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7D" w:rsidRPr="00101AE0" w:rsidRDefault="0005647D" w:rsidP="0005647D">
      <w:pPr>
        <w:rPr>
          <w:rFonts w:ascii="Times New Roman" w:hAnsi="Times New Roman"/>
          <w:b/>
          <w:sz w:val="24"/>
          <w:szCs w:val="24"/>
        </w:rPr>
      </w:pPr>
    </w:p>
    <w:p w:rsidR="0005647D" w:rsidRPr="00101AE0" w:rsidRDefault="0005647D" w:rsidP="0005647D">
      <w:pPr>
        <w:spacing w:after="0"/>
        <w:rPr>
          <w:rFonts w:ascii="Times New Roman" w:hAnsi="Times New Roman"/>
          <w:b/>
          <w:sz w:val="24"/>
          <w:szCs w:val="24"/>
        </w:rPr>
      </w:pPr>
      <w:r>
        <w:rPr>
          <w:rFonts w:ascii="Times New Roman" w:hAnsi="Times New Roman"/>
          <w:b/>
          <w:sz w:val="24"/>
          <w:szCs w:val="24"/>
        </w:rPr>
        <w:t xml:space="preserve">                                                                         </w:t>
      </w:r>
      <w:r w:rsidRPr="00101AE0">
        <w:rPr>
          <w:rFonts w:ascii="Times New Roman" w:hAnsi="Times New Roman"/>
          <w:b/>
          <w:sz w:val="24"/>
          <w:szCs w:val="24"/>
        </w:rPr>
        <w:t>Отчет</w:t>
      </w:r>
    </w:p>
    <w:p w:rsidR="00355FFD" w:rsidRPr="00EE31EB" w:rsidRDefault="0005647D" w:rsidP="00355FFD">
      <w:pPr>
        <w:jc w:val="both"/>
        <w:rPr>
          <w:rFonts w:ascii="Times New Roman" w:hAnsi="Times New Roman"/>
          <w:b/>
          <w:bCs/>
          <w:sz w:val="24"/>
          <w:szCs w:val="24"/>
        </w:rPr>
      </w:pPr>
      <w:r w:rsidRPr="00355FFD">
        <w:rPr>
          <w:rFonts w:ascii="Times New Roman" w:hAnsi="Times New Roman"/>
          <w:b/>
          <w:sz w:val="24"/>
          <w:szCs w:val="24"/>
        </w:rPr>
        <w:t xml:space="preserve">по </w:t>
      </w:r>
      <w:r w:rsidR="00355FFD" w:rsidRPr="00EE31EB">
        <w:rPr>
          <w:rFonts w:ascii="Times New Roman" w:hAnsi="Times New Roman"/>
          <w:b/>
          <w:bCs/>
          <w:sz w:val="24"/>
          <w:szCs w:val="24"/>
        </w:rPr>
        <w:t>проверк</w:t>
      </w:r>
      <w:r w:rsidR="00355FFD">
        <w:rPr>
          <w:rFonts w:ascii="Times New Roman" w:hAnsi="Times New Roman"/>
          <w:b/>
          <w:bCs/>
          <w:sz w:val="24"/>
          <w:szCs w:val="24"/>
        </w:rPr>
        <w:t>е</w:t>
      </w:r>
      <w:r w:rsidR="00355FFD" w:rsidRPr="00EE31EB">
        <w:rPr>
          <w:rFonts w:ascii="Times New Roman" w:hAnsi="Times New Roman"/>
          <w:b/>
          <w:bCs/>
          <w:sz w:val="24"/>
          <w:szCs w:val="24"/>
        </w:rPr>
        <w:t xml:space="preserve"> целевого </w:t>
      </w:r>
      <w:r w:rsidR="00355FFD">
        <w:rPr>
          <w:rFonts w:ascii="Times New Roman" w:hAnsi="Times New Roman"/>
          <w:b/>
          <w:bCs/>
          <w:sz w:val="24"/>
          <w:szCs w:val="24"/>
        </w:rPr>
        <w:t>и эффективного использования субсидий, предоставленных на выполнение муниципального задания и иные цели, а также соблюдение установленного порядка управления и распоряжения муниципальным имуществом, переданным в оперативное управление МАУ «Многофункциональный центр предоставления государственных и муниципальных услуг», в 2013 году.</w:t>
      </w:r>
    </w:p>
    <w:p w:rsidR="0005647D" w:rsidRDefault="0005647D" w:rsidP="0005647D">
      <w:pPr>
        <w:pStyle w:val="a3"/>
        <w:numPr>
          <w:ilvl w:val="0"/>
          <w:numId w:val="1"/>
        </w:numPr>
        <w:spacing w:after="0" w:line="240" w:lineRule="auto"/>
        <w:jc w:val="both"/>
        <w:rPr>
          <w:rFonts w:ascii="Times New Roman" w:hAnsi="Times New Roman" w:cs="Times New Roman"/>
          <w:sz w:val="24"/>
          <w:szCs w:val="24"/>
        </w:rPr>
      </w:pPr>
      <w:r w:rsidRPr="00A538DB">
        <w:rPr>
          <w:rFonts w:ascii="Times New Roman" w:hAnsi="Times New Roman" w:cs="Times New Roman"/>
          <w:b/>
          <w:sz w:val="24"/>
          <w:szCs w:val="24"/>
        </w:rPr>
        <w:t xml:space="preserve">Основание </w:t>
      </w:r>
      <w:r>
        <w:rPr>
          <w:rFonts w:ascii="Times New Roman" w:hAnsi="Times New Roman" w:cs="Times New Roman"/>
          <w:b/>
          <w:sz w:val="24"/>
          <w:szCs w:val="24"/>
        </w:rPr>
        <w:t xml:space="preserve"> д</w:t>
      </w:r>
      <w:r w:rsidRPr="00A538DB">
        <w:rPr>
          <w:rFonts w:ascii="Times New Roman" w:hAnsi="Times New Roman" w:cs="Times New Roman"/>
          <w:b/>
          <w:sz w:val="24"/>
          <w:szCs w:val="24"/>
        </w:rPr>
        <w:t>ля</w:t>
      </w:r>
      <w:r>
        <w:rPr>
          <w:rFonts w:ascii="Times New Roman" w:hAnsi="Times New Roman" w:cs="Times New Roman"/>
          <w:b/>
          <w:sz w:val="24"/>
          <w:szCs w:val="24"/>
        </w:rPr>
        <w:t xml:space="preserve">     </w:t>
      </w:r>
      <w:r w:rsidRPr="00A538DB">
        <w:rPr>
          <w:rFonts w:ascii="Times New Roman" w:hAnsi="Times New Roman" w:cs="Times New Roman"/>
          <w:b/>
          <w:sz w:val="24"/>
          <w:szCs w:val="24"/>
        </w:rPr>
        <w:t>проведения</w:t>
      </w:r>
      <w:r>
        <w:rPr>
          <w:rFonts w:ascii="Times New Roman" w:hAnsi="Times New Roman" w:cs="Times New Roman"/>
          <w:b/>
          <w:sz w:val="24"/>
          <w:szCs w:val="24"/>
        </w:rPr>
        <w:t xml:space="preserve">      </w:t>
      </w:r>
      <w:r w:rsidRPr="00A538DB">
        <w:rPr>
          <w:rFonts w:ascii="Times New Roman" w:hAnsi="Times New Roman" w:cs="Times New Roman"/>
          <w:b/>
          <w:sz w:val="24"/>
          <w:szCs w:val="24"/>
        </w:rPr>
        <w:t xml:space="preserve">контрольного </w:t>
      </w:r>
      <w:r>
        <w:rPr>
          <w:rFonts w:ascii="Times New Roman" w:hAnsi="Times New Roman" w:cs="Times New Roman"/>
          <w:b/>
          <w:sz w:val="24"/>
          <w:szCs w:val="24"/>
        </w:rPr>
        <w:t xml:space="preserve">   </w:t>
      </w:r>
      <w:r w:rsidRPr="00A538DB">
        <w:rPr>
          <w:rFonts w:ascii="Times New Roman" w:hAnsi="Times New Roman" w:cs="Times New Roman"/>
          <w:b/>
          <w:sz w:val="24"/>
          <w:szCs w:val="24"/>
        </w:rPr>
        <w:t xml:space="preserve">мероприятия: </w:t>
      </w:r>
      <w:r>
        <w:rPr>
          <w:rFonts w:ascii="Times New Roman" w:hAnsi="Times New Roman" w:cs="Times New Roman"/>
          <w:b/>
          <w:sz w:val="24"/>
          <w:szCs w:val="24"/>
        </w:rPr>
        <w:t xml:space="preserve">    </w:t>
      </w:r>
      <w:r w:rsidRPr="00A538DB">
        <w:rPr>
          <w:rFonts w:ascii="Times New Roman" w:hAnsi="Times New Roman" w:cs="Times New Roman"/>
          <w:sz w:val="24"/>
          <w:szCs w:val="24"/>
        </w:rPr>
        <w:t xml:space="preserve">план </w:t>
      </w:r>
      <w:r w:rsidR="00A0102F">
        <w:rPr>
          <w:rFonts w:ascii="Times New Roman" w:hAnsi="Times New Roman" w:cs="Times New Roman"/>
          <w:sz w:val="24"/>
          <w:szCs w:val="24"/>
        </w:rPr>
        <w:t xml:space="preserve">  </w:t>
      </w:r>
      <w:r w:rsidRPr="00A538DB">
        <w:rPr>
          <w:rFonts w:ascii="Times New Roman" w:hAnsi="Times New Roman"/>
          <w:sz w:val="24"/>
          <w:szCs w:val="24"/>
        </w:rPr>
        <w:t xml:space="preserve">работы  </w:t>
      </w:r>
    </w:p>
    <w:p w:rsidR="0005647D" w:rsidRPr="00A538DB" w:rsidRDefault="0005647D" w:rsidP="0005647D">
      <w:pPr>
        <w:spacing w:after="0" w:line="240" w:lineRule="auto"/>
        <w:jc w:val="both"/>
        <w:rPr>
          <w:rFonts w:ascii="Times New Roman" w:hAnsi="Times New Roman"/>
          <w:sz w:val="24"/>
          <w:szCs w:val="24"/>
        </w:rPr>
      </w:pPr>
      <w:r w:rsidRPr="00A538DB">
        <w:rPr>
          <w:rFonts w:ascii="Times New Roman" w:hAnsi="Times New Roman"/>
          <w:sz w:val="24"/>
          <w:szCs w:val="24"/>
        </w:rPr>
        <w:t>контрольно  - счетной палаты  городского округа Тольятти по осуществлению внешнего муниципального финансового контроля на I-II кварталы 2014 года, утвержденный распоряжением председателя КСП от 12.03.2014 № 5</w:t>
      </w:r>
      <w:r w:rsidR="00F6616C">
        <w:rPr>
          <w:rFonts w:ascii="Times New Roman" w:hAnsi="Times New Roman"/>
          <w:sz w:val="24"/>
          <w:szCs w:val="24"/>
        </w:rPr>
        <w:t xml:space="preserve"> </w:t>
      </w:r>
      <w:r w:rsidRPr="00A538DB">
        <w:rPr>
          <w:rFonts w:ascii="Times New Roman" w:hAnsi="Times New Roman"/>
          <w:sz w:val="24"/>
          <w:szCs w:val="24"/>
        </w:rPr>
        <w:t>(с изменениями от 15.04.2014 № 7</w:t>
      </w:r>
      <w:r>
        <w:rPr>
          <w:rFonts w:ascii="Times New Roman" w:hAnsi="Times New Roman"/>
          <w:sz w:val="24"/>
          <w:szCs w:val="24"/>
        </w:rPr>
        <w:t>; от 24.04.2014 № 8)</w:t>
      </w:r>
      <w:r w:rsidRPr="00A538DB">
        <w:rPr>
          <w:rFonts w:ascii="Times New Roman" w:hAnsi="Times New Roman"/>
          <w:sz w:val="24"/>
          <w:szCs w:val="24"/>
        </w:rPr>
        <w:t>.</w:t>
      </w:r>
    </w:p>
    <w:p w:rsidR="0005647D" w:rsidRPr="00A538DB" w:rsidRDefault="0005647D" w:rsidP="0005647D">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A538DB">
        <w:rPr>
          <w:rFonts w:ascii="Times New Roman" w:hAnsi="Times New Roman" w:cs="Times New Roman"/>
          <w:b/>
          <w:sz w:val="24"/>
          <w:szCs w:val="24"/>
        </w:rPr>
        <w:t xml:space="preserve">2. Цель контрольного мероприятия: </w:t>
      </w:r>
      <w:r w:rsidRPr="00A538DB">
        <w:rPr>
          <w:rFonts w:ascii="Times New Roman" w:hAnsi="Times New Roman" w:cs="Times New Roman"/>
          <w:sz w:val="24"/>
          <w:szCs w:val="24"/>
        </w:rPr>
        <w:t>оценка</w:t>
      </w:r>
      <w:r>
        <w:rPr>
          <w:rFonts w:ascii="Times New Roman" w:hAnsi="Times New Roman" w:cs="Times New Roman"/>
          <w:sz w:val="24"/>
          <w:szCs w:val="24"/>
        </w:rPr>
        <w:t xml:space="preserve"> </w:t>
      </w:r>
      <w:r w:rsidRPr="00A538DB">
        <w:rPr>
          <w:rFonts w:ascii="Times New Roman" w:hAnsi="Times New Roman" w:cs="Times New Roman"/>
          <w:bCs/>
          <w:sz w:val="24"/>
          <w:szCs w:val="24"/>
        </w:rPr>
        <w:t>целевого и эффективного использования бюджетных средств,</w:t>
      </w:r>
      <w:r w:rsidRPr="00A538DB">
        <w:rPr>
          <w:rFonts w:ascii="Times New Roman" w:hAnsi="Times New Roman" w:cs="Times New Roman"/>
          <w:sz w:val="24"/>
          <w:szCs w:val="24"/>
        </w:rPr>
        <w:t xml:space="preserve"> эффективности использования муниципального имущества, закрепленного в оперативное управление за</w:t>
      </w:r>
      <w:r w:rsidR="00B23C05" w:rsidRPr="00B23C05">
        <w:rPr>
          <w:rFonts w:ascii="Times New Roman" w:hAnsi="Times New Roman"/>
          <w:b/>
          <w:bCs/>
          <w:sz w:val="24"/>
          <w:szCs w:val="24"/>
        </w:rPr>
        <w:t xml:space="preserve"> </w:t>
      </w:r>
      <w:r w:rsidR="00B23C05" w:rsidRPr="00B23C05">
        <w:rPr>
          <w:rFonts w:ascii="Times New Roman" w:hAnsi="Times New Roman"/>
          <w:bCs/>
          <w:sz w:val="24"/>
          <w:szCs w:val="24"/>
        </w:rPr>
        <w:t>МАУ «Многофункциональный центр предоставления государственных и муниципальных услуг»</w:t>
      </w:r>
      <w:r w:rsidRPr="00A538DB">
        <w:rPr>
          <w:rFonts w:ascii="Times New Roman" w:hAnsi="Times New Roman" w:cs="Times New Roman"/>
          <w:sz w:val="24"/>
          <w:szCs w:val="24"/>
        </w:rPr>
        <w:t xml:space="preserve"> </w:t>
      </w:r>
      <w:r w:rsidR="00B23C05">
        <w:rPr>
          <w:rFonts w:ascii="Times New Roman" w:hAnsi="Times New Roman" w:cs="Times New Roman"/>
          <w:sz w:val="24"/>
          <w:szCs w:val="24"/>
        </w:rPr>
        <w:t>в</w:t>
      </w:r>
      <w:r w:rsidRPr="00A538DB">
        <w:rPr>
          <w:rFonts w:ascii="Times New Roman" w:hAnsi="Times New Roman" w:cs="Times New Roman"/>
          <w:bCs/>
          <w:sz w:val="24"/>
          <w:szCs w:val="24"/>
        </w:rPr>
        <w:t xml:space="preserve"> </w:t>
      </w:r>
      <w:r w:rsidRPr="00A538DB">
        <w:rPr>
          <w:rFonts w:ascii="Times New Roman" w:hAnsi="Times New Roman" w:cs="Times New Roman"/>
          <w:sz w:val="24"/>
          <w:szCs w:val="24"/>
        </w:rPr>
        <w:t>2013 год</w:t>
      </w:r>
      <w:r w:rsidR="00B23C05">
        <w:rPr>
          <w:rFonts w:ascii="Times New Roman" w:hAnsi="Times New Roman" w:cs="Times New Roman"/>
          <w:sz w:val="24"/>
          <w:szCs w:val="24"/>
        </w:rPr>
        <w:t>у</w:t>
      </w:r>
      <w:r w:rsidRPr="00A538DB">
        <w:rPr>
          <w:rFonts w:ascii="Times New Roman" w:hAnsi="Times New Roman" w:cs="Times New Roman"/>
          <w:sz w:val="24"/>
          <w:szCs w:val="24"/>
        </w:rPr>
        <w:t>.</w:t>
      </w:r>
    </w:p>
    <w:p w:rsidR="00B23C05" w:rsidRDefault="0005647D" w:rsidP="0005647D">
      <w:pPr>
        <w:pStyle w:val="21"/>
        <w:tabs>
          <w:tab w:val="left" w:pos="708"/>
        </w:tabs>
        <w:jc w:val="both"/>
        <w:rPr>
          <w:szCs w:val="24"/>
        </w:rPr>
      </w:pPr>
      <w:r>
        <w:rPr>
          <w:szCs w:val="24"/>
        </w:rPr>
        <w:t xml:space="preserve">      </w:t>
      </w:r>
      <w:r w:rsidRPr="0082387D">
        <w:rPr>
          <w:szCs w:val="24"/>
        </w:rPr>
        <w:t>3.</w:t>
      </w:r>
      <w:r>
        <w:rPr>
          <w:szCs w:val="24"/>
        </w:rPr>
        <w:t xml:space="preserve"> </w:t>
      </w:r>
      <w:r w:rsidRPr="0082387D">
        <w:rPr>
          <w:szCs w:val="24"/>
        </w:rPr>
        <w:t>Объект контрольного мероприятия:</w:t>
      </w:r>
      <w:r w:rsidR="00B23C05" w:rsidRPr="00B23C05">
        <w:rPr>
          <w:b w:val="0"/>
          <w:bCs/>
          <w:szCs w:val="24"/>
        </w:rPr>
        <w:t xml:space="preserve"> </w:t>
      </w:r>
      <w:r w:rsidR="00B23C05">
        <w:rPr>
          <w:b w:val="0"/>
          <w:bCs/>
          <w:szCs w:val="24"/>
        </w:rPr>
        <w:t>МАУ «Многофункциональный центр предоставления государственных и муниципальных услуг».</w:t>
      </w:r>
    </w:p>
    <w:p w:rsidR="0005647D" w:rsidRPr="0082387D" w:rsidRDefault="0005647D" w:rsidP="0005647D">
      <w:pPr>
        <w:pStyle w:val="21"/>
        <w:tabs>
          <w:tab w:val="left" w:pos="708"/>
        </w:tabs>
        <w:jc w:val="both"/>
        <w:rPr>
          <w:b w:val="0"/>
          <w:szCs w:val="24"/>
        </w:rPr>
      </w:pPr>
      <w:r>
        <w:rPr>
          <w:szCs w:val="24"/>
        </w:rPr>
        <w:t xml:space="preserve">      </w:t>
      </w:r>
      <w:r w:rsidRPr="0082387D">
        <w:rPr>
          <w:szCs w:val="24"/>
        </w:rPr>
        <w:t>4.  Срок проведения контрольного мероприятия:</w:t>
      </w:r>
      <w:r>
        <w:rPr>
          <w:szCs w:val="24"/>
        </w:rPr>
        <w:t xml:space="preserve"> </w:t>
      </w:r>
      <w:r w:rsidRPr="0082387D">
        <w:rPr>
          <w:b w:val="0"/>
          <w:szCs w:val="24"/>
        </w:rPr>
        <w:t>начало 23.0</w:t>
      </w:r>
      <w:r w:rsidR="00F54099">
        <w:rPr>
          <w:b w:val="0"/>
          <w:szCs w:val="24"/>
        </w:rPr>
        <w:t>5</w:t>
      </w:r>
      <w:r w:rsidRPr="0082387D">
        <w:rPr>
          <w:b w:val="0"/>
          <w:szCs w:val="24"/>
        </w:rPr>
        <w:t xml:space="preserve">.2014, </w:t>
      </w:r>
    </w:p>
    <w:p w:rsidR="0005647D" w:rsidRPr="00A538DB" w:rsidRDefault="0005647D" w:rsidP="0005647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538DB">
        <w:rPr>
          <w:rFonts w:ascii="Times New Roman" w:hAnsi="Times New Roman" w:cs="Times New Roman"/>
          <w:sz w:val="24"/>
          <w:szCs w:val="24"/>
        </w:rPr>
        <w:t xml:space="preserve">окончание </w:t>
      </w:r>
      <w:r w:rsidR="00E92540">
        <w:rPr>
          <w:rFonts w:ascii="Times New Roman" w:hAnsi="Times New Roman" w:cs="Times New Roman"/>
          <w:sz w:val="24"/>
          <w:szCs w:val="24"/>
        </w:rPr>
        <w:t>30</w:t>
      </w:r>
      <w:r w:rsidRPr="00A538DB">
        <w:rPr>
          <w:rFonts w:ascii="Times New Roman" w:hAnsi="Times New Roman" w:cs="Times New Roman"/>
          <w:sz w:val="24"/>
          <w:szCs w:val="24"/>
        </w:rPr>
        <w:t>.0</w:t>
      </w:r>
      <w:r w:rsidR="00E92540">
        <w:rPr>
          <w:rFonts w:ascii="Times New Roman" w:hAnsi="Times New Roman" w:cs="Times New Roman"/>
          <w:sz w:val="24"/>
          <w:szCs w:val="24"/>
        </w:rPr>
        <w:t>6</w:t>
      </w:r>
      <w:r w:rsidRPr="00A538DB">
        <w:rPr>
          <w:rFonts w:ascii="Times New Roman" w:hAnsi="Times New Roman" w:cs="Times New Roman"/>
          <w:sz w:val="24"/>
          <w:szCs w:val="24"/>
        </w:rPr>
        <w:t>.2014.</w:t>
      </w:r>
    </w:p>
    <w:p w:rsidR="0005647D" w:rsidRDefault="0005647D" w:rsidP="0005647D">
      <w:pPr>
        <w:widowControl w:val="0"/>
        <w:adjustRightInd w:val="0"/>
        <w:spacing w:after="0"/>
        <w:jc w:val="both"/>
        <w:rPr>
          <w:rFonts w:ascii="Times New Roman" w:hAnsi="Times New Roman"/>
          <w:b/>
          <w:sz w:val="24"/>
          <w:szCs w:val="24"/>
        </w:rPr>
      </w:pPr>
      <w:r w:rsidRPr="00A538DB">
        <w:rPr>
          <w:rFonts w:ascii="Times New Roman" w:hAnsi="Times New Roman"/>
          <w:b/>
          <w:sz w:val="24"/>
          <w:szCs w:val="24"/>
        </w:rPr>
        <w:t xml:space="preserve">    </w:t>
      </w:r>
      <w:r>
        <w:rPr>
          <w:rFonts w:ascii="Times New Roman" w:hAnsi="Times New Roman"/>
          <w:b/>
          <w:sz w:val="24"/>
          <w:szCs w:val="24"/>
        </w:rPr>
        <w:t xml:space="preserve">  </w:t>
      </w:r>
      <w:r w:rsidRPr="00A538DB">
        <w:rPr>
          <w:rFonts w:ascii="Times New Roman" w:hAnsi="Times New Roman"/>
          <w:b/>
          <w:sz w:val="24"/>
          <w:szCs w:val="24"/>
        </w:rPr>
        <w:t xml:space="preserve">Результаты контрольного мероприятия: </w:t>
      </w:r>
    </w:p>
    <w:p w:rsidR="00355FFD" w:rsidRDefault="00AE48FA" w:rsidP="00F54099">
      <w:pPr>
        <w:spacing w:after="0"/>
        <w:ind w:firstLine="360"/>
        <w:jc w:val="both"/>
        <w:rPr>
          <w:rFonts w:ascii="Times New Roman" w:hAnsi="Times New Roman"/>
          <w:sz w:val="24"/>
          <w:szCs w:val="24"/>
        </w:rPr>
      </w:pPr>
      <w:r w:rsidRPr="00AE48FA">
        <w:rPr>
          <w:rFonts w:ascii="Times New Roman" w:hAnsi="Times New Roman"/>
          <w:b/>
          <w:sz w:val="24"/>
          <w:szCs w:val="24"/>
        </w:rPr>
        <w:t>1.</w:t>
      </w:r>
      <w:r>
        <w:rPr>
          <w:rFonts w:ascii="Times New Roman" w:hAnsi="Times New Roman"/>
          <w:sz w:val="24"/>
          <w:szCs w:val="24"/>
        </w:rPr>
        <w:t xml:space="preserve"> </w:t>
      </w:r>
      <w:r w:rsidR="00355FFD">
        <w:rPr>
          <w:rFonts w:ascii="Times New Roman" w:hAnsi="Times New Roman"/>
          <w:sz w:val="24"/>
          <w:szCs w:val="24"/>
        </w:rPr>
        <w:t>Муниципальное автономное учреждение го</w:t>
      </w:r>
      <w:r w:rsidR="00F54099">
        <w:rPr>
          <w:rFonts w:ascii="Times New Roman" w:hAnsi="Times New Roman"/>
          <w:sz w:val="24"/>
          <w:szCs w:val="24"/>
        </w:rPr>
        <w:t xml:space="preserve">родского округа </w:t>
      </w:r>
      <w:r w:rsidR="00355FFD">
        <w:rPr>
          <w:rFonts w:ascii="Times New Roman" w:hAnsi="Times New Roman"/>
          <w:sz w:val="24"/>
          <w:szCs w:val="24"/>
        </w:rPr>
        <w:t xml:space="preserve">Тольятти «Многофункциональный центр предоставления государственных и муниципальных услуг» </w:t>
      </w:r>
      <w:r w:rsidR="00F54099">
        <w:rPr>
          <w:rFonts w:ascii="Times New Roman" w:hAnsi="Times New Roman"/>
          <w:sz w:val="24"/>
          <w:szCs w:val="24"/>
        </w:rPr>
        <w:t>(далее МАУ «МФЦ»</w:t>
      </w:r>
      <w:r w:rsidR="009B6653">
        <w:rPr>
          <w:rFonts w:ascii="Times New Roman" w:hAnsi="Times New Roman"/>
          <w:sz w:val="24"/>
          <w:szCs w:val="24"/>
        </w:rPr>
        <w:t xml:space="preserve"> или Учреждение</w:t>
      </w:r>
      <w:r w:rsidR="00F54099">
        <w:rPr>
          <w:rFonts w:ascii="Times New Roman" w:hAnsi="Times New Roman"/>
          <w:sz w:val="24"/>
          <w:szCs w:val="24"/>
        </w:rPr>
        <w:t xml:space="preserve">) </w:t>
      </w:r>
      <w:r w:rsidR="00355FFD">
        <w:rPr>
          <w:rFonts w:ascii="Times New Roman" w:hAnsi="Times New Roman"/>
          <w:sz w:val="24"/>
          <w:szCs w:val="24"/>
        </w:rPr>
        <w:t xml:space="preserve">создано в соответствии </w:t>
      </w:r>
      <w:r w:rsidR="00F54099">
        <w:rPr>
          <w:rFonts w:ascii="Times New Roman" w:hAnsi="Times New Roman"/>
          <w:sz w:val="24"/>
          <w:szCs w:val="24"/>
        </w:rPr>
        <w:t xml:space="preserve">с </w:t>
      </w:r>
      <w:r w:rsidR="00355FFD">
        <w:rPr>
          <w:rFonts w:ascii="Times New Roman" w:hAnsi="Times New Roman"/>
          <w:sz w:val="24"/>
          <w:szCs w:val="24"/>
        </w:rPr>
        <w:t xml:space="preserve">постановлением </w:t>
      </w:r>
      <w:r w:rsidR="00355FFD" w:rsidRPr="00CC618C">
        <w:rPr>
          <w:rFonts w:ascii="Times New Roman" w:hAnsi="Times New Roman"/>
          <w:sz w:val="24"/>
          <w:szCs w:val="24"/>
        </w:rPr>
        <w:t>мэ</w:t>
      </w:r>
      <w:r w:rsidR="00355FFD">
        <w:rPr>
          <w:rFonts w:ascii="Times New Roman" w:hAnsi="Times New Roman"/>
          <w:sz w:val="24"/>
          <w:szCs w:val="24"/>
        </w:rPr>
        <w:t>рии го</w:t>
      </w:r>
      <w:r w:rsidR="00F54099">
        <w:rPr>
          <w:rFonts w:ascii="Times New Roman" w:hAnsi="Times New Roman"/>
          <w:sz w:val="24"/>
          <w:szCs w:val="24"/>
        </w:rPr>
        <w:t xml:space="preserve">родского округа </w:t>
      </w:r>
      <w:r w:rsidR="00355FFD">
        <w:rPr>
          <w:rFonts w:ascii="Times New Roman" w:hAnsi="Times New Roman"/>
          <w:sz w:val="24"/>
          <w:szCs w:val="24"/>
        </w:rPr>
        <w:t xml:space="preserve"> Тольятти от 15.03.2013 № 792-п/1 </w:t>
      </w:r>
      <w:r w:rsidR="00355FFD" w:rsidRPr="00CC618C">
        <w:rPr>
          <w:rFonts w:ascii="Times New Roman" w:hAnsi="Times New Roman"/>
          <w:sz w:val="24"/>
          <w:szCs w:val="24"/>
        </w:rPr>
        <w:t>«О</w:t>
      </w:r>
      <w:r w:rsidR="00355FFD">
        <w:rPr>
          <w:rFonts w:ascii="Times New Roman" w:hAnsi="Times New Roman"/>
          <w:sz w:val="24"/>
          <w:szCs w:val="24"/>
        </w:rPr>
        <w:t xml:space="preserve"> создании автономного учреждения городского округа Тольятти «Многофункциональный центр предоставления государственных и муниципальных услуг» путем изменения типа существующего муниципального бюджетного учреждения городского округа Тольятти «Многофункциональный центр предоставления государственных и муниципальных услуг».</w:t>
      </w:r>
    </w:p>
    <w:p w:rsidR="00355FFD" w:rsidRDefault="00F54099" w:rsidP="00F54099">
      <w:pPr>
        <w:spacing w:after="0"/>
        <w:jc w:val="both"/>
        <w:rPr>
          <w:rFonts w:ascii="Times New Roman" w:hAnsi="Times New Roman"/>
          <w:sz w:val="24"/>
          <w:szCs w:val="24"/>
        </w:rPr>
      </w:pPr>
      <w:r>
        <w:rPr>
          <w:rFonts w:ascii="Times New Roman" w:hAnsi="Times New Roman"/>
          <w:sz w:val="24"/>
          <w:szCs w:val="24"/>
        </w:rPr>
        <w:t xml:space="preserve">      </w:t>
      </w:r>
      <w:r w:rsidR="00355FFD">
        <w:rPr>
          <w:rFonts w:ascii="Times New Roman" w:hAnsi="Times New Roman"/>
          <w:sz w:val="24"/>
          <w:szCs w:val="24"/>
        </w:rPr>
        <w:t>Учреждение находится в ведомственном подчинении департамента информационных технологий и связи мэрии  го</w:t>
      </w:r>
      <w:r>
        <w:rPr>
          <w:rFonts w:ascii="Times New Roman" w:hAnsi="Times New Roman"/>
          <w:sz w:val="24"/>
          <w:szCs w:val="24"/>
        </w:rPr>
        <w:t>родского округа</w:t>
      </w:r>
      <w:r w:rsidR="00355FFD">
        <w:rPr>
          <w:rFonts w:ascii="Times New Roman" w:hAnsi="Times New Roman"/>
          <w:sz w:val="24"/>
          <w:szCs w:val="24"/>
        </w:rPr>
        <w:t xml:space="preserve"> Тольятти</w:t>
      </w:r>
      <w:r w:rsidR="00A53254">
        <w:rPr>
          <w:rFonts w:ascii="Times New Roman" w:hAnsi="Times New Roman"/>
          <w:sz w:val="24"/>
          <w:szCs w:val="24"/>
        </w:rPr>
        <w:t xml:space="preserve"> (далее Департамент)</w:t>
      </w:r>
      <w:r w:rsidR="00355FFD">
        <w:rPr>
          <w:rFonts w:ascii="Times New Roman" w:hAnsi="Times New Roman"/>
          <w:sz w:val="24"/>
          <w:szCs w:val="24"/>
        </w:rPr>
        <w:t>.</w:t>
      </w:r>
    </w:p>
    <w:p w:rsidR="00355FFD" w:rsidRDefault="00355FFD" w:rsidP="00F54099">
      <w:pPr>
        <w:spacing w:after="0"/>
        <w:ind w:firstLine="426"/>
        <w:jc w:val="both"/>
        <w:rPr>
          <w:rFonts w:ascii="Times New Roman" w:hAnsi="Times New Roman"/>
          <w:sz w:val="24"/>
          <w:szCs w:val="24"/>
        </w:rPr>
      </w:pPr>
      <w:r>
        <w:rPr>
          <w:rFonts w:ascii="Times New Roman" w:hAnsi="Times New Roman"/>
          <w:sz w:val="24"/>
          <w:szCs w:val="24"/>
        </w:rPr>
        <w:t>Учреждение является некоммерческой организацией, созданной муниципальным образованием для выполнения работ, оказания услуг в целях осуществления предусмотренных законодательством РФ полномочий органов местного самоуправления го</w:t>
      </w:r>
      <w:r w:rsidR="00F54099">
        <w:rPr>
          <w:rFonts w:ascii="Times New Roman" w:hAnsi="Times New Roman"/>
          <w:sz w:val="24"/>
          <w:szCs w:val="24"/>
        </w:rPr>
        <w:t>родского округа</w:t>
      </w:r>
      <w:r>
        <w:rPr>
          <w:rFonts w:ascii="Times New Roman" w:hAnsi="Times New Roman"/>
          <w:sz w:val="24"/>
          <w:szCs w:val="24"/>
        </w:rPr>
        <w:t xml:space="preserve"> Тольятти в сфере организации предоставления государственных и муниципальных услуг по принципу «Одного окна».</w:t>
      </w:r>
    </w:p>
    <w:p w:rsidR="00355FFD" w:rsidRDefault="00355FFD" w:rsidP="0084019C">
      <w:pPr>
        <w:spacing w:after="0"/>
        <w:ind w:firstLine="426"/>
        <w:jc w:val="both"/>
        <w:rPr>
          <w:rFonts w:ascii="Times New Roman" w:hAnsi="Times New Roman"/>
          <w:sz w:val="24"/>
          <w:szCs w:val="24"/>
        </w:rPr>
      </w:pPr>
      <w:r w:rsidRPr="00933115">
        <w:rPr>
          <w:rFonts w:ascii="Times New Roman" w:hAnsi="Times New Roman"/>
          <w:b/>
          <w:sz w:val="24"/>
          <w:szCs w:val="24"/>
        </w:rPr>
        <w:t xml:space="preserve">Предметом </w:t>
      </w:r>
      <w:r>
        <w:rPr>
          <w:rFonts w:ascii="Times New Roman" w:hAnsi="Times New Roman"/>
          <w:sz w:val="24"/>
          <w:szCs w:val="24"/>
        </w:rPr>
        <w:t>деятельности Учреждения является: организация предоставления государственных и муниципальных  услуг в городском округе Тольятти; обработка информационных ресурсов.</w:t>
      </w:r>
    </w:p>
    <w:p w:rsidR="00355FFD" w:rsidRDefault="00355FFD" w:rsidP="0084019C">
      <w:pPr>
        <w:spacing w:after="0"/>
        <w:ind w:firstLine="426"/>
        <w:jc w:val="both"/>
        <w:rPr>
          <w:rFonts w:ascii="Times New Roman" w:hAnsi="Times New Roman"/>
          <w:sz w:val="24"/>
          <w:szCs w:val="24"/>
        </w:rPr>
      </w:pPr>
      <w:r w:rsidRPr="00EB6373">
        <w:rPr>
          <w:rFonts w:ascii="Times New Roman" w:hAnsi="Times New Roman"/>
          <w:b/>
          <w:sz w:val="24"/>
          <w:szCs w:val="24"/>
        </w:rPr>
        <w:t>Основными целями</w:t>
      </w:r>
      <w:r>
        <w:rPr>
          <w:rFonts w:ascii="Times New Roman" w:hAnsi="Times New Roman"/>
          <w:sz w:val="24"/>
          <w:szCs w:val="24"/>
        </w:rPr>
        <w:t xml:space="preserve"> деятельности Учреждения является:</w:t>
      </w:r>
    </w:p>
    <w:p w:rsidR="00355FFD" w:rsidRDefault="00355FFD" w:rsidP="0084019C">
      <w:pPr>
        <w:spacing w:after="0"/>
        <w:ind w:firstLine="426"/>
        <w:jc w:val="both"/>
        <w:rPr>
          <w:rFonts w:ascii="Times New Roman" w:hAnsi="Times New Roman"/>
          <w:sz w:val="24"/>
          <w:szCs w:val="24"/>
        </w:rPr>
      </w:pPr>
      <w:r>
        <w:rPr>
          <w:rFonts w:ascii="Times New Roman" w:hAnsi="Times New Roman"/>
          <w:sz w:val="24"/>
          <w:szCs w:val="24"/>
        </w:rPr>
        <w:t>-упрощение процедур получения гражданами и юридическими лицами массовых, общественно значимых услуг в результате реализации принципа «одного окна»;</w:t>
      </w:r>
    </w:p>
    <w:p w:rsidR="00355FFD" w:rsidRDefault="00355FFD" w:rsidP="0084019C">
      <w:pPr>
        <w:tabs>
          <w:tab w:val="left" w:pos="426"/>
        </w:tabs>
        <w:spacing w:after="0"/>
        <w:jc w:val="both"/>
        <w:rPr>
          <w:rFonts w:ascii="Times New Roman" w:hAnsi="Times New Roman"/>
          <w:sz w:val="24"/>
          <w:szCs w:val="24"/>
        </w:rPr>
      </w:pPr>
      <w:r>
        <w:rPr>
          <w:rFonts w:ascii="Times New Roman" w:hAnsi="Times New Roman"/>
          <w:sz w:val="24"/>
          <w:szCs w:val="24"/>
        </w:rPr>
        <w:tab/>
        <w:t>-повышение качества и уровня доступности услуг, сокращения сроков предоставления массовых, общественно значимых услуг;</w:t>
      </w:r>
    </w:p>
    <w:p w:rsidR="00355FFD" w:rsidRDefault="00355FFD" w:rsidP="0084019C">
      <w:pPr>
        <w:tabs>
          <w:tab w:val="left" w:pos="426"/>
        </w:tabs>
        <w:spacing w:after="0"/>
        <w:jc w:val="both"/>
        <w:rPr>
          <w:rFonts w:ascii="Times New Roman" w:hAnsi="Times New Roman"/>
          <w:sz w:val="24"/>
          <w:szCs w:val="24"/>
        </w:rPr>
      </w:pPr>
      <w:r>
        <w:rPr>
          <w:rFonts w:ascii="Times New Roman" w:hAnsi="Times New Roman"/>
          <w:sz w:val="24"/>
          <w:szCs w:val="24"/>
        </w:rPr>
        <w:lastRenderedPageBreak/>
        <w:tab/>
        <w:t>-осуществление полного комплекса мероприятий по организации социальных выплат и других выплат, определяемых Учредителем;</w:t>
      </w:r>
    </w:p>
    <w:p w:rsidR="00355FFD" w:rsidRPr="0079516A" w:rsidRDefault="00355FFD" w:rsidP="0084019C">
      <w:pPr>
        <w:tabs>
          <w:tab w:val="left" w:pos="426"/>
        </w:tabs>
        <w:spacing w:after="0"/>
        <w:jc w:val="both"/>
        <w:rPr>
          <w:rFonts w:ascii="Times New Roman" w:hAnsi="Times New Roman"/>
          <w:sz w:val="24"/>
          <w:szCs w:val="24"/>
        </w:rPr>
      </w:pPr>
      <w:r>
        <w:rPr>
          <w:rFonts w:ascii="Times New Roman" w:hAnsi="Times New Roman"/>
          <w:sz w:val="24"/>
          <w:szCs w:val="24"/>
        </w:rPr>
        <w:tab/>
      </w:r>
      <w:r w:rsidRPr="0079516A">
        <w:rPr>
          <w:rFonts w:ascii="Times New Roman" w:hAnsi="Times New Roman"/>
          <w:sz w:val="24"/>
          <w:szCs w:val="24"/>
        </w:rPr>
        <w:t>-техническое сопровождение и развитие Официального портала мэрии го</w:t>
      </w:r>
      <w:r w:rsidR="0084019C" w:rsidRPr="0079516A">
        <w:rPr>
          <w:rFonts w:ascii="Times New Roman" w:hAnsi="Times New Roman"/>
          <w:sz w:val="24"/>
          <w:szCs w:val="24"/>
        </w:rPr>
        <w:t xml:space="preserve">родского округа </w:t>
      </w:r>
      <w:r w:rsidRPr="0079516A">
        <w:rPr>
          <w:rFonts w:ascii="Times New Roman" w:hAnsi="Times New Roman"/>
          <w:sz w:val="24"/>
          <w:szCs w:val="24"/>
        </w:rPr>
        <w:t xml:space="preserve"> Тольятти;</w:t>
      </w:r>
    </w:p>
    <w:p w:rsidR="00355FFD" w:rsidRPr="0084019C" w:rsidRDefault="00355FFD" w:rsidP="0084019C">
      <w:pPr>
        <w:tabs>
          <w:tab w:val="left" w:pos="426"/>
        </w:tabs>
        <w:spacing w:after="0"/>
        <w:jc w:val="both"/>
        <w:rPr>
          <w:rFonts w:ascii="Times New Roman" w:hAnsi="Times New Roman"/>
          <w:sz w:val="24"/>
          <w:szCs w:val="24"/>
        </w:rPr>
      </w:pPr>
      <w:r w:rsidRPr="0079516A">
        <w:rPr>
          <w:rFonts w:ascii="Times New Roman" w:hAnsi="Times New Roman"/>
          <w:sz w:val="24"/>
          <w:szCs w:val="24"/>
        </w:rPr>
        <w:tab/>
        <w:t>-обеспечение функционирования и эффективного использования автоматизированных систем в мэрии го</w:t>
      </w:r>
      <w:r w:rsidR="0084019C" w:rsidRPr="0079516A">
        <w:rPr>
          <w:rFonts w:ascii="Times New Roman" w:hAnsi="Times New Roman"/>
          <w:sz w:val="24"/>
          <w:szCs w:val="24"/>
        </w:rPr>
        <w:t>родского округа</w:t>
      </w:r>
      <w:r w:rsidRPr="0079516A">
        <w:rPr>
          <w:rFonts w:ascii="Times New Roman" w:hAnsi="Times New Roman"/>
          <w:sz w:val="24"/>
          <w:szCs w:val="24"/>
        </w:rPr>
        <w:t xml:space="preserve"> Тольятти; муниципальных информационных ресурсов и баз данных, средств вычислительной техники, программного и информационного обеспечения</w:t>
      </w:r>
      <w:r w:rsidR="0084019C" w:rsidRPr="0079516A">
        <w:rPr>
          <w:rFonts w:ascii="Times New Roman" w:hAnsi="Times New Roman"/>
          <w:sz w:val="24"/>
          <w:szCs w:val="24"/>
        </w:rPr>
        <w:t>;</w:t>
      </w:r>
      <w:r w:rsidR="0084019C" w:rsidRPr="00E92540">
        <w:rPr>
          <w:rFonts w:ascii="Times New Roman" w:hAnsi="Times New Roman"/>
          <w:i/>
          <w:color w:val="FF0000"/>
          <w:sz w:val="24"/>
          <w:szCs w:val="24"/>
        </w:rPr>
        <w:t xml:space="preserve"> </w:t>
      </w:r>
      <w:r w:rsidR="0084019C" w:rsidRPr="0084019C">
        <w:rPr>
          <w:rFonts w:ascii="Times New Roman" w:hAnsi="Times New Roman"/>
          <w:sz w:val="24"/>
          <w:szCs w:val="24"/>
        </w:rPr>
        <w:t>и другие</w:t>
      </w:r>
      <w:r w:rsidRPr="0084019C">
        <w:rPr>
          <w:rFonts w:ascii="Times New Roman" w:hAnsi="Times New Roman"/>
          <w:sz w:val="24"/>
          <w:szCs w:val="24"/>
        </w:rPr>
        <w:t>.</w:t>
      </w:r>
    </w:p>
    <w:p w:rsidR="00355FFD" w:rsidRPr="00E3538D" w:rsidRDefault="00355FFD" w:rsidP="0084019C">
      <w:pPr>
        <w:tabs>
          <w:tab w:val="left" w:pos="426"/>
        </w:tabs>
        <w:spacing w:after="0"/>
        <w:jc w:val="both"/>
        <w:rPr>
          <w:rFonts w:ascii="Times New Roman" w:eastAsia="TimesNewRomanPSMT" w:hAnsi="Times New Roman"/>
          <w:sz w:val="24"/>
          <w:szCs w:val="24"/>
        </w:rPr>
      </w:pPr>
      <w:r>
        <w:rPr>
          <w:rFonts w:ascii="Times New Roman" w:hAnsi="Times New Roman"/>
          <w:sz w:val="24"/>
          <w:szCs w:val="24"/>
        </w:rPr>
        <w:tab/>
      </w:r>
      <w:r>
        <w:rPr>
          <w:rFonts w:ascii="Times New Roman" w:eastAsia="TimesNewRomanPSMT" w:hAnsi="Times New Roman"/>
          <w:sz w:val="24"/>
          <w:szCs w:val="24"/>
        </w:rPr>
        <w:t xml:space="preserve">Проверкой установлено, что за проверяемый период </w:t>
      </w:r>
      <w:r w:rsidRPr="00763CBD">
        <w:rPr>
          <w:rFonts w:ascii="Times New Roman" w:eastAsia="TimesNewRomanPSMT" w:hAnsi="Times New Roman"/>
          <w:b/>
          <w:sz w:val="24"/>
          <w:szCs w:val="24"/>
        </w:rPr>
        <w:t>основная деятельность</w:t>
      </w:r>
      <w:r w:rsidRPr="00763CBD">
        <w:rPr>
          <w:rFonts w:ascii="Times New Roman" w:eastAsia="TimesNewRomanPSMT" w:hAnsi="Times New Roman"/>
          <w:sz w:val="24"/>
          <w:szCs w:val="24"/>
        </w:rPr>
        <w:t xml:space="preserve"> </w:t>
      </w:r>
      <w:r>
        <w:rPr>
          <w:rFonts w:ascii="Times New Roman" w:eastAsia="TimesNewRomanPSMT" w:hAnsi="Times New Roman"/>
          <w:sz w:val="24"/>
          <w:szCs w:val="24"/>
        </w:rPr>
        <w:t>МАУ «МФЦ»</w:t>
      </w:r>
      <w:r w:rsidRPr="00763CBD">
        <w:rPr>
          <w:rFonts w:ascii="Times New Roman" w:eastAsia="TimesNewRomanPSMT" w:hAnsi="Times New Roman"/>
          <w:sz w:val="24"/>
          <w:szCs w:val="24"/>
        </w:rPr>
        <w:t xml:space="preserve"> связана с </w:t>
      </w:r>
      <w:r>
        <w:rPr>
          <w:rFonts w:ascii="Times New Roman" w:eastAsia="TimesNewRomanPSMT" w:hAnsi="Times New Roman"/>
          <w:sz w:val="24"/>
          <w:szCs w:val="24"/>
        </w:rPr>
        <w:t>организацией предоставлением</w:t>
      </w:r>
      <w:r>
        <w:rPr>
          <w:rFonts w:ascii="Times New Roman" w:hAnsi="Times New Roman"/>
          <w:sz w:val="24"/>
          <w:szCs w:val="24"/>
        </w:rPr>
        <w:t xml:space="preserve"> государственных и муниципальных услуг, в том числе в электронной форме, по принципу «одного окна», в рамках </w:t>
      </w:r>
      <w:r w:rsidRPr="00763CBD">
        <w:rPr>
          <w:rFonts w:ascii="Times New Roman" w:eastAsia="TimesNewRomanPSMT" w:hAnsi="Times New Roman"/>
          <w:sz w:val="24"/>
          <w:szCs w:val="24"/>
        </w:rPr>
        <w:t xml:space="preserve">реализации </w:t>
      </w:r>
      <w:r>
        <w:rPr>
          <w:rFonts w:ascii="Times New Roman" w:eastAsia="TimesNewRomanPSMT" w:hAnsi="Times New Roman"/>
          <w:sz w:val="24"/>
          <w:szCs w:val="24"/>
        </w:rPr>
        <w:t>Федерального закона от 27.07.2010 № 210-ФЗ «Об организации предоставления государственных и муниципальных услуг».</w:t>
      </w:r>
    </w:p>
    <w:p w:rsidR="00355FFD" w:rsidRDefault="00355FFD" w:rsidP="00AE48FA">
      <w:pPr>
        <w:tabs>
          <w:tab w:val="left" w:pos="426"/>
        </w:tabs>
        <w:spacing w:after="0"/>
        <w:jc w:val="both"/>
        <w:rPr>
          <w:rFonts w:ascii="Times New Roman" w:hAnsi="Times New Roman"/>
          <w:sz w:val="24"/>
          <w:szCs w:val="24"/>
        </w:rPr>
      </w:pPr>
      <w:r>
        <w:rPr>
          <w:rFonts w:ascii="Times New Roman" w:eastAsia="TimesNewRomanPS-ItalicMT" w:hAnsi="Times New Roman"/>
          <w:i/>
          <w:iCs/>
          <w:sz w:val="24"/>
          <w:szCs w:val="24"/>
        </w:rPr>
        <w:tab/>
      </w:r>
      <w:r>
        <w:rPr>
          <w:rFonts w:ascii="Times New Roman" w:hAnsi="Times New Roman"/>
          <w:sz w:val="24"/>
          <w:szCs w:val="24"/>
        </w:rPr>
        <w:t>Органом управления Учреждения является Наблюдательный совет Учреждения, руководитель Учреждения.</w:t>
      </w:r>
      <w:r w:rsidR="00AE48FA">
        <w:rPr>
          <w:rFonts w:ascii="Times New Roman" w:hAnsi="Times New Roman"/>
          <w:sz w:val="24"/>
          <w:szCs w:val="24"/>
        </w:rPr>
        <w:t xml:space="preserve"> </w:t>
      </w:r>
      <w:r>
        <w:rPr>
          <w:rFonts w:ascii="Times New Roman" w:hAnsi="Times New Roman"/>
          <w:sz w:val="24"/>
          <w:szCs w:val="24"/>
        </w:rPr>
        <w:t xml:space="preserve">В соответствии с постановлением мэрии г.о. Тольятти от 31.07.2013 № 2440-п/1 назначен </w:t>
      </w:r>
      <w:r>
        <w:rPr>
          <w:rFonts w:ascii="Times New Roman" w:hAnsi="Times New Roman"/>
          <w:b/>
          <w:bCs/>
          <w:sz w:val="24"/>
          <w:szCs w:val="24"/>
        </w:rPr>
        <w:t>Наблюдательный совет МАУ «МФЦ»</w:t>
      </w:r>
      <w:r>
        <w:rPr>
          <w:rFonts w:ascii="Times New Roman" w:hAnsi="Times New Roman"/>
          <w:sz w:val="24"/>
          <w:szCs w:val="24"/>
        </w:rPr>
        <w:t xml:space="preserve"> </w:t>
      </w:r>
    </w:p>
    <w:p w:rsidR="00A53254" w:rsidRDefault="00A53254" w:rsidP="009B6653">
      <w:pPr>
        <w:spacing w:after="0"/>
        <w:ind w:firstLine="360"/>
        <w:jc w:val="both"/>
        <w:rPr>
          <w:rFonts w:ascii="Times New Roman" w:hAnsi="Times New Roman"/>
          <w:b/>
          <w:bCs/>
          <w:sz w:val="24"/>
          <w:szCs w:val="24"/>
        </w:rPr>
      </w:pPr>
    </w:p>
    <w:p w:rsidR="00A53254" w:rsidRDefault="00AE48FA" w:rsidP="009B6653">
      <w:pPr>
        <w:spacing w:after="0"/>
        <w:ind w:firstLine="360"/>
        <w:jc w:val="both"/>
        <w:rPr>
          <w:rFonts w:ascii="Times New Roman CYR" w:hAnsi="Times New Roman CYR" w:cs="Times New Roman CYR"/>
          <w:sz w:val="24"/>
          <w:szCs w:val="24"/>
        </w:rPr>
      </w:pPr>
      <w:r w:rsidRPr="00AE48FA">
        <w:rPr>
          <w:rFonts w:ascii="Times New Roman" w:hAnsi="Times New Roman"/>
          <w:b/>
          <w:bCs/>
          <w:sz w:val="24"/>
          <w:szCs w:val="24"/>
        </w:rPr>
        <w:t>2</w:t>
      </w:r>
      <w:r w:rsidR="00355FFD" w:rsidRPr="00AE48FA">
        <w:rPr>
          <w:rFonts w:ascii="Times New Roman" w:hAnsi="Times New Roman"/>
          <w:b/>
          <w:bCs/>
          <w:sz w:val="24"/>
          <w:szCs w:val="24"/>
        </w:rPr>
        <w:t>.</w:t>
      </w:r>
      <w:r>
        <w:rPr>
          <w:rFonts w:ascii="Times New Roman" w:hAnsi="Times New Roman"/>
          <w:b/>
          <w:bCs/>
          <w:sz w:val="24"/>
          <w:szCs w:val="24"/>
        </w:rPr>
        <w:t xml:space="preserve"> </w:t>
      </w:r>
      <w:r w:rsidR="00355FFD" w:rsidRPr="002A26AD">
        <w:rPr>
          <w:rFonts w:ascii="Times New Roman CYR" w:hAnsi="Times New Roman CYR" w:cs="Times New Roman CYR"/>
          <w:sz w:val="24"/>
          <w:szCs w:val="24"/>
        </w:rPr>
        <w:t xml:space="preserve">Муниципальное задание утверждено </w:t>
      </w:r>
      <w:r w:rsidR="00355FFD">
        <w:rPr>
          <w:rFonts w:ascii="Times New Roman CYR" w:hAnsi="Times New Roman CYR" w:cs="Times New Roman CYR"/>
          <w:sz w:val="24"/>
          <w:szCs w:val="24"/>
        </w:rPr>
        <w:t>постановления</w:t>
      </w:r>
      <w:r w:rsidR="00355FFD" w:rsidRPr="002A26AD">
        <w:rPr>
          <w:rFonts w:ascii="Times New Roman CYR" w:hAnsi="Times New Roman CYR" w:cs="Times New Roman CYR"/>
          <w:sz w:val="24"/>
          <w:szCs w:val="24"/>
        </w:rPr>
        <w:t>м</w:t>
      </w:r>
      <w:r w:rsidR="00355FFD">
        <w:rPr>
          <w:rFonts w:ascii="Times New Roman CYR" w:hAnsi="Times New Roman CYR" w:cs="Times New Roman CYR"/>
          <w:sz w:val="24"/>
          <w:szCs w:val="24"/>
        </w:rPr>
        <w:t>и</w:t>
      </w:r>
      <w:r w:rsidR="00355FFD" w:rsidRPr="002A26AD">
        <w:rPr>
          <w:rFonts w:ascii="Times New Roman CYR" w:hAnsi="Times New Roman CYR" w:cs="Times New Roman CYR"/>
          <w:sz w:val="24"/>
          <w:szCs w:val="24"/>
        </w:rPr>
        <w:t xml:space="preserve"> мэрии го</w:t>
      </w:r>
      <w:r w:rsidR="0090304C">
        <w:rPr>
          <w:rFonts w:ascii="Times New Roman CYR" w:hAnsi="Times New Roman CYR" w:cs="Times New Roman CYR"/>
          <w:sz w:val="24"/>
          <w:szCs w:val="24"/>
        </w:rPr>
        <w:t>родского округа</w:t>
      </w:r>
      <w:r w:rsidR="00355FFD" w:rsidRPr="002A26AD">
        <w:rPr>
          <w:rFonts w:ascii="Times New Roman CYR" w:hAnsi="Times New Roman CYR" w:cs="Times New Roman CYR"/>
          <w:sz w:val="24"/>
          <w:szCs w:val="24"/>
        </w:rPr>
        <w:t xml:space="preserve"> Тольятти</w:t>
      </w:r>
      <w:r w:rsidR="0090304C">
        <w:rPr>
          <w:rFonts w:ascii="Times New Roman CYR" w:hAnsi="Times New Roman CYR" w:cs="Times New Roman CYR"/>
          <w:sz w:val="24"/>
          <w:szCs w:val="24"/>
        </w:rPr>
        <w:t>:</w:t>
      </w:r>
    </w:p>
    <w:p w:rsidR="0090304C" w:rsidRDefault="0090304C" w:rsidP="009B6653">
      <w:pPr>
        <w:spacing w:after="0"/>
        <w:ind w:firstLine="360"/>
        <w:jc w:val="both"/>
        <w:rPr>
          <w:rFonts w:ascii="Times New Roman" w:hAnsi="Times New Roman"/>
          <w:bCs/>
          <w:sz w:val="24"/>
          <w:szCs w:val="24"/>
        </w:rPr>
      </w:pPr>
      <w:r>
        <w:rPr>
          <w:rFonts w:ascii="Times New Roman CYR" w:hAnsi="Times New Roman CYR" w:cs="Times New Roman CYR"/>
          <w:sz w:val="24"/>
          <w:szCs w:val="24"/>
        </w:rPr>
        <w:t>-</w:t>
      </w:r>
      <w:r w:rsidR="00355FFD" w:rsidRPr="002A26AD">
        <w:rPr>
          <w:rFonts w:ascii="Times New Roman CYR" w:hAnsi="Times New Roman CYR" w:cs="Times New Roman CYR"/>
          <w:sz w:val="24"/>
          <w:szCs w:val="24"/>
        </w:rPr>
        <w:t xml:space="preserve"> </w:t>
      </w:r>
      <w:r w:rsidR="00355FFD">
        <w:rPr>
          <w:rFonts w:ascii="Times New Roman" w:hAnsi="Times New Roman"/>
          <w:bCs/>
          <w:sz w:val="24"/>
          <w:szCs w:val="24"/>
        </w:rPr>
        <w:t xml:space="preserve">от 18.01.2013  № 162-п/1 «Об утверждении </w:t>
      </w:r>
      <w:r w:rsidR="00355FFD" w:rsidRPr="00FA3F2E">
        <w:rPr>
          <w:rFonts w:ascii="Times New Roman" w:hAnsi="Times New Roman"/>
          <w:bCs/>
          <w:sz w:val="24"/>
          <w:szCs w:val="24"/>
        </w:rPr>
        <w:t>муниципального задания на оказание муниципальны</w:t>
      </w:r>
      <w:r w:rsidR="00355FFD">
        <w:rPr>
          <w:rFonts w:ascii="Times New Roman" w:hAnsi="Times New Roman"/>
          <w:bCs/>
          <w:sz w:val="24"/>
          <w:szCs w:val="24"/>
        </w:rPr>
        <w:t xml:space="preserve">х услуг муниципальному </w:t>
      </w:r>
      <w:r w:rsidR="00355FFD" w:rsidRPr="008D58FB">
        <w:rPr>
          <w:rFonts w:ascii="Times New Roman" w:hAnsi="Times New Roman"/>
          <w:b/>
          <w:bCs/>
          <w:sz w:val="24"/>
          <w:szCs w:val="24"/>
        </w:rPr>
        <w:t>бюджетному</w:t>
      </w:r>
      <w:r w:rsidR="00355FFD" w:rsidRPr="00FA3F2E">
        <w:rPr>
          <w:rFonts w:ascii="Times New Roman" w:hAnsi="Times New Roman"/>
          <w:bCs/>
          <w:sz w:val="24"/>
          <w:szCs w:val="24"/>
        </w:rPr>
        <w:t xml:space="preserve"> учреждению </w:t>
      </w:r>
      <w:r w:rsidR="00355FFD">
        <w:rPr>
          <w:rFonts w:ascii="Times New Roman" w:hAnsi="Times New Roman"/>
          <w:bCs/>
          <w:sz w:val="24"/>
          <w:szCs w:val="24"/>
        </w:rPr>
        <w:t>го</w:t>
      </w:r>
      <w:r>
        <w:rPr>
          <w:rFonts w:ascii="Times New Roman" w:hAnsi="Times New Roman"/>
          <w:bCs/>
          <w:sz w:val="24"/>
          <w:szCs w:val="24"/>
        </w:rPr>
        <w:t>родского округа</w:t>
      </w:r>
      <w:r w:rsidR="00355FFD">
        <w:rPr>
          <w:rFonts w:ascii="Times New Roman" w:hAnsi="Times New Roman"/>
          <w:bCs/>
          <w:sz w:val="24"/>
          <w:szCs w:val="24"/>
        </w:rPr>
        <w:t xml:space="preserve"> Тольятти </w:t>
      </w:r>
      <w:r w:rsidR="00355FFD" w:rsidRPr="008D58FB">
        <w:rPr>
          <w:rFonts w:ascii="Times New Roman" w:hAnsi="Times New Roman"/>
          <w:b/>
          <w:bCs/>
          <w:sz w:val="24"/>
          <w:szCs w:val="24"/>
        </w:rPr>
        <w:t>«МФЦ»</w:t>
      </w:r>
      <w:r w:rsidR="00355FFD">
        <w:rPr>
          <w:rFonts w:ascii="Times New Roman" w:hAnsi="Times New Roman"/>
          <w:bCs/>
          <w:sz w:val="24"/>
          <w:szCs w:val="24"/>
        </w:rPr>
        <w:t xml:space="preserve"> (с изменениями от 01.03.2013 № 612-п/1)</w:t>
      </w:r>
      <w:r>
        <w:rPr>
          <w:rFonts w:ascii="Times New Roman" w:hAnsi="Times New Roman"/>
          <w:bCs/>
          <w:sz w:val="24"/>
          <w:szCs w:val="24"/>
        </w:rPr>
        <w:t>;</w:t>
      </w:r>
    </w:p>
    <w:p w:rsidR="00355FFD" w:rsidRDefault="0090304C" w:rsidP="009B6653">
      <w:pPr>
        <w:spacing w:after="0"/>
        <w:ind w:firstLine="360"/>
        <w:jc w:val="both"/>
        <w:rPr>
          <w:rFonts w:ascii="Times New Roman CYR" w:hAnsi="Times New Roman CYR" w:cs="Times New Roman CYR"/>
          <w:sz w:val="24"/>
          <w:szCs w:val="24"/>
        </w:rPr>
      </w:pPr>
      <w:r>
        <w:rPr>
          <w:rFonts w:ascii="Times New Roman" w:hAnsi="Times New Roman"/>
          <w:bCs/>
          <w:sz w:val="24"/>
          <w:szCs w:val="24"/>
        </w:rPr>
        <w:t xml:space="preserve">- </w:t>
      </w:r>
      <w:r w:rsidR="00355FFD">
        <w:rPr>
          <w:rFonts w:ascii="Times New Roman" w:hAnsi="Times New Roman"/>
          <w:bCs/>
          <w:sz w:val="24"/>
          <w:szCs w:val="24"/>
        </w:rPr>
        <w:t xml:space="preserve"> от 03.04.2013 № 997</w:t>
      </w:r>
      <w:r w:rsidR="00355FFD" w:rsidRPr="00FA3F2E">
        <w:rPr>
          <w:rFonts w:ascii="Times New Roman" w:hAnsi="Times New Roman"/>
          <w:bCs/>
          <w:sz w:val="24"/>
          <w:szCs w:val="24"/>
        </w:rPr>
        <w:t xml:space="preserve">-п/1 «Об утверждении муниципального задания на оказание муниципальных услуг муниципальному </w:t>
      </w:r>
      <w:r w:rsidR="00355FFD" w:rsidRPr="008D58FB">
        <w:rPr>
          <w:rFonts w:ascii="Times New Roman" w:hAnsi="Times New Roman"/>
          <w:b/>
          <w:bCs/>
          <w:sz w:val="24"/>
          <w:szCs w:val="24"/>
        </w:rPr>
        <w:t>автономному</w:t>
      </w:r>
      <w:r w:rsidR="00355FFD" w:rsidRPr="00FA3F2E">
        <w:rPr>
          <w:rFonts w:ascii="Times New Roman" w:hAnsi="Times New Roman"/>
          <w:bCs/>
          <w:sz w:val="24"/>
          <w:szCs w:val="24"/>
        </w:rPr>
        <w:t xml:space="preserve"> учреждению </w:t>
      </w:r>
      <w:r w:rsidR="00355FFD">
        <w:rPr>
          <w:rFonts w:ascii="Times New Roman" w:hAnsi="Times New Roman"/>
          <w:bCs/>
          <w:sz w:val="24"/>
          <w:szCs w:val="24"/>
        </w:rPr>
        <w:t>го</w:t>
      </w:r>
      <w:r>
        <w:rPr>
          <w:rFonts w:ascii="Times New Roman" w:hAnsi="Times New Roman"/>
          <w:bCs/>
          <w:sz w:val="24"/>
          <w:szCs w:val="24"/>
        </w:rPr>
        <w:t>родского округа</w:t>
      </w:r>
      <w:r w:rsidR="00355FFD">
        <w:rPr>
          <w:rFonts w:ascii="Times New Roman" w:hAnsi="Times New Roman"/>
          <w:bCs/>
          <w:sz w:val="24"/>
          <w:szCs w:val="24"/>
        </w:rPr>
        <w:t xml:space="preserve"> Тольятти </w:t>
      </w:r>
      <w:r w:rsidR="00355FFD" w:rsidRPr="008D58FB">
        <w:rPr>
          <w:rFonts w:ascii="Times New Roman" w:hAnsi="Times New Roman"/>
          <w:b/>
          <w:bCs/>
          <w:sz w:val="24"/>
          <w:szCs w:val="24"/>
        </w:rPr>
        <w:t>«МФЦ»</w:t>
      </w:r>
      <w:r w:rsidR="00355FFD">
        <w:rPr>
          <w:rFonts w:ascii="Times New Roman" w:hAnsi="Times New Roman"/>
          <w:bCs/>
          <w:sz w:val="24"/>
          <w:szCs w:val="24"/>
        </w:rPr>
        <w:t xml:space="preserve"> (с изменениями от 04.06.2013 № 1857-п/1, от 16.07.2013 № 2290-п/1, от 13.12.2013 № 3871-п/1, от 27.12.2013 № 4095-п/1)</w:t>
      </w:r>
      <w:r>
        <w:rPr>
          <w:rFonts w:ascii="Times New Roman" w:hAnsi="Times New Roman"/>
          <w:bCs/>
          <w:sz w:val="24"/>
          <w:szCs w:val="24"/>
        </w:rPr>
        <w:t>.</w:t>
      </w:r>
      <w:r w:rsidR="00355FFD" w:rsidRPr="002A26AD">
        <w:rPr>
          <w:rFonts w:ascii="Times New Roman CYR" w:hAnsi="Times New Roman CYR" w:cs="Times New Roman CYR"/>
          <w:sz w:val="24"/>
          <w:szCs w:val="24"/>
        </w:rPr>
        <w:t xml:space="preserve"> </w:t>
      </w:r>
    </w:p>
    <w:p w:rsidR="0090304C" w:rsidRDefault="00355FFD" w:rsidP="0090304C">
      <w:pPr>
        <w:widowControl w:val="0"/>
        <w:adjustRightInd w:val="0"/>
        <w:spacing w:after="0"/>
        <w:ind w:firstLine="426"/>
        <w:jc w:val="both"/>
        <w:rPr>
          <w:rFonts w:ascii="Times New Roman" w:hAnsi="Times New Roman"/>
          <w:b/>
          <w:bCs/>
          <w:sz w:val="24"/>
          <w:szCs w:val="24"/>
        </w:rPr>
      </w:pPr>
      <w:r w:rsidRPr="002A26AD">
        <w:rPr>
          <w:rFonts w:ascii="Times New Roman CYR" w:hAnsi="Times New Roman CYR" w:cs="Times New Roman CYR"/>
          <w:sz w:val="24"/>
          <w:szCs w:val="24"/>
        </w:rPr>
        <w:t xml:space="preserve">Финансовое обеспечение муниципального задания </w:t>
      </w:r>
      <w:r w:rsidRPr="002A26AD">
        <w:rPr>
          <w:rFonts w:ascii="Times New Roman CYR" w:hAnsi="Times New Roman CYR" w:cs="Times New Roman CYR"/>
          <w:i/>
          <w:sz w:val="24"/>
          <w:szCs w:val="24"/>
        </w:rPr>
        <w:t xml:space="preserve">на безвозмездной основе </w:t>
      </w:r>
      <w:r>
        <w:rPr>
          <w:rFonts w:ascii="Times New Roman CYR" w:hAnsi="Times New Roman CYR" w:cs="Times New Roman CYR"/>
          <w:i/>
          <w:sz w:val="24"/>
          <w:szCs w:val="24"/>
        </w:rPr>
        <w:t xml:space="preserve">в 2013 году </w:t>
      </w:r>
      <w:r w:rsidRPr="002A26AD">
        <w:rPr>
          <w:rFonts w:ascii="Times New Roman CYR" w:hAnsi="Times New Roman CYR" w:cs="Times New Roman CYR"/>
          <w:sz w:val="24"/>
          <w:szCs w:val="24"/>
        </w:rPr>
        <w:t xml:space="preserve">составило </w:t>
      </w:r>
      <w:r>
        <w:rPr>
          <w:rFonts w:ascii="Times New Roman CYR" w:hAnsi="Times New Roman CYR" w:cs="Times New Roman CYR"/>
          <w:sz w:val="24"/>
          <w:szCs w:val="24"/>
        </w:rPr>
        <w:t xml:space="preserve">в общей сумме </w:t>
      </w:r>
      <w:r w:rsidRPr="002A26AD">
        <w:rPr>
          <w:rFonts w:ascii="Times New Roman CYR" w:hAnsi="Times New Roman CYR" w:cs="Times New Roman CYR"/>
          <w:b/>
          <w:sz w:val="24"/>
          <w:szCs w:val="24"/>
        </w:rPr>
        <w:t>10</w:t>
      </w:r>
      <w:r>
        <w:rPr>
          <w:rFonts w:ascii="Times New Roman CYR" w:hAnsi="Times New Roman CYR" w:cs="Times New Roman CYR"/>
          <w:b/>
          <w:sz w:val="24"/>
          <w:szCs w:val="24"/>
        </w:rPr>
        <w:t>0 012</w:t>
      </w:r>
      <w:r w:rsidRPr="002A26AD">
        <w:rPr>
          <w:rFonts w:ascii="Times New Roman CYR" w:hAnsi="Times New Roman CYR" w:cs="Times New Roman CYR"/>
          <w:b/>
          <w:sz w:val="24"/>
          <w:szCs w:val="24"/>
        </w:rPr>
        <w:t>,0</w:t>
      </w:r>
      <w:r w:rsidRPr="002A26AD">
        <w:rPr>
          <w:rFonts w:ascii="Times New Roman CYR" w:hAnsi="Times New Roman CYR" w:cs="Times New Roman CYR"/>
          <w:b/>
          <w:bCs/>
          <w:sz w:val="24"/>
          <w:szCs w:val="24"/>
        </w:rPr>
        <w:t xml:space="preserve"> тыс. руб.</w:t>
      </w:r>
      <w:r w:rsidRPr="002A26AD">
        <w:rPr>
          <w:rFonts w:ascii="Times New Roman CYR" w:hAnsi="Times New Roman CYR" w:cs="Times New Roman CYR"/>
          <w:sz w:val="24"/>
          <w:szCs w:val="24"/>
        </w:rPr>
        <w:t>,</w:t>
      </w:r>
      <w:r>
        <w:rPr>
          <w:rFonts w:ascii="Times New Roman CYR" w:hAnsi="Times New Roman CYR" w:cs="Times New Roman CYR"/>
          <w:sz w:val="24"/>
          <w:szCs w:val="24"/>
        </w:rPr>
        <w:t xml:space="preserve"> из них: </w:t>
      </w:r>
      <w:r w:rsidRPr="002A26A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МБУ «МФЦ» - </w:t>
      </w:r>
      <w:r w:rsidR="0090304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13 005,9 тыс.руб. (I квартал 2013 года), </w:t>
      </w:r>
      <w:r w:rsidRPr="0011352F">
        <w:rPr>
          <w:rFonts w:ascii="Times New Roman CYR" w:hAnsi="Times New Roman CYR" w:cs="Times New Roman CYR"/>
          <w:b/>
          <w:sz w:val="24"/>
          <w:szCs w:val="24"/>
        </w:rPr>
        <w:t>МАУ «МФЦ</w:t>
      </w:r>
      <w:r>
        <w:rPr>
          <w:rFonts w:ascii="Times New Roman CYR" w:hAnsi="Times New Roman CYR" w:cs="Times New Roman CYR"/>
          <w:b/>
          <w:sz w:val="24"/>
          <w:szCs w:val="24"/>
        </w:rPr>
        <w:t>»</w:t>
      </w:r>
      <w:r>
        <w:rPr>
          <w:rFonts w:ascii="Times New Roman CYR" w:hAnsi="Times New Roman CYR" w:cs="Times New Roman CYR"/>
          <w:sz w:val="24"/>
          <w:szCs w:val="24"/>
        </w:rPr>
        <w:t xml:space="preserve"> - </w:t>
      </w:r>
      <w:r>
        <w:rPr>
          <w:rFonts w:ascii="Times New Roman" w:hAnsi="Times New Roman"/>
          <w:b/>
          <w:bCs/>
          <w:sz w:val="24"/>
          <w:szCs w:val="24"/>
        </w:rPr>
        <w:t>87 006,1</w:t>
      </w:r>
      <w:r w:rsidRPr="00FA3F2E">
        <w:rPr>
          <w:rFonts w:ascii="Times New Roman" w:hAnsi="Times New Roman"/>
          <w:b/>
          <w:bCs/>
          <w:sz w:val="24"/>
          <w:szCs w:val="24"/>
        </w:rPr>
        <w:t xml:space="preserve"> тыс.руб.</w:t>
      </w:r>
    </w:p>
    <w:p w:rsidR="0090304C" w:rsidRPr="001607C8" w:rsidRDefault="0090304C" w:rsidP="00A53254">
      <w:pPr>
        <w:spacing w:after="0"/>
        <w:ind w:firstLine="360"/>
        <w:jc w:val="both"/>
        <w:rPr>
          <w:rFonts w:ascii="Times New Roman" w:hAnsi="Times New Roman"/>
          <w:sz w:val="24"/>
          <w:szCs w:val="24"/>
        </w:rPr>
      </w:pPr>
      <w:r>
        <w:rPr>
          <w:rFonts w:ascii="Times New Roman" w:hAnsi="Times New Roman"/>
          <w:bCs/>
          <w:iCs/>
          <w:sz w:val="24"/>
          <w:szCs w:val="24"/>
        </w:rPr>
        <w:t>Проверкой установлено, что в</w:t>
      </w:r>
      <w:r w:rsidR="00355FFD">
        <w:rPr>
          <w:rFonts w:ascii="Times New Roman" w:hAnsi="Times New Roman"/>
          <w:sz w:val="24"/>
          <w:szCs w:val="24"/>
        </w:rPr>
        <w:t xml:space="preserve"> соответствии с </w:t>
      </w:r>
      <w:r w:rsidRPr="00A53254">
        <w:rPr>
          <w:rFonts w:ascii="Times New Roman" w:hAnsi="Times New Roman"/>
          <w:sz w:val="24"/>
          <w:szCs w:val="24"/>
        </w:rPr>
        <w:t xml:space="preserve">Методикой </w:t>
      </w:r>
      <w:r>
        <w:rPr>
          <w:rFonts w:ascii="Times New Roman" w:hAnsi="Times New Roman"/>
          <w:sz w:val="24"/>
          <w:szCs w:val="24"/>
        </w:rPr>
        <w:t>по расчету нормативных затрат на оказание муниципальных услуг (выполнения работ) и нормативных затрат на содержание имущества муниципальными учреждениями, находящимися в ведомственном подчинении департамента информационных технологий и связи мэрии городского округа Тольятти, утвержденной постановлением мэрии городского округа Тольятти от 13.12.2012 № 3510-</w:t>
      </w:r>
      <w:r w:rsidRPr="001607C8">
        <w:rPr>
          <w:rFonts w:ascii="Times New Roman" w:hAnsi="Times New Roman"/>
          <w:bCs/>
          <w:sz w:val="24"/>
          <w:szCs w:val="24"/>
        </w:rPr>
        <w:t xml:space="preserve"> </w:t>
      </w:r>
      <w:r>
        <w:rPr>
          <w:rFonts w:ascii="Times New Roman" w:hAnsi="Times New Roman"/>
          <w:sz w:val="24"/>
          <w:szCs w:val="24"/>
        </w:rPr>
        <w:t>п/1</w:t>
      </w:r>
      <w:r w:rsidR="00A53254">
        <w:rPr>
          <w:rFonts w:ascii="Times New Roman" w:hAnsi="Times New Roman"/>
          <w:sz w:val="24"/>
          <w:szCs w:val="24"/>
        </w:rPr>
        <w:t>,</w:t>
      </w:r>
      <w:r w:rsidR="00A53254" w:rsidRPr="00A53254">
        <w:rPr>
          <w:rFonts w:ascii="Times New Roman" w:hAnsi="Times New Roman"/>
          <w:bCs/>
          <w:iCs/>
          <w:sz w:val="24"/>
          <w:szCs w:val="24"/>
        </w:rPr>
        <w:t xml:space="preserve"> </w:t>
      </w:r>
      <w:r w:rsidR="00A53254">
        <w:rPr>
          <w:rFonts w:ascii="Times New Roman" w:hAnsi="Times New Roman"/>
          <w:bCs/>
          <w:iCs/>
          <w:sz w:val="24"/>
          <w:szCs w:val="24"/>
        </w:rPr>
        <w:t>Учреждение рассчитало и сформировало расчетно-нормативные затраты на выполнение муниципального задания на 2013 год и предоставило их в Департамент на согласование, который сформировал</w:t>
      </w:r>
      <w:r w:rsidR="00A53254" w:rsidRPr="00A53254">
        <w:rPr>
          <w:rFonts w:ascii="Times New Roman" w:hAnsi="Times New Roman"/>
          <w:bCs/>
          <w:iCs/>
          <w:sz w:val="24"/>
          <w:szCs w:val="24"/>
        </w:rPr>
        <w:t xml:space="preserve"> </w:t>
      </w:r>
      <w:r w:rsidR="00A53254">
        <w:rPr>
          <w:rFonts w:ascii="Times New Roman" w:hAnsi="Times New Roman"/>
          <w:bCs/>
          <w:iCs/>
          <w:sz w:val="24"/>
          <w:szCs w:val="24"/>
        </w:rPr>
        <w:t>финансовые</w:t>
      </w:r>
      <w:r w:rsidR="00A53254" w:rsidRPr="00FD396D">
        <w:rPr>
          <w:rFonts w:ascii="Times New Roman" w:hAnsi="Times New Roman"/>
          <w:bCs/>
          <w:iCs/>
          <w:sz w:val="24"/>
          <w:szCs w:val="24"/>
        </w:rPr>
        <w:t xml:space="preserve"> затраты на ед</w:t>
      </w:r>
      <w:r w:rsidR="00A53254">
        <w:rPr>
          <w:rFonts w:ascii="Times New Roman" w:hAnsi="Times New Roman"/>
          <w:bCs/>
          <w:iCs/>
          <w:sz w:val="24"/>
          <w:szCs w:val="24"/>
        </w:rPr>
        <w:t>иницу муниципальных услуг в разрезе оказываемых муниципальных услуг.</w:t>
      </w:r>
      <w:r>
        <w:rPr>
          <w:rFonts w:ascii="Times New Roman" w:hAnsi="Times New Roman"/>
          <w:sz w:val="24"/>
          <w:szCs w:val="24"/>
        </w:rPr>
        <w:t xml:space="preserve"> </w:t>
      </w:r>
    </w:p>
    <w:p w:rsidR="00A53254" w:rsidRDefault="00A53254" w:rsidP="00A53254">
      <w:pPr>
        <w:spacing w:after="0"/>
        <w:ind w:firstLine="360"/>
        <w:jc w:val="both"/>
        <w:rPr>
          <w:rFonts w:ascii="Times New Roman" w:hAnsi="Times New Roman"/>
          <w:b/>
          <w:sz w:val="24"/>
          <w:szCs w:val="24"/>
        </w:rPr>
      </w:pPr>
    </w:p>
    <w:p w:rsidR="00157065" w:rsidRDefault="00157065" w:rsidP="00C62AE8">
      <w:pPr>
        <w:widowControl w:val="0"/>
        <w:tabs>
          <w:tab w:val="left" w:pos="426"/>
        </w:tabs>
        <w:adjustRightInd w:val="0"/>
        <w:spacing w:after="0"/>
        <w:jc w:val="both"/>
        <w:rPr>
          <w:rFonts w:ascii="Times New Roman" w:hAnsi="Times New Roman"/>
          <w:b/>
          <w:bCs/>
          <w:sz w:val="24"/>
          <w:szCs w:val="24"/>
        </w:rPr>
      </w:pPr>
      <w:r>
        <w:rPr>
          <w:rFonts w:ascii="Times New Roman" w:hAnsi="Times New Roman"/>
          <w:b/>
          <w:sz w:val="24"/>
          <w:szCs w:val="24"/>
        </w:rPr>
        <w:t xml:space="preserve">     </w:t>
      </w:r>
      <w:r w:rsidR="00A53254" w:rsidRPr="00A53254">
        <w:rPr>
          <w:rFonts w:ascii="Times New Roman" w:hAnsi="Times New Roman"/>
          <w:b/>
          <w:sz w:val="24"/>
          <w:szCs w:val="24"/>
        </w:rPr>
        <w:t>3.</w:t>
      </w:r>
      <w:r w:rsidR="00A53254">
        <w:rPr>
          <w:rFonts w:ascii="Times New Roman" w:hAnsi="Times New Roman"/>
          <w:b/>
          <w:sz w:val="24"/>
          <w:szCs w:val="24"/>
        </w:rPr>
        <w:t xml:space="preserve"> </w:t>
      </w:r>
      <w:r w:rsidRPr="00B878D5">
        <w:rPr>
          <w:rFonts w:ascii="Times New Roman" w:hAnsi="Times New Roman"/>
          <w:bCs/>
          <w:sz w:val="24"/>
          <w:szCs w:val="24"/>
        </w:rPr>
        <w:t xml:space="preserve">По </w:t>
      </w:r>
      <w:r>
        <w:rPr>
          <w:rFonts w:ascii="Times New Roman" w:hAnsi="Times New Roman"/>
          <w:bCs/>
          <w:sz w:val="24"/>
          <w:szCs w:val="24"/>
        </w:rPr>
        <w:t>заключенным С</w:t>
      </w:r>
      <w:r w:rsidRPr="00B878D5">
        <w:rPr>
          <w:rFonts w:ascii="Times New Roman" w:hAnsi="Times New Roman"/>
          <w:bCs/>
          <w:sz w:val="24"/>
          <w:szCs w:val="24"/>
        </w:rPr>
        <w:t xml:space="preserve">оглашениям </w:t>
      </w:r>
      <w:r w:rsidRPr="00B878D5">
        <w:rPr>
          <w:rFonts w:ascii="Times New Roman" w:hAnsi="Times New Roman"/>
          <w:sz w:val="24"/>
          <w:szCs w:val="24"/>
        </w:rPr>
        <w:t>о предоставлении субсидии из бюджета г</w:t>
      </w:r>
      <w:r>
        <w:rPr>
          <w:rFonts w:ascii="Times New Roman" w:hAnsi="Times New Roman"/>
          <w:sz w:val="24"/>
          <w:szCs w:val="24"/>
        </w:rPr>
        <w:t xml:space="preserve">ородского округа </w:t>
      </w:r>
      <w:r w:rsidRPr="00B878D5">
        <w:rPr>
          <w:rFonts w:ascii="Times New Roman" w:hAnsi="Times New Roman"/>
          <w:sz w:val="24"/>
          <w:szCs w:val="24"/>
        </w:rPr>
        <w:t>Тольятти на финансовое обеспечение выполнения муниципального задания</w:t>
      </w:r>
      <w:r w:rsidRPr="00B878D5">
        <w:rPr>
          <w:rFonts w:ascii="Times New Roman" w:hAnsi="Times New Roman"/>
          <w:bCs/>
          <w:sz w:val="24"/>
          <w:szCs w:val="24"/>
        </w:rPr>
        <w:t xml:space="preserve"> за 2013 год</w:t>
      </w:r>
      <w:r>
        <w:rPr>
          <w:rFonts w:ascii="Times New Roman" w:hAnsi="Times New Roman"/>
          <w:bCs/>
          <w:sz w:val="24"/>
          <w:szCs w:val="24"/>
        </w:rPr>
        <w:t xml:space="preserve"> (</w:t>
      </w:r>
      <w:r w:rsidRPr="00157065">
        <w:rPr>
          <w:rFonts w:ascii="Times New Roman" w:hAnsi="Times New Roman"/>
          <w:bCs/>
          <w:sz w:val="24"/>
          <w:szCs w:val="24"/>
        </w:rPr>
        <w:t xml:space="preserve">от 17.01.2013 № 62-дг/1.1; </w:t>
      </w:r>
      <w:r w:rsidRPr="00157065">
        <w:rPr>
          <w:rFonts w:ascii="Times New Roman" w:hAnsi="Times New Roman"/>
          <w:sz w:val="24"/>
          <w:szCs w:val="24"/>
        </w:rPr>
        <w:t>09.04.2013 №277-дг</w:t>
      </w:r>
      <w:r>
        <w:rPr>
          <w:rFonts w:ascii="Times New Roman" w:hAnsi="Times New Roman"/>
          <w:sz w:val="24"/>
          <w:szCs w:val="24"/>
        </w:rPr>
        <w:t>/</w:t>
      </w:r>
      <w:r w:rsidRPr="00157065">
        <w:rPr>
          <w:rFonts w:ascii="Times New Roman" w:hAnsi="Times New Roman"/>
          <w:sz w:val="24"/>
          <w:szCs w:val="24"/>
        </w:rPr>
        <w:t>1.1</w:t>
      </w:r>
      <w:r>
        <w:rPr>
          <w:rFonts w:ascii="Times New Roman" w:hAnsi="Times New Roman"/>
          <w:sz w:val="24"/>
          <w:szCs w:val="24"/>
        </w:rPr>
        <w:t xml:space="preserve">) </w:t>
      </w:r>
      <w:r w:rsidRPr="00B878D5">
        <w:rPr>
          <w:rFonts w:ascii="Times New Roman" w:hAnsi="Times New Roman"/>
          <w:bCs/>
          <w:sz w:val="24"/>
          <w:szCs w:val="24"/>
        </w:rPr>
        <w:t>из бюджета го</w:t>
      </w:r>
      <w:r>
        <w:rPr>
          <w:rFonts w:ascii="Times New Roman" w:hAnsi="Times New Roman"/>
          <w:bCs/>
          <w:sz w:val="24"/>
          <w:szCs w:val="24"/>
        </w:rPr>
        <w:t>родского округа</w:t>
      </w:r>
      <w:r w:rsidRPr="00B878D5">
        <w:rPr>
          <w:rFonts w:ascii="Times New Roman" w:hAnsi="Times New Roman"/>
          <w:bCs/>
          <w:sz w:val="24"/>
          <w:szCs w:val="24"/>
        </w:rPr>
        <w:t xml:space="preserve"> Тольятти </w:t>
      </w:r>
      <w:r>
        <w:rPr>
          <w:rFonts w:ascii="Times New Roman" w:hAnsi="Times New Roman"/>
          <w:bCs/>
          <w:sz w:val="24"/>
          <w:szCs w:val="24"/>
        </w:rPr>
        <w:t xml:space="preserve">поступили субсидии </w:t>
      </w:r>
      <w:r w:rsidRPr="00B878D5">
        <w:rPr>
          <w:rFonts w:ascii="Times New Roman" w:hAnsi="Times New Roman"/>
          <w:bCs/>
          <w:sz w:val="24"/>
          <w:szCs w:val="24"/>
        </w:rPr>
        <w:t xml:space="preserve">на возмещение нормативных затрат, связанных с оказанием </w:t>
      </w:r>
      <w:r w:rsidR="00C62AE8">
        <w:rPr>
          <w:rFonts w:ascii="Times New Roman" w:hAnsi="Times New Roman"/>
          <w:bCs/>
          <w:sz w:val="24"/>
          <w:szCs w:val="24"/>
        </w:rPr>
        <w:t>Учреждение</w:t>
      </w:r>
      <w:r w:rsidRPr="00B878D5">
        <w:rPr>
          <w:rFonts w:ascii="Times New Roman" w:hAnsi="Times New Roman"/>
          <w:bCs/>
          <w:sz w:val="24"/>
          <w:szCs w:val="24"/>
        </w:rPr>
        <w:t xml:space="preserve"> в соответствии с муниципальным заданием муниципальных </w:t>
      </w:r>
      <w:r>
        <w:rPr>
          <w:rFonts w:ascii="Times New Roman" w:hAnsi="Times New Roman"/>
          <w:bCs/>
          <w:sz w:val="24"/>
          <w:szCs w:val="24"/>
        </w:rPr>
        <w:t xml:space="preserve"> </w:t>
      </w:r>
      <w:r w:rsidRPr="00B878D5">
        <w:rPr>
          <w:rFonts w:ascii="Times New Roman" w:hAnsi="Times New Roman"/>
          <w:bCs/>
          <w:sz w:val="24"/>
          <w:szCs w:val="24"/>
        </w:rPr>
        <w:t xml:space="preserve">услуг  в общей сумме </w:t>
      </w:r>
      <w:r w:rsidRPr="00B878D5">
        <w:rPr>
          <w:rFonts w:ascii="Times New Roman" w:hAnsi="Times New Roman"/>
          <w:b/>
          <w:sz w:val="24"/>
          <w:szCs w:val="24"/>
        </w:rPr>
        <w:t xml:space="preserve">100 012,0 тыс.руб., </w:t>
      </w:r>
      <w:r>
        <w:rPr>
          <w:rFonts w:ascii="Times New Roman" w:hAnsi="Times New Roman"/>
          <w:sz w:val="24"/>
          <w:szCs w:val="24"/>
        </w:rPr>
        <w:t>из них</w:t>
      </w:r>
      <w:r w:rsidRPr="00B878D5">
        <w:rPr>
          <w:rFonts w:ascii="Times New Roman" w:hAnsi="Times New Roman"/>
          <w:sz w:val="24"/>
          <w:szCs w:val="24"/>
        </w:rPr>
        <w:t>:</w:t>
      </w:r>
      <w:r w:rsidRPr="00B878D5">
        <w:rPr>
          <w:rFonts w:ascii="Times New Roman" w:hAnsi="Times New Roman"/>
          <w:b/>
          <w:sz w:val="24"/>
          <w:szCs w:val="24"/>
        </w:rPr>
        <w:t xml:space="preserve"> </w:t>
      </w:r>
      <w:r w:rsidRPr="00B878D5">
        <w:rPr>
          <w:rFonts w:ascii="Times New Roman" w:hAnsi="Times New Roman"/>
          <w:bCs/>
          <w:sz w:val="24"/>
          <w:szCs w:val="24"/>
        </w:rPr>
        <w:t xml:space="preserve">МБУ «МФЦ» в сумме </w:t>
      </w:r>
      <w:r w:rsidRPr="00B878D5">
        <w:rPr>
          <w:rFonts w:ascii="Times New Roman" w:hAnsi="Times New Roman"/>
          <w:b/>
          <w:bCs/>
          <w:sz w:val="24"/>
          <w:szCs w:val="24"/>
        </w:rPr>
        <w:t>13 00</w:t>
      </w:r>
      <w:r>
        <w:rPr>
          <w:rFonts w:ascii="Times New Roman" w:hAnsi="Times New Roman"/>
          <w:b/>
          <w:bCs/>
          <w:sz w:val="24"/>
          <w:szCs w:val="24"/>
        </w:rPr>
        <w:t>6</w:t>
      </w:r>
      <w:r w:rsidRPr="00B878D5">
        <w:rPr>
          <w:rFonts w:ascii="Times New Roman" w:hAnsi="Times New Roman"/>
          <w:b/>
          <w:bCs/>
          <w:sz w:val="24"/>
          <w:szCs w:val="24"/>
        </w:rPr>
        <w:t>,0 тыс.руб</w:t>
      </w:r>
      <w:r w:rsidRPr="00B878D5">
        <w:rPr>
          <w:rFonts w:ascii="Times New Roman" w:hAnsi="Times New Roman"/>
          <w:bCs/>
          <w:sz w:val="24"/>
          <w:szCs w:val="24"/>
        </w:rPr>
        <w:t>.</w:t>
      </w:r>
      <w:r w:rsidR="00C62AE8">
        <w:rPr>
          <w:rFonts w:ascii="Times New Roman" w:hAnsi="Times New Roman"/>
          <w:bCs/>
          <w:sz w:val="24"/>
          <w:szCs w:val="24"/>
        </w:rPr>
        <w:t>;</w:t>
      </w:r>
      <w:r w:rsidRPr="00B878D5">
        <w:rPr>
          <w:rFonts w:ascii="Times New Roman" w:hAnsi="Times New Roman"/>
          <w:bCs/>
          <w:sz w:val="24"/>
          <w:szCs w:val="24"/>
        </w:rPr>
        <w:t xml:space="preserve"> </w:t>
      </w:r>
      <w:r w:rsidR="00C62AE8">
        <w:rPr>
          <w:rFonts w:ascii="Times New Roman" w:hAnsi="Times New Roman"/>
          <w:bCs/>
          <w:sz w:val="24"/>
          <w:szCs w:val="24"/>
        </w:rPr>
        <w:t xml:space="preserve"> </w:t>
      </w:r>
      <w:r w:rsidRPr="00B878D5">
        <w:rPr>
          <w:rFonts w:ascii="Times New Roman" w:hAnsi="Times New Roman"/>
          <w:bCs/>
          <w:sz w:val="24"/>
          <w:szCs w:val="24"/>
        </w:rPr>
        <w:t xml:space="preserve">МАУ «МФЦ»  в </w:t>
      </w:r>
      <w:r w:rsidRPr="00B878D5">
        <w:rPr>
          <w:rFonts w:ascii="Times New Roman" w:hAnsi="Times New Roman"/>
          <w:bCs/>
          <w:sz w:val="24"/>
          <w:szCs w:val="24"/>
        </w:rPr>
        <w:lastRenderedPageBreak/>
        <w:t xml:space="preserve">сумме </w:t>
      </w:r>
      <w:r w:rsidRPr="00B878D5">
        <w:rPr>
          <w:rFonts w:ascii="Times New Roman" w:hAnsi="Times New Roman"/>
          <w:b/>
          <w:bCs/>
          <w:sz w:val="24"/>
          <w:szCs w:val="24"/>
        </w:rPr>
        <w:t>87 006,1 тыс.руб</w:t>
      </w:r>
      <w:r w:rsidRPr="00B878D5">
        <w:rPr>
          <w:rFonts w:ascii="Times New Roman" w:hAnsi="Times New Roman"/>
          <w:b/>
          <w:bCs/>
          <w:i/>
        </w:rPr>
        <w:t>.</w:t>
      </w:r>
      <w:r w:rsidRPr="00B878D5">
        <w:rPr>
          <w:rFonts w:ascii="Times New Roman" w:hAnsi="Times New Roman"/>
          <w:b/>
          <w:bCs/>
          <w:sz w:val="24"/>
          <w:szCs w:val="24"/>
        </w:rPr>
        <w:tab/>
      </w:r>
    </w:p>
    <w:p w:rsidR="00355FFD" w:rsidRDefault="00355FFD" w:rsidP="00F80C53">
      <w:pPr>
        <w:widowControl w:val="0"/>
        <w:tabs>
          <w:tab w:val="left" w:pos="426"/>
        </w:tabs>
        <w:adjustRightInd w:val="0"/>
        <w:spacing w:after="0"/>
        <w:jc w:val="both"/>
        <w:rPr>
          <w:rFonts w:ascii="Times New Roman" w:hAnsi="Times New Roman"/>
          <w:bCs/>
          <w:sz w:val="24"/>
          <w:szCs w:val="24"/>
        </w:rPr>
      </w:pPr>
      <w:r>
        <w:rPr>
          <w:rFonts w:ascii="Times New Roman" w:hAnsi="Times New Roman"/>
          <w:b/>
          <w:bCs/>
          <w:sz w:val="24"/>
          <w:szCs w:val="24"/>
        </w:rPr>
        <w:tab/>
      </w:r>
      <w:r w:rsidR="009C355B" w:rsidRPr="009C355B">
        <w:rPr>
          <w:rFonts w:ascii="Times New Roman" w:hAnsi="Times New Roman"/>
          <w:bCs/>
          <w:sz w:val="24"/>
          <w:szCs w:val="24"/>
        </w:rPr>
        <w:t>В соответствии с</w:t>
      </w:r>
      <w:r w:rsidR="009C355B">
        <w:rPr>
          <w:rFonts w:ascii="Times New Roman" w:hAnsi="Times New Roman"/>
          <w:b/>
          <w:bCs/>
          <w:sz w:val="24"/>
          <w:szCs w:val="24"/>
        </w:rPr>
        <w:t xml:space="preserve"> </w:t>
      </w:r>
      <w:r w:rsidRPr="00B878D5">
        <w:rPr>
          <w:rFonts w:ascii="Times New Roman" w:hAnsi="Times New Roman"/>
          <w:sz w:val="24"/>
          <w:szCs w:val="24"/>
        </w:rPr>
        <w:t>условиям</w:t>
      </w:r>
      <w:r w:rsidR="009C355B">
        <w:rPr>
          <w:rFonts w:ascii="Times New Roman" w:hAnsi="Times New Roman"/>
          <w:sz w:val="24"/>
          <w:szCs w:val="24"/>
        </w:rPr>
        <w:t>и</w:t>
      </w:r>
      <w:r w:rsidRPr="00B878D5">
        <w:rPr>
          <w:rFonts w:ascii="Times New Roman" w:hAnsi="Times New Roman"/>
          <w:sz w:val="24"/>
          <w:szCs w:val="24"/>
        </w:rPr>
        <w:t xml:space="preserve"> Соглашений о предоставлении субсидий, Учреждени</w:t>
      </w:r>
      <w:r w:rsidR="00C62AE8">
        <w:rPr>
          <w:rFonts w:ascii="Times New Roman" w:hAnsi="Times New Roman"/>
          <w:sz w:val="24"/>
          <w:szCs w:val="24"/>
        </w:rPr>
        <w:t xml:space="preserve">ем </w:t>
      </w:r>
      <w:r w:rsidRPr="00B878D5">
        <w:rPr>
          <w:rFonts w:ascii="Times New Roman" w:hAnsi="Times New Roman"/>
          <w:sz w:val="24"/>
          <w:szCs w:val="24"/>
        </w:rPr>
        <w:t>представлен</w:t>
      </w:r>
      <w:r>
        <w:rPr>
          <w:rFonts w:ascii="Times New Roman" w:hAnsi="Times New Roman"/>
          <w:sz w:val="24"/>
          <w:szCs w:val="24"/>
        </w:rPr>
        <w:t>ы</w:t>
      </w:r>
      <w:r w:rsidRPr="00B878D5">
        <w:rPr>
          <w:rFonts w:ascii="Times New Roman" w:hAnsi="Times New Roman"/>
          <w:sz w:val="24"/>
          <w:szCs w:val="24"/>
        </w:rPr>
        <w:t xml:space="preserve"> </w:t>
      </w:r>
      <w:r w:rsidRPr="00B878D5">
        <w:rPr>
          <w:rFonts w:ascii="Times New Roman" w:hAnsi="Times New Roman"/>
          <w:b/>
          <w:bCs/>
          <w:sz w:val="24"/>
          <w:szCs w:val="24"/>
        </w:rPr>
        <w:t>Отчет</w:t>
      </w:r>
      <w:r>
        <w:rPr>
          <w:rFonts w:ascii="Times New Roman" w:hAnsi="Times New Roman"/>
          <w:b/>
          <w:bCs/>
          <w:sz w:val="24"/>
          <w:szCs w:val="24"/>
        </w:rPr>
        <w:t>ы</w:t>
      </w:r>
      <w:r w:rsidRPr="00B878D5">
        <w:rPr>
          <w:rFonts w:ascii="Times New Roman" w:hAnsi="Times New Roman"/>
          <w:sz w:val="24"/>
          <w:szCs w:val="24"/>
        </w:rPr>
        <w:t xml:space="preserve"> о целевом использовании субсидии за 2013 год на общую сумму </w:t>
      </w:r>
      <w:r>
        <w:rPr>
          <w:rFonts w:ascii="Times New Roman" w:hAnsi="Times New Roman"/>
          <w:b/>
          <w:bCs/>
          <w:sz w:val="24"/>
          <w:szCs w:val="24"/>
        </w:rPr>
        <w:t>100 012,0</w:t>
      </w:r>
      <w:r w:rsidRPr="00B878D5">
        <w:rPr>
          <w:rFonts w:ascii="Times New Roman" w:hAnsi="Times New Roman"/>
          <w:b/>
          <w:bCs/>
          <w:sz w:val="24"/>
          <w:szCs w:val="24"/>
        </w:rPr>
        <w:t xml:space="preserve"> тыс. руб.</w:t>
      </w:r>
      <w:r>
        <w:rPr>
          <w:rFonts w:ascii="Times New Roman" w:hAnsi="Times New Roman"/>
          <w:b/>
          <w:bCs/>
          <w:sz w:val="24"/>
          <w:szCs w:val="24"/>
        </w:rPr>
        <w:t xml:space="preserve">, </w:t>
      </w:r>
      <w:r w:rsidRPr="003D2416">
        <w:rPr>
          <w:rFonts w:ascii="Times New Roman" w:hAnsi="Times New Roman"/>
          <w:bCs/>
          <w:sz w:val="24"/>
          <w:szCs w:val="24"/>
        </w:rPr>
        <w:t>из них:</w:t>
      </w:r>
      <w:r>
        <w:rPr>
          <w:rFonts w:ascii="Times New Roman" w:hAnsi="Times New Roman"/>
          <w:b/>
          <w:bCs/>
          <w:sz w:val="24"/>
          <w:szCs w:val="24"/>
        </w:rPr>
        <w:t xml:space="preserve"> </w:t>
      </w:r>
      <w:r w:rsidRPr="00B878D5">
        <w:rPr>
          <w:rFonts w:ascii="Times New Roman" w:hAnsi="Times New Roman"/>
          <w:sz w:val="24"/>
          <w:szCs w:val="24"/>
        </w:rPr>
        <w:t xml:space="preserve"> </w:t>
      </w:r>
      <w:r>
        <w:rPr>
          <w:rFonts w:ascii="Times New Roman" w:hAnsi="Times New Roman"/>
          <w:sz w:val="24"/>
          <w:szCs w:val="24"/>
        </w:rPr>
        <w:t>МБУ «МФЦ» на сумму 13</w:t>
      </w:r>
      <w:r w:rsidR="00C62AE8">
        <w:rPr>
          <w:rFonts w:ascii="Times New Roman" w:hAnsi="Times New Roman"/>
          <w:sz w:val="24"/>
          <w:szCs w:val="24"/>
        </w:rPr>
        <w:t xml:space="preserve"> </w:t>
      </w:r>
      <w:r>
        <w:rPr>
          <w:rFonts w:ascii="Times New Roman" w:hAnsi="Times New Roman"/>
          <w:sz w:val="24"/>
          <w:szCs w:val="24"/>
        </w:rPr>
        <w:t>006,0 тыс.руб., МАУ «МФЦ» на сумму 87 006,1 тыс.руб.</w:t>
      </w:r>
      <w:r w:rsidR="009C355B">
        <w:rPr>
          <w:rFonts w:ascii="Times New Roman" w:hAnsi="Times New Roman"/>
          <w:sz w:val="24"/>
          <w:szCs w:val="24"/>
        </w:rPr>
        <w:t xml:space="preserve"> П</w:t>
      </w:r>
      <w:r w:rsidR="007F3E7D" w:rsidRPr="004701D7">
        <w:rPr>
          <w:rFonts w:ascii="Times New Roman" w:hAnsi="Times New Roman"/>
          <w:sz w:val="24"/>
          <w:szCs w:val="24"/>
        </w:rPr>
        <w:t>о состоянию на 01.01.2014</w:t>
      </w:r>
      <w:r w:rsidR="007F3E7D" w:rsidRPr="00B878D5">
        <w:rPr>
          <w:rFonts w:ascii="Times New Roman" w:hAnsi="Times New Roman"/>
          <w:sz w:val="18"/>
          <w:szCs w:val="18"/>
        </w:rPr>
        <w:t xml:space="preserve">  </w:t>
      </w:r>
      <w:r w:rsidR="004701D7" w:rsidRPr="004701D7">
        <w:rPr>
          <w:rFonts w:ascii="Times New Roman" w:hAnsi="Times New Roman"/>
          <w:sz w:val="18"/>
          <w:szCs w:val="18"/>
        </w:rPr>
        <w:t xml:space="preserve"> </w:t>
      </w:r>
      <w:r w:rsidR="004701D7">
        <w:rPr>
          <w:rFonts w:ascii="Times New Roman" w:hAnsi="Times New Roman"/>
          <w:sz w:val="24"/>
          <w:szCs w:val="24"/>
        </w:rPr>
        <w:t>ф</w:t>
      </w:r>
      <w:r w:rsidR="004701D7" w:rsidRPr="004701D7">
        <w:rPr>
          <w:rFonts w:ascii="Times New Roman" w:hAnsi="Times New Roman"/>
          <w:sz w:val="24"/>
          <w:szCs w:val="24"/>
        </w:rPr>
        <w:t xml:space="preserve">актические затраты </w:t>
      </w:r>
      <w:r w:rsidR="009C355B">
        <w:rPr>
          <w:rFonts w:ascii="Times New Roman" w:hAnsi="Times New Roman"/>
          <w:sz w:val="24"/>
          <w:szCs w:val="24"/>
        </w:rPr>
        <w:t xml:space="preserve">Учреждения </w:t>
      </w:r>
      <w:r w:rsidR="007F3E7D">
        <w:rPr>
          <w:rFonts w:ascii="Times New Roman" w:hAnsi="Times New Roman"/>
          <w:sz w:val="24"/>
          <w:szCs w:val="24"/>
        </w:rPr>
        <w:t>сложились в сумме</w:t>
      </w:r>
      <w:r w:rsidR="00F80C53">
        <w:rPr>
          <w:rFonts w:ascii="Times New Roman" w:hAnsi="Times New Roman"/>
          <w:sz w:val="24"/>
          <w:szCs w:val="24"/>
        </w:rPr>
        <w:t xml:space="preserve"> </w:t>
      </w:r>
      <w:r w:rsidR="00F80C53" w:rsidRPr="00F80C53">
        <w:rPr>
          <w:rFonts w:ascii="Times New Roman" w:hAnsi="Times New Roman"/>
          <w:sz w:val="24"/>
          <w:szCs w:val="24"/>
        </w:rPr>
        <w:t>85 936,9 тыс.руб.</w:t>
      </w:r>
      <w:r w:rsidR="00F80C53">
        <w:rPr>
          <w:rFonts w:ascii="Times New Roman" w:hAnsi="Times New Roman"/>
          <w:sz w:val="24"/>
          <w:szCs w:val="24"/>
        </w:rPr>
        <w:t xml:space="preserve"> Н</w:t>
      </w:r>
      <w:r w:rsidRPr="00B878D5">
        <w:rPr>
          <w:rFonts w:ascii="Times New Roman" w:hAnsi="Times New Roman"/>
          <w:sz w:val="24"/>
          <w:szCs w:val="24"/>
        </w:rPr>
        <w:t>аибольшая доля</w:t>
      </w:r>
      <w:r>
        <w:rPr>
          <w:rFonts w:ascii="Times New Roman" w:hAnsi="Times New Roman"/>
          <w:sz w:val="24"/>
          <w:szCs w:val="24"/>
        </w:rPr>
        <w:t xml:space="preserve"> </w:t>
      </w:r>
      <w:r w:rsidRPr="009C355B">
        <w:rPr>
          <w:rFonts w:ascii="Times New Roman" w:hAnsi="Times New Roman"/>
          <w:sz w:val="24"/>
          <w:szCs w:val="24"/>
        </w:rPr>
        <w:t>6</w:t>
      </w:r>
      <w:r w:rsidR="00F80C53" w:rsidRPr="009C355B">
        <w:rPr>
          <w:rFonts w:ascii="Times New Roman" w:hAnsi="Times New Roman"/>
          <w:sz w:val="24"/>
          <w:szCs w:val="24"/>
        </w:rPr>
        <w:t>4,6</w:t>
      </w:r>
      <w:r w:rsidRPr="009C355B">
        <w:rPr>
          <w:rFonts w:ascii="Times New Roman" w:hAnsi="Times New Roman"/>
          <w:sz w:val="24"/>
          <w:szCs w:val="24"/>
        </w:rPr>
        <w:t>% (55 502,9 тыс.руб.)</w:t>
      </w:r>
      <w:r w:rsidRPr="00B878D5">
        <w:rPr>
          <w:rFonts w:ascii="Times New Roman" w:hAnsi="Times New Roman"/>
          <w:sz w:val="24"/>
          <w:szCs w:val="24"/>
        </w:rPr>
        <w:t xml:space="preserve"> перечисленной субсидии направлена на выполнение услуги по организации предоставления государственных и муниципальных услуг по принципу «одного окна» (прием, регистрация и выдача в едином месте необходимых документов физическим и юридическим лицам при предоставлении государственных и муниципальных услуг.</w:t>
      </w:r>
    </w:p>
    <w:p w:rsidR="00355FFD" w:rsidRDefault="009C355B" w:rsidP="009C355B">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355FFD">
        <w:rPr>
          <w:rFonts w:ascii="Times New Roman" w:hAnsi="Times New Roman"/>
          <w:bCs/>
          <w:sz w:val="24"/>
          <w:szCs w:val="24"/>
        </w:rPr>
        <w:t xml:space="preserve">Неиспользованной остаток субсидии на 01.01.2014 в сумме </w:t>
      </w:r>
      <w:r w:rsidR="00355FFD">
        <w:rPr>
          <w:rFonts w:ascii="Times New Roman" w:hAnsi="Times New Roman"/>
          <w:b/>
          <w:bCs/>
          <w:sz w:val="24"/>
          <w:szCs w:val="24"/>
        </w:rPr>
        <w:t xml:space="preserve">1 069,2 тыс.руб. </w:t>
      </w:r>
      <w:r w:rsidR="00355FFD">
        <w:rPr>
          <w:rFonts w:ascii="Times New Roman" w:hAnsi="Times New Roman"/>
          <w:bCs/>
          <w:sz w:val="24"/>
          <w:szCs w:val="24"/>
        </w:rPr>
        <w:t>числится на счете МАУ «МФЦ». Данный остаток необходимо учесть в плане финансово-хозяйственной деятельности на 2014 год</w:t>
      </w:r>
      <w:r>
        <w:rPr>
          <w:rFonts w:ascii="Times New Roman" w:hAnsi="Times New Roman"/>
          <w:bCs/>
          <w:sz w:val="24"/>
          <w:szCs w:val="24"/>
        </w:rPr>
        <w:t xml:space="preserve">, уменьшив сумму субсидии по Соглашению о предоставлении субсидии в 2014 году, </w:t>
      </w:r>
      <w:r w:rsidR="00355FFD">
        <w:rPr>
          <w:rFonts w:ascii="Times New Roman" w:hAnsi="Times New Roman"/>
          <w:bCs/>
          <w:sz w:val="24"/>
          <w:szCs w:val="24"/>
        </w:rPr>
        <w:t xml:space="preserve"> и </w:t>
      </w:r>
      <w:r>
        <w:rPr>
          <w:rFonts w:ascii="Times New Roman" w:hAnsi="Times New Roman"/>
          <w:bCs/>
          <w:sz w:val="24"/>
          <w:szCs w:val="24"/>
        </w:rPr>
        <w:t xml:space="preserve"> </w:t>
      </w:r>
      <w:r w:rsidR="00355FFD">
        <w:rPr>
          <w:rFonts w:ascii="Times New Roman" w:hAnsi="Times New Roman"/>
          <w:bCs/>
          <w:sz w:val="24"/>
          <w:szCs w:val="24"/>
        </w:rPr>
        <w:t>использовать в текущем финансовом году.</w:t>
      </w:r>
    </w:p>
    <w:p w:rsidR="00355FFD" w:rsidRDefault="009C355B" w:rsidP="009C355B">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355FFD">
        <w:rPr>
          <w:rFonts w:ascii="Times New Roman" w:hAnsi="Times New Roman"/>
          <w:bCs/>
          <w:sz w:val="24"/>
          <w:szCs w:val="24"/>
        </w:rPr>
        <w:t xml:space="preserve">Согласно Отчету об исполнении муниципального задания за 2013 год МАУ «МФЦ» израсходованы средства городского бюджета в размере </w:t>
      </w:r>
      <w:r w:rsidR="00355FFD">
        <w:rPr>
          <w:rFonts w:ascii="Times New Roman" w:hAnsi="Times New Roman"/>
          <w:b/>
          <w:bCs/>
          <w:sz w:val="24"/>
          <w:szCs w:val="24"/>
        </w:rPr>
        <w:t>87 006,</w:t>
      </w:r>
      <w:r>
        <w:rPr>
          <w:rFonts w:ascii="Times New Roman" w:hAnsi="Times New Roman"/>
          <w:b/>
          <w:bCs/>
          <w:sz w:val="24"/>
          <w:szCs w:val="24"/>
        </w:rPr>
        <w:t>1</w:t>
      </w:r>
      <w:r w:rsidR="00355FFD" w:rsidRPr="00F63F21">
        <w:rPr>
          <w:rFonts w:ascii="Times New Roman" w:hAnsi="Times New Roman"/>
          <w:b/>
          <w:bCs/>
          <w:sz w:val="24"/>
          <w:szCs w:val="24"/>
        </w:rPr>
        <w:t xml:space="preserve"> тыс. руб.,</w:t>
      </w:r>
      <w:r w:rsidR="00355FFD">
        <w:rPr>
          <w:rFonts w:ascii="Times New Roman" w:hAnsi="Times New Roman"/>
          <w:bCs/>
          <w:sz w:val="24"/>
          <w:szCs w:val="24"/>
        </w:rPr>
        <w:t xml:space="preserve"> что составляет </w:t>
      </w:r>
      <w:r w:rsidR="00355FFD">
        <w:rPr>
          <w:rFonts w:ascii="Times New Roman" w:hAnsi="Times New Roman"/>
          <w:b/>
          <w:sz w:val="24"/>
          <w:szCs w:val="24"/>
        </w:rPr>
        <w:t>100%</w:t>
      </w:r>
      <w:r w:rsidR="00355FFD">
        <w:rPr>
          <w:rFonts w:ascii="Times New Roman" w:hAnsi="Times New Roman"/>
          <w:sz w:val="24"/>
          <w:szCs w:val="24"/>
        </w:rPr>
        <w:t xml:space="preserve"> от плановых показателей.</w:t>
      </w:r>
      <w:r>
        <w:rPr>
          <w:rFonts w:ascii="Times New Roman" w:hAnsi="Times New Roman"/>
          <w:sz w:val="24"/>
          <w:szCs w:val="24"/>
        </w:rPr>
        <w:t xml:space="preserve"> </w:t>
      </w:r>
      <w:r w:rsidR="00355FFD">
        <w:rPr>
          <w:rFonts w:ascii="Times New Roman" w:hAnsi="Times New Roman"/>
          <w:bCs/>
          <w:sz w:val="24"/>
          <w:szCs w:val="24"/>
        </w:rPr>
        <w:t>Согласно Отчет</w:t>
      </w:r>
      <w:r>
        <w:rPr>
          <w:rFonts w:ascii="Times New Roman" w:hAnsi="Times New Roman"/>
          <w:bCs/>
          <w:sz w:val="24"/>
          <w:szCs w:val="24"/>
        </w:rPr>
        <w:t>у</w:t>
      </w:r>
      <w:r w:rsidR="00355FFD">
        <w:rPr>
          <w:rFonts w:ascii="Times New Roman" w:hAnsi="Times New Roman"/>
          <w:bCs/>
          <w:sz w:val="24"/>
          <w:szCs w:val="24"/>
        </w:rPr>
        <w:t xml:space="preserve"> муниципальное задание выполнено в полном объеме.</w:t>
      </w:r>
    </w:p>
    <w:p w:rsidR="00900B93" w:rsidRDefault="00900B93" w:rsidP="009C355B">
      <w:pPr>
        <w:widowControl w:val="0"/>
        <w:tabs>
          <w:tab w:val="left" w:pos="426"/>
        </w:tabs>
        <w:adjustRightInd w:val="0"/>
        <w:spacing w:after="0"/>
        <w:jc w:val="both"/>
        <w:rPr>
          <w:rFonts w:ascii="Times New Roman" w:hAnsi="Times New Roman"/>
          <w:bCs/>
          <w:sz w:val="24"/>
          <w:szCs w:val="24"/>
        </w:rPr>
      </w:pPr>
    </w:p>
    <w:p w:rsidR="00355FFD" w:rsidRPr="00B878D5" w:rsidRDefault="009C355B" w:rsidP="009C355B">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E319AA">
        <w:rPr>
          <w:rFonts w:ascii="Times New Roman" w:hAnsi="Times New Roman"/>
          <w:bCs/>
          <w:sz w:val="24"/>
          <w:szCs w:val="24"/>
        </w:rPr>
        <w:t xml:space="preserve"> </w:t>
      </w:r>
      <w:r w:rsidRPr="009C355B">
        <w:rPr>
          <w:rFonts w:ascii="Times New Roman" w:hAnsi="Times New Roman"/>
          <w:b/>
          <w:bCs/>
          <w:sz w:val="24"/>
          <w:szCs w:val="24"/>
        </w:rPr>
        <w:t xml:space="preserve">4. </w:t>
      </w:r>
      <w:r w:rsidR="00355FFD" w:rsidRPr="00B878D5">
        <w:rPr>
          <w:rFonts w:ascii="Times New Roman" w:hAnsi="Times New Roman"/>
          <w:bCs/>
          <w:sz w:val="24"/>
          <w:szCs w:val="24"/>
        </w:rPr>
        <w:t xml:space="preserve">План финансово-хозяйственной деятельности на 2013 год </w:t>
      </w:r>
      <w:r w:rsidR="00355FFD" w:rsidRPr="00EA4A04">
        <w:rPr>
          <w:rFonts w:ascii="Times New Roman" w:hAnsi="Times New Roman"/>
          <w:b/>
          <w:bCs/>
          <w:sz w:val="24"/>
          <w:szCs w:val="24"/>
        </w:rPr>
        <w:t>МБУ «МФЦ»</w:t>
      </w:r>
      <w:r w:rsidR="00355FFD" w:rsidRPr="00B878D5">
        <w:rPr>
          <w:rFonts w:ascii="Times New Roman" w:hAnsi="Times New Roman"/>
          <w:b/>
          <w:bCs/>
          <w:sz w:val="24"/>
          <w:szCs w:val="24"/>
        </w:rPr>
        <w:t xml:space="preserve"> </w:t>
      </w:r>
      <w:r w:rsidR="00355FFD" w:rsidRPr="00B878D5">
        <w:rPr>
          <w:rFonts w:ascii="Times New Roman" w:hAnsi="Times New Roman"/>
          <w:bCs/>
          <w:sz w:val="24"/>
          <w:szCs w:val="24"/>
        </w:rPr>
        <w:t>(с</w:t>
      </w:r>
      <w:r w:rsidR="00355FFD">
        <w:rPr>
          <w:rFonts w:ascii="Times New Roman" w:hAnsi="Times New Roman"/>
          <w:bCs/>
          <w:sz w:val="24"/>
          <w:szCs w:val="24"/>
        </w:rPr>
        <w:t xml:space="preserve"> учетом изменений</w:t>
      </w:r>
      <w:r w:rsidR="00355FFD" w:rsidRPr="00B878D5">
        <w:rPr>
          <w:rFonts w:ascii="Times New Roman" w:hAnsi="Times New Roman"/>
          <w:bCs/>
          <w:sz w:val="24"/>
          <w:szCs w:val="24"/>
        </w:rPr>
        <w:t>) утвержден директ</w:t>
      </w:r>
      <w:r w:rsidR="00355FFD">
        <w:rPr>
          <w:rFonts w:ascii="Times New Roman" w:hAnsi="Times New Roman"/>
          <w:bCs/>
          <w:sz w:val="24"/>
          <w:szCs w:val="24"/>
        </w:rPr>
        <w:t>ором Учреждения и согласован с р</w:t>
      </w:r>
      <w:r w:rsidR="00355FFD" w:rsidRPr="00B878D5">
        <w:rPr>
          <w:rFonts w:ascii="Times New Roman" w:hAnsi="Times New Roman"/>
          <w:bCs/>
          <w:sz w:val="24"/>
          <w:szCs w:val="24"/>
        </w:rPr>
        <w:t xml:space="preserve">уководителем </w:t>
      </w:r>
      <w:r w:rsidR="00E319AA">
        <w:rPr>
          <w:rFonts w:ascii="Times New Roman" w:hAnsi="Times New Roman"/>
          <w:bCs/>
          <w:sz w:val="24"/>
          <w:szCs w:val="24"/>
        </w:rPr>
        <w:t>Д</w:t>
      </w:r>
      <w:r w:rsidR="00355FFD" w:rsidRPr="00B878D5">
        <w:rPr>
          <w:rFonts w:ascii="Times New Roman" w:hAnsi="Times New Roman"/>
          <w:bCs/>
          <w:sz w:val="24"/>
          <w:szCs w:val="24"/>
        </w:rPr>
        <w:t xml:space="preserve">епартамента в общей сумме </w:t>
      </w:r>
      <w:r w:rsidR="00355FFD" w:rsidRPr="00B878D5">
        <w:rPr>
          <w:rFonts w:ascii="Times New Roman" w:hAnsi="Times New Roman"/>
          <w:b/>
          <w:bCs/>
          <w:sz w:val="24"/>
          <w:szCs w:val="24"/>
        </w:rPr>
        <w:t>19 561,9 тыс.руб</w:t>
      </w:r>
      <w:r w:rsidR="00355FFD" w:rsidRPr="00B878D5">
        <w:rPr>
          <w:rFonts w:ascii="Times New Roman" w:hAnsi="Times New Roman"/>
          <w:bCs/>
          <w:sz w:val="24"/>
          <w:szCs w:val="24"/>
        </w:rPr>
        <w:t>.</w:t>
      </w:r>
      <w:r w:rsidR="00355FFD">
        <w:rPr>
          <w:rFonts w:ascii="Times New Roman" w:hAnsi="Times New Roman"/>
          <w:bCs/>
          <w:sz w:val="24"/>
          <w:szCs w:val="24"/>
        </w:rPr>
        <w:t xml:space="preserve"> (с учетом остатка 2012 года в сумме  </w:t>
      </w:r>
      <w:r w:rsidR="00EA4A04">
        <w:rPr>
          <w:rFonts w:ascii="Times New Roman" w:hAnsi="Times New Roman"/>
          <w:bCs/>
          <w:sz w:val="24"/>
          <w:szCs w:val="24"/>
        </w:rPr>
        <w:t xml:space="preserve">  </w:t>
      </w:r>
      <w:r w:rsidR="00355FFD">
        <w:rPr>
          <w:rFonts w:ascii="Times New Roman" w:hAnsi="Times New Roman"/>
          <w:bCs/>
          <w:sz w:val="24"/>
          <w:szCs w:val="24"/>
        </w:rPr>
        <w:t>928,8 тыс.руб.)</w:t>
      </w:r>
      <w:r w:rsidR="00355FFD" w:rsidRPr="00B878D5">
        <w:rPr>
          <w:rFonts w:ascii="Times New Roman" w:hAnsi="Times New Roman"/>
          <w:bCs/>
          <w:sz w:val="24"/>
          <w:szCs w:val="24"/>
        </w:rPr>
        <w:t>, из них:</w:t>
      </w:r>
    </w:p>
    <w:p w:rsidR="00355FFD" w:rsidRPr="00B878D5" w:rsidRDefault="00355FFD" w:rsidP="00355FFD">
      <w:pPr>
        <w:widowControl w:val="0"/>
        <w:numPr>
          <w:ilvl w:val="0"/>
          <w:numId w:val="28"/>
        </w:numPr>
        <w:tabs>
          <w:tab w:val="left" w:pos="426"/>
        </w:tabs>
        <w:autoSpaceDE w:val="0"/>
        <w:autoSpaceDN w:val="0"/>
        <w:adjustRightInd w:val="0"/>
        <w:spacing w:after="0" w:line="240" w:lineRule="auto"/>
        <w:jc w:val="both"/>
        <w:rPr>
          <w:rFonts w:ascii="Times New Roman" w:hAnsi="Times New Roman"/>
          <w:bCs/>
          <w:sz w:val="24"/>
          <w:szCs w:val="24"/>
        </w:rPr>
      </w:pPr>
      <w:r w:rsidRPr="00B0763A">
        <w:rPr>
          <w:rFonts w:ascii="Times New Roman" w:hAnsi="Times New Roman"/>
          <w:bCs/>
          <w:i/>
          <w:sz w:val="24"/>
          <w:szCs w:val="24"/>
        </w:rPr>
        <w:t xml:space="preserve">субсидии на выполнение муниципального задания в сумме </w:t>
      </w:r>
      <w:r w:rsidRPr="00B0763A">
        <w:rPr>
          <w:rFonts w:ascii="Times New Roman" w:hAnsi="Times New Roman"/>
          <w:b/>
          <w:bCs/>
          <w:i/>
          <w:sz w:val="24"/>
          <w:szCs w:val="24"/>
        </w:rPr>
        <w:t>13 006,0 тыс. руб</w:t>
      </w:r>
      <w:r w:rsidR="00E319AA">
        <w:rPr>
          <w:rFonts w:ascii="Times New Roman" w:hAnsi="Times New Roman"/>
          <w:b/>
          <w:bCs/>
          <w:i/>
          <w:sz w:val="24"/>
          <w:szCs w:val="24"/>
        </w:rPr>
        <w:t>;</w:t>
      </w:r>
      <w:r w:rsidRPr="00B0763A">
        <w:rPr>
          <w:rFonts w:ascii="Times New Roman" w:hAnsi="Times New Roman"/>
          <w:bCs/>
          <w:i/>
          <w:sz w:val="24"/>
          <w:szCs w:val="24"/>
        </w:rPr>
        <w:t>.</w:t>
      </w:r>
      <w:r>
        <w:rPr>
          <w:rFonts w:ascii="Times New Roman" w:hAnsi="Times New Roman"/>
          <w:bCs/>
          <w:sz w:val="24"/>
          <w:szCs w:val="24"/>
        </w:rPr>
        <w:t xml:space="preserve"> </w:t>
      </w:r>
    </w:p>
    <w:p w:rsidR="00E319AA" w:rsidRPr="00E319AA" w:rsidRDefault="00355FFD" w:rsidP="00355FFD">
      <w:pPr>
        <w:widowControl w:val="0"/>
        <w:numPr>
          <w:ilvl w:val="0"/>
          <w:numId w:val="28"/>
        </w:numPr>
        <w:tabs>
          <w:tab w:val="left" w:pos="426"/>
        </w:tabs>
        <w:autoSpaceDE w:val="0"/>
        <w:autoSpaceDN w:val="0"/>
        <w:adjustRightInd w:val="0"/>
        <w:spacing w:after="0" w:line="240" w:lineRule="auto"/>
        <w:jc w:val="both"/>
        <w:rPr>
          <w:rFonts w:ascii="Times New Roman" w:hAnsi="Times New Roman"/>
          <w:b/>
          <w:bCs/>
          <w:i/>
          <w:sz w:val="24"/>
          <w:szCs w:val="24"/>
        </w:rPr>
      </w:pPr>
      <w:r w:rsidRPr="00E319AA">
        <w:rPr>
          <w:rFonts w:ascii="Times New Roman" w:hAnsi="Times New Roman"/>
          <w:bCs/>
          <w:i/>
          <w:sz w:val="24"/>
          <w:szCs w:val="24"/>
        </w:rPr>
        <w:t xml:space="preserve">целевые субсидии в сумме </w:t>
      </w:r>
      <w:r w:rsidRPr="00E319AA">
        <w:rPr>
          <w:rFonts w:ascii="Times New Roman" w:hAnsi="Times New Roman"/>
          <w:b/>
          <w:bCs/>
          <w:i/>
          <w:sz w:val="24"/>
          <w:szCs w:val="24"/>
        </w:rPr>
        <w:t>5 466,7 тыс. руб</w:t>
      </w:r>
      <w:r w:rsidRPr="00E319AA">
        <w:rPr>
          <w:rFonts w:ascii="Times New Roman" w:hAnsi="Times New Roman"/>
          <w:bCs/>
          <w:i/>
          <w:sz w:val="24"/>
          <w:szCs w:val="24"/>
        </w:rPr>
        <w:t>.</w:t>
      </w:r>
      <w:r w:rsidR="00E319AA">
        <w:rPr>
          <w:rFonts w:ascii="Times New Roman" w:hAnsi="Times New Roman"/>
          <w:bCs/>
          <w:sz w:val="24"/>
          <w:szCs w:val="24"/>
        </w:rPr>
        <w:t>;</w:t>
      </w:r>
    </w:p>
    <w:p w:rsidR="00355FFD" w:rsidRPr="00E319AA" w:rsidRDefault="00355FFD" w:rsidP="00355FFD">
      <w:pPr>
        <w:widowControl w:val="0"/>
        <w:numPr>
          <w:ilvl w:val="0"/>
          <w:numId w:val="28"/>
        </w:numPr>
        <w:tabs>
          <w:tab w:val="left" w:pos="426"/>
        </w:tabs>
        <w:autoSpaceDE w:val="0"/>
        <w:autoSpaceDN w:val="0"/>
        <w:adjustRightInd w:val="0"/>
        <w:spacing w:after="0" w:line="240" w:lineRule="auto"/>
        <w:jc w:val="both"/>
        <w:rPr>
          <w:rFonts w:ascii="Times New Roman" w:hAnsi="Times New Roman"/>
          <w:b/>
          <w:bCs/>
          <w:i/>
          <w:sz w:val="24"/>
          <w:szCs w:val="24"/>
        </w:rPr>
      </w:pPr>
      <w:r w:rsidRPr="00E319AA">
        <w:rPr>
          <w:rFonts w:ascii="Times New Roman" w:hAnsi="Times New Roman"/>
          <w:bCs/>
          <w:i/>
          <w:sz w:val="24"/>
          <w:szCs w:val="24"/>
        </w:rPr>
        <w:t xml:space="preserve">поступления от оказания учреждением услуг, предоставление которых для физических и юридических лиц на платной основе в сумме </w:t>
      </w:r>
      <w:r w:rsidRPr="00E319AA">
        <w:rPr>
          <w:rFonts w:ascii="Times New Roman" w:hAnsi="Times New Roman"/>
          <w:b/>
          <w:bCs/>
          <w:i/>
          <w:sz w:val="24"/>
          <w:szCs w:val="24"/>
        </w:rPr>
        <w:t>151,1 тыс.руб.;</w:t>
      </w:r>
    </w:p>
    <w:p w:rsidR="00355FFD" w:rsidRPr="00B00D54" w:rsidRDefault="00355FFD" w:rsidP="00355FFD">
      <w:pPr>
        <w:widowControl w:val="0"/>
        <w:numPr>
          <w:ilvl w:val="0"/>
          <w:numId w:val="28"/>
        </w:numPr>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i/>
          <w:sz w:val="24"/>
          <w:szCs w:val="24"/>
        </w:rPr>
        <w:t xml:space="preserve">поступления по </w:t>
      </w:r>
      <w:r w:rsidRPr="00B0763A">
        <w:rPr>
          <w:rFonts w:ascii="Times New Roman" w:hAnsi="Times New Roman"/>
          <w:bCs/>
          <w:i/>
          <w:sz w:val="24"/>
          <w:szCs w:val="24"/>
        </w:rPr>
        <w:t xml:space="preserve">иной приносящей доход деятельности в сумме </w:t>
      </w:r>
      <w:r w:rsidRPr="00B0763A">
        <w:rPr>
          <w:rFonts w:ascii="Times New Roman" w:hAnsi="Times New Roman"/>
          <w:b/>
          <w:bCs/>
          <w:i/>
          <w:sz w:val="24"/>
          <w:szCs w:val="24"/>
        </w:rPr>
        <w:t>9,3 тыс.</w:t>
      </w:r>
      <w:r>
        <w:rPr>
          <w:rFonts w:ascii="Times New Roman" w:hAnsi="Times New Roman"/>
          <w:b/>
          <w:bCs/>
          <w:i/>
          <w:sz w:val="24"/>
          <w:szCs w:val="24"/>
        </w:rPr>
        <w:t xml:space="preserve"> </w:t>
      </w:r>
      <w:r w:rsidRPr="00B0763A">
        <w:rPr>
          <w:rFonts w:ascii="Times New Roman" w:hAnsi="Times New Roman"/>
          <w:b/>
          <w:bCs/>
          <w:i/>
          <w:sz w:val="24"/>
          <w:szCs w:val="24"/>
        </w:rPr>
        <w:t>руб</w:t>
      </w:r>
      <w:r w:rsidRPr="00B878D5">
        <w:rPr>
          <w:rFonts w:ascii="Times New Roman" w:hAnsi="Times New Roman"/>
          <w:bCs/>
          <w:sz w:val="24"/>
          <w:szCs w:val="24"/>
        </w:rPr>
        <w:t>.</w:t>
      </w:r>
      <w:r w:rsidR="00EA4A04">
        <w:rPr>
          <w:rFonts w:ascii="Times New Roman" w:hAnsi="Times New Roman"/>
          <w:bCs/>
          <w:sz w:val="24"/>
          <w:szCs w:val="24"/>
        </w:rPr>
        <w:t xml:space="preserve"> </w:t>
      </w:r>
      <w:r w:rsidRPr="00B878D5">
        <w:rPr>
          <w:rFonts w:ascii="Times New Roman" w:hAnsi="Times New Roman"/>
          <w:bCs/>
          <w:sz w:val="24"/>
          <w:szCs w:val="24"/>
        </w:rPr>
        <w:t>(возмещение за коммунальные услуги)</w:t>
      </w:r>
      <w:r>
        <w:rPr>
          <w:rFonts w:ascii="Times New Roman" w:hAnsi="Times New Roman"/>
          <w:bCs/>
          <w:sz w:val="24"/>
          <w:szCs w:val="24"/>
        </w:rPr>
        <w:t>.</w:t>
      </w:r>
      <w:r w:rsidRPr="00B00D54">
        <w:rPr>
          <w:rFonts w:ascii="Times New Roman" w:hAnsi="Times New Roman"/>
          <w:bCs/>
          <w:sz w:val="24"/>
          <w:szCs w:val="24"/>
        </w:rPr>
        <w:t xml:space="preserve">  </w:t>
      </w:r>
      <w:r w:rsidRPr="00B00D54">
        <w:rPr>
          <w:rFonts w:ascii="Times New Roman" w:hAnsi="Times New Roman"/>
          <w:bCs/>
          <w:sz w:val="24"/>
          <w:szCs w:val="24"/>
        </w:rPr>
        <w:tab/>
      </w:r>
    </w:p>
    <w:p w:rsidR="00EA4A04" w:rsidRDefault="00EA4A04" w:rsidP="00EA4A04">
      <w:pPr>
        <w:widowControl w:val="0"/>
        <w:tabs>
          <w:tab w:val="left" w:pos="284"/>
        </w:tabs>
        <w:adjustRightInd w:val="0"/>
        <w:spacing w:after="0"/>
        <w:ind w:firstLine="360"/>
        <w:jc w:val="both"/>
        <w:rPr>
          <w:rFonts w:ascii="Times New Roman" w:hAnsi="Times New Roman"/>
          <w:b/>
          <w:bCs/>
          <w:sz w:val="24"/>
          <w:szCs w:val="24"/>
        </w:rPr>
      </w:pPr>
      <w:r>
        <w:rPr>
          <w:rFonts w:ascii="Times New Roman" w:hAnsi="Times New Roman"/>
          <w:bCs/>
          <w:sz w:val="24"/>
          <w:szCs w:val="24"/>
        </w:rPr>
        <w:t>В 2013</w:t>
      </w:r>
      <w:r w:rsidRPr="00B878D5">
        <w:rPr>
          <w:rFonts w:ascii="Times New Roman" w:hAnsi="Times New Roman"/>
          <w:bCs/>
          <w:sz w:val="24"/>
          <w:szCs w:val="24"/>
        </w:rPr>
        <w:t xml:space="preserve">году (с 01.01.2013 по 31.03.2013) </w:t>
      </w:r>
      <w:r w:rsidRPr="00EA4A04">
        <w:rPr>
          <w:rFonts w:ascii="Times New Roman" w:hAnsi="Times New Roman"/>
          <w:bCs/>
          <w:sz w:val="24"/>
          <w:szCs w:val="24"/>
        </w:rPr>
        <w:t>р</w:t>
      </w:r>
      <w:r w:rsidR="00355FFD" w:rsidRPr="00EA4A04">
        <w:rPr>
          <w:rFonts w:ascii="Times New Roman" w:hAnsi="Times New Roman"/>
          <w:bCs/>
          <w:sz w:val="24"/>
          <w:szCs w:val="24"/>
        </w:rPr>
        <w:t xml:space="preserve">асходы </w:t>
      </w:r>
      <w:r w:rsidRPr="00EA4A04">
        <w:rPr>
          <w:rFonts w:ascii="Times New Roman" w:hAnsi="Times New Roman"/>
          <w:bCs/>
          <w:sz w:val="24"/>
          <w:szCs w:val="24"/>
        </w:rPr>
        <w:t>МБУ «МФЦ» утверждены:</w:t>
      </w:r>
    </w:p>
    <w:p w:rsidR="00355FFD" w:rsidRPr="00B878D5" w:rsidRDefault="00EA4A04" w:rsidP="00EA4A04">
      <w:pPr>
        <w:widowControl w:val="0"/>
        <w:tabs>
          <w:tab w:val="left" w:pos="284"/>
        </w:tabs>
        <w:adjustRightInd w:val="0"/>
        <w:spacing w:after="0"/>
        <w:ind w:firstLine="360"/>
        <w:jc w:val="both"/>
        <w:rPr>
          <w:rFonts w:ascii="Times New Roman" w:hAnsi="Times New Roman"/>
          <w:bCs/>
          <w:sz w:val="24"/>
          <w:szCs w:val="24"/>
        </w:rPr>
      </w:pPr>
      <w:r>
        <w:rPr>
          <w:rFonts w:ascii="Times New Roman" w:hAnsi="Times New Roman"/>
          <w:b/>
          <w:bCs/>
          <w:sz w:val="24"/>
          <w:szCs w:val="24"/>
        </w:rPr>
        <w:t>-</w:t>
      </w:r>
      <w:r w:rsidR="00355FFD" w:rsidRPr="00EA4A04">
        <w:rPr>
          <w:rFonts w:ascii="Times New Roman" w:hAnsi="Times New Roman"/>
          <w:bCs/>
          <w:sz w:val="24"/>
          <w:szCs w:val="24"/>
        </w:rPr>
        <w:t>на выполнение муниципального задания</w:t>
      </w:r>
      <w:r w:rsidR="00355FFD" w:rsidRPr="00B878D5">
        <w:rPr>
          <w:rFonts w:ascii="Times New Roman" w:hAnsi="Times New Roman"/>
          <w:bCs/>
          <w:sz w:val="24"/>
          <w:szCs w:val="24"/>
        </w:rPr>
        <w:t xml:space="preserve"> в общей сумме </w:t>
      </w:r>
      <w:r w:rsidR="00355FFD" w:rsidRPr="00B878D5">
        <w:rPr>
          <w:rFonts w:ascii="Times New Roman" w:hAnsi="Times New Roman"/>
          <w:b/>
          <w:bCs/>
          <w:sz w:val="24"/>
          <w:szCs w:val="24"/>
        </w:rPr>
        <w:t>13 934,7 тыс. руб</w:t>
      </w:r>
      <w:r>
        <w:rPr>
          <w:rFonts w:ascii="Times New Roman" w:hAnsi="Times New Roman"/>
          <w:b/>
          <w:bCs/>
          <w:sz w:val="24"/>
          <w:szCs w:val="24"/>
        </w:rPr>
        <w:t>.;</w:t>
      </w:r>
    </w:p>
    <w:p w:rsidR="00355FFD" w:rsidRPr="00B878D5" w:rsidRDefault="00355FFD" w:rsidP="00EA4A04">
      <w:pPr>
        <w:widowControl w:val="0"/>
        <w:tabs>
          <w:tab w:val="left" w:pos="426"/>
        </w:tabs>
        <w:adjustRightInd w:val="0"/>
        <w:spacing w:after="0"/>
        <w:jc w:val="both"/>
        <w:rPr>
          <w:rFonts w:ascii="Times New Roman" w:hAnsi="Times New Roman"/>
          <w:bCs/>
          <w:sz w:val="24"/>
          <w:szCs w:val="24"/>
        </w:rPr>
      </w:pPr>
      <w:r w:rsidRPr="00B878D5">
        <w:rPr>
          <w:rFonts w:ascii="Times New Roman" w:hAnsi="Times New Roman"/>
          <w:b/>
          <w:bCs/>
          <w:sz w:val="24"/>
          <w:szCs w:val="24"/>
        </w:rPr>
        <w:t xml:space="preserve">     </w:t>
      </w:r>
      <w:r w:rsidR="00EA4A04">
        <w:rPr>
          <w:rFonts w:ascii="Times New Roman" w:hAnsi="Times New Roman"/>
          <w:b/>
          <w:bCs/>
          <w:sz w:val="24"/>
          <w:szCs w:val="24"/>
        </w:rPr>
        <w:t xml:space="preserve">- </w:t>
      </w:r>
      <w:r w:rsidRPr="00EA4A04">
        <w:rPr>
          <w:rFonts w:ascii="Times New Roman" w:hAnsi="Times New Roman"/>
          <w:bCs/>
          <w:sz w:val="24"/>
          <w:szCs w:val="24"/>
        </w:rPr>
        <w:t>за счет целевой субсидии</w:t>
      </w:r>
      <w:r w:rsidRPr="00B878D5">
        <w:rPr>
          <w:rFonts w:ascii="Times New Roman" w:hAnsi="Times New Roman"/>
          <w:bCs/>
          <w:sz w:val="24"/>
          <w:szCs w:val="24"/>
        </w:rPr>
        <w:t xml:space="preserve"> в сумме </w:t>
      </w:r>
      <w:r w:rsidRPr="00B878D5">
        <w:rPr>
          <w:rFonts w:ascii="Times New Roman" w:hAnsi="Times New Roman"/>
          <w:b/>
          <w:bCs/>
          <w:sz w:val="24"/>
          <w:szCs w:val="24"/>
        </w:rPr>
        <w:t>5 466,7 тыс.руб</w:t>
      </w:r>
      <w:r>
        <w:rPr>
          <w:rFonts w:ascii="Times New Roman" w:hAnsi="Times New Roman"/>
          <w:bCs/>
          <w:sz w:val="24"/>
          <w:szCs w:val="24"/>
        </w:rPr>
        <w:t>.</w:t>
      </w:r>
      <w:r w:rsidR="00EA4A04">
        <w:rPr>
          <w:rFonts w:ascii="Times New Roman" w:hAnsi="Times New Roman"/>
          <w:bCs/>
          <w:sz w:val="24"/>
          <w:szCs w:val="24"/>
        </w:rPr>
        <w:t>;</w:t>
      </w:r>
    </w:p>
    <w:p w:rsidR="00EA4A04" w:rsidRPr="00B878D5" w:rsidRDefault="00355FFD" w:rsidP="00EA4A04">
      <w:pPr>
        <w:widowControl w:val="0"/>
        <w:tabs>
          <w:tab w:val="left" w:pos="426"/>
        </w:tabs>
        <w:adjustRightInd w:val="0"/>
        <w:spacing w:after="0"/>
        <w:jc w:val="both"/>
        <w:rPr>
          <w:rFonts w:ascii="Times New Roman" w:hAnsi="Times New Roman"/>
          <w:bCs/>
          <w:sz w:val="24"/>
          <w:szCs w:val="24"/>
        </w:rPr>
      </w:pPr>
      <w:r w:rsidRPr="00B878D5">
        <w:rPr>
          <w:rFonts w:ascii="Times New Roman" w:hAnsi="Times New Roman"/>
          <w:b/>
          <w:bCs/>
          <w:sz w:val="24"/>
          <w:szCs w:val="24"/>
        </w:rPr>
        <w:t xml:space="preserve">    </w:t>
      </w:r>
      <w:r w:rsidR="00EA4A04">
        <w:rPr>
          <w:rFonts w:ascii="Times New Roman" w:hAnsi="Times New Roman"/>
          <w:b/>
          <w:bCs/>
          <w:sz w:val="24"/>
          <w:szCs w:val="24"/>
        </w:rPr>
        <w:t xml:space="preserve"> - </w:t>
      </w:r>
      <w:r w:rsidRPr="00EA4A04">
        <w:rPr>
          <w:rFonts w:ascii="Times New Roman" w:hAnsi="Times New Roman"/>
          <w:bCs/>
          <w:sz w:val="24"/>
          <w:szCs w:val="24"/>
        </w:rPr>
        <w:t>за счет средств от оказания услуг</w:t>
      </w:r>
      <w:r w:rsidRPr="00B878D5">
        <w:rPr>
          <w:rFonts w:ascii="Times New Roman" w:hAnsi="Times New Roman"/>
          <w:bCs/>
          <w:sz w:val="24"/>
          <w:szCs w:val="24"/>
        </w:rPr>
        <w:t xml:space="preserve"> </w:t>
      </w:r>
      <w:r w:rsidR="00E92540" w:rsidRPr="00E92540">
        <w:rPr>
          <w:rFonts w:ascii="Times New Roman" w:hAnsi="Times New Roman"/>
          <w:bCs/>
          <w:sz w:val="24"/>
          <w:szCs w:val="24"/>
        </w:rPr>
        <w:t>на платной основе</w:t>
      </w:r>
      <w:r w:rsidR="00E92540">
        <w:rPr>
          <w:rFonts w:ascii="Times New Roman" w:hAnsi="Times New Roman"/>
          <w:bCs/>
          <w:sz w:val="24"/>
          <w:szCs w:val="24"/>
        </w:rPr>
        <w:t xml:space="preserve"> </w:t>
      </w:r>
      <w:r w:rsidRPr="00B878D5">
        <w:rPr>
          <w:rFonts w:ascii="Times New Roman" w:hAnsi="Times New Roman"/>
          <w:bCs/>
          <w:sz w:val="24"/>
          <w:szCs w:val="24"/>
        </w:rPr>
        <w:t xml:space="preserve">в сумме </w:t>
      </w:r>
      <w:r w:rsidRPr="001634E4">
        <w:rPr>
          <w:rFonts w:ascii="Times New Roman" w:hAnsi="Times New Roman"/>
          <w:b/>
          <w:bCs/>
          <w:sz w:val="24"/>
          <w:szCs w:val="24"/>
        </w:rPr>
        <w:t xml:space="preserve">151,1 </w:t>
      </w:r>
      <w:r w:rsidRPr="00B878D5">
        <w:rPr>
          <w:rFonts w:ascii="Times New Roman" w:hAnsi="Times New Roman"/>
          <w:b/>
          <w:bCs/>
          <w:sz w:val="24"/>
          <w:szCs w:val="24"/>
        </w:rPr>
        <w:t>тыс. руб</w:t>
      </w:r>
      <w:r w:rsidR="00EA4A04">
        <w:rPr>
          <w:rFonts w:ascii="Times New Roman" w:hAnsi="Times New Roman"/>
          <w:b/>
          <w:bCs/>
          <w:sz w:val="24"/>
          <w:szCs w:val="24"/>
        </w:rPr>
        <w:t>.</w:t>
      </w:r>
    </w:p>
    <w:p w:rsidR="00355FFD" w:rsidRPr="00B878D5" w:rsidRDefault="00EA4A04" w:rsidP="00EA4A04">
      <w:pPr>
        <w:widowControl w:val="0"/>
        <w:tabs>
          <w:tab w:val="left" w:pos="426"/>
        </w:tabs>
        <w:adjustRightInd w:val="0"/>
        <w:spacing w:after="0"/>
        <w:jc w:val="both"/>
        <w:rPr>
          <w:rFonts w:ascii="Times New Roman" w:hAnsi="Times New Roman"/>
          <w:bCs/>
          <w:sz w:val="24"/>
          <w:szCs w:val="24"/>
        </w:rPr>
      </w:pPr>
      <w:r>
        <w:rPr>
          <w:rFonts w:ascii="Times New Roman" w:hAnsi="Times New Roman"/>
          <w:b/>
          <w:bCs/>
          <w:sz w:val="24"/>
          <w:szCs w:val="24"/>
        </w:rPr>
        <w:t xml:space="preserve">     -</w:t>
      </w:r>
      <w:r w:rsidR="00355FFD">
        <w:rPr>
          <w:rFonts w:ascii="Times New Roman" w:hAnsi="Times New Roman"/>
          <w:b/>
          <w:bCs/>
          <w:sz w:val="24"/>
          <w:szCs w:val="24"/>
        </w:rPr>
        <w:t xml:space="preserve"> </w:t>
      </w:r>
      <w:r w:rsidR="00355FFD" w:rsidRPr="00EA4A04">
        <w:rPr>
          <w:rFonts w:ascii="Times New Roman" w:hAnsi="Times New Roman"/>
          <w:bCs/>
          <w:sz w:val="24"/>
          <w:szCs w:val="24"/>
        </w:rPr>
        <w:t>за счет поступлений по иной приносящей доход деятельности</w:t>
      </w:r>
      <w:r w:rsidR="00355FFD" w:rsidRPr="00B878D5">
        <w:rPr>
          <w:rFonts w:ascii="Times New Roman" w:hAnsi="Times New Roman"/>
          <w:bCs/>
          <w:sz w:val="24"/>
          <w:szCs w:val="24"/>
        </w:rPr>
        <w:t xml:space="preserve"> в сумме </w:t>
      </w:r>
      <w:r w:rsidR="00355FFD">
        <w:rPr>
          <w:rFonts w:ascii="Times New Roman" w:hAnsi="Times New Roman"/>
          <w:b/>
          <w:bCs/>
          <w:sz w:val="24"/>
          <w:szCs w:val="24"/>
        </w:rPr>
        <w:t>9,3</w:t>
      </w:r>
      <w:r w:rsidR="00355FFD" w:rsidRPr="00B878D5">
        <w:rPr>
          <w:rFonts w:ascii="Times New Roman" w:hAnsi="Times New Roman"/>
          <w:b/>
          <w:bCs/>
          <w:sz w:val="24"/>
          <w:szCs w:val="24"/>
        </w:rPr>
        <w:t xml:space="preserve"> тыс.руб</w:t>
      </w:r>
      <w:r>
        <w:rPr>
          <w:rFonts w:ascii="Times New Roman" w:hAnsi="Times New Roman"/>
          <w:b/>
          <w:bCs/>
          <w:sz w:val="24"/>
          <w:szCs w:val="24"/>
        </w:rPr>
        <w:t>.</w:t>
      </w:r>
    </w:p>
    <w:p w:rsidR="00355FFD" w:rsidRPr="001634E4" w:rsidRDefault="00EA4A04" w:rsidP="00EA4A04">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355FFD">
        <w:rPr>
          <w:rFonts w:ascii="Times New Roman" w:hAnsi="Times New Roman"/>
          <w:bCs/>
          <w:sz w:val="24"/>
          <w:szCs w:val="24"/>
        </w:rPr>
        <w:t xml:space="preserve"> П</w:t>
      </w:r>
      <w:r w:rsidR="00355FFD" w:rsidRPr="00B878D5">
        <w:rPr>
          <w:rFonts w:ascii="Times New Roman" w:hAnsi="Times New Roman"/>
          <w:bCs/>
          <w:sz w:val="24"/>
          <w:szCs w:val="24"/>
        </w:rPr>
        <w:t xml:space="preserve">лан финансово-хозяйственной деятельности на 2013 год </w:t>
      </w:r>
      <w:r w:rsidR="00355FFD">
        <w:rPr>
          <w:rFonts w:ascii="Times New Roman" w:hAnsi="Times New Roman"/>
          <w:b/>
          <w:bCs/>
          <w:sz w:val="24"/>
          <w:szCs w:val="24"/>
        </w:rPr>
        <w:t xml:space="preserve">МАУ «МФЦ» </w:t>
      </w:r>
      <w:r w:rsidR="00355FFD" w:rsidRPr="001634E4">
        <w:rPr>
          <w:rFonts w:ascii="Times New Roman" w:hAnsi="Times New Roman"/>
          <w:bCs/>
          <w:sz w:val="24"/>
          <w:szCs w:val="24"/>
        </w:rPr>
        <w:t>от 10.04.2013</w:t>
      </w:r>
      <w:r w:rsidR="00355FFD">
        <w:rPr>
          <w:rFonts w:ascii="Times New Roman" w:hAnsi="Times New Roman"/>
          <w:b/>
          <w:bCs/>
          <w:sz w:val="24"/>
          <w:szCs w:val="24"/>
        </w:rPr>
        <w:t xml:space="preserve">  </w:t>
      </w:r>
      <w:r w:rsidR="00355FFD" w:rsidRPr="00293BA3">
        <w:rPr>
          <w:rFonts w:ascii="Times New Roman" w:hAnsi="Times New Roman"/>
          <w:bCs/>
          <w:sz w:val="24"/>
          <w:szCs w:val="24"/>
        </w:rPr>
        <w:t>(с изменениями</w:t>
      </w:r>
      <w:r w:rsidR="00355FFD" w:rsidRPr="00B878D5">
        <w:rPr>
          <w:rFonts w:ascii="Times New Roman" w:hAnsi="Times New Roman"/>
          <w:bCs/>
          <w:sz w:val="24"/>
          <w:szCs w:val="24"/>
        </w:rPr>
        <w:t>)</w:t>
      </w:r>
      <w:r w:rsidR="00355FFD">
        <w:rPr>
          <w:rFonts w:ascii="Times New Roman" w:hAnsi="Times New Roman"/>
          <w:bCs/>
          <w:sz w:val="24"/>
          <w:szCs w:val="24"/>
        </w:rPr>
        <w:t xml:space="preserve"> утвержден</w:t>
      </w:r>
      <w:r w:rsidR="00355FFD" w:rsidRPr="00B878D5">
        <w:rPr>
          <w:rFonts w:ascii="Times New Roman" w:hAnsi="Times New Roman"/>
          <w:bCs/>
          <w:sz w:val="24"/>
          <w:szCs w:val="24"/>
        </w:rPr>
        <w:t xml:space="preserve"> директором Учреждения</w:t>
      </w:r>
      <w:r>
        <w:rPr>
          <w:rFonts w:ascii="Times New Roman" w:hAnsi="Times New Roman"/>
          <w:bCs/>
          <w:sz w:val="24"/>
          <w:szCs w:val="24"/>
        </w:rPr>
        <w:t>,</w:t>
      </w:r>
      <w:r w:rsidR="00355FFD">
        <w:rPr>
          <w:rFonts w:ascii="Times New Roman" w:hAnsi="Times New Roman"/>
          <w:bCs/>
          <w:sz w:val="24"/>
          <w:szCs w:val="24"/>
        </w:rPr>
        <w:t xml:space="preserve"> согласован с р</w:t>
      </w:r>
      <w:r w:rsidR="00355FFD" w:rsidRPr="00B878D5">
        <w:rPr>
          <w:rFonts w:ascii="Times New Roman" w:hAnsi="Times New Roman"/>
          <w:bCs/>
          <w:sz w:val="24"/>
          <w:szCs w:val="24"/>
        </w:rPr>
        <w:t xml:space="preserve">уководителем </w:t>
      </w:r>
      <w:r>
        <w:rPr>
          <w:rFonts w:ascii="Times New Roman" w:hAnsi="Times New Roman"/>
          <w:bCs/>
          <w:sz w:val="24"/>
          <w:szCs w:val="24"/>
        </w:rPr>
        <w:t>Д</w:t>
      </w:r>
      <w:r w:rsidR="00355FFD" w:rsidRPr="00B878D5">
        <w:rPr>
          <w:rFonts w:ascii="Times New Roman" w:hAnsi="Times New Roman"/>
          <w:bCs/>
          <w:sz w:val="24"/>
          <w:szCs w:val="24"/>
        </w:rPr>
        <w:t>епартамента и рассмо</w:t>
      </w:r>
      <w:r w:rsidR="00355FFD">
        <w:rPr>
          <w:rFonts w:ascii="Times New Roman" w:hAnsi="Times New Roman"/>
          <w:bCs/>
          <w:sz w:val="24"/>
          <w:szCs w:val="24"/>
        </w:rPr>
        <w:t>трен</w:t>
      </w:r>
      <w:r w:rsidR="00355FFD" w:rsidRPr="00B878D5">
        <w:rPr>
          <w:rFonts w:ascii="Times New Roman" w:hAnsi="Times New Roman"/>
          <w:bCs/>
          <w:sz w:val="24"/>
          <w:szCs w:val="24"/>
        </w:rPr>
        <w:t xml:space="preserve"> на заседаниях Наблюдательного совета  в общей сумме  </w:t>
      </w:r>
      <w:r>
        <w:rPr>
          <w:rFonts w:ascii="Times New Roman" w:hAnsi="Times New Roman"/>
          <w:bCs/>
          <w:sz w:val="24"/>
          <w:szCs w:val="24"/>
        </w:rPr>
        <w:t xml:space="preserve">            </w:t>
      </w:r>
      <w:r w:rsidR="00355FFD" w:rsidRPr="00B878D5">
        <w:rPr>
          <w:rFonts w:ascii="Times New Roman" w:hAnsi="Times New Roman"/>
          <w:b/>
          <w:bCs/>
          <w:sz w:val="24"/>
          <w:szCs w:val="24"/>
        </w:rPr>
        <w:t>137 219,1 тыс.руб.</w:t>
      </w:r>
      <w:r>
        <w:rPr>
          <w:rFonts w:ascii="Times New Roman" w:hAnsi="Times New Roman"/>
          <w:b/>
          <w:bCs/>
          <w:sz w:val="24"/>
          <w:szCs w:val="24"/>
        </w:rPr>
        <w:t xml:space="preserve">, </w:t>
      </w:r>
      <w:r w:rsidR="00355FFD" w:rsidRPr="00B878D5">
        <w:rPr>
          <w:rFonts w:ascii="Times New Roman" w:hAnsi="Times New Roman"/>
          <w:bCs/>
          <w:sz w:val="24"/>
          <w:szCs w:val="24"/>
        </w:rPr>
        <w:t>из них:</w:t>
      </w:r>
      <w:r w:rsidR="00355FFD" w:rsidRPr="00B878D5">
        <w:rPr>
          <w:rFonts w:ascii="Times New Roman" w:hAnsi="Times New Roman"/>
          <w:b/>
          <w:bCs/>
          <w:sz w:val="24"/>
          <w:szCs w:val="24"/>
        </w:rPr>
        <w:t xml:space="preserve"> </w:t>
      </w:r>
    </w:p>
    <w:p w:rsidR="00355FFD" w:rsidRPr="00EA4A04" w:rsidRDefault="00355FFD" w:rsidP="00EA4A04">
      <w:pPr>
        <w:pStyle w:val="a3"/>
        <w:widowControl w:val="0"/>
        <w:numPr>
          <w:ilvl w:val="0"/>
          <w:numId w:val="32"/>
        </w:numPr>
        <w:tabs>
          <w:tab w:val="left" w:pos="426"/>
        </w:tabs>
        <w:adjustRightInd w:val="0"/>
        <w:spacing w:after="0"/>
        <w:jc w:val="both"/>
        <w:rPr>
          <w:rFonts w:ascii="Times New Roman" w:hAnsi="Times New Roman"/>
          <w:b/>
          <w:bCs/>
          <w:sz w:val="24"/>
          <w:szCs w:val="24"/>
        </w:rPr>
      </w:pPr>
      <w:r w:rsidRPr="00EA4A04">
        <w:rPr>
          <w:rFonts w:ascii="Times New Roman" w:hAnsi="Times New Roman"/>
          <w:bCs/>
          <w:i/>
          <w:sz w:val="24"/>
          <w:szCs w:val="24"/>
        </w:rPr>
        <w:t>субсидии на выполнение муниципального задания</w:t>
      </w:r>
      <w:r w:rsidRPr="00EA4A04">
        <w:rPr>
          <w:rFonts w:ascii="Times New Roman" w:hAnsi="Times New Roman"/>
          <w:bCs/>
          <w:sz w:val="24"/>
          <w:szCs w:val="24"/>
        </w:rPr>
        <w:t xml:space="preserve"> в сумме </w:t>
      </w:r>
      <w:r w:rsidRPr="00EA4A04">
        <w:rPr>
          <w:rFonts w:ascii="Times New Roman" w:hAnsi="Times New Roman"/>
          <w:b/>
          <w:bCs/>
          <w:sz w:val="24"/>
          <w:szCs w:val="24"/>
        </w:rPr>
        <w:t>87 006,1 тыс.руб.</w:t>
      </w:r>
      <w:r w:rsidR="00EA4A04">
        <w:rPr>
          <w:rFonts w:ascii="Times New Roman" w:hAnsi="Times New Roman"/>
          <w:b/>
          <w:bCs/>
          <w:sz w:val="24"/>
          <w:szCs w:val="24"/>
        </w:rPr>
        <w:t>;</w:t>
      </w:r>
      <w:r w:rsidRPr="00EA4A04">
        <w:rPr>
          <w:rFonts w:ascii="Times New Roman" w:hAnsi="Times New Roman"/>
          <w:b/>
          <w:bCs/>
          <w:sz w:val="24"/>
          <w:szCs w:val="24"/>
        </w:rPr>
        <w:t xml:space="preserve"> </w:t>
      </w:r>
    </w:p>
    <w:p w:rsidR="00355FFD" w:rsidRPr="00EA4A04" w:rsidRDefault="00355FFD" w:rsidP="00EA4A04">
      <w:pPr>
        <w:pStyle w:val="a3"/>
        <w:widowControl w:val="0"/>
        <w:numPr>
          <w:ilvl w:val="0"/>
          <w:numId w:val="32"/>
        </w:numPr>
        <w:tabs>
          <w:tab w:val="left" w:pos="426"/>
        </w:tabs>
        <w:adjustRightInd w:val="0"/>
        <w:spacing w:after="0"/>
        <w:jc w:val="both"/>
        <w:rPr>
          <w:rFonts w:ascii="Times New Roman" w:hAnsi="Times New Roman"/>
          <w:b/>
          <w:bCs/>
          <w:sz w:val="24"/>
          <w:szCs w:val="24"/>
        </w:rPr>
      </w:pPr>
      <w:r w:rsidRPr="00EA4A04">
        <w:rPr>
          <w:rFonts w:ascii="Times New Roman" w:hAnsi="Times New Roman"/>
          <w:bCs/>
          <w:i/>
          <w:sz w:val="24"/>
          <w:szCs w:val="24"/>
        </w:rPr>
        <w:t>целевые субсидии</w:t>
      </w:r>
      <w:r w:rsidRPr="00EA4A04">
        <w:rPr>
          <w:rFonts w:ascii="Times New Roman" w:hAnsi="Times New Roman"/>
          <w:b/>
          <w:bCs/>
          <w:sz w:val="24"/>
          <w:szCs w:val="24"/>
        </w:rPr>
        <w:t xml:space="preserve"> </w:t>
      </w:r>
      <w:r w:rsidRPr="00EA4A04">
        <w:rPr>
          <w:rFonts w:ascii="Times New Roman" w:hAnsi="Times New Roman"/>
          <w:bCs/>
          <w:sz w:val="24"/>
          <w:szCs w:val="24"/>
        </w:rPr>
        <w:t xml:space="preserve">в сумме </w:t>
      </w:r>
      <w:r w:rsidRPr="00EA4A04">
        <w:rPr>
          <w:rFonts w:ascii="Times New Roman" w:hAnsi="Times New Roman"/>
          <w:b/>
          <w:bCs/>
          <w:sz w:val="24"/>
          <w:szCs w:val="24"/>
        </w:rPr>
        <w:t xml:space="preserve">47 893,3 тыс.руб.; </w:t>
      </w:r>
    </w:p>
    <w:p w:rsidR="00EA4A04" w:rsidRPr="00EA4A04" w:rsidRDefault="00355FFD" w:rsidP="00EA4A04">
      <w:pPr>
        <w:pStyle w:val="a3"/>
        <w:widowControl w:val="0"/>
        <w:numPr>
          <w:ilvl w:val="0"/>
          <w:numId w:val="32"/>
        </w:numPr>
        <w:tabs>
          <w:tab w:val="left" w:pos="426"/>
        </w:tabs>
        <w:adjustRightInd w:val="0"/>
        <w:spacing w:after="0"/>
        <w:jc w:val="both"/>
        <w:rPr>
          <w:rFonts w:ascii="Times New Roman" w:hAnsi="Times New Roman"/>
          <w:bCs/>
          <w:sz w:val="24"/>
          <w:szCs w:val="24"/>
        </w:rPr>
      </w:pPr>
      <w:r w:rsidRPr="00EA4A04">
        <w:rPr>
          <w:rFonts w:ascii="Times New Roman" w:hAnsi="Times New Roman"/>
          <w:bCs/>
          <w:i/>
          <w:sz w:val="24"/>
          <w:szCs w:val="24"/>
        </w:rPr>
        <w:t xml:space="preserve">поступления </w:t>
      </w:r>
      <w:r w:rsidR="00EA4A04">
        <w:rPr>
          <w:rFonts w:ascii="Times New Roman" w:hAnsi="Times New Roman"/>
          <w:bCs/>
          <w:i/>
          <w:sz w:val="24"/>
          <w:szCs w:val="24"/>
        </w:rPr>
        <w:t xml:space="preserve">  </w:t>
      </w:r>
      <w:r w:rsidRPr="00EA4A04">
        <w:rPr>
          <w:rFonts w:ascii="Times New Roman" w:hAnsi="Times New Roman"/>
          <w:bCs/>
          <w:i/>
          <w:sz w:val="24"/>
          <w:szCs w:val="24"/>
        </w:rPr>
        <w:t>от</w:t>
      </w:r>
      <w:r w:rsidR="00EA4A04">
        <w:rPr>
          <w:rFonts w:ascii="Times New Roman" w:hAnsi="Times New Roman"/>
          <w:bCs/>
          <w:i/>
          <w:sz w:val="24"/>
          <w:szCs w:val="24"/>
        </w:rPr>
        <w:t xml:space="preserve">   </w:t>
      </w:r>
      <w:r w:rsidRPr="00EA4A04">
        <w:rPr>
          <w:rFonts w:ascii="Times New Roman" w:hAnsi="Times New Roman"/>
          <w:bCs/>
          <w:i/>
          <w:sz w:val="24"/>
          <w:szCs w:val="24"/>
        </w:rPr>
        <w:t xml:space="preserve">оказания </w:t>
      </w:r>
      <w:r w:rsidR="00EA4A04">
        <w:rPr>
          <w:rFonts w:ascii="Times New Roman" w:hAnsi="Times New Roman"/>
          <w:bCs/>
          <w:i/>
          <w:sz w:val="24"/>
          <w:szCs w:val="24"/>
        </w:rPr>
        <w:t xml:space="preserve">  </w:t>
      </w:r>
      <w:r w:rsidRPr="00EA4A04">
        <w:rPr>
          <w:rFonts w:ascii="Times New Roman" w:hAnsi="Times New Roman"/>
          <w:bCs/>
          <w:i/>
          <w:sz w:val="24"/>
          <w:szCs w:val="24"/>
        </w:rPr>
        <w:t xml:space="preserve">учреждением </w:t>
      </w:r>
      <w:r w:rsidR="00EA4A04">
        <w:rPr>
          <w:rFonts w:ascii="Times New Roman" w:hAnsi="Times New Roman"/>
          <w:bCs/>
          <w:i/>
          <w:sz w:val="24"/>
          <w:szCs w:val="24"/>
        </w:rPr>
        <w:t xml:space="preserve">  </w:t>
      </w:r>
      <w:r w:rsidRPr="00EA4A04">
        <w:rPr>
          <w:rFonts w:ascii="Times New Roman" w:hAnsi="Times New Roman"/>
          <w:bCs/>
          <w:i/>
          <w:sz w:val="24"/>
          <w:szCs w:val="24"/>
        </w:rPr>
        <w:t>ус</w:t>
      </w:r>
      <w:r w:rsidR="00EA4A04">
        <w:rPr>
          <w:rFonts w:ascii="Times New Roman" w:hAnsi="Times New Roman"/>
          <w:bCs/>
          <w:i/>
          <w:sz w:val="24"/>
          <w:szCs w:val="24"/>
        </w:rPr>
        <w:t>луг,   предоставление   которых для</w:t>
      </w:r>
    </w:p>
    <w:p w:rsidR="00355FFD" w:rsidRPr="00EA4A04" w:rsidRDefault="00355FFD" w:rsidP="00EA4A04">
      <w:pPr>
        <w:widowControl w:val="0"/>
        <w:tabs>
          <w:tab w:val="left" w:pos="426"/>
        </w:tabs>
        <w:adjustRightInd w:val="0"/>
        <w:spacing w:after="0"/>
        <w:jc w:val="both"/>
        <w:rPr>
          <w:rFonts w:ascii="Times New Roman" w:hAnsi="Times New Roman"/>
          <w:bCs/>
          <w:sz w:val="24"/>
          <w:szCs w:val="24"/>
        </w:rPr>
      </w:pPr>
      <w:r w:rsidRPr="00EA4A04">
        <w:rPr>
          <w:rFonts w:ascii="Times New Roman" w:hAnsi="Times New Roman"/>
          <w:bCs/>
          <w:i/>
          <w:sz w:val="24"/>
          <w:szCs w:val="24"/>
        </w:rPr>
        <w:t>физических и юридических лиц  осуществляется на платной основе (по основной деятельности)</w:t>
      </w:r>
      <w:r w:rsidRPr="00EA4A04">
        <w:rPr>
          <w:rFonts w:ascii="Times New Roman" w:hAnsi="Times New Roman"/>
          <w:bCs/>
          <w:sz w:val="24"/>
          <w:szCs w:val="24"/>
        </w:rPr>
        <w:t xml:space="preserve">   в  сумме</w:t>
      </w:r>
      <w:r w:rsidRPr="00EA4A04">
        <w:rPr>
          <w:rFonts w:ascii="Times New Roman" w:hAnsi="Times New Roman"/>
          <w:b/>
          <w:bCs/>
          <w:sz w:val="24"/>
          <w:szCs w:val="24"/>
        </w:rPr>
        <w:t xml:space="preserve">  1 739,1 тыс.руб.;</w:t>
      </w:r>
      <w:r w:rsidRPr="00EA4A04">
        <w:rPr>
          <w:rFonts w:ascii="Times New Roman" w:hAnsi="Times New Roman"/>
          <w:bCs/>
          <w:sz w:val="24"/>
          <w:szCs w:val="24"/>
        </w:rPr>
        <w:t xml:space="preserve"> </w:t>
      </w:r>
    </w:p>
    <w:p w:rsidR="00510788" w:rsidRPr="00510788" w:rsidRDefault="00355FFD" w:rsidP="00510788">
      <w:pPr>
        <w:pStyle w:val="a3"/>
        <w:widowControl w:val="0"/>
        <w:numPr>
          <w:ilvl w:val="0"/>
          <w:numId w:val="33"/>
        </w:numPr>
        <w:tabs>
          <w:tab w:val="left" w:pos="426"/>
        </w:tabs>
        <w:adjustRightInd w:val="0"/>
        <w:spacing w:after="0"/>
        <w:jc w:val="both"/>
        <w:rPr>
          <w:rFonts w:ascii="Times New Roman" w:hAnsi="Times New Roman"/>
          <w:bCs/>
          <w:sz w:val="24"/>
          <w:szCs w:val="24"/>
        </w:rPr>
      </w:pPr>
      <w:r w:rsidRPr="00510788">
        <w:rPr>
          <w:rFonts w:ascii="Times New Roman" w:hAnsi="Times New Roman"/>
          <w:bCs/>
          <w:i/>
          <w:sz w:val="24"/>
          <w:szCs w:val="24"/>
        </w:rPr>
        <w:t xml:space="preserve">поступления </w:t>
      </w:r>
      <w:r w:rsidR="00510788">
        <w:rPr>
          <w:rFonts w:ascii="Times New Roman" w:hAnsi="Times New Roman"/>
          <w:bCs/>
          <w:i/>
          <w:sz w:val="24"/>
          <w:szCs w:val="24"/>
        </w:rPr>
        <w:t xml:space="preserve">  </w:t>
      </w:r>
      <w:r w:rsidRPr="00510788">
        <w:rPr>
          <w:rFonts w:ascii="Times New Roman" w:hAnsi="Times New Roman"/>
          <w:bCs/>
          <w:i/>
          <w:sz w:val="24"/>
          <w:szCs w:val="24"/>
        </w:rPr>
        <w:t xml:space="preserve">по  иной </w:t>
      </w:r>
      <w:r w:rsidR="00510788">
        <w:rPr>
          <w:rFonts w:ascii="Times New Roman" w:hAnsi="Times New Roman"/>
          <w:bCs/>
          <w:i/>
          <w:sz w:val="24"/>
          <w:szCs w:val="24"/>
        </w:rPr>
        <w:t xml:space="preserve">  </w:t>
      </w:r>
      <w:r w:rsidRPr="00510788">
        <w:rPr>
          <w:rFonts w:ascii="Times New Roman" w:hAnsi="Times New Roman"/>
          <w:bCs/>
          <w:i/>
          <w:sz w:val="24"/>
          <w:szCs w:val="24"/>
        </w:rPr>
        <w:t>приносящей</w:t>
      </w:r>
      <w:r w:rsidR="00510788">
        <w:rPr>
          <w:rFonts w:ascii="Times New Roman" w:hAnsi="Times New Roman"/>
          <w:bCs/>
          <w:i/>
          <w:sz w:val="24"/>
          <w:szCs w:val="24"/>
        </w:rPr>
        <w:t xml:space="preserve">  </w:t>
      </w:r>
      <w:r w:rsidRPr="00510788">
        <w:rPr>
          <w:rFonts w:ascii="Times New Roman" w:hAnsi="Times New Roman"/>
          <w:bCs/>
          <w:i/>
          <w:sz w:val="24"/>
          <w:szCs w:val="24"/>
        </w:rPr>
        <w:t xml:space="preserve"> доход деятельности</w:t>
      </w:r>
      <w:r w:rsidRPr="00510788">
        <w:rPr>
          <w:rFonts w:ascii="Times New Roman" w:hAnsi="Times New Roman"/>
          <w:bCs/>
          <w:sz w:val="24"/>
          <w:szCs w:val="24"/>
        </w:rPr>
        <w:t xml:space="preserve"> в сумме </w:t>
      </w:r>
      <w:r w:rsidRPr="00510788">
        <w:rPr>
          <w:rFonts w:ascii="Times New Roman" w:hAnsi="Times New Roman"/>
          <w:b/>
          <w:bCs/>
          <w:sz w:val="24"/>
          <w:szCs w:val="24"/>
        </w:rPr>
        <w:t xml:space="preserve"> 580,7 тыс. руб</w:t>
      </w:r>
      <w:r w:rsidRPr="00510788">
        <w:rPr>
          <w:rFonts w:ascii="Times New Roman" w:hAnsi="Times New Roman"/>
          <w:bCs/>
          <w:sz w:val="24"/>
          <w:szCs w:val="24"/>
        </w:rPr>
        <w:t>.</w:t>
      </w:r>
    </w:p>
    <w:p w:rsidR="00355FFD" w:rsidRPr="00510788" w:rsidRDefault="00510788" w:rsidP="00510788">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w:t>
      </w:r>
      <w:r w:rsidRPr="00510788">
        <w:rPr>
          <w:rFonts w:ascii="Times New Roman" w:hAnsi="Times New Roman"/>
          <w:bCs/>
          <w:sz w:val="24"/>
          <w:szCs w:val="24"/>
        </w:rPr>
        <w:t>средства, поступающие от арендаторов – 273,1 тыс.руб.;</w:t>
      </w:r>
      <w:r w:rsidRPr="00510788">
        <w:rPr>
          <w:rFonts w:ascii="Times New Roman" w:hAnsi="Times New Roman"/>
          <w:b/>
          <w:bCs/>
          <w:sz w:val="24"/>
          <w:szCs w:val="24"/>
        </w:rPr>
        <w:t xml:space="preserve"> </w:t>
      </w:r>
      <w:r w:rsidRPr="00510788">
        <w:rPr>
          <w:rFonts w:ascii="Times New Roman" w:hAnsi="Times New Roman"/>
          <w:bCs/>
          <w:sz w:val="24"/>
          <w:szCs w:val="24"/>
        </w:rPr>
        <w:t xml:space="preserve">средства, поступающие от </w:t>
      </w:r>
      <w:r w:rsidRPr="00510788">
        <w:rPr>
          <w:rFonts w:ascii="Times New Roman" w:hAnsi="Times New Roman"/>
          <w:bCs/>
          <w:sz w:val="24"/>
          <w:szCs w:val="24"/>
        </w:rPr>
        <w:lastRenderedPageBreak/>
        <w:t>арендаторов на возмещение коммунальных услуг – 194,0 тыс.руб.; средства страховых организаций по договорам – 20,3 тыс.руб.; средства от сумм принудительного изъятия</w:t>
      </w:r>
      <w:r w:rsidR="005E23AB">
        <w:rPr>
          <w:rFonts w:ascii="Times New Roman" w:hAnsi="Times New Roman"/>
          <w:bCs/>
          <w:sz w:val="24"/>
          <w:szCs w:val="24"/>
        </w:rPr>
        <w:t xml:space="preserve">              </w:t>
      </w:r>
      <w:r w:rsidRPr="00510788">
        <w:rPr>
          <w:rFonts w:ascii="Times New Roman" w:hAnsi="Times New Roman"/>
          <w:b/>
          <w:bCs/>
          <w:sz w:val="24"/>
          <w:szCs w:val="24"/>
        </w:rPr>
        <w:t xml:space="preserve">- </w:t>
      </w:r>
      <w:r w:rsidRPr="00510788">
        <w:rPr>
          <w:rFonts w:ascii="Times New Roman" w:hAnsi="Times New Roman"/>
          <w:bCs/>
          <w:sz w:val="24"/>
          <w:szCs w:val="24"/>
        </w:rPr>
        <w:t>93,3 тыс.руб.)</w:t>
      </w:r>
    </w:p>
    <w:p w:rsidR="00E92540" w:rsidRDefault="00E92540" w:rsidP="00E92540">
      <w:pPr>
        <w:widowControl w:val="0"/>
        <w:tabs>
          <w:tab w:val="left" w:pos="284"/>
        </w:tabs>
        <w:adjustRightInd w:val="0"/>
        <w:spacing w:after="0"/>
        <w:ind w:firstLine="360"/>
        <w:jc w:val="both"/>
        <w:rPr>
          <w:rFonts w:ascii="Times New Roman" w:hAnsi="Times New Roman"/>
          <w:bCs/>
          <w:sz w:val="24"/>
          <w:szCs w:val="24"/>
        </w:rPr>
      </w:pPr>
      <w:r>
        <w:rPr>
          <w:rFonts w:ascii="Times New Roman" w:hAnsi="Times New Roman"/>
          <w:bCs/>
          <w:sz w:val="24"/>
          <w:szCs w:val="24"/>
        </w:rPr>
        <w:t>В 2013</w:t>
      </w:r>
      <w:r w:rsidRPr="00B878D5">
        <w:rPr>
          <w:rFonts w:ascii="Times New Roman" w:hAnsi="Times New Roman"/>
          <w:bCs/>
          <w:sz w:val="24"/>
          <w:szCs w:val="24"/>
        </w:rPr>
        <w:t>году</w:t>
      </w:r>
      <w:r>
        <w:rPr>
          <w:rFonts w:ascii="Times New Roman" w:hAnsi="Times New Roman"/>
          <w:bCs/>
          <w:sz w:val="24"/>
          <w:szCs w:val="24"/>
        </w:rPr>
        <w:t xml:space="preserve"> </w:t>
      </w:r>
      <w:r w:rsidRPr="00B878D5">
        <w:rPr>
          <w:rFonts w:ascii="Times New Roman" w:hAnsi="Times New Roman"/>
          <w:bCs/>
          <w:sz w:val="24"/>
          <w:szCs w:val="24"/>
        </w:rPr>
        <w:t xml:space="preserve">(с 01.04.2013 по 31.12.2013)  </w:t>
      </w:r>
      <w:r w:rsidRPr="00EA4A04">
        <w:rPr>
          <w:rFonts w:ascii="Times New Roman" w:hAnsi="Times New Roman"/>
          <w:bCs/>
          <w:sz w:val="24"/>
          <w:szCs w:val="24"/>
        </w:rPr>
        <w:t>расходы М</w:t>
      </w:r>
      <w:r>
        <w:rPr>
          <w:rFonts w:ascii="Times New Roman" w:hAnsi="Times New Roman"/>
          <w:bCs/>
          <w:sz w:val="24"/>
          <w:szCs w:val="24"/>
        </w:rPr>
        <w:t>А</w:t>
      </w:r>
      <w:r w:rsidRPr="00EA4A04">
        <w:rPr>
          <w:rFonts w:ascii="Times New Roman" w:hAnsi="Times New Roman"/>
          <w:bCs/>
          <w:sz w:val="24"/>
          <w:szCs w:val="24"/>
        </w:rPr>
        <w:t>У «МФЦ» утверждены</w:t>
      </w:r>
      <w:r>
        <w:rPr>
          <w:rFonts w:ascii="Times New Roman" w:hAnsi="Times New Roman"/>
          <w:bCs/>
          <w:sz w:val="24"/>
          <w:szCs w:val="24"/>
        </w:rPr>
        <w:t>:</w:t>
      </w:r>
      <w:r w:rsidRPr="00E92540">
        <w:rPr>
          <w:rFonts w:ascii="Times New Roman" w:hAnsi="Times New Roman"/>
          <w:bCs/>
          <w:sz w:val="24"/>
          <w:szCs w:val="24"/>
        </w:rPr>
        <w:t xml:space="preserve"> </w:t>
      </w:r>
    </w:p>
    <w:p w:rsidR="00E92540" w:rsidRDefault="00E92540" w:rsidP="00E92540">
      <w:pPr>
        <w:widowControl w:val="0"/>
        <w:tabs>
          <w:tab w:val="left" w:pos="284"/>
        </w:tabs>
        <w:adjustRightInd w:val="0"/>
        <w:spacing w:after="0"/>
        <w:jc w:val="both"/>
        <w:rPr>
          <w:rFonts w:ascii="Times New Roman" w:hAnsi="Times New Roman"/>
          <w:b/>
          <w:bCs/>
          <w:sz w:val="24"/>
          <w:szCs w:val="24"/>
        </w:rPr>
      </w:pPr>
      <w:r>
        <w:rPr>
          <w:rFonts w:ascii="Times New Roman" w:hAnsi="Times New Roman"/>
          <w:bCs/>
          <w:sz w:val="24"/>
          <w:szCs w:val="24"/>
        </w:rPr>
        <w:t xml:space="preserve">     </w:t>
      </w:r>
      <w:r w:rsidRPr="00E92540">
        <w:rPr>
          <w:rFonts w:ascii="Times New Roman" w:hAnsi="Times New Roman"/>
          <w:b/>
          <w:bCs/>
          <w:sz w:val="24"/>
          <w:szCs w:val="24"/>
        </w:rPr>
        <w:t xml:space="preserve">- </w:t>
      </w:r>
      <w:r w:rsidRPr="00E92540">
        <w:rPr>
          <w:rFonts w:ascii="Times New Roman" w:hAnsi="Times New Roman"/>
          <w:bCs/>
          <w:sz w:val="24"/>
          <w:szCs w:val="24"/>
        </w:rPr>
        <w:t xml:space="preserve">на  выполнение  муниципального  задания </w:t>
      </w:r>
      <w:r w:rsidRPr="00B878D5">
        <w:rPr>
          <w:rFonts w:ascii="Times New Roman" w:hAnsi="Times New Roman"/>
          <w:bCs/>
          <w:sz w:val="24"/>
          <w:szCs w:val="24"/>
        </w:rPr>
        <w:t xml:space="preserve"> в  общей  сумме </w:t>
      </w:r>
      <w:r w:rsidRPr="00B878D5">
        <w:rPr>
          <w:rFonts w:ascii="Times New Roman" w:hAnsi="Times New Roman"/>
          <w:b/>
          <w:bCs/>
          <w:sz w:val="24"/>
          <w:szCs w:val="24"/>
        </w:rPr>
        <w:t xml:space="preserve"> 87 006,1 тыс. руб</w:t>
      </w:r>
      <w:r>
        <w:rPr>
          <w:rFonts w:ascii="Times New Roman" w:hAnsi="Times New Roman"/>
          <w:b/>
          <w:bCs/>
          <w:sz w:val="24"/>
          <w:szCs w:val="24"/>
        </w:rPr>
        <w:t>.;</w:t>
      </w:r>
    </w:p>
    <w:p w:rsidR="00E92540" w:rsidRDefault="00E92540" w:rsidP="00E92540">
      <w:pPr>
        <w:widowControl w:val="0"/>
        <w:tabs>
          <w:tab w:val="left" w:pos="426"/>
        </w:tabs>
        <w:adjustRightInd w:val="0"/>
        <w:spacing w:after="0"/>
        <w:jc w:val="both"/>
        <w:rPr>
          <w:rFonts w:ascii="Times New Roman" w:hAnsi="Times New Roman"/>
          <w:b/>
          <w:bCs/>
          <w:sz w:val="24"/>
          <w:szCs w:val="24"/>
        </w:rPr>
      </w:pPr>
      <w:r>
        <w:rPr>
          <w:rFonts w:ascii="Times New Roman" w:hAnsi="Times New Roman"/>
          <w:b/>
          <w:bCs/>
          <w:sz w:val="24"/>
          <w:szCs w:val="24"/>
        </w:rPr>
        <w:t xml:space="preserve">     - </w:t>
      </w:r>
      <w:r w:rsidRPr="00E92540">
        <w:rPr>
          <w:rFonts w:ascii="Times New Roman" w:hAnsi="Times New Roman"/>
          <w:bCs/>
          <w:sz w:val="24"/>
          <w:szCs w:val="24"/>
        </w:rPr>
        <w:t>за счет целевой субсидии</w:t>
      </w:r>
      <w:r>
        <w:rPr>
          <w:rFonts w:ascii="Times New Roman" w:hAnsi="Times New Roman"/>
          <w:bCs/>
          <w:sz w:val="24"/>
          <w:szCs w:val="24"/>
        </w:rPr>
        <w:t xml:space="preserve"> в сумме </w:t>
      </w:r>
      <w:r w:rsidRPr="00B878D5">
        <w:rPr>
          <w:rFonts w:ascii="Times New Roman" w:hAnsi="Times New Roman"/>
          <w:b/>
          <w:bCs/>
          <w:sz w:val="24"/>
          <w:szCs w:val="24"/>
        </w:rPr>
        <w:t>47 893,3   тыс. руб.</w:t>
      </w:r>
      <w:r>
        <w:rPr>
          <w:rFonts w:ascii="Times New Roman" w:hAnsi="Times New Roman"/>
          <w:b/>
          <w:bCs/>
          <w:sz w:val="24"/>
          <w:szCs w:val="24"/>
        </w:rPr>
        <w:t>;</w:t>
      </w:r>
    </w:p>
    <w:p w:rsidR="00E92540" w:rsidRDefault="00E92540" w:rsidP="00E92540">
      <w:pPr>
        <w:widowControl w:val="0"/>
        <w:tabs>
          <w:tab w:val="left" w:pos="426"/>
        </w:tabs>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Pr="00B878D5">
        <w:rPr>
          <w:rFonts w:ascii="Times New Roman" w:hAnsi="Times New Roman"/>
          <w:b/>
          <w:bCs/>
          <w:sz w:val="24"/>
          <w:szCs w:val="24"/>
        </w:rPr>
        <w:t xml:space="preserve"> </w:t>
      </w:r>
      <w:r>
        <w:rPr>
          <w:rFonts w:ascii="Times New Roman" w:hAnsi="Times New Roman"/>
          <w:b/>
          <w:bCs/>
          <w:sz w:val="24"/>
          <w:szCs w:val="24"/>
        </w:rPr>
        <w:t xml:space="preserve">- </w:t>
      </w:r>
      <w:r w:rsidRPr="00B878D5">
        <w:rPr>
          <w:rFonts w:ascii="Times New Roman" w:hAnsi="Times New Roman"/>
          <w:b/>
          <w:bCs/>
          <w:sz w:val="24"/>
          <w:szCs w:val="24"/>
        </w:rPr>
        <w:t xml:space="preserve"> </w:t>
      </w:r>
      <w:r w:rsidRPr="00E92540">
        <w:rPr>
          <w:rFonts w:ascii="Times New Roman" w:hAnsi="Times New Roman"/>
          <w:bCs/>
          <w:sz w:val="24"/>
          <w:szCs w:val="24"/>
        </w:rPr>
        <w:t xml:space="preserve">за счет средств от оказания услуг на платной основе </w:t>
      </w:r>
      <w:r>
        <w:rPr>
          <w:rFonts w:ascii="Times New Roman" w:hAnsi="Times New Roman"/>
          <w:bCs/>
          <w:sz w:val="24"/>
          <w:szCs w:val="24"/>
        </w:rPr>
        <w:t xml:space="preserve">в </w:t>
      </w:r>
      <w:r w:rsidRPr="00B878D5">
        <w:rPr>
          <w:rFonts w:ascii="Times New Roman" w:hAnsi="Times New Roman"/>
          <w:bCs/>
          <w:sz w:val="24"/>
          <w:szCs w:val="24"/>
        </w:rPr>
        <w:t xml:space="preserve">сумме </w:t>
      </w:r>
      <w:r w:rsidRPr="00B878D5">
        <w:rPr>
          <w:rFonts w:ascii="Times New Roman" w:hAnsi="Times New Roman"/>
          <w:b/>
          <w:bCs/>
          <w:sz w:val="24"/>
          <w:szCs w:val="24"/>
        </w:rPr>
        <w:t xml:space="preserve"> 1 739,1 тыс.</w:t>
      </w:r>
      <w:r>
        <w:rPr>
          <w:rFonts w:ascii="Times New Roman" w:hAnsi="Times New Roman"/>
          <w:b/>
          <w:bCs/>
          <w:sz w:val="24"/>
          <w:szCs w:val="24"/>
        </w:rPr>
        <w:t xml:space="preserve"> руб.;</w:t>
      </w:r>
    </w:p>
    <w:p w:rsidR="007156EE" w:rsidRDefault="00E92540" w:rsidP="00E92540">
      <w:pPr>
        <w:widowControl w:val="0"/>
        <w:tabs>
          <w:tab w:val="left" w:pos="426"/>
        </w:tabs>
        <w:adjustRightInd w:val="0"/>
        <w:spacing w:after="0"/>
        <w:jc w:val="both"/>
        <w:rPr>
          <w:rFonts w:ascii="Times New Roman" w:hAnsi="Times New Roman"/>
          <w:b/>
          <w:bCs/>
          <w:sz w:val="24"/>
          <w:szCs w:val="24"/>
        </w:rPr>
      </w:pPr>
      <w:r>
        <w:rPr>
          <w:rFonts w:ascii="Times New Roman" w:hAnsi="Times New Roman"/>
          <w:bCs/>
          <w:sz w:val="24"/>
          <w:szCs w:val="24"/>
        </w:rPr>
        <w:t xml:space="preserve">     </w:t>
      </w:r>
      <w:r w:rsidRPr="00E92540">
        <w:rPr>
          <w:rFonts w:ascii="Times New Roman" w:hAnsi="Times New Roman"/>
          <w:b/>
          <w:bCs/>
          <w:sz w:val="24"/>
          <w:szCs w:val="24"/>
        </w:rPr>
        <w:t xml:space="preserve">- </w:t>
      </w:r>
      <w:r w:rsidRPr="00EA4A04">
        <w:rPr>
          <w:rFonts w:ascii="Times New Roman" w:hAnsi="Times New Roman"/>
          <w:bCs/>
          <w:sz w:val="24"/>
          <w:szCs w:val="24"/>
        </w:rPr>
        <w:t>за счет поступлений по иной приносящей доход деятельности</w:t>
      </w:r>
      <w:r>
        <w:rPr>
          <w:rFonts w:ascii="Times New Roman" w:hAnsi="Times New Roman"/>
          <w:bCs/>
          <w:sz w:val="24"/>
          <w:szCs w:val="24"/>
        </w:rPr>
        <w:t xml:space="preserve"> в сумме </w:t>
      </w:r>
      <w:r w:rsidRPr="00B878D5">
        <w:rPr>
          <w:rFonts w:ascii="Times New Roman" w:hAnsi="Times New Roman"/>
          <w:b/>
          <w:bCs/>
          <w:sz w:val="24"/>
          <w:szCs w:val="24"/>
        </w:rPr>
        <w:t>580,7</w:t>
      </w:r>
      <w:r>
        <w:rPr>
          <w:rFonts w:ascii="Times New Roman" w:hAnsi="Times New Roman"/>
          <w:b/>
          <w:bCs/>
          <w:sz w:val="24"/>
          <w:szCs w:val="24"/>
        </w:rPr>
        <w:t xml:space="preserve"> </w:t>
      </w:r>
      <w:r w:rsidRPr="00B878D5">
        <w:rPr>
          <w:rFonts w:ascii="Times New Roman" w:hAnsi="Times New Roman"/>
          <w:b/>
          <w:bCs/>
          <w:sz w:val="24"/>
          <w:szCs w:val="24"/>
        </w:rPr>
        <w:t>тыс.руб.</w:t>
      </w:r>
    </w:p>
    <w:p w:rsidR="00900B93" w:rsidRDefault="00900B93" w:rsidP="00E92540">
      <w:pPr>
        <w:widowControl w:val="0"/>
        <w:tabs>
          <w:tab w:val="left" w:pos="426"/>
        </w:tabs>
        <w:adjustRightInd w:val="0"/>
        <w:spacing w:after="0"/>
        <w:jc w:val="both"/>
        <w:rPr>
          <w:rFonts w:ascii="Times New Roman" w:hAnsi="Times New Roman"/>
          <w:bCs/>
          <w:sz w:val="24"/>
          <w:szCs w:val="24"/>
        </w:rPr>
      </w:pPr>
    </w:p>
    <w:p w:rsidR="00355FFD" w:rsidRDefault="007156EE" w:rsidP="007156EE">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 xml:space="preserve">    </w:t>
      </w:r>
      <w:r w:rsidRPr="007156EE">
        <w:rPr>
          <w:rFonts w:ascii="Times New Roman" w:hAnsi="Times New Roman"/>
          <w:b/>
          <w:bCs/>
          <w:sz w:val="24"/>
          <w:szCs w:val="24"/>
        </w:rPr>
        <w:t>5.</w:t>
      </w:r>
      <w:r>
        <w:rPr>
          <w:rFonts w:ascii="Times New Roman" w:hAnsi="Times New Roman"/>
          <w:b/>
          <w:bCs/>
          <w:sz w:val="24"/>
          <w:szCs w:val="24"/>
        </w:rPr>
        <w:t xml:space="preserve"> </w:t>
      </w:r>
      <w:r w:rsidR="00355FFD">
        <w:rPr>
          <w:rFonts w:ascii="Times New Roman" w:hAnsi="Times New Roman"/>
          <w:bCs/>
          <w:sz w:val="24"/>
          <w:szCs w:val="24"/>
        </w:rPr>
        <w:t>Согласно Отчету об исполнении У</w:t>
      </w:r>
      <w:r w:rsidR="00355FFD" w:rsidRPr="00D50AF4">
        <w:rPr>
          <w:rFonts w:ascii="Times New Roman" w:hAnsi="Times New Roman"/>
          <w:bCs/>
          <w:sz w:val="24"/>
          <w:szCs w:val="24"/>
        </w:rPr>
        <w:t>чреждением плана его финансово-хозяйственной деятель</w:t>
      </w:r>
      <w:r w:rsidR="00355FFD">
        <w:rPr>
          <w:rFonts w:ascii="Times New Roman" w:hAnsi="Times New Roman"/>
          <w:bCs/>
          <w:sz w:val="24"/>
          <w:szCs w:val="24"/>
        </w:rPr>
        <w:t xml:space="preserve">ности  на 01.01.2014 </w:t>
      </w:r>
      <w:r w:rsidR="00355FFD" w:rsidRPr="00D50AF4">
        <w:rPr>
          <w:rFonts w:ascii="Times New Roman" w:hAnsi="Times New Roman"/>
          <w:bCs/>
          <w:sz w:val="24"/>
          <w:szCs w:val="24"/>
        </w:rPr>
        <w:t xml:space="preserve">г. </w:t>
      </w:r>
      <w:r w:rsidR="00355FFD" w:rsidRPr="00D50AF4">
        <w:rPr>
          <w:rFonts w:ascii="Times New Roman" w:hAnsi="Times New Roman"/>
          <w:b/>
          <w:bCs/>
          <w:sz w:val="24"/>
          <w:szCs w:val="24"/>
        </w:rPr>
        <w:t xml:space="preserve">поступление </w:t>
      </w:r>
      <w:r w:rsidR="00355FFD" w:rsidRPr="00D50AF4">
        <w:rPr>
          <w:rFonts w:ascii="Times New Roman" w:hAnsi="Times New Roman"/>
          <w:bCs/>
          <w:sz w:val="24"/>
          <w:szCs w:val="24"/>
        </w:rPr>
        <w:t xml:space="preserve">денежных средств </w:t>
      </w:r>
      <w:r w:rsidR="00355FFD">
        <w:rPr>
          <w:rFonts w:ascii="Times New Roman" w:hAnsi="Times New Roman"/>
          <w:bCs/>
          <w:sz w:val="24"/>
          <w:szCs w:val="24"/>
        </w:rPr>
        <w:t xml:space="preserve">за </w:t>
      </w:r>
      <w:r w:rsidR="00355FFD">
        <w:rPr>
          <w:rFonts w:ascii="Times New Roman" w:hAnsi="Times New Roman"/>
          <w:b/>
          <w:bCs/>
          <w:sz w:val="24"/>
          <w:szCs w:val="24"/>
        </w:rPr>
        <w:t>2013</w:t>
      </w:r>
      <w:r w:rsidR="00355FFD" w:rsidRPr="00D50AF4">
        <w:rPr>
          <w:rFonts w:ascii="Times New Roman" w:hAnsi="Times New Roman"/>
          <w:b/>
          <w:bCs/>
          <w:sz w:val="24"/>
          <w:szCs w:val="24"/>
        </w:rPr>
        <w:t xml:space="preserve"> го</w:t>
      </w:r>
      <w:r w:rsidR="00355FFD">
        <w:rPr>
          <w:rFonts w:ascii="Times New Roman" w:hAnsi="Times New Roman"/>
          <w:b/>
          <w:bCs/>
          <w:sz w:val="24"/>
          <w:szCs w:val="24"/>
        </w:rPr>
        <w:t>д</w:t>
      </w:r>
      <w:r w:rsidR="00355FFD" w:rsidRPr="00D50AF4">
        <w:rPr>
          <w:rFonts w:ascii="Times New Roman" w:hAnsi="Times New Roman"/>
          <w:bCs/>
          <w:sz w:val="24"/>
          <w:szCs w:val="24"/>
        </w:rPr>
        <w:t xml:space="preserve"> составило в общей сумме </w:t>
      </w:r>
      <w:r w:rsidR="00355FFD">
        <w:rPr>
          <w:rFonts w:ascii="Times New Roman" w:hAnsi="Times New Roman"/>
          <w:b/>
          <w:bCs/>
          <w:sz w:val="24"/>
          <w:szCs w:val="24"/>
        </w:rPr>
        <w:t xml:space="preserve">156 590,5 </w:t>
      </w:r>
      <w:r w:rsidR="00355FFD" w:rsidRPr="00D50AF4">
        <w:rPr>
          <w:rFonts w:ascii="Times New Roman" w:hAnsi="Times New Roman"/>
          <w:b/>
          <w:bCs/>
          <w:sz w:val="24"/>
          <w:szCs w:val="24"/>
        </w:rPr>
        <w:t>тыс. руб.</w:t>
      </w:r>
      <w:r w:rsidR="00355FFD">
        <w:rPr>
          <w:rFonts w:ascii="Times New Roman" w:hAnsi="Times New Roman"/>
          <w:b/>
          <w:bCs/>
          <w:sz w:val="24"/>
          <w:szCs w:val="24"/>
        </w:rPr>
        <w:t xml:space="preserve"> </w:t>
      </w:r>
      <w:r w:rsidR="00355FFD">
        <w:rPr>
          <w:rFonts w:ascii="Times New Roman" w:hAnsi="Times New Roman"/>
          <w:bCs/>
          <w:sz w:val="24"/>
          <w:szCs w:val="24"/>
        </w:rPr>
        <w:t>(с учетом МБУ «МФЦ»)</w:t>
      </w:r>
      <w:r w:rsidR="00355FFD" w:rsidRPr="00D50AF4">
        <w:rPr>
          <w:rFonts w:ascii="Times New Roman" w:hAnsi="Times New Roman"/>
          <w:b/>
          <w:bCs/>
          <w:sz w:val="24"/>
          <w:szCs w:val="24"/>
        </w:rPr>
        <w:t>,</w:t>
      </w:r>
      <w:r w:rsidR="00355FFD" w:rsidRPr="00D50AF4">
        <w:rPr>
          <w:rFonts w:ascii="Times New Roman" w:hAnsi="Times New Roman"/>
          <w:bCs/>
          <w:sz w:val="24"/>
          <w:szCs w:val="24"/>
        </w:rPr>
        <w:t xml:space="preserve"> в том числе: </w:t>
      </w:r>
    </w:p>
    <w:p w:rsidR="00355FFD" w:rsidRPr="003629AD" w:rsidRDefault="00355FFD" w:rsidP="007156EE">
      <w:pPr>
        <w:spacing w:after="0"/>
        <w:ind w:firstLine="426"/>
        <w:jc w:val="both"/>
        <w:rPr>
          <w:rFonts w:ascii="Times New Roman" w:hAnsi="Times New Roman"/>
          <w:bCs/>
          <w:sz w:val="24"/>
          <w:szCs w:val="24"/>
        </w:rPr>
      </w:pPr>
      <w:r>
        <w:rPr>
          <w:rFonts w:ascii="Times New Roman" w:hAnsi="Times New Roman"/>
          <w:bCs/>
          <w:sz w:val="24"/>
          <w:szCs w:val="24"/>
        </w:rPr>
        <w:t>-</w:t>
      </w:r>
      <w:r w:rsidRPr="00D50AF4">
        <w:rPr>
          <w:rFonts w:ascii="Times New Roman" w:hAnsi="Times New Roman"/>
          <w:bCs/>
          <w:sz w:val="24"/>
          <w:szCs w:val="24"/>
        </w:rPr>
        <w:t xml:space="preserve">субсидии на выполнение муниципального задания – </w:t>
      </w:r>
      <w:r>
        <w:rPr>
          <w:rFonts w:ascii="Times New Roman" w:hAnsi="Times New Roman"/>
          <w:b/>
          <w:bCs/>
          <w:sz w:val="24"/>
          <w:szCs w:val="24"/>
        </w:rPr>
        <w:t>100 940,8</w:t>
      </w:r>
      <w:r w:rsidRPr="00EB6F2F">
        <w:rPr>
          <w:rFonts w:ascii="Times New Roman" w:hAnsi="Times New Roman"/>
          <w:b/>
          <w:bCs/>
          <w:sz w:val="24"/>
          <w:szCs w:val="24"/>
        </w:rPr>
        <w:t xml:space="preserve"> тыс. руб.</w:t>
      </w:r>
      <w:r>
        <w:rPr>
          <w:rFonts w:ascii="Times New Roman" w:hAnsi="Times New Roman"/>
          <w:b/>
          <w:bCs/>
          <w:sz w:val="24"/>
          <w:szCs w:val="24"/>
        </w:rPr>
        <w:t xml:space="preserve"> </w:t>
      </w:r>
      <w:r w:rsidRPr="003629AD">
        <w:rPr>
          <w:rFonts w:ascii="Times New Roman" w:hAnsi="Times New Roman"/>
          <w:bCs/>
          <w:sz w:val="24"/>
          <w:szCs w:val="24"/>
        </w:rPr>
        <w:t xml:space="preserve">(с учетом остатка денежных средств за 2012 года в сумме 928,8 тыс.руб.), </w:t>
      </w:r>
    </w:p>
    <w:p w:rsidR="00355FFD" w:rsidRDefault="00355FFD" w:rsidP="007156EE">
      <w:pPr>
        <w:spacing w:after="0"/>
        <w:ind w:firstLine="426"/>
        <w:jc w:val="both"/>
        <w:rPr>
          <w:rFonts w:ascii="Times New Roman" w:hAnsi="Times New Roman"/>
          <w:bCs/>
          <w:sz w:val="24"/>
          <w:szCs w:val="24"/>
        </w:rPr>
      </w:pPr>
      <w:r>
        <w:rPr>
          <w:rFonts w:ascii="Times New Roman" w:hAnsi="Times New Roman"/>
          <w:bCs/>
          <w:sz w:val="24"/>
          <w:szCs w:val="24"/>
        </w:rPr>
        <w:t>-</w:t>
      </w:r>
      <w:r w:rsidRPr="00D50AF4">
        <w:rPr>
          <w:rFonts w:ascii="Times New Roman" w:hAnsi="Times New Roman"/>
          <w:bCs/>
          <w:sz w:val="24"/>
          <w:szCs w:val="24"/>
        </w:rPr>
        <w:t xml:space="preserve">субсидии на иные цели – </w:t>
      </w:r>
      <w:r>
        <w:rPr>
          <w:rFonts w:ascii="Times New Roman" w:hAnsi="Times New Roman"/>
          <w:b/>
          <w:bCs/>
          <w:sz w:val="24"/>
          <w:szCs w:val="24"/>
        </w:rPr>
        <w:t>53 266,5</w:t>
      </w:r>
      <w:r w:rsidRPr="00EB6F2F">
        <w:rPr>
          <w:rFonts w:ascii="Times New Roman" w:hAnsi="Times New Roman"/>
          <w:b/>
          <w:bCs/>
          <w:sz w:val="24"/>
          <w:szCs w:val="24"/>
        </w:rPr>
        <w:t> тыс. руб.,</w:t>
      </w:r>
      <w:r w:rsidRPr="00D50AF4">
        <w:rPr>
          <w:rFonts w:ascii="Times New Roman" w:hAnsi="Times New Roman"/>
          <w:bCs/>
          <w:sz w:val="24"/>
          <w:szCs w:val="24"/>
        </w:rPr>
        <w:t xml:space="preserve"> </w:t>
      </w:r>
    </w:p>
    <w:p w:rsidR="00355FFD" w:rsidRDefault="00355FFD" w:rsidP="007156EE">
      <w:pPr>
        <w:spacing w:after="0"/>
        <w:ind w:firstLine="426"/>
        <w:jc w:val="both"/>
        <w:rPr>
          <w:rFonts w:ascii="Times New Roman" w:hAnsi="Times New Roman"/>
          <w:b/>
          <w:bCs/>
          <w:sz w:val="24"/>
          <w:szCs w:val="24"/>
        </w:rPr>
      </w:pPr>
      <w:r>
        <w:rPr>
          <w:rFonts w:ascii="Times New Roman" w:hAnsi="Times New Roman"/>
          <w:bCs/>
          <w:sz w:val="24"/>
          <w:szCs w:val="24"/>
        </w:rPr>
        <w:t>-</w:t>
      </w:r>
      <w:r w:rsidRPr="00D50AF4">
        <w:rPr>
          <w:rFonts w:ascii="Times New Roman" w:hAnsi="Times New Roman"/>
          <w:bCs/>
          <w:sz w:val="24"/>
          <w:szCs w:val="24"/>
        </w:rPr>
        <w:t xml:space="preserve">собственные доходы (приносящая доход деятельность) -  </w:t>
      </w:r>
      <w:r>
        <w:rPr>
          <w:rFonts w:ascii="Times New Roman" w:hAnsi="Times New Roman"/>
          <w:b/>
          <w:bCs/>
          <w:sz w:val="24"/>
          <w:szCs w:val="24"/>
        </w:rPr>
        <w:t>2 383,2</w:t>
      </w:r>
      <w:r w:rsidRPr="00EB6F2F">
        <w:rPr>
          <w:rFonts w:ascii="Times New Roman" w:hAnsi="Times New Roman"/>
          <w:b/>
          <w:bCs/>
          <w:sz w:val="24"/>
          <w:szCs w:val="24"/>
        </w:rPr>
        <w:t xml:space="preserve"> тыс. руб.,</w:t>
      </w:r>
      <w:r>
        <w:rPr>
          <w:rFonts w:ascii="Times New Roman" w:hAnsi="Times New Roman"/>
          <w:bCs/>
          <w:sz w:val="24"/>
          <w:szCs w:val="24"/>
        </w:rPr>
        <w:t xml:space="preserve"> из них: </w:t>
      </w:r>
      <w:r w:rsidRPr="00EB6F2F">
        <w:rPr>
          <w:rFonts w:ascii="Times New Roman" w:hAnsi="Times New Roman"/>
          <w:bCs/>
          <w:i/>
          <w:sz w:val="24"/>
          <w:szCs w:val="24"/>
        </w:rPr>
        <w:t xml:space="preserve">доходы от сдачи имущества в аренду </w:t>
      </w:r>
      <w:r>
        <w:rPr>
          <w:rFonts w:ascii="Times New Roman" w:hAnsi="Times New Roman"/>
          <w:bCs/>
          <w:sz w:val="24"/>
          <w:szCs w:val="24"/>
        </w:rPr>
        <w:t>–</w:t>
      </w:r>
      <w:r>
        <w:rPr>
          <w:rFonts w:ascii="Times New Roman" w:hAnsi="Times New Roman"/>
          <w:b/>
          <w:bCs/>
          <w:sz w:val="24"/>
          <w:szCs w:val="24"/>
        </w:rPr>
        <w:t xml:space="preserve"> </w:t>
      </w:r>
      <w:r w:rsidRPr="00123EC7">
        <w:rPr>
          <w:rFonts w:ascii="Times New Roman" w:hAnsi="Times New Roman"/>
          <w:b/>
          <w:bCs/>
          <w:sz w:val="24"/>
          <w:szCs w:val="24"/>
        </w:rPr>
        <w:t>243,5 тыс.руб.;</w:t>
      </w:r>
      <w:r>
        <w:rPr>
          <w:rFonts w:ascii="Times New Roman" w:hAnsi="Times New Roman"/>
          <w:bCs/>
          <w:sz w:val="24"/>
          <w:szCs w:val="24"/>
        </w:rPr>
        <w:t xml:space="preserve"> </w:t>
      </w:r>
      <w:r w:rsidRPr="00EB6F2F">
        <w:rPr>
          <w:rFonts w:ascii="Times New Roman" w:hAnsi="Times New Roman"/>
          <w:bCs/>
          <w:i/>
          <w:sz w:val="24"/>
          <w:szCs w:val="24"/>
        </w:rPr>
        <w:t>доходы от оказания платных услуг</w:t>
      </w:r>
      <w:r>
        <w:rPr>
          <w:rFonts w:ascii="Times New Roman" w:hAnsi="Times New Roman"/>
          <w:bCs/>
          <w:i/>
          <w:sz w:val="24"/>
          <w:szCs w:val="24"/>
        </w:rPr>
        <w:t xml:space="preserve"> и иной деятельности</w:t>
      </w:r>
      <w:r>
        <w:rPr>
          <w:rFonts w:ascii="Times New Roman" w:hAnsi="Times New Roman"/>
          <w:bCs/>
          <w:sz w:val="24"/>
          <w:szCs w:val="24"/>
        </w:rPr>
        <w:t xml:space="preserve"> –</w:t>
      </w:r>
      <w:r>
        <w:rPr>
          <w:rFonts w:ascii="Times New Roman" w:hAnsi="Times New Roman"/>
          <w:b/>
          <w:bCs/>
          <w:sz w:val="24"/>
          <w:szCs w:val="24"/>
        </w:rPr>
        <w:t xml:space="preserve"> 2 027,2 тыс.руб.</w:t>
      </w:r>
    </w:p>
    <w:p w:rsidR="00355FFD" w:rsidRPr="00FC7D45" w:rsidRDefault="00355FFD" w:rsidP="007156EE">
      <w:pPr>
        <w:spacing w:after="0"/>
        <w:ind w:firstLine="426"/>
        <w:jc w:val="both"/>
        <w:rPr>
          <w:rFonts w:ascii="Times New Roman" w:hAnsi="Times New Roman"/>
          <w:bCs/>
          <w:sz w:val="24"/>
          <w:szCs w:val="24"/>
        </w:rPr>
      </w:pPr>
      <w:r w:rsidRPr="00FC7D45">
        <w:rPr>
          <w:rFonts w:ascii="Times New Roman" w:hAnsi="Times New Roman"/>
          <w:bCs/>
          <w:sz w:val="24"/>
          <w:szCs w:val="24"/>
        </w:rPr>
        <w:t xml:space="preserve">Отчет </w:t>
      </w:r>
      <w:r>
        <w:rPr>
          <w:rFonts w:ascii="Times New Roman" w:hAnsi="Times New Roman"/>
          <w:bCs/>
          <w:sz w:val="24"/>
          <w:szCs w:val="24"/>
        </w:rPr>
        <w:t>об исполнении МАУ «МФЦ» плана</w:t>
      </w:r>
      <w:r w:rsidRPr="00D50AF4">
        <w:rPr>
          <w:rFonts w:ascii="Times New Roman" w:hAnsi="Times New Roman"/>
          <w:bCs/>
          <w:sz w:val="24"/>
          <w:szCs w:val="24"/>
        </w:rPr>
        <w:t xml:space="preserve"> финансово-хозяйственной деятель</w:t>
      </w:r>
      <w:r>
        <w:rPr>
          <w:rFonts w:ascii="Times New Roman" w:hAnsi="Times New Roman"/>
          <w:bCs/>
          <w:sz w:val="24"/>
          <w:szCs w:val="24"/>
        </w:rPr>
        <w:t>ности и об использовании закрепленного муниципального имущества за 2013 год рассмотрен и утвержден на заседании Наблюдательного совета (протокол от 26.05.2014 № 3, заключение Наблюдательного совета от 26.05.2014). Данный Отчет опубликован в газете «Городские ведомости» от 27.05.2014 № 65 и на сайте.</w:t>
      </w:r>
    </w:p>
    <w:p w:rsidR="00355FFD" w:rsidRDefault="00355FFD" w:rsidP="007156EE">
      <w:pPr>
        <w:spacing w:after="0"/>
        <w:ind w:firstLine="426"/>
        <w:jc w:val="both"/>
        <w:rPr>
          <w:rFonts w:ascii="Times New Roman" w:hAnsi="Times New Roman"/>
          <w:bCs/>
          <w:sz w:val="24"/>
          <w:szCs w:val="24"/>
        </w:rPr>
      </w:pPr>
      <w:r w:rsidRPr="00A87F97">
        <w:rPr>
          <w:rFonts w:ascii="Times New Roman" w:hAnsi="Times New Roman"/>
          <w:bCs/>
          <w:sz w:val="24"/>
          <w:szCs w:val="24"/>
        </w:rPr>
        <w:t>За</w:t>
      </w:r>
      <w:r>
        <w:rPr>
          <w:rFonts w:ascii="Times New Roman" w:hAnsi="Times New Roman"/>
          <w:bCs/>
          <w:sz w:val="24"/>
          <w:szCs w:val="24"/>
        </w:rPr>
        <w:t xml:space="preserve"> 2013</w:t>
      </w:r>
      <w:r w:rsidRPr="00A87F97">
        <w:rPr>
          <w:rFonts w:ascii="Times New Roman" w:hAnsi="Times New Roman"/>
          <w:bCs/>
          <w:sz w:val="24"/>
          <w:szCs w:val="24"/>
        </w:rPr>
        <w:t xml:space="preserve"> года</w:t>
      </w:r>
      <w:r w:rsidRPr="00D50AF4">
        <w:rPr>
          <w:rFonts w:ascii="Times New Roman" w:hAnsi="Times New Roman"/>
          <w:bCs/>
          <w:sz w:val="24"/>
          <w:szCs w:val="24"/>
        </w:rPr>
        <w:t xml:space="preserve"> </w:t>
      </w:r>
      <w:r w:rsidRPr="00D50AF4">
        <w:rPr>
          <w:rFonts w:ascii="Times New Roman" w:hAnsi="Times New Roman"/>
          <w:b/>
          <w:bCs/>
          <w:sz w:val="24"/>
          <w:szCs w:val="24"/>
        </w:rPr>
        <w:t>расходы</w:t>
      </w:r>
      <w:r w:rsidRPr="00D50AF4">
        <w:rPr>
          <w:rFonts w:ascii="Times New Roman" w:hAnsi="Times New Roman"/>
          <w:bCs/>
          <w:sz w:val="24"/>
          <w:szCs w:val="24"/>
        </w:rPr>
        <w:t xml:space="preserve"> Учреждения сложились в общей сумме </w:t>
      </w:r>
      <w:r>
        <w:rPr>
          <w:rFonts w:ascii="Times New Roman" w:hAnsi="Times New Roman"/>
          <w:b/>
          <w:bCs/>
          <w:sz w:val="24"/>
          <w:szCs w:val="24"/>
        </w:rPr>
        <w:t>155 104,9</w:t>
      </w:r>
      <w:r w:rsidRPr="00D50AF4">
        <w:rPr>
          <w:rFonts w:ascii="Times New Roman" w:hAnsi="Times New Roman"/>
          <w:b/>
          <w:bCs/>
          <w:sz w:val="24"/>
          <w:szCs w:val="24"/>
        </w:rPr>
        <w:t> тыс. руб.,</w:t>
      </w:r>
      <w:r w:rsidRPr="00D50AF4">
        <w:rPr>
          <w:rFonts w:ascii="Times New Roman" w:hAnsi="Times New Roman"/>
          <w:bCs/>
          <w:sz w:val="24"/>
          <w:szCs w:val="24"/>
        </w:rPr>
        <w:t xml:space="preserve"> в том числе: субсидии на выполнение муниципального задания – </w:t>
      </w:r>
      <w:r>
        <w:rPr>
          <w:rFonts w:ascii="Times New Roman" w:hAnsi="Times New Roman"/>
          <w:bCs/>
          <w:sz w:val="24"/>
          <w:szCs w:val="24"/>
        </w:rPr>
        <w:t>99 871,6</w:t>
      </w:r>
      <w:r w:rsidRPr="00D50AF4">
        <w:rPr>
          <w:rFonts w:ascii="Times New Roman" w:hAnsi="Times New Roman"/>
          <w:bCs/>
          <w:sz w:val="24"/>
          <w:szCs w:val="24"/>
        </w:rPr>
        <w:t xml:space="preserve"> тыс. руб., субсидии на иные цели – </w:t>
      </w:r>
      <w:r>
        <w:rPr>
          <w:rFonts w:ascii="Times New Roman" w:hAnsi="Times New Roman"/>
          <w:bCs/>
          <w:sz w:val="24"/>
          <w:szCs w:val="24"/>
        </w:rPr>
        <w:t>53 266,5</w:t>
      </w:r>
      <w:r w:rsidRPr="00D50AF4">
        <w:rPr>
          <w:rFonts w:ascii="Times New Roman" w:hAnsi="Times New Roman"/>
          <w:bCs/>
          <w:sz w:val="24"/>
          <w:szCs w:val="24"/>
        </w:rPr>
        <w:t xml:space="preserve"> тыс. руб., собственные доходы (приносящая доход деятельность) -  </w:t>
      </w:r>
      <w:r>
        <w:rPr>
          <w:rFonts w:ascii="Times New Roman" w:hAnsi="Times New Roman"/>
          <w:bCs/>
          <w:sz w:val="24"/>
          <w:szCs w:val="24"/>
        </w:rPr>
        <w:t>1 966,8</w:t>
      </w:r>
      <w:r w:rsidRPr="00D50AF4">
        <w:rPr>
          <w:rFonts w:ascii="Times New Roman" w:hAnsi="Times New Roman"/>
          <w:bCs/>
          <w:sz w:val="24"/>
          <w:szCs w:val="24"/>
        </w:rPr>
        <w:t xml:space="preserve"> тыс. руб.</w:t>
      </w:r>
      <w:r w:rsidRPr="00220A42">
        <w:rPr>
          <w:rFonts w:ascii="Times New Roman" w:hAnsi="Times New Roman"/>
          <w:bCs/>
          <w:sz w:val="24"/>
          <w:szCs w:val="24"/>
        </w:rPr>
        <w:t xml:space="preserve"> </w:t>
      </w:r>
    </w:p>
    <w:p w:rsidR="00137813" w:rsidRDefault="00137813" w:rsidP="007156EE">
      <w:pPr>
        <w:spacing w:after="0"/>
        <w:ind w:firstLine="426"/>
        <w:jc w:val="both"/>
        <w:rPr>
          <w:rFonts w:ascii="Times New Roman" w:hAnsi="Times New Roman"/>
          <w:b/>
          <w:bCs/>
          <w:sz w:val="24"/>
          <w:szCs w:val="24"/>
        </w:rPr>
      </w:pPr>
    </w:p>
    <w:p w:rsidR="00355FFD" w:rsidRPr="007156EE" w:rsidRDefault="007156EE" w:rsidP="007156EE">
      <w:pPr>
        <w:spacing w:after="0"/>
        <w:ind w:firstLine="426"/>
        <w:jc w:val="both"/>
        <w:rPr>
          <w:rFonts w:ascii="Times New Roman" w:hAnsi="Times New Roman"/>
          <w:bCs/>
          <w:i/>
          <w:iCs/>
          <w:sz w:val="24"/>
          <w:szCs w:val="24"/>
        </w:rPr>
      </w:pPr>
      <w:r w:rsidRPr="007156EE">
        <w:rPr>
          <w:rFonts w:ascii="Times New Roman" w:hAnsi="Times New Roman"/>
          <w:b/>
          <w:bCs/>
          <w:sz w:val="24"/>
          <w:szCs w:val="24"/>
        </w:rPr>
        <w:t>5.1.</w:t>
      </w:r>
      <w:r>
        <w:rPr>
          <w:rFonts w:ascii="Times New Roman" w:hAnsi="Times New Roman"/>
          <w:b/>
          <w:bCs/>
          <w:sz w:val="24"/>
          <w:szCs w:val="24"/>
        </w:rPr>
        <w:t xml:space="preserve"> </w:t>
      </w:r>
      <w:r w:rsidR="00355FFD" w:rsidRPr="007156EE">
        <w:rPr>
          <w:rFonts w:ascii="Times New Roman" w:hAnsi="Times New Roman"/>
          <w:bCs/>
          <w:iCs/>
          <w:sz w:val="24"/>
          <w:szCs w:val="24"/>
        </w:rPr>
        <w:t xml:space="preserve">Проведенной выборочной проверкой правильности расходования </w:t>
      </w:r>
      <w:r w:rsidR="00355FFD" w:rsidRPr="007156EE">
        <w:rPr>
          <w:rFonts w:ascii="Times New Roman" w:hAnsi="Times New Roman"/>
          <w:bCs/>
          <w:sz w:val="24"/>
          <w:szCs w:val="24"/>
        </w:rPr>
        <w:t>субсидии на выполнение муниципального задания</w:t>
      </w:r>
      <w:r w:rsidR="00355FFD" w:rsidRPr="007156EE">
        <w:rPr>
          <w:rFonts w:ascii="Times New Roman" w:hAnsi="Times New Roman"/>
          <w:bCs/>
          <w:iCs/>
          <w:sz w:val="24"/>
          <w:szCs w:val="24"/>
        </w:rPr>
        <w:t xml:space="preserve"> по </w:t>
      </w:r>
      <w:r w:rsidR="00355FFD" w:rsidRPr="0083290C">
        <w:rPr>
          <w:rFonts w:ascii="Times New Roman" w:hAnsi="Times New Roman"/>
          <w:b/>
          <w:bCs/>
          <w:iCs/>
          <w:sz w:val="24"/>
          <w:szCs w:val="24"/>
        </w:rPr>
        <w:t>статье 210 (211,212,213) «Оплата труда с начислениями»</w:t>
      </w:r>
      <w:r w:rsidR="00355FFD" w:rsidRPr="007156EE">
        <w:rPr>
          <w:rFonts w:ascii="Times New Roman" w:hAnsi="Times New Roman"/>
          <w:bCs/>
          <w:iCs/>
          <w:sz w:val="24"/>
          <w:szCs w:val="24"/>
        </w:rPr>
        <w:t xml:space="preserve"> установлено следующее.</w:t>
      </w:r>
      <w:r w:rsidR="00355FFD" w:rsidRPr="007156EE">
        <w:rPr>
          <w:rFonts w:ascii="Times New Roman" w:hAnsi="Times New Roman"/>
          <w:bCs/>
          <w:i/>
          <w:iCs/>
          <w:sz w:val="24"/>
          <w:szCs w:val="24"/>
        </w:rPr>
        <w:t xml:space="preserve"> </w:t>
      </w:r>
    </w:p>
    <w:p w:rsidR="00355FFD" w:rsidRDefault="00355FFD" w:rsidP="007156EE">
      <w:pPr>
        <w:widowControl w:val="0"/>
        <w:tabs>
          <w:tab w:val="left" w:pos="426"/>
        </w:tabs>
        <w:adjustRightInd w:val="0"/>
        <w:spacing w:after="0"/>
        <w:jc w:val="both"/>
        <w:rPr>
          <w:rFonts w:ascii="Times New Roman" w:hAnsi="Times New Roman"/>
          <w:bCs/>
          <w:i/>
          <w:iCs/>
          <w:sz w:val="24"/>
          <w:szCs w:val="24"/>
        </w:rPr>
      </w:pPr>
      <w:r>
        <w:rPr>
          <w:rFonts w:ascii="Times New Roman" w:hAnsi="Times New Roman"/>
          <w:b/>
          <w:bCs/>
          <w:sz w:val="24"/>
          <w:szCs w:val="24"/>
        </w:rPr>
        <w:tab/>
      </w:r>
      <w:r>
        <w:rPr>
          <w:rFonts w:ascii="Times New Roman" w:hAnsi="Times New Roman"/>
          <w:bCs/>
          <w:sz w:val="24"/>
          <w:szCs w:val="24"/>
        </w:rPr>
        <w:t>В 2013</w:t>
      </w:r>
      <w:r w:rsidRPr="00752555">
        <w:rPr>
          <w:rFonts w:ascii="Times New Roman" w:hAnsi="Times New Roman"/>
          <w:bCs/>
          <w:sz w:val="24"/>
          <w:szCs w:val="24"/>
        </w:rPr>
        <w:t xml:space="preserve"> году финансирование по данным статьям утверждено в общей сумме </w:t>
      </w:r>
      <w:r>
        <w:rPr>
          <w:rFonts w:ascii="Times New Roman" w:hAnsi="Times New Roman"/>
          <w:bCs/>
          <w:sz w:val="24"/>
          <w:szCs w:val="24"/>
        </w:rPr>
        <w:t xml:space="preserve">              </w:t>
      </w:r>
      <w:r w:rsidRPr="0006550F">
        <w:rPr>
          <w:rFonts w:ascii="Times New Roman" w:hAnsi="Times New Roman"/>
          <w:b/>
          <w:bCs/>
          <w:sz w:val="24"/>
          <w:szCs w:val="24"/>
        </w:rPr>
        <w:t>76 779,7</w:t>
      </w:r>
      <w:r>
        <w:rPr>
          <w:rFonts w:ascii="Times New Roman" w:hAnsi="Times New Roman"/>
          <w:bCs/>
          <w:sz w:val="24"/>
          <w:szCs w:val="24"/>
        </w:rPr>
        <w:t xml:space="preserve"> </w:t>
      </w:r>
      <w:r w:rsidRPr="00752555">
        <w:rPr>
          <w:rFonts w:ascii="Times New Roman" w:hAnsi="Times New Roman"/>
          <w:b/>
          <w:bCs/>
          <w:sz w:val="24"/>
          <w:szCs w:val="24"/>
        </w:rPr>
        <w:t>тыс.руб.</w:t>
      </w:r>
      <w:r w:rsidRPr="00752555">
        <w:rPr>
          <w:rFonts w:ascii="Times New Roman" w:hAnsi="Times New Roman"/>
          <w:bCs/>
          <w:sz w:val="24"/>
          <w:szCs w:val="24"/>
        </w:rPr>
        <w:t xml:space="preserve">, кассовые расходы составили </w:t>
      </w:r>
      <w:r>
        <w:rPr>
          <w:rFonts w:ascii="Times New Roman" w:hAnsi="Times New Roman"/>
          <w:b/>
          <w:bCs/>
          <w:sz w:val="24"/>
          <w:szCs w:val="24"/>
        </w:rPr>
        <w:t>76 779,7</w:t>
      </w:r>
      <w:r w:rsidRPr="00752555">
        <w:rPr>
          <w:rFonts w:ascii="Times New Roman" w:hAnsi="Times New Roman"/>
          <w:b/>
          <w:bCs/>
          <w:sz w:val="24"/>
          <w:szCs w:val="24"/>
        </w:rPr>
        <w:t xml:space="preserve"> тыс.руб.</w:t>
      </w:r>
      <w:r>
        <w:rPr>
          <w:rFonts w:ascii="Times New Roman" w:hAnsi="Times New Roman"/>
          <w:bCs/>
          <w:i/>
          <w:iCs/>
          <w:sz w:val="24"/>
          <w:szCs w:val="24"/>
        </w:rPr>
        <w:tab/>
      </w:r>
    </w:p>
    <w:p w:rsidR="00355FFD" w:rsidRDefault="00355FFD" w:rsidP="007156EE">
      <w:pPr>
        <w:widowControl w:val="0"/>
        <w:tabs>
          <w:tab w:val="left" w:pos="426"/>
        </w:tabs>
        <w:adjustRightInd w:val="0"/>
        <w:spacing w:after="0"/>
        <w:jc w:val="both"/>
        <w:rPr>
          <w:rFonts w:ascii="Times New Roman" w:hAnsi="Times New Roman"/>
          <w:bCs/>
          <w:sz w:val="24"/>
          <w:szCs w:val="24"/>
        </w:rPr>
      </w:pPr>
      <w:r>
        <w:rPr>
          <w:rFonts w:ascii="Times New Roman" w:hAnsi="Times New Roman"/>
          <w:bCs/>
          <w:i/>
          <w:iCs/>
          <w:sz w:val="24"/>
          <w:szCs w:val="24"/>
        </w:rPr>
        <w:tab/>
      </w:r>
      <w:r>
        <w:rPr>
          <w:rFonts w:ascii="Times New Roman" w:hAnsi="Times New Roman"/>
          <w:bCs/>
          <w:sz w:val="24"/>
          <w:szCs w:val="24"/>
        </w:rPr>
        <w:t>В 2013 году оплата труда работников МАУ «МФЦ» порядок и размеры заработной платы, выплаты компенсационного и стимулирующего характера производились согласно Положению об оплате труда работников МАУ «МФЦ», утвержденному приказом директора МАУ «МФЦ» от 01.04.2013 № 103, с изменениями от 01.11.2013 № 349-п/к, а также согласно Коллективному договору МАУ «МФЦ», принятому на общем собрании работников от 01.04.2013</w:t>
      </w:r>
      <w:r w:rsidR="007156EE">
        <w:rPr>
          <w:rFonts w:ascii="Times New Roman" w:hAnsi="Times New Roman"/>
          <w:bCs/>
          <w:sz w:val="24"/>
          <w:szCs w:val="24"/>
        </w:rPr>
        <w:t xml:space="preserve"> (</w:t>
      </w:r>
      <w:r>
        <w:rPr>
          <w:rFonts w:ascii="Times New Roman" w:hAnsi="Times New Roman"/>
          <w:bCs/>
          <w:sz w:val="24"/>
          <w:szCs w:val="24"/>
        </w:rPr>
        <w:t>с изменениями 01.11.2013</w:t>
      </w:r>
      <w:r w:rsidR="007156EE">
        <w:rPr>
          <w:rFonts w:ascii="Times New Roman" w:hAnsi="Times New Roman"/>
          <w:bCs/>
          <w:sz w:val="24"/>
          <w:szCs w:val="24"/>
        </w:rPr>
        <w:t>)</w:t>
      </w:r>
      <w:r>
        <w:rPr>
          <w:rFonts w:ascii="Times New Roman" w:hAnsi="Times New Roman"/>
          <w:bCs/>
          <w:sz w:val="24"/>
          <w:szCs w:val="24"/>
        </w:rPr>
        <w:t xml:space="preserve">, зарегистрированному в департаменте трудовых отношений Министерства труда, занятости и миграционной политики Самарской области от 22.04.2013 № 29/7 </w:t>
      </w:r>
      <w:r w:rsidR="007156EE">
        <w:rPr>
          <w:rFonts w:ascii="Times New Roman" w:hAnsi="Times New Roman"/>
          <w:bCs/>
          <w:sz w:val="24"/>
          <w:szCs w:val="24"/>
        </w:rPr>
        <w:t>(</w:t>
      </w:r>
      <w:r>
        <w:rPr>
          <w:rFonts w:ascii="Times New Roman" w:hAnsi="Times New Roman"/>
          <w:bCs/>
          <w:sz w:val="24"/>
          <w:szCs w:val="24"/>
        </w:rPr>
        <w:t>с изменениями от 03.12.2013 № 29/8</w:t>
      </w:r>
      <w:r w:rsidR="007156EE">
        <w:rPr>
          <w:rFonts w:ascii="Times New Roman" w:hAnsi="Times New Roman"/>
          <w:bCs/>
          <w:sz w:val="24"/>
          <w:szCs w:val="24"/>
        </w:rPr>
        <w:t>)</w:t>
      </w:r>
      <w:r>
        <w:rPr>
          <w:rFonts w:ascii="Times New Roman" w:hAnsi="Times New Roman"/>
          <w:bCs/>
          <w:sz w:val="24"/>
          <w:szCs w:val="24"/>
        </w:rPr>
        <w:t>.</w:t>
      </w:r>
    </w:p>
    <w:p w:rsidR="00355FFD" w:rsidRDefault="00355FFD" w:rsidP="007156EE">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t>Порядок и размер заработной платы директора МАУ «МФЦ» регламентирован Положением о порядке и условиях оплаты труда руководителей муниципальных автономных учреждений го</w:t>
      </w:r>
      <w:r w:rsidR="007156EE">
        <w:rPr>
          <w:rFonts w:ascii="Times New Roman" w:hAnsi="Times New Roman"/>
          <w:bCs/>
          <w:sz w:val="24"/>
          <w:szCs w:val="24"/>
        </w:rPr>
        <w:t>родского округа</w:t>
      </w:r>
      <w:r>
        <w:rPr>
          <w:rFonts w:ascii="Times New Roman" w:hAnsi="Times New Roman"/>
          <w:bCs/>
          <w:sz w:val="24"/>
          <w:szCs w:val="24"/>
        </w:rPr>
        <w:t xml:space="preserve"> Тольятти, утвержденным постановлением мэрии го</w:t>
      </w:r>
      <w:r w:rsidR="007156EE">
        <w:rPr>
          <w:rFonts w:ascii="Times New Roman" w:hAnsi="Times New Roman"/>
          <w:bCs/>
          <w:sz w:val="24"/>
          <w:szCs w:val="24"/>
        </w:rPr>
        <w:t>родского округа</w:t>
      </w:r>
      <w:r>
        <w:rPr>
          <w:rFonts w:ascii="Times New Roman" w:hAnsi="Times New Roman"/>
          <w:bCs/>
          <w:sz w:val="24"/>
          <w:szCs w:val="24"/>
        </w:rPr>
        <w:t xml:space="preserve"> Тольятти от 18.08.2009 № 1869-п/1 (с изменениями от 28.01.2010 № 158-п/1).</w:t>
      </w:r>
    </w:p>
    <w:p w:rsidR="00355FFD" w:rsidRDefault="00355FFD" w:rsidP="007156EE">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lastRenderedPageBreak/>
        <w:tab/>
        <w:t>В соответствии с Положением об оплате труда система оплаты труда работников Учреждения состоит из должностного оклада, выплат компенсационного и стимулирующего характера. Должностные оклады работников Учреждения устанавливаются в соответствии со штатным расписанием.</w:t>
      </w:r>
    </w:p>
    <w:p w:rsidR="00355FFD" w:rsidRPr="00DA07A8" w:rsidRDefault="00355FFD" w:rsidP="007156EE">
      <w:pPr>
        <w:widowControl w:val="0"/>
        <w:tabs>
          <w:tab w:val="left" w:pos="426"/>
        </w:tabs>
        <w:adjustRightInd w:val="0"/>
        <w:spacing w:after="0"/>
        <w:jc w:val="both"/>
        <w:rPr>
          <w:rFonts w:ascii="Times New Roman" w:hAnsi="Times New Roman"/>
          <w:b/>
          <w:sz w:val="24"/>
          <w:szCs w:val="24"/>
        </w:rPr>
      </w:pPr>
      <w:r>
        <w:rPr>
          <w:rFonts w:ascii="Times New Roman" w:hAnsi="Times New Roman"/>
          <w:bCs/>
          <w:sz w:val="24"/>
          <w:szCs w:val="24"/>
        </w:rPr>
        <w:tab/>
        <w:t xml:space="preserve">На 2013 год штатное расписание утверждено директором МБУ «МФЦ» (приказ от 28.12.2012 № 612-лс) в количестве </w:t>
      </w:r>
      <w:r>
        <w:rPr>
          <w:rFonts w:ascii="Times New Roman" w:hAnsi="Times New Roman"/>
          <w:b/>
          <w:sz w:val="24"/>
          <w:szCs w:val="24"/>
        </w:rPr>
        <w:t>269,0</w:t>
      </w:r>
      <w:r>
        <w:rPr>
          <w:rFonts w:ascii="Times New Roman" w:hAnsi="Times New Roman"/>
          <w:bCs/>
          <w:sz w:val="24"/>
          <w:szCs w:val="24"/>
        </w:rPr>
        <w:t xml:space="preserve"> штатных единиц, с месячным фондом оплаты труда </w:t>
      </w:r>
      <w:r w:rsidRPr="009977C3">
        <w:rPr>
          <w:rFonts w:ascii="Times New Roman" w:hAnsi="Times New Roman"/>
          <w:b/>
          <w:bCs/>
          <w:sz w:val="24"/>
          <w:szCs w:val="24"/>
        </w:rPr>
        <w:t>4 180,1</w:t>
      </w:r>
      <w:r>
        <w:rPr>
          <w:rFonts w:ascii="Times New Roman" w:hAnsi="Times New Roman"/>
          <w:b/>
          <w:sz w:val="24"/>
          <w:szCs w:val="24"/>
        </w:rPr>
        <w:t xml:space="preserve"> тыс.руб.</w:t>
      </w:r>
      <w:r w:rsidR="007156EE">
        <w:rPr>
          <w:rFonts w:ascii="Times New Roman" w:hAnsi="Times New Roman"/>
          <w:b/>
          <w:sz w:val="24"/>
          <w:szCs w:val="24"/>
        </w:rPr>
        <w:t xml:space="preserve"> </w:t>
      </w:r>
      <w:r>
        <w:rPr>
          <w:rFonts w:ascii="Times New Roman" w:hAnsi="Times New Roman"/>
          <w:bCs/>
          <w:sz w:val="24"/>
          <w:szCs w:val="24"/>
        </w:rPr>
        <w:t xml:space="preserve">С 16.12.2013 года штатное расписание МАУ «МФЦ» утверждено в количестве </w:t>
      </w:r>
      <w:r>
        <w:rPr>
          <w:rFonts w:ascii="Times New Roman" w:hAnsi="Times New Roman"/>
          <w:b/>
          <w:sz w:val="24"/>
          <w:szCs w:val="24"/>
        </w:rPr>
        <w:t xml:space="preserve">366,0 </w:t>
      </w:r>
      <w:r>
        <w:rPr>
          <w:rFonts w:ascii="Times New Roman" w:hAnsi="Times New Roman"/>
          <w:bCs/>
          <w:sz w:val="24"/>
          <w:szCs w:val="24"/>
        </w:rPr>
        <w:t xml:space="preserve">единиц с месячным фондом оплаты труда </w:t>
      </w:r>
      <w:r>
        <w:rPr>
          <w:rFonts w:ascii="Times New Roman" w:hAnsi="Times New Roman"/>
          <w:b/>
          <w:bCs/>
          <w:sz w:val="24"/>
          <w:szCs w:val="24"/>
        </w:rPr>
        <w:t>6 074,4</w:t>
      </w:r>
      <w:r>
        <w:rPr>
          <w:rFonts w:ascii="Times New Roman" w:hAnsi="Times New Roman"/>
          <w:b/>
          <w:sz w:val="24"/>
          <w:szCs w:val="24"/>
        </w:rPr>
        <w:t xml:space="preserve"> тыс.руб.</w:t>
      </w:r>
    </w:p>
    <w:p w:rsidR="00355FFD" w:rsidRPr="009C22DC" w:rsidRDefault="00355FFD" w:rsidP="007156EE">
      <w:pPr>
        <w:widowControl w:val="0"/>
        <w:tabs>
          <w:tab w:val="left" w:pos="426"/>
        </w:tabs>
        <w:adjustRightInd w:val="0"/>
        <w:spacing w:after="0"/>
        <w:jc w:val="both"/>
        <w:rPr>
          <w:rFonts w:ascii="Times New Roman" w:hAnsi="Times New Roman"/>
          <w:b/>
          <w:sz w:val="24"/>
          <w:szCs w:val="24"/>
        </w:rPr>
      </w:pPr>
      <w:r>
        <w:rPr>
          <w:rFonts w:ascii="Times New Roman" w:hAnsi="Times New Roman"/>
          <w:b/>
          <w:sz w:val="24"/>
          <w:szCs w:val="24"/>
        </w:rPr>
        <w:tab/>
      </w:r>
      <w:r w:rsidRPr="0036540C">
        <w:rPr>
          <w:rFonts w:ascii="Times New Roman" w:hAnsi="Times New Roman"/>
          <w:sz w:val="24"/>
          <w:szCs w:val="24"/>
        </w:rPr>
        <w:t>За 2013 год</w:t>
      </w:r>
      <w:r>
        <w:rPr>
          <w:rFonts w:ascii="Times New Roman" w:hAnsi="Times New Roman"/>
          <w:b/>
          <w:sz w:val="24"/>
          <w:szCs w:val="24"/>
        </w:rPr>
        <w:t xml:space="preserve"> </w:t>
      </w:r>
      <w:r>
        <w:rPr>
          <w:rFonts w:ascii="Times New Roman" w:hAnsi="Times New Roman"/>
          <w:sz w:val="24"/>
          <w:szCs w:val="24"/>
        </w:rPr>
        <w:t xml:space="preserve">МАУ «МФЦ» произошло </w:t>
      </w:r>
      <w:r w:rsidRPr="0036540C">
        <w:rPr>
          <w:rFonts w:ascii="Times New Roman" w:hAnsi="Times New Roman"/>
          <w:sz w:val="24"/>
          <w:szCs w:val="24"/>
        </w:rPr>
        <w:t xml:space="preserve">увеличение численности </w:t>
      </w:r>
      <w:r>
        <w:rPr>
          <w:rFonts w:ascii="Times New Roman" w:hAnsi="Times New Roman"/>
          <w:sz w:val="24"/>
          <w:szCs w:val="24"/>
        </w:rPr>
        <w:t xml:space="preserve">на </w:t>
      </w:r>
      <w:r w:rsidRPr="0036540C">
        <w:rPr>
          <w:rFonts w:ascii="Times New Roman" w:hAnsi="Times New Roman"/>
          <w:b/>
          <w:sz w:val="24"/>
          <w:szCs w:val="24"/>
        </w:rPr>
        <w:t>97</w:t>
      </w:r>
      <w:r>
        <w:rPr>
          <w:rFonts w:ascii="Times New Roman" w:hAnsi="Times New Roman"/>
          <w:sz w:val="24"/>
          <w:szCs w:val="24"/>
        </w:rPr>
        <w:t xml:space="preserve"> штатных единиц, в связи с открытием 9 удаленных пунктов приема документов во всех районах города и открытием стационарного отделения МФЦ в Комсомольском районе по ул. Ярославская, 35 (53 окна приема документов). </w:t>
      </w:r>
    </w:p>
    <w:p w:rsidR="00355FFD" w:rsidRDefault="00355FFD" w:rsidP="004D1657">
      <w:pPr>
        <w:spacing w:after="0"/>
        <w:ind w:firstLine="426"/>
        <w:jc w:val="both"/>
        <w:rPr>
          <w:rFonts w:ascii="Times New Roman" w:hAnsi="Times New Roman"/>
          <w:b/>
          <w:bCs/>
          <w:i/>
          <w:sz w:val="24"/>
          <w:szCs w:val="24"/>
        </w:rPr>
      </w:pPr>
      <w:r>
        <w:rPr>
          <w:rFonts w:ascii="Times New Roman" w:hAnsi="Times New Roman"/>
          <w:sz w:val="24"/>
          <w:szCs w:val="24"/>
        </w:rPr>
        <w:t xml:space="preserve">Кроме того, в 2013 году МАУ «МФЦ» были переданы две дополнительные функции на выполнение работ по муниципальному заданию: </w:t>
      </w:r>
      <w:r w:rsidRPr="004D1657">
        <w:rPr>
          <w:rFonts w:ascii="Times New Roman" w:hAnsi="Times New Roman"/>
          <w:bCs/>
          <w:i/>
          <w:sz w:val="24"/>
          <w:szCs w:val="24"/>
        </w:rPr>
        <w:t xml:space="preserve">информационное и техническое обеспечение деятельности органов местного самоуправления по актуализации сведений о земельных участках г.о. Тольятти с </w:t>
      </w:r>
      <w:r w:rsidRPr="004D1657">
        <w:rPr>
          <w:rFonts w:ascii="Times New Roman" w:hAnsi="Times New Roman"/>
          <w:bCs/>
          <w:sz w:val="24"/>
          <w:szCs w:val="24"/>
        </w:rPr>
        <w:t xml:space="preserve">объемом финансирования в сумме </w:t>
      </w:r>
      <w:r w:rsidRPr="004D1657">
        <w:rPr>
          <w:rFonts w:ascii="Times New Roman" w:hAnsi="Times New Roman"/>
          <w:b/>
          <w:bCs/>
          <w:i/>
          <w:sz w:val="24"/>
          <w:szCs w:val="24"/>
        </w:rPr>
        <w:t>1 536,8 тыс. руб.</w:t>
      </w:r>
      <w:r w:rsidRPr="004D1657">
        <w:rPr>
          <w:rFonts w:ascii="Times New Roman" w:hAnsi="Times New Roman"/>
          <w:bCs/>
          <w:sz w:val="24"/>
          <w:szCs w:val="24"/>
        </w:rPr>
        <w:t xml:space="preserve">; </w:t>
      </w:r>
      <w:r w:rsidRPr="004D1657">
        <w:rPr>
          <w:rFonts w:ascii="Times New Roman" w:hAnsi="Times New Roman"/>
          <w:bCs/>
          <w:i/>
          <w:sz w:val="24"/>
          <w:szCs w:val="24"/>
        </w:rPr>
        <w:t>техническое обеспечение деятельности органов местного самоуправления при расчетах сумм за фактическое использование земельных участков без договорных обязательств</w:t>
      </w:r>
      <w:r>
        <w:rPr>
          <w:rFonts w:ascii="Times New Roman" w:hAnsi="Times New Roman"/>
          <w:bCs/>
          <w:i/>
          <w:sz w:val="24"/>
          <w:szCs w:val="24"/>
          <w:u w:val="single"/>
        </w:rPr>
        <w:t xml:space="preserve"> с</w:t>
      </w:r>
      <w:r w:rsidRPr="00FA3F2E">
        <w:rPr>
          <w:rFonts w:ascii="Times New Roman" w:hAnsi="Times New Roman"/>
          <w:bCs/>
          <w:i/>
          <w:sz w:val="24"/>
          <w:szCs w:val="24"/>
        </w:rPr>
        <w:t xml:space="preserve"> </w:t>
      </w:r>
      <w:r w:rsidRPr="00FA3F2E">
        <w:rPr>
          <w:rFonts w:ascii="Times New Roman" w:hAnsi="Times New Roman"/>
          <w:bCs/>
          <w:sz w:val="24"/>
          <w:szCs w:val="24"/>
        </w:rPr>
        <w:t>объем</w:t>
      </w:r>
      <w:r>
        <w:rPr>
          <w:rFonts w:ascii="Times New Roman" w:hAnsi="Times New Roman"/>
          <w:bCs/>
          <w:sz w:val="24"/>
          <w:szCs w:val="24"/>
        </w:rPr>
        <w:t>ом</w:t>
      </w:r>
      <w:r w:rsidRPr="00FA3F2E">
        <w:rPr>
          <w:rFonts w:ascii="Times New Roman" w:hAnsi="Times New Roman"/>
          <w:bCs/>
          <w:sz w:val="24"/>
          <w:szCs w:val="24"/>
        </w:rPr>
        <w:t xml:space="preserve"> финансирования в сумме </w:t>
      </w:r>
      <w:r>
        <w:rPr>
          <w:rFonts w:ascii="Times New Roman" w:hAnsi="Times New Roman"/>
          <w:b/>
          <w:bCs/>
          <w:i/>
          <w:sz w:val="24"/>
          <w:szCs w:val="24"/>
        </w:rPr>
        <w:t xml:space="preserve">219,64 </w:t>
      </w:r>
      <w:r w:rsidRPr="00FA3F2E">
        <w:rPr>
          <w:rFonts w:ascii="Times New Roman" w:hAnsi="Times New Roman"/>
          <w:b/>
          <w:bCs/>
          <w:i/>
          <w:sz w:val="24"/>
          <w:szCs w:val="24"/>
        </w:rPr>
        <w:t>тыс. руб.</w:t>
      </w:r>
    </w:p>
    <w:p w:rsidR="00355FFD" w:rsidRPr="00D76313" w:rsidRDefault="00355FFD" w:rsidP="004D1657">
      <w:pPr>
        <w:spacing w:after="0"/>
        <w:ind w:firstLine="426"/>
        <w:jc w:val="both"/>
        <w:rPr>
          <w:rFonts w:ascii="Times New Roman" w:hAnsi="Times New Roman"/>
          <w:b/>
          <w:bCs/>
          <w:sz w:val="24"/>
          <w:szCs w:val="24"/>
        </w:rPr>
      </w:pPr>
      <w:r>
        <w:rPr>
          <w:rFonts w:ascii="Times New Roman" w:hAnsi="Times New Roman"/>
          <w:bCs/>
          <w:sz w:val="24"/>
          <w:szCs w:val="24"/>
        </w:rPr>
        <w:t xml:space="preserve">Согласно отчетным данным на 01.01.2014 списочная численность сотрудников Учреждения составила </w:t>
      </w:r>
      <w:r>
        <w:rPr>
          <w:rFonts w:ascii="Times New Roman" w:hAnsi="Times New Roman"/>
          <w:b/>
          <w:bCs/>
          <w:sz w:val="24"/>
          <w:szCs w:val="24"/>
        </w:rPr>
        <w:t>328 чел</w:t>
      </w:r>
      <w:r w:rsidR="0083290C">
        <w:rPr>
          <w:rFonts w:ascii="Times New Roman" w:hAnsi="Times New Roman"/>
          <w:b/>
          <w:bCs/>
          <w:sz w:val="24"/>
          <w:szCs w:val="24"/>
        </w:rPr>
        <w:t>овек</w:t>
      </w:r>
      <w:r>
        <w:rPr>
          <w:rFonts w:ascii="Times New Roman" w:hAnsi="Times New Roman"/>
          <w:b/>
          <w:bCs/>
          <w:sz w:val="24"/>
          <w:szCs w:val="24"/>
        </w:rPr>
        <w:t xml:space="preserve">, </w:t>
      </w:r>
      <w:r w:rsidRPr="009C22DC">
        <w:rPr>
          <w:rFonts w:ascii="Times New Roman" w:hAnsi="Times New Roman"/>
          <w:bCs/>
          <w:sz w:val="24"/>
          <w:szCs w:val="24"/>
        </w:rPr>
        <w:t>среднесписочная численность сотрудников составила</w:t>
      </w:r>
      <w:r>
        <w:rPr>
          <w:rFonts w:ascii="Times New Roman" w:hAnsi="Times New Roman"/>
          <w:b/>
          <w:bCs/>
          <w:sz w:val="24"/>
          <w:szCs w:val="24"/>
        </w:rPr>
        <w:t xml:space="preserve"> 294,81 чел</w:t>
      </w:r>
      <w:r w:rsidR="0083290C">
        <w:rPr>
          <w:rFonts w:ascii="Times New Roman" w:hAnsi="Times New Roman"/>
          <w:b/>
          <w:bCs/>
          <w:sz w:val="24"/>
          <w:szCs w:val="24"/>
        </w:rPr>
        <w:t>овек.</w:t>
      </w:r>
    </w:p>
    <w:p w:rsidR="00355FFD" w:rsidRDefault="00355FFD" w:rsidP="004D1657">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t xml:space="preserve">В проверяемом периоде повышение должностных окладов работникам Учреждения проведено дважды с 01.04.2013 года (согласно постановлению мэрии от 12.03.2013 </w:t>
      </w:r>
      <w:r w:rsidR="005E23AB">
        <w:rPr>
          <w:rFonts w:ascii="Times New Roman" w:hAnsi="Times New Roman"/>
          <w:bCs/>
          <w:sz w:val="24"/>
          <w:szCs w:val="24"/>
        </w:rPr>
        <w:t xml:space="preserve">                  </w:t>
      </w:r>
      <w:r>
        <w:rPr>
          <w:rFonts w:ascii="Times New Roman" w:hAnsi="Times New Roman"/>
          <w:bCs/>
          <w:sz w:val="24"/>
          <w:szCs w:val="24"/>
        </w:rPr>
        <w:t>№ 748-п/1 «Об утверждении Положения об оплате труда работников муниципальных учреждений, находящихся в ведомственном подчинении департамента информационных технологий и связи мэрии го</w:t>
      </w:r>
      <w:r w:rsidR="004D1657">
        <w:rPr>
          <w:rFonts w:ascii="Times New Roman" w:hAnsi="Times New Roman"/>
          <w:bCs/>
          <w:sz w:val="24"/>
          <w:szCs w:val="24"/>
        </w:rPr>
        <w:t>родского округа</w:t>
      </w:r>
      <w:r>
        <w:rPr>
          <w:rFonts w:ascii="Times New Roman" w:hAnsi="Times New Roman"/>
          <w:bCs/>
          <w:sz w:val="24"/>
          <w:szCs w:val="24"/>
        </w:rPr>
        <w:t xml:space="preserve"> Тольятти</w:t>
      </w:r>
      <w:r w:rsidR="004D1657">
        <w:rPr>
          <w:rFonts w:ascii="Times New Roman" w:hAnsi="Times New Roman"/>
          <w:bCs/>
          <w:sz w:val="24"/>
          <w:szCs w:val="24"/>
        </w:rPr>
        <w:t>»</w:t>
      </w:r>
      <w:r>
        <w:rPr>
          <w:rFonts w:ascii="Times New Roman" w:hAnsi="Times New Roman"/>
          <w:bCs/>
          <w:sz w:val="24"/>
          <w:szCs w:val="24"/>
        </w:rPr>
        <w:t xml:space="preserve"> и приказу руководителя Учреждения от 01.04.2013 № 135-лс), проиндексированы должностные оклады работников на 5,5% с 01.12.2013 года</w:t>
      </w:r>
      <w:r w:rsidR="00E223E2">
        <w:rPr>
          <w:rFonts w:ascii="Times New Roman" w:hAnsi="Times New Roman"/>
          <w:bCs/>
          <w:sz w:val="24"/>
          <w:szCs w:val="24"/>
        </w:rPr>
        <w:t xml:space="preserve"> (</w:t>
      </w:r>
      <w:r>
        <w:rPr>
          <w:rFonts w:ascii="Times New Roman" w:hAnsi="Times New Roman"/>
          <w:bCs/>
          <w:sz w:val="24"/>
          <w:szCs w:val="24"/>
        </w:rPr>
        <w:t>согласно решению Думы го</w:t>
      </w:r>
      <w:r w:rsidR="004D1657">
        <w:rPr>
          <w:rFonts w:ascii="Times New Roman" w:hAnsi="Times New Roman"/>
          <w:bCs/>
          <w:sz w:val="24"/>
          <w:szCs w:val="24"/>
        </w:rPr>
        <w:t>родского округа</w:t>
      </w:r>
      <w:r>
        <w:rPr>
          <w:rFonts w:ascii="Times New Roman" w:hAnsi="Times New Roman"/>
          <w:bCs/>
          <w:sz w:val="24"/>
          <w:szCs w:val="24"/>
        </w:rPr>
        <w:t xml:space="preserve"> Тольятти от 18.12.2013 № 153 и постановлению мэрии го</w:t>
      </w:r>
      <w:r w:rsidR="004D1657">
        <w:rPr>
          <w:rFonts w:ascii="Times New Roman" w:hAnsi="Times New Roman"/>
          <w:bCs/>
          <w:sz w:val="24"/>
          <w:szCs w:val="24"/>
        </w:rPr>
        <w:t>родского округа</w:t>
      </w:r>
      <w:r>
        <w:rPr>
          <w:rFonts w:ascii="Times New Roman" w:hAnsi="Times New Roman"/>
          <w:bCs/>
          <w:sz w:val="24"/>
          <w:szCs w:val="24"/>
        </w:rPr>
        <w:t xml:space="preserve"> Тольятти от 25.12.2013 № 4065-п/1).</w:t>
      </w:r>
    </w:p>
    <w:p w:rsidR="00355FFD" w:rsidRDefault="00355FFD" w:rsidP="00E223E2">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t xml:space="preserve">Согласно Положению об оплате труда работникам Учреждения устанавливаются </w:t>
      </w:r>
      <w:r w:rsidRPr="00E223E2">
        <w:rPr>
          <w:rFonts w:ascii="Times New Roman" w:hAnsi="Times New Roman"/>
          <w:b/>
          <w:bCs/>
          <w:sz w:val="24"/>
          <w:szCs w:val="24"/>
        </w:rPr>
        <w:t>единовременные</w:t>
      </w:r>
      <w:r>
        <w:rPr>
          <w:rFonts w:ascii="Times New Roman" w:hAnsi="Times New Roman"/>
          <w:bCs/>
          <w:sz w:val="24"/>
          <w:szCs w:val="24"/>
        </w:rPr>
        <w:t xml:space="preserve"> </w:t>
      </w:r>
      <w:r w:rsidRPr="00E223E2">
        <w:rPr>
          <w:rFonts w:ascii="Times New Roman" w:hAnsi="Times New Roman"/>
          <w:bCs/>
          <w:sz w:val="24"/>
          <w:szCs w:val="24"/>
        </w:rPr>
        <w:t>премии</w:t>
      </w:r>
      <w:r>
        <w:rPr>
          <w:rFonts w:ascii="Times New Roman" w:hAnsi="Times New Roman"/>
          <w:bCs/>
          <w:sz w:val="24"/>
          <w:szCs w:val="24"/>
        </w:rPr>
        <w:t xml:space="preserve"> за выполнение </w:t>
      </w:r>
      <w:r w:rsidRPr="009B0596">
        <w:rPr>
          <w:rFonts w:ascii="Times New Roman" w:hAnsi="Times New Roman"/>
          <w:b/>
          <w:bCs/>
          <w:sz w:val="24"/>
          <w:szCs w:val="24"/>
        </w:rPr>
        <w:t>особо важных и срочных работ</w:t>
      </w:r>
      <w:r>
        <w:rPr>
          <w:rFonts w:ascii="Times New Roman" w:hAnsi="Times New Roman"/>
          <w:bCs/>
          <w:sz w:val="24"/>
          <w:szCs w:val="24"/>
        </w:rPr>
        <w:t xml:space="preserve"> (не более 100% должностного оклада), выплачиваемые за счет экономии фонда оплаты труда. </w:t>
      </w:r>
    </w:p>
    <w:p w:rsidR="00355FFD" w:rsidRPr="00E223E2" w:rsidRDefault="00355FFD" w:rsidP="00E223E2">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t xml:space="preserve">Проверкой установлено, что выплата данной премии в размере от 30% до 100% отдельным категориям работников, </w:t>
      </w:r>
      <w:r w:rsidRPr="001E6916">
        <w:rPr>
          <w:rFonts w:ascii="Times New Roman" w:hAnsi="Times New Roman"/>
          <w:b/>
          <w:bCs/>
          <w:sz w:val="24"/>
          <w:szCs w:val="24"/>
        </w:rPr>
        <w:t xml:space="preserve">носили </w:t>
      </w:r>
      <w:r>
        <w:rPr>
          <w:rFonts w:ascii="Times New Roman" w:hAnsi="Times New Roman"/>
          <w:b/>
          <w:bCs/>
          <w:sz w:val="24"/>
          <w:szCs w:val="24"/>
        </w:rPr>
        <w:t xml:space="preserve">не единовременный, а постоянный </w:t>
      </w:r>
      <w:r w:rsidRPr="001E6916">
        <w:rPr>
          <w:rFonts w:ascii="Times New Roman" w:hAnsi="Times New Roman"/>
          <w:b/>
          <w:bCs/>
          <w:sz w:val="24"/>
          <w:szCs w:val="24"/>
        </w:rPr>
        <w:t>характер</w:t>
      </w:r>
      <w:r>
        <w:rPr>
          <w:rFonts w:ascii="Times New Roman" w:hAnsi="Times New Roman"/>
          <w:bCs/>
          <w:sz w:val="24"/>
          <w:szCs w:val="24"/>
        </w:rPr>
        <w:t xml:space="preserve">, т.е. единовременная премия начислялась ежемесячно. </w:t>
      </w:r>
      <w:r w:rsidR="00E223E2">
        <w:rPr>
          <w:rFonts w:ascii="Times New Roman" w:hAnsi="Times New Roman"/>
          <w:bCs/>
          <w:sz w:val="24"/>
          <w:szCs w:val="24"/>
        </w:rPr>
        <w:t>В</w:t>
      </w:r>
      <w:r>
        <w:rPr>
          <w:rFonts w:ascii="Times New Roman" w:hAnsi="Times New Roman"/>
          <w:bCs/>
          <w:sz w:val="24"/>
          <w:szCs w:val="24"/>
        </w:rPr>
        <w:t xml:space="preserve"> течение 2013 года начислено и выплачено </w:t>
      </w:r>
      <w:r w:rsidRPr="00E223E2">
        <w:rPr>
          <w:rFonts w:ascii="Times New Roman" w:hAnsi="Times New Roman"/>
          <w:bCs/>
          <w:sz w:val="24"/>
          <w:szCs w:val="24"/>
        </w:rPr>
        <w:t>премии</w:t>
      </w:r>
      <w:r>
        <w:rPr>
          <w:rFonts w:ascii="Times New Roman" w:hAnsi="Times New Roman"/>
          <w:bCs/>
          <w:sz w:val="24"/>
          <w:szCs w:val="24"/>
        </w:rPr>
        <w:t xml:space="preserve"> за выполнение </w:t>
      </w:r>
      <w:r w:rsidRPr="00E223E2">
        <w:rPr>
          <w:rFonts w:ascii="Times New Roman" w:hAnsi="Times New Roman"/>
          <w:bCs/>
          <w:sz w:val="24"/>
          <w:szCs w:val="24"/>
        </w:rPr>
        <w:t>особо важных и срочных работ</w:t>
      </w:r>
      <w:r>
        <w:rPr>
          <w:rFonts w:ascii="Times New Roman" w:hAnsi="Times New Roman"/>
          <w:bCs/>
          <w:sz w:val="24"/>
          <w:szCs w:val="24"/>
        </w:rPr>
        <w:t xml:space="preserve"> гл</w:t>
      </w:r>
      <w:r w:rsidR="00E223E2">
        <w:rPr>
          <w:rFonts w:ascii="Times New Roman" w:hAnsi="Times New Roman"/>
          <w:bCs/>
          <w:sz w:val="24"/>
          <w:szCs w:val="24"/>
        </w:rPr>
        <w:t>авному</w:t>
      </w:r>
      <w:r>
        <w:rPr>
          <w:rFonts w:ascii="Times New Roman" w:hAnsi="Times New Roman"/>
          <w:bCs/>
          <w:sz w:val="24"/>
          <w:szCs w:val="24"/>
        </w:rPr>
        <w:t xml:space="preserve"> бухгалтеру</w:t>
      </w:r>
      <w:r w:rsidRPr="004A790F">
        <w:rPr>
          <w:rFonts w:ascii="Times New Roman" w:hAnsi="Times New Roman"/>
          <w:bCs/>
          <w:sz w:val="24"/>
          <w:szCs w:val="24"/>
        </w:rPr>
        <w:t xml:space="preserve"> </w:t>
      </w:r>
      <w:r>
        <w:rPr>
          <w:rFonts w:ascii="Times New Roman" w:hAnsi="Times New Roman"/>
          <w:bCs/>
          <w:sz w:val="24"/>
          <w:szCs w:val="24"/>
        </w:rPr>
        <w:t xml:space="preserve">в сумме </w:t>
      </w:r>
      <w:r w:rsidRPr="00E223E2">
        <w:rPr>
          <w:rFonts w:ascii="Times New Roman" w:hAnsi="Times New Roman"/>
          <w:bCs/>
          <w:sz w:val="24"/>
          <w:szCs w:val="24"/>
        </w:rPr>
        <w:t>153,2 тыс.руб.,</w:t>
      </w:r>
      <w:r>
        <w:rPr>
          <w:rFonts w:ascii="Times New Roman" w:hAnsi="Times New Roman"/>
          <w:bCs/>
          <w:sz w:val="24"/>
          <w:szCs w:val="24"/>
        </w:rPr>
        <w:t xml:space="preserve"> зам</w:t>
      </w:r>
      <w:r w:rsidR="00E223E2">
        <w:rPr>
          <w:rFonts w:ascii="Times New Roman" w:hAnsi="Times New Roman"/>
          <w:bCs/>
          <w:sz w:val="24"/>
          <w:szCs w:val="24"/>
        </w:rPr>
        <w:t xml:space="preserve">естителю </w:t>
      </w:r>
      <w:r>
        <w:rPr>
          <w:rFonts w:ascii="Times New Roman" w:hAnsi="Times New Roman"/>
          <w:bCs/>
          <w:sz w:val="24"/>
          <w:szCs w:val="24"/>
        </w:rPr>
        <w:t>директор</w:t>
      </w:r>
      <w:r w:rsidR="00E223E2">
        <w:rPr>
          <w:rFonts w:ascii="Times New Roman" w:hAnsi="Times New Roman"/>
          <w:bCs/>
          <w:sz w:val="24"/>
          <w:szCs w:val="24"/>
        </w:rPr>
        <w:t>а</w:t>
      </w:r>
      <w:r>
        <w:rPr>
          <w:rFonts w:ascii="Times New Roman" w:hAnsi="Times New Roman"/>
          <w:bCs/>
          <w:sz w:val="24"/>
          <w:szCs w:val="24"/>
        </w:rPr>
        <w:t xml:space="preserve"> по предоставлению услуг</w:t>
      </w:r>
      <w:r w:rsidRPr="004A790F">
        <w:rPr>
          <w:rFonts w:ascii="Times New Roman" w:hAnsi="Times New Roman"/>
          <w:bCs/>
          <w:sz w:val="24"/>
          <w:szCs w:val="24"/>
        </w:rPr>
        <w:t xml:space="preserve"> </w:t>
      </w:r>
      <w:r>
        <w:rPr>
          <w:rFonts w:ascii="Times New Roman" w:hAnsi="Times New Roman"/>
          <w:bCs/>
          <w:sz w:val="24"/>
          <w:szCs w:val="24"/>
        </w:rPr>
        <w:t xml:space="preserve">в сумме </w:t>
      </w:r>
      <w:r w:rsidR="005E23AB">
        <w:rPr>
          <w:rFonts w:ascii="Times New Roman" w:hAnsi="Times New Roman"/>
          <w:bCs/>
          <w:sz w:val="24"/>
          <w:szCs w:val="24"/>
        </w:rPr>
        <w:t xml:space="preserve">                      </w:t>
      </w:r>
      <w:r w:rsidRPr="00E223E2">
        <w:rPr>
          <w:rFonts w:ascii="Times New Roman" w:hAnsi="Times New Roman"/>
          <w:bCs/>
          <w:sz w:val="24"/>
          <w:szCs w:val="24"/>
        </w:rPr>
        <w:t>137,5 тыс.руб.,</w:t>
      </w:r>
      <w:r>
        <w:rPr>
          <w:rFonts w:ascii="Times New Roman" w:hAnsi="Times New Roman"/>
          <w:bCs/>
          <w:sz w:val="24"/>
          <w:szCs w:val="24"/>
        </w:rPr>
        <w:t xml:space="preserve"> зам</w:t>
      </w:r>
      <w:r w:rsidR="00E223E2">
        <w:rPr>
          <w:rFonts w:ascii="Times New Roman" w:hAnsi="Times New Roman"/>
          <w:bCs/>
          <w:sz w:val="24"/>
          <w:szCs w:val="24"/>
        </w:rPr>
        <w:t xml:space="preserve">естителю </w:t>
      </w:r>
      <w:r>
        <w:rPr>
          <w:rFonts w:ascii="Times New Roman" w:hAnsi="Times New Roman"/>
          <w:bCs/>
          <w:sz w:val="24"/>
          <w:szCs w:val="24"/>
        </w:rPr>
        <w:t>директор</w:t>
      </w:r>
      <w:r w:rsidR="00E223E2">
        <w:rPr>
          <w:rFonts w:ascii="Times New Roman" w:hAnsi="Times New Roman"/>
          <w:bCs/>
          <w:sz w:val="24"/>
          <w:szCs w:val="24"/>
        </w:rPr>
        <w:t>а</w:t>
      </w:r>
      <w:r>
        <w:rPr>
          <w:rFonts w:ascii="Times New Roman" w:hAnsi="Times New Roman"/>
          <w:bCs/>
          <w:sz w:val="24"/>
          <w:szCs w:val="24"/>
        </w:rPr>
        <w:t xml:space="preserve"> по развитию</w:t>
      </w:r>
      <w:r w:rsidRPr="004A790F">
        <w:rPr>
          <w:rFonts w:ascii="Times New Roman" w:hAnsi="Times New Roman"/>
          <w:bCs/>
          <w:sz w:val="24"/>
          <w:szCs w:val="24"/>
        </w:rPr>
        <w:t xml:space="preserve"> </w:t>
      </w:r>
      <w:r>
        <w:rPr>
          <w:rFonts w:ascii="Times New Roman" w:hAnsi="Times New Roman"/>
          <w:bCs/>
          <w:sz w:val="24"/>
          <w:szCs w:val="24"/>
        </w:rPr>
        <w:t xml:space="preserve">в сумме </w:t>
      </w:r>
      <w:r w:rsidRPr="00E223E2">
        <w:rPr>
          <w:rFonts w:ascii="Times New Roman" w:hAnsi="Times New Roman"/>
          <w:bCs/>
          <w:sz w:val="24"/>
          <w:szCs w:val="24"/>
        </w:rPr>
        <w:t>134,1 тыс.руб.</w:t>
      </w:r>
    </w:p>
    <w:p w:rsidR="00355FFD" w:rsidRPr="005E12EC" w:rsidRDefault="00355FFD" w:rsidP="00E223E2">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t xml:space="preserve">Таким образом, за работником фактически закреплялась еще одна ежемесячная премия. </w:t>
      </w:r>
      <w:r w:rsidR="0083290C" w:rsidRPr="00C550A4">
        <w:rPr>
          <w:rFonts w:ascii="Times New Roman" w:hAnsi="Times New Roman"/>
          <w:bCs/>
          <w:sz w:val="24"/>
          <w:szCs w:val="24"/>
        </w:rPr>
        <w:t xml:space="preserve">Также начисление премии производилось за выполнение работниками </w:t>
      </w:r>
      <w:r w:rsidR="005B5750" w:rsidRPr="00C550A4">
        <w:rPr>
          <w:rFonts w:ascii="Times New Roman" w:hAnsi="Times New Roman"/>
          <w:sz w:val="24"/>
          <w:szCs w:val="24"/>
        </w:rPr>
        <w:t xml:space="preserve">возложенных на них </w:t>
      </w:r>
      <w:r w:rsidR="0083290C" w:rsidRPr="00C550A4">
        <w:rPr>
          <w:rFonts w:ascii="Times New Roman" w:hAnsi="Times New Roman"/>
          <w:bCs/>
          <w:sz w:val="24"/>
          <w:szCs w:val="24"/>
        </w:rPr>
        <w:t>должностных обязанностей, которые они должны выполнять своевременно и качественно</w:t>
      </w:r>
      <w:r w:rsidR="00C550A4" w:rsidRPr="00C550A4">
        <w:rPr>
          <w:rFonts w:ascii="Times New Roman" w:hAnsi="Times New Roman"/>
          <w:bCs/>
          <w:sz w:val="24"/>
          <w:szCs w:val="24"/>
        </w:rPr>
        <w:t xml:space="preserve">, что определено Квалификационным справочником должностей руководителей, специалистов и других служащих, утвержденным постановлением Минтруда РФ от 21. 08.1998 № 37. </w:t>
      </w:r>
      <w:r>
        <w:rPr>
          <w:rFonts w:ascii="Times New Roman" w:hAnsi="Times New Roman"/>
          <w:bCs/>
          <w:sz w:val="24"/>
          <w:szCs w:val="24"/>
        </w:rPr>
        <w:t xml:space="preserve">При таком подходе к установлению данной премии теряется ее стимулирующая роль, что </w:t>
      </w:r>
      <w:r>
        <w:rPr>
          <w:rFonts w:ascii="Times New Roman" w:hAnsi="Times New Roman"/>
          <w:bCs/>
          <w:sz w:val="24"/>
          <w:szCs w:val="24"/>
        </w:rPr>
        <w:lastRenderedPageBreak/>
        <w:t xml:space="preserve">позволяет сделать вывод о </w:t>
      </w:r>
      <w:r>
        <w:rPr>
          <w:rFonts w:ascii="Times New Roman" w:hAnsi="Times New Roman"/>
          <w:b/>
          <w:bCs/>
          <w:sz w:val="24"/>
          <w:szCs w:val="24"/>
        </w:rPr>
        <w:t>не</w:t>
      </w:r>
      <w:r w:rsidRPr="005E12EC">
        <w:rPr>
          <w:rFonts w:ascii="Times New Roman" w:hAnsi="Times New Roman"/>
          <w:b/>
          <w:bCs/>
          <w:sz w:val="24"/>
          <w:szCs w:val="24"/>
        </w:rPr>
        <w:t xml:space="preserve">эффективном использовании бюджетных средств </w:t>
      </w:r>
      <w:r>
        <w:rPr>
          <w:rFonts w:ascii="Times New Roman" w:hAnsi="Times New Roman"/>
          <w:bCs/>
          <w:sz w:val="24"/>
          <w:szCs w:val="24"/>
        </w:rPr>
        <w:t xml:space="preserve">в общей сумме </w:t>
      </w:r>
      <w:r w:rsidRPr="005E12EC">
        <w:rPr>
          <w:rFonts w:ascii="Times New Roman" w:hAnsi="Times New Roman"/>
          <w:b/>
          <w:bCs/>
          <w:sz w:val="24"/>
          <w:szCs w:val="24"/>
        </w:rPr>
        <w:t xml:space="preserve">424,8 тыс.руб. </w:t>
      </w:r>
      <w:r>
        <w:rPr>
          <w:rFonts w:ascii="Times New Roman" w:hAnsi="Times New Roman"/>
          <w:bCs/>
          <w:sz w:val="24"/>
          <w:szCs w:val="24"/>
        </w:rPr>
        <w:t>(153,2 тыс.руб</w:t>
      </w:r>
      <w:r w:rsidR="0079516A">
        <w:rPr>
          <w:rFonts w:ascii="Times New Roman" w:hAnsi="Times New Roman"/>
          <w:bCs/>
          <w:sz w:val="24"/>
          <w:szCs w:val="24"/>
        </w:rPr>
        <w:t xml:space="preserve"> </w:t>
      </w:r>
      <w:r>
        <w:rPr>
          <w:rFonts w:ascii="Times New Roman" w:hAnsi="Times New Roman"/>
          <w:bCs/>
          <w:sz w:val="24"/>
          <w:szCs w:val="24"/>
        </w:rPr>
        <w:t>+</w:t>
      </w:r>
      <w:r w:rsidR="0079516A">
        <w:rPr>
          <w:rFonts w:ascii="Times New Roman" w:hAnsi="Times New Roman"/>
          <w:bCs/>
          <w:sz w:val="24"/>
          <w:szCs w:val="24"/>
        </w:rPr>
        <w:t xml:space="preserve"> </w:t>
      </w:r>
      <w:r>
        <w:rPr>
          <w:rFonts w:ascii="Times New Roman" w:hAnsi="Times New Roman"/>
          <w:bCs/>
          <w:sz w:val="24"/>
          <w:szCs w:val="24"/>
        </w:rPr>
        <w:t>137,5 тыс.руб.</w:t>
      </w:r>
      <w:r w:rsidR="00EF4BD2">
        <w:rPr>
          <w:rFonts w:ascii="Times New Roman" w:hAnsi="Times New Roman"/>
          <w:bCs/>
          <w:sz w:val="24"/>
          <w:szCs w:val="24"/>
        </w:rPr>
        <w:t xml:space="preserve"> </w:t>
      </w:r>
      <w:r>
        <w:rPr>
          <w:rFonts w:ascii="Times New Roman" w:hAnsi="Times New Roman"/>
          <w:bCs/>
          <w:sz w:val="24"/>
          <w:szCs w:val="24"/>
        </w:rPr>
        <w:t>+</w:t>
      </w:r>
      <w:r w:rsidR="0079516A">
        <w:rPr>
          <w:rFonts w:ascii="Times New Roman" w:hAnsi="Times New Roman"/>
          <w:bCs/>
          <w:sz w:val="24"/>
          <w:szCs w:val="24"/>
        </w:rPr>
        <w:t xml:space="preserve"> </w:t>
      </w:r>
      <w:r w:rsidR="00C550A4">
        <w:rPr>
          <w:rFonts w:ascii="Times New Roman" w:hAnsi="Times New Roman"/>
          <w:bCs/>
          <w:sz w:val="24"/>
          <w:szCs w:val="24"/>
        </w:rPr>
        <w:t>1</w:t>
      </w:r>
      <w:r>
        <w:rPr>
          <w:rFonts w:ascii="Times New Roman" w:hAnsi="Times New Roman"/>
          <w:bCs/>
          <w:sz w:val="24"/>
          <w:szCs w:val="24"/>
        </w:rPr>
        <w:t>34,1 тыс.руб.), направленных на выплату премий за выполнение особо важных и срочных работ вышеназванным работникам.</w:t>
      </w:r>
    </w:p>
    <w:p w:rsidR="00355FFD" w:rsidRPr="00A35D16" w:rsidRDefault="00355FFD" w:rsidP="00E223E2">
      <w:pPr>
        <w:widowControl w:val="0"/>
        <w:tabs>
          <w:tab w:val="left" w:pos="426"/>
        </w:tabs>
        <w:adjustRightInd w:val="0"/>
        <w:spacing w:after="0"/>
        <w:jc w:val="both"/>
        <w:rPr>
          <w:rFonts w:ascii="Times New Roman" w:hAnsi="Times New Roman"/>
          <w:sz w:val="24"/>
          <w:szCs w:val="24"/>
        </w:rPr>
      </w:pPr>
      <w:r>
        <w:rPr>
          <w:rFonts w:ascii="Times New Roman" w:hAnsi="Times New Roman"/>
          <w:bCs/>
          <w:sz w:val="24"/>
          <w:szCs w:val="24"/>
        </w:rPr>
        <w:tab/>
        <w:t>Анализ среднемесячной заработной платы в Учреждении за 2013 год показал, что с</w:t>
      </w:r>
      <w:r w:rsidRPr="007A0DF9">
        <w:rPr>
          <w:rFonts w:ascii="Times New Roman" w:hAnsi="Times New Roman"/>
          <w:sz w:val="24"/>
          <w:szCs w:val="24"/>
        </w:rPr>
        <w:t>реднемесячна</w:t>
      </w:r>
      <w:r>
        <w:rPr>
          <w:rFonts w:ascii="Times New Roman" w:hAnsi="Times New Roman"/>
          <w:sz w:val="24"/>
          <w:szCs w:val="24"/>
        </w:rPr>
        <w:t>я плата работников Учреждения (без учета з/платы директора, гл</w:t>
      </w:r>
      <w:r w:rsidR="00E223E2">
        <w:rPr>
          <w:rFonts w:ascii="Times New Roman" w:hAnsi="Times New Roman"/>
          <w:sz w:val="24"/>
          <w:szCs w:val="24"/>
        </w:rPr>
        <w:t>авного</w:t>
      </w:r>
      <w:r>
        <w:rPr>
          <w:rFonts w:ascii="Times New Roman" w:hAnsi="Times New Roman"/>
          <w:sz w:val="24"/>
          <w:szCs w:val="24"/>
        </w:rPr>
        <w:t xml:space="preserve"> бухгалтера и заместителей директора) составляла </w:t>
      </w:r>
      <w:r w:rsidRPr="00192847">
        <w:rPr>
          <w:rFonts w:ascii="Times New Roman" w:hAnsi="Times New Roman"/>
          <w:b/>
          <w:sz w:val="24"/>
          <w:szCs w:val="24"/>
        </w:rPr>
        <w:t>19,5 тыс.руб</w:t>
      </w:r>
      <w:r>
        <w:rPr>
          <w:rFonts w:ascii="Times New Roman" w:hAnsi="Times New Roman"/>
          <w:b/>
          <w:sz w:val="24"/>
          <w:szCs w:val="24"/>
        </w:rPr>
        <w:t>.</w:t>
      </w:r>
      <w:r>
        <w:rPr>
          <w:rFonts w:ascii="Times New Roman" w:hAnsi="Times New Roman"/>
          <w:bCs/>
          <w:sz w:val="24"/>
          <w:szCs w:val="24"/>
        </w:rPr>
        <w:t>, вместе с тем, средняя</w:t>
      </w:r>
      <w:r>
        <w:rPr>
          <w:rFonts w:ascii="Times New Roman" w:hAnsi="Times New Roman"/>
          <w:bCs/>
          <w:color w:val="8064A2"/>
          <w:sz w:val="24"/>
          <w:szCs w:val="24"/>
        </w:rPr>
        <w:t xml:space="preserve"> </w:t>
      </w:r>
      <w:r>
        <w:rPr>
          <w:rFonts w:ascii="Times New Roman" w:hAnsi="Times New Roman"/>
          <w:bCs/>
          <w:sz w:val="24"/>
          <w:szCs w:val="24"/>
        </w:rPr>
        <w:t xml:space="preserve">заработная плата директора Учреждения составила </w:t>
      </w:r>
      <w:r w:rsidRPr="007A0DF9">
        <w:rPr>
          <w:rFonts w:ascii="Times New Roman" w:hAnsi="Times New Roman"/>
          <w:b/>
          <w:bCs/>
          <w:sz w:val="24"/>
          <w:szCs w:val="24"/>
        </w:rPr>
        <w:t>103,6 тыс.руб</w:t>
      </w:r>
      <w:r>
        <w:rPr>
          <w:rFonts w:ascii="Times New Roman" w:hAnsi="Times New Roman"/>
          <w:bCs/>
          <w:sz w:val="24"/>
          <w:szCs w:val="24"/>
        </w:rPr>
        <w:t>., гл</w:t>
      </w:r>
      <w:r w:rsidR="00E223E2">
        <w:rPr>
          <w:rFonts w:ascii="Times New Roman" w:hAnsi="Times New Roman"/>
          <w:bCs/>
          <w:sz w:val="24"/>
          <w:szCs w:val="24"/>
        </w:rPr>
        <w:t xml:space="preserve">авного </w:t>
      </w:r>
      <w:r>
        <w:rPr>
          <w:rFonts w:ascii="Times New Roman" w:hAnsi="Times New Roman"/>
          <w:bCs/>
          <w:sz w:val="24"/>
          <w:szCs w:val="24"/>
        </w:rPr>
        <w:t xml:space="preserve">бухгалтера составила </w:t>
      </w:r>
      <w:r>
        <w:rPr>
          <w:rFonts w:ascii="Times New Roman" w:hAnsi="Times New Roman"/>
          <w:b/>
          <w:sz w:val="24"/>
          <w:szCs w:val="24"/>
        </w:rPr>
        <w:t>85,6 тыс.руб.</w:t>
      </w:r>
      <w:r>
        <w:rPr>
          <w:rFonts w:ascii="Times New Roman" w:hAnsi="Times New Roman"/>
          <w:bCs/>
          <w:sz w:val="24"/>
          <w:szCs w:val="24"/>
        </w:rPr>
        <w:t>, зам</w:t>
      </w:r>
      <w:r w:rsidR="00E223E2">
        <w:rPr>
          <w:rFonts w:ascii="Times New Roman" w:hAnsi="Times New Roman"/>
          <w:bCs/>
          <w:sz w:val="24"/>
          <w:szCs w:val="24"/>
        </w:rPr>
        <w:t xml:space="preserve">естителя </w:t>
      </w:r>
      <w:r>
        <w:rPr>
          <w:rFonts w:ascii="Times New Roman" w:hAnsi="Times New Roman"/>
          <w:bCs/>
          <w:sz w:val="24"/>
          <w:szCs w:val="24"/>
        </w:rPr>
        <w:t xml:space="preserve">директора по предоставлению услуг составила </w:t>
      </w:r>
      <w:r w:rsidR="00E223E2">
        <w:rPr>
          <w:rFonts w:ascii="Times New Roman" w:hAnsi="Times New Roman"/>
          <w:bCs/>
          <w:sz w:val="24"/>
          <w:szCs w:val="24"/>
        </w:rPr>
        <w:t xml:space="preserve">         </w:t>
      </w:r>
      <w:r>
        <w:rPr>
          <w:rFonts w:ascii="Times New Roman" w:hAnsi="Times New Roman"/>
          <w:b/>
          <w:sz w:val="24"/>
          <w:szCs w:val="24"/>
        </w:rPr>
        <w:t>83,3 тыс.руб.</w:t>
      </w:r>
      <w:r>
        <w:rPr>
          <w:rFonts w:ascii="Times New Roman" w:hAnsi="Times New Roman"/>
          <w:bCs/>
          <w:sz w:val="24"/>
          <w:szCs w:val="24"/>
        </w:rPr>
        <w:t>, зам</w:t>
      </w:r>
      <w:r w:rsidR="00E223E2">
        <w:rPr>
          <w:rFonts w:ascii="Times New Roman" w:hAnsi="Times New Roman"/>
          <w:bCs/>
          <w:sz w:val="24"/>
          <w:szCs w:val="24"/>
        </w:rPr>
        <w:t xml:space="preserve">естителя </w:t>
      </w:r>
      <w:r>
        <w:rPr>
          <w:rFonts w:ascii="Times New Roman" w:hAnsi="Times New Roman"/>
          <w:bCs/>
          <w:sz w:val="24"/>
          <w:szCs w:val="24"/>
        </w:rPr>
        <w:t xml:space="preserve">директора по развитию  составила </w:t>
      </w:r>
      <w:r>
        <w:rPr>
          <w:rFonts w:ascii="Times New Roman" w:hAnsi="Times New Roman"/>
          <w:b/>
          <w:sz w:val="24"/>
          <w:szCs w:val="24"/>
        </w:rPr>
        <w:t xml:space="preserve">79,3 тыс.руб., </w:t>
      </w:r>
      <w:r>
        <w:rPr>
          <w:rFonts w:ascii="Times New Roman" w:hAnsi="Times New Roman"/>
          <w:sz w:val="24"/>
          <w:szCs w:val="24"/>
        </w:rPr>
        <w:t>что выше заработной платы работников Учреждения в 5 раз.</w:t>
      </w:r>
      <w:r>
        <w:rPr>
          <w:rFonts w:ascii="Times New Roman" w:hAnsi="Times New Roman"/>
          <w:bCs/>
          <w:sz w:val="24"/>
          <w:szCs w:val="24"/>
        </w:rPr>
        <w:t xml:space="preserve"> </w:t>
      </w:r>
    </w:p>
    <w:p w:rsidR="00355FFD" w:rsidRDefault="00355FFD" w:rsidP="00E223E2">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t xml:space="preserve">В ходе проверки соблюдения соотношения окладной и стимулирующей части установлено, что </w:t>
      </w:r>
      <w:r w:rsidRPr="00EF3680">
        <w:rPr>
          <w:rFonts w:ascii="Times New Roman" w:hAnsi="Times New Roman"/>
          <w:b/>
          <w:bCs/>
          <w:sz w:val="24"/>
          <w:szCs w:val="24"/>
        </w:rPr>
        <w:t>в декабре</w:t>
      </w:r>
      <w:r>
        <w:rPr>
          <w:rFonts w:ascii="Times New Roman" w:hAnsi="Times New Roman"/>
          <w:bCs/>
          <w:sz w:val="24"/>
          <w:szCs w:val="24"/>
        </w:rPr>
        <w:t xml:space="preserve"> месяце 2013 года </w:t>
      </w:r>
      <w:r w:rsidRPr="00EF3680">
        <w:rPr>
          <w:rFonts w:ascii="Times New Roman" w:hAnsi="Times New Roman"/>
          <w:bCs/>
          <w:i/>
          <w:sz w:val="24"/>
          <w:szCs w:val="24"/>
        </w:rPr>
        <w:t>фактически на стимулирующие выплаты</w:t>
      </w:r>
      <w:r>
        <w:rPr>
          <w:rFonts w:ascii="Times New Roman" w:hAnsi="Times New Roman"/>
          <w:bCs/>
          <w:sz w:val="24"/>
          <w:szCs w:val="24"/>
        </w:rPr>
        <w:t xml:space="preserve"> МАУ «МФЦ» было направлено бюджетных средств в сумме </w:t>
      </w:r>
      <w:r w:rsidRPr="00EF3680">
        <w:rPr>
          <w:rFonts w:ascii="Times New Roman" w:hAnsi="Times New Roman"/>
          <w:b/>
          <w:bCs/>
          <w:sz w:val="24"/>
          <w:szCs w:val="24"/>
        </w:rPr>
        <w:t>3 256,8 тыс.руб.,</w:t>
      </w:r>
      <w:r>
        <w:rPr>
          <w:rFonts w:ascii="Times New Roman" w:hAnsi="Times New Roman"/>
          <w:bCs/>
          <w:sz w:val="24"/>
          <w:szCs w:val="24"/>
        </w:rPr>
        <w:t xml:space="preserve"> что составляет более 120% к окладной части.</w:t>
      </w:r>
    </w:p>
    <w:p w:rsidR="00355FFD" w:rsidRPr="00846050" w:rsidRDefault="00355FFD" w:rsidP="00E223E2">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t>Превышение стимули</w:t>
      </w:r>
      <w:r w:rsidRPr="005E12EC">
        <w:rPr>
          <w:rFonts w:ascii="Times New Roman" w:hAnsi="Times New Roman"/>
          <w:bCs/>
          <w:sz w:val="24"/>
          <w:szCs w:val="24"/>
        </w:rPr>
        <w:t>рующей части фонда оплаты труда сложилось в связи с нал</w:t>
      </w:r>
      <w:r>
        <w:rPr>
          <w:rFonts w:ascii="Times New Roman" w:hAnsi="Times New Roman"/>
          <w:bCs/>
          <w:sz w:val="24"/>
          <w:szCs w:val="24"/>
        </w:rPr>
        <w:t xml:space="preserve">ичием вакансий и </w:t>
      </w:r>
      <w:r w:rsidRPr="005E12EC">
        <w:rPr>
          <w:rFonts w:ascii="Times New Roman" w:hAnsi="Times New Roman"/>
          <w:bCs/>
          <w:sz w:val="24"/>
          <w:szCs w:val="24"/>
        </w:rPr>
        <w:t>экономией ФОТ по итогам года, которая и была</w:t>
      </w:r>
      <w:r>
        <w:rPr>
          <w:rFonts w:ascii="Times New Roman" w:hAnsi="Times New Roman"/>
          <w:bCs/>
          <w:sz w:val="24"/>
          <w:szCs w:val="24"/>
        </w:rPr>
        <w:t xml:space="preserve"> направлены на стимулирующие выплаты, а именно:</w:t>
      </w:r>
      <w:r w:rsidRPr="005E12EC">
        <w:rPr>
          <w:rFonts w:ascii="Times New Roman" w:hAnsi="Times New Roman"/>
          <w:bCs/>
          <w:sz w:val="24"/>
          <w:szCs w:val="24"/>
        </w:rPr>
        <w:t xml:space="preserve"> </w:t>
      </w:r>
      <w:r>
        <w:rPr>
          <w:rFonts w:ascii="Times New Roman" w:hAnsi="Times New Roman"/>
          <w:bCs/>
          <w:sz w:val="24"/>
          <w:szCs w:val="24"/>
        </w:rPr>
        <w:t xml:space="preserve">на выплату квартальной премии за 4 квартал (до 150%), ежемесячной премии, годовой премии (до 150%), </w:t>
      </w:r>
      <w:r w:rsidRPr="00622E44">
        <w:rPr>
          <w:rFonts w:ascii="Times New Roman" w:hAnsi="Times New Roman"/>
          <w:bCs/>
          <w:sz w:val="24"/>
          <w:szCs w:val="24"/>
        </w:rPr>
        <w:t>премии за выполнение особо важных и срочных работ (до 50%).</w:t>
      </w:r>
    </w:p>
    <w:p w:rsidR="00137813" w:rsidRDefault="00355FFD" w:rsidP="00135513">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r>
    </w:p>
    <w:p w:rsidR="00355FFD" w:rsidRPr="00135513" w:rsidRDefault="00137813" w:rsidP="00135513">
      <w:pPr>
        <w:widowControl w:val="0"/>
        <w:tabs>
          <w:tab w:val="left" w:pos="426"/>
        </w:tabs>
        <w:adjustRightInd w:val="0"/>
        <w:spacing w:after="0"/>
        <w:jc w:val="both"/>
        <w:rPr>
          <w:rFonts w:ascii="Times New Roman" w:hAnsi="Times New Roman"/>
          <w:bCs/>
          <w:iCs/>
          <w:sz w:val="24"/>
          <w:szCs w:val="24"/>
        </w:rPr>
      </w:pPr>
      <w:r>
        <w:rPr>
          <w:rFonts w:ascii="Times New Roman" w:hAnsi="Times New Roman"/>
          <w:bCs/>
          <w:sz w:val="24"/>
          <w:szCs w:val="24"/>
        </w:rPr>
        <w:t xml:space="preserve">      </w:t>
      </w:r>
      <w:r w:rsidR="00355FFD" w:rsidRPr="00135513">
        <w:rPr>
          <w:rFonts w:ascii="Times New Roman" w:hAnsi="Times New Roman"/>
          <w:b/>
          <w:bCs/>
          <w:iCs/>
          <w:sz w:val="24"/>
          <w:szCs w:val="24"/>
        </w:rPr>
        <w:t>5</w:t>
      </w:r>
      <w:r w:rsidR="00135513" w:rsidRPr="00135513">
        <w:rPr>
          <w:rFonts w:ascii="Times New Roman" w:hAnsi="Times New Roman"/>
          <w:b/>
          <w:bCs/>
          <w:iCs/>
          <w:sz w:val="24"/>
          <w:szCs w:val="24"/>
        </w:rPr>
        <w:t>.2</w:t>
      </w:r>
      <w:r w:rsidR="00355FFD">
        <w:rPr>
          <w:rFonts w:ascii="Times New Roman" w:hAnsi="Times New Roman"/>
          <w:bCs/>
          <w:i/>
          <w:iCs/>
          <w:sz w:val="24"/>
          <w:szCs w:val="24"/>
        </w:rPr>
        <w:t xml:space="preserve"> </w:t>
      </w:r>
      <w:r w:rsidR="00355FFD" w:rsidRPr="00135513">
        <w:rPr>
          <w:rFonts w:ascii="Times New Roman" w:hAnsi="Times New Roman"/>
          <w:bCs/>
          <w:iCs/>
          <w:sz w:val="24"/>
          <w:szCs w:val="24"/>
        </w:rPr>
        <w:t>Проведенной выборочной проверкой правильности расходования бюджетных средств</w:t>
      </w:r>
      <w:r w:rsidR="00355FFD" w:rsidRPr="00135513">
        <w:rPr>
          <w:rFonts w:ascii="Times New Roman" w:hAnsi="Times New Roman"/>
          <w:b/>
          <w:bCs/>
          <w:iCs/>
          <w:sz w:val="24"/>
          <w:szCs w:val="24"/>
        </w:rPr>
        <w:t xml:space="preserve"> </w:t>
      </w:r>
      <w:r w:rsidR="00355FFD" w:rsidRPr="00135513">
        <w:rPr>
          <w:rFonts w:ascii="Times New Roman" w:hAnsi="Times New Roman"/>
          <w:bCs/>
          <w:iCs/>
          <w:sz w:val="24"/>
          <w:szCs w:val="24"/>
        </w:rPr>
        <w:t xml:space="preserve">по статье </w:t>
      </w:r>
      <w:r w:rsidR="00355FFD" w:rsidRPr="0083290C">
        <w:rPr>
          <w:rFonts w:ascii="Times New Roman" w:hAnsi="Times New Roman"/>
          <w:b/>
          <w:bCs/>
          <w:iCs/>
          <w:sz w:val="24"/>
          <w:szCs w:val="24"/>
        </w:rPr>
        <w:t>225 «Работы,  услуги по содержанию имущества»</w:t>
      </w:r>
      <w:r w:rsidR="00355FFD" w:rsidRPr="00135513">
        <w:rPr>
          <w:rFonts w:ascii="Times New Roman" w:hAnsi="Times New Roman"/>
          <w:b/>
          <w:bCs/>
          <w:iCs/>
          <w:sz w:val="24"/>
          <w:szCs w:val="24"/>
        </w:rPr>
        <w:t xml:space="preserve"> </w:t>
      </w:r>
      <w:r w:rsidR="00355FFD" w:rsidRPr="00135513">
        <w:rPr>
          <w:rFonts w:ascii="Times New Roman" w:hAnsi="Times New Roman"/>
          <w:bCs/>
          <w:iCs/>
          <w:sz w:val="24"/>
          <w:szCs w:val="24"/>
        </w:rPr>
        <w:t>установлено следующее.</w:t>
      </w:r>
    </w:p>
    <w:p w:rsidR="00355FFD" w:rsidRPr="004271C7" w:rsidRDefault="00355FFD" w:rsidP="00135513">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sz w:val="24"/>
          <w:szCs w:val="24"/>
        </w:rPr>
        <w:t xml:space="preserve">Анализ </w:t>
      </w:r>
      <w:r w:rsidRPr="00135513">
        <w:rPr>
          <w:rFonts w:ascii="Times New Roman" w:hAnsi="Times New Roman"/>
          <w:bCs/>
          <w:sz w:val="24"/>
          <w:szCs w:val="24"/>
        </w:rPr>
        <w:t>расходов</w:t>
      </w:r>
      <w:r w:rsidRPr="00135513">
        <w:rPr>
          <w:rFonts w:ascii="Times New Roman" w:hAnsi="Times New Roman"/>
          <w:sz w:val="24"/>
          <w:szCs w:val="24"/>
        </w:rPr>
        <w:t xml:space="preserve"> </w:t>
      </w:r>
      <w:r>
        <w:rPr>
          <w:rFonts w:ascii="Times New Roman" w:hAnsi="Times New Roman"/>
          <w:sz w:val="24"/>
          <w:szCs w:val="24"/>
        </w:rPr>
        <w:t xml:space="preserve">по данной статье показал, что </w:t>
      </w:r>
      <w:r>
        <w:rPr>
          <w:rFonts w:ascii="Times New Roman" w:hAnsi="Times New Roman"/>
          <w:bCs/>
          <w:sz w:val="24"/>
          <w:szCs w:val="24"/>
        </w:rPr>
        <w:t>наибольший удельный вес</w:t>
      </w:r>
      <w:r>
        <w:rPr>
          <w:rFonts w:ascii="Times New Roman" w:hAnsi="Times New Roman"/>
          <w:sz w:val="24"/>
          <w:szCs w:val="24"/>
        </w:rPr>
        <w:t xml:space="preserve"> в</w:t>
      </w:r>
      <w:r>
        <w:rPr>
          <w:rFonts w:ascii="Times New Roman" w:hAnsi="Times New Roman"/>
          <w:bCs/>
          <w:sz w:val="24"/>
          <w:szCs w:val="24"/>
        </w:rPr>
        <w:t xml:space="preserve"> структуре расходов по содержанию имущества </w:t>
      </w:r>
      <w:r w:rsidR="00B33427">
        <w:rPr>
          <w:rFonts w:ascii="Times New Roman" w:hAnsi="Times New Roman"/>
          <w:bCs/>
          <w:sz w:val="24"/>
          <w:szCs w:val="24"/>
        </w:rPr>
        <w:t xml:space="preserve">в сумме </w:t>
      </w:r>
      <w:r w:rsidRPr="00135513">
        <w:rPr>
          <w:rFonts w:ascii="Times New Roman" w:hAnsi="Times New Roman"/>
          <w:bCs/>
          <w:sz w:val="24"/>
          <w:szCs w:val="24"/>
        </w:rPr>
        <w:t>4 625,6 тыс.руб</w:t>
      </w:r>
      <w:r w:rsidR="00135513" w:rsidRPr="00135513">
        <w:rPr>
          <w:rFonts w:ascii="Times New Roman" w:hAnsi="Times New Roman"/>
          <w:bCs/>
          <w:sz w:val="24"/>
          <w:szCs w:val="24"/>
        </w:rPr>
        <w:t>.</w:t>
      </w:r>
      <w:r>
        <w:rPr>
          <w:rFonts w:ascii="Times New Roman" w:hAnsi="Times New Roman"/>
          <w:bCs/>
          <w:sz w:val="24"/>
          <w:szCs w:val="24"/>
        </w:rPr>
        <w:t xml:space="preserve"> составляют: расходы по текущему ремонту помещений </w:t>
      </w:r>
      <w:r w:rsidR="00135513">
        <w:rPr>
          <w:rFonts w:ascii="Times New Roman" w:hAnsi="Times New Roman"/>
          <w:bCs/>
          <w:sz w:val="24"/>
          <w:szCs w:val="24"/>
        </w:rPr>
        <w:t xml:space="preserve">в сумме </w:t>
      </w:r>
      <w:r w:rsidR="00135513" w:rsidRPr="00B33427">
        <w:rPr>
          <w:rFonts w:ascii="Times New Roman" w:hAnsi="Times New Roman"/>
          <w:bCs/>
          <w:sz w:val="24"/>
          <w:szCs w:val="24"/>
        </w:rPr>
        <w:t>2 437,0 тыс.руб., или 53%</w:t>
      </w:r>
      <w:r w:rsidR="00135513">
        <w:rPr>
          <w:rFonts w:ascii="Times New Roman" w:hAnsi="Times New Roman"/>
          <w:bCs/>
          <w:sz w:val="24"/>
          <w:szCs w:val="24"/>
        </w:rPr>
        <w:t xml:space="preserve"> от фактических расходов </w:t>
      </w:r>
      <w:r>
        <w:rPr>
          <w:rFonts w:ascii="Times New Roman" w:hAnsi="Times New Roman"/>
          <w:bCs/>
          <w:sz w:val="24"/>
          <w:szCs w:val="24"/>
        </w:rPr>
        <w:t>по адресам</w:t>
      </w:r>
      <w:r w:rsidR="00135513">
        <w:rPr>
          <w:rFonts w:ascii="Times New Roman" w:hAnsi="Times New Roman"/>
          <w:bCs/>
          <w:sz w:val="24"/>
          <w:szCs w:val="24"/>
        </w:rPr>
        <w:t>:</w:t>
      </w:r>
      <w:r>
        <w:rPr>
          <w:rFonts w:ascii="Times New Roman" w:hAnsi="Times New Roman"/>
          <w:bCs/>
          <w:sz w:val="24"/>
          <w:szCs w:val="24"/>
        </w:rPr>
        <w:t xml:space="preserve"> ул.</w:t>
      </w:r>
      <w:r w:rsidR="00135513">
        <w:rPr>
          <w:rFonts w:ascii="Times New Roman" w:hAnsi="Times New Roman"/>
          <w:bCs/>
          <w:sz w:val="24"/>
          <w:szCs w:val="24"/>
        </w:rPr>
        <w:t xml:space="preserve"> </w:t>
      </w:r>
      <w:r>
        <w:rPr>
          <w:rFonts w:ascii="Times New Roman" w:hAnsi="Times New Roman"/>
          <w:bCs/>
          <w:sz w:val="24"/>
          <w:szCs w:val="24"/>
        </w:rPr>
        <w:t>Комсомольская, 88</w:t>
      </w:r>
      <w:r w:rsidR="00135513">
        <w:rPr>
          <w:rFonts w:ascii="Times New Roman" w:hAnsi="Times New Roman"/>
          <w:bCs/>
          <w:sz w:val="24"/>
          <w:szCs w:val="24"/>
        </w:rPr>
        <w:t>;</w:t>
      </w:r>
      <w:r>
        <w:rPr>
          <w:rFonts w:ascii="Times New Roman" w:hAnsi="Times New Roman"/>
          <w:bCs/>
          <w:sz w:val="24"/>
          <w:szCs w:val="24"/>
        </w:rPr>
        <w:t xml:space="preserve"> Юбилейная, 4</w:t>
      </w:r>
      <w:r w:rsidR="00135513">
        <w:rPr>
          <w:rFonts w:ascii="Times New Roman" w:hAnsi="Times New Roman"/>
          <w:bCs/>
          <w:sz w:val="24"/>
          <w:szCs w:val="24"/>
        </w:rPr>
        <w:t>;</w:t>
      </w:r>
      <w:r>
        <w:rPr>
          <w:rFonts w:ascii="Times New Roman" w:hAnsi="Times New Roman"/>
          <w:bCs/>
          <w:sz w:val="24"/>
          <w:szCs w:val="24"/>
        </w:rPr>
        <w:t xml:space="preserve"> Ярославская, 35</w:t>
      </w:r>
      <w:r w:rsidRPr="001B6119">
        <w:rPr>
          <w:rFonts w:ascii="Times New Roman" w:hAnsi="Times New Roman"/>
          <w:b/>
          <w:bCs/>
          <w:sz w:val="24"/>
          <w:szCs w:val="24"/>
        </w:rPr>
        <w:t xml:space="preserve">; </w:t>
      </w:r>
      <w:r>
        <w:rPr>
          <w:rFonts w:ascii="Times New Roman" w:hAnsi="Times New Roman"/>
          <w:bCs/>
          <w:sz w:val="24"/>
          <w:szCs w:val="24"/>
        </w:rPr>
        <w:t>расходы на тех</w:t>
      </w:r>
      <w:r w:rsidR="00B33427">
        <w:rPr>
          <w:rFonts w:ascii="Times New Roman" w:hAnsi="Times New Roman"/>
          <w:bCs/>
          <w:sz w:val="24"/>
          <w:szCs w:val="24"/>
        </w:rPr>
        <w:t xml:space="preserve">ническое </w:t>
      </w:r>
      <w:r>
        <w:rPr>
          <w:rFonts w:ascii="Times New Roman" w:hAnsi="Times New Roman"/>
          <w:bCs/>
          <w:sz w:val="24"/>
          <w:szCs w:val="24"/>
        </w:rPr>
        <w:t xml:space="preserve">обслуживание и ремонт компьютерной техники, оргтехники, сплит-систем, заправка картриджей </w:t>
      </w:r>
      <w:r w:rsidR="00B33427">
        <w:rPr>
          <w:rFonts w:ascii="Times New Roman" w:hAnsi="Times New Roman"/>
          <w:bCs/>
          <w:sz w:val="24"/>
          <w:szCs w:val="24"/>
        </w:rPr>
        <w:t xml:space="preserve">в </w:t>
      </w:r>
      <w:r w:rsidR="00B33427" w:rsidRPr="00B33427">
        <w:rPr>
          <w:rFonts w:ascii="Times New Roman" w:hAnsi="Times New Roman"/>
          <w:bCs/>
          <w:sz w:val="24"/>
          <w:szCs w:val="24"/>
        </w:rPr>
        <w:t>сумме</w:t>
      </w:r>
      <w:r w:rsidRPr="00B33427">
        <w:rPr>
          <w:rFonts w:ascii="Times New Roman" w:hAnsi="Times New Roman"/>
          <w:bCs/>
          <w:sz w:val="24"/>
          <w:szCs w:val="24"/>
        </w:rPr>
        <w:t xml:space="preserve"> 532,5 тыс.руб., или 12% о</w:t>
      </w:r>
      <w:r>
        <w:rPr>
          <w:rFonts w:ascii="Times New Roman" w:hAnsi="Times New Roman"/>
          <w:bCs/>
          <w:sz w:val="24"/>
          <w:szCs w:val="24"/>
        </w:rPr>
        <w:t>т фактических расходов</w:t>
      </w:r>
      <w:r>
        <w:rPr>
          <w:rFonts w:ascii="Times New Roman" w:hAnsi="Times New Roman"/>
          <w:b/>
          <w:bCs/>
          <w:sz w:val="24"/>
          <w:szCs w:val="24"/>
        </w:rPr>
        <w:t xml:space="preserve">; </w:t>
      </w:r>
      <w:r w:rsidRPr="004271C7">
        <w:rPr>
          <w:rFonts w:ascii="Times New Roman" w:hAnsi="Times New Roman"/>
          <w:bCs/>
          <w:sz w:val="24"/>
          <w:szCs w:val="24"/>
        </w:rPr>
        <w:t>расходы на текущее содержание</w:t>
      </w:r>
      <w:r>
        <w:rPr>
          <w:rFonts w:ascii="Times New Roman" w:hAnsi="Times New Roman"/>
          <w:b/>
          <w:bCs/>
          <w:sz w:val="24"/>
          <w:szCs w:val="24"/>
        </w:rPr>
        <w:t xml:space="preserve"> </w:t>
      </w:r>
      <w:r w:rsidRPr="004271C7">
        <w:rPr>
          <w:rFonts w:ascii="Times New Roman" w:hAnsi="Times New Roman"/>
          <w:bCs/>
          <w:sz w:val="24"/>
          <w:szCs w:val="24"/>
        </w:rPr>
        <w:t>помещений</w:t>
      </w:r>
      <w:r>
        <w:rPr>
          <w:rFonts w:ascii="Times New Roman" w:hAnsi="Times New Roman"/>
          <w:bCs/>
          <w:sz w:val="24"/>
          <w:szCs w:val="24"/>
        </w:rPr>
        <w:t xml:space="preserve">, вывоз мусора, уборка контейнерных площадок </w:t>
      </w:r>
      <w:r w:rsidR="00B33427">
        <w:rPr>
          <w:rFonts w:ascii="Times New Roman" w:hAnsi="Times New Roman"/>
          <w:bCs/>
          <w:sz w:val="24"/>
          <w:szCs w:val="24"/>
        </w:rPr>
        <w:t>в сумме</w:t>
      </w:r>
      <w:r>
        <w:rPr>
          <w:rFonts w:ascii="Times New Roman" w:hAnsi="Times New Roman"/>
          <w:bCs/>
          <w:sz w:val="24"/>
          <w:szCs w:val="24"/>
        </w:rPr>
        <w:t xml:space="preserve"> </w:t>
      </w:r>
      <w:r w:rsidR="005E23AB">
        <w:rPr>
          <w:rFonts w:ascii="Times New Roman" w:hAnsi="Times New Roman"/>
          <w:bCs/>
          <w:sz w:val="24"/>
          <w:szCs w:val="24"/>
        </w:rPr>
        <w:t xml:space="preserve">                      </w:t>
      </w:r>
      <w:r w:rsidRPr="00B33427">
        <w:rPr>
          <w:rFonts w:ascii="Times New Roman" w:hAnsi="Times New Roman"/>
          <w:bCs/>
          <w:sz w:val="24"/>
          <w:szCs w:val="24"/>
        </w:rPr>
        <w:t>495,1 тыс.руб., или 11% от</w:t>
      </w:r>
      <w:r>
        <w:rPr>
          <w:rFonts w:ascii="Times New Roman" w:hAnsi="Times New Roman"/>
          <w:bCs/>
          <w:sz w:val="24"/>
          <w:szCs w:val="24"/>
        </w:rPr>
        <w:t xml:space="preserve"> фактических расходов.</w:t>
      </w:r>
    </w:p>
    <w:p w:rsidR="00355FFD" w:rsidRPr="001F5500" w:rsidRDefault="00355FFD" w:rsidP="00B33427">
      <w:pPr>
        <w:widowControl w:val="0"/>
        <w:tabs>
          <w:tab w:val="left" w:pos="426"/>
        </w:tabs>
        <w:adjustRightInd w:val="0"/>
        <w:spacing w:after="0"/>
        <w:jc w:val="both"/>
        <w:rPr>
          <w:rFonts w:ascii="Times New Roman" w:hAnsi="Times New Roman"/>
          <w:b/>
          <w:bCs/>
          <w:sz w:val="24"/>
          <w:szCs w:val="24"/>
        </w:rPr>
      </w:pPr>
      <w:r>
        <w:rPr>
          <w:rFonts w:ascii="Times New Roman" w:hAnsi="Times New Roman"/>
          <w:b/>
          <w:bCs/>
          <w:sz w:val="24"/>
          <w:szCs w:val="24"/>
        </w:rPr>
        <w:tab/>
      </w:r>
      <w:r w:rsidRPr="00F9099E">
        <w:rPr>
          <w:rFonts w:ascii="Times New Roman" w:hAnsi="Times New Roman"/>
          <w:bCs/>
          <w:sz w:val="24"/>
          <w:szCs w:val="24"/>
        </w:rPr>
        <w:t>Кроме того по данной статье произведены ра</w:t>
      </w:r>
      <w:r>
        <w:rPr>
          <w:rFonts w:ascii="Times New Roman" w:hAnsi="Times New Roman"/>
          <w:bCs/>
          <w:sz w:val="24"/>
          <w:szCs w:val="24"/>
        </w:rPr>
        <w:t>с</w:t>
      </w:r>
      <w:r w:rsidRPr="00F9099E">
        <w:rPr>
          <w:rFonts w:ascii="Times New Roman" w:hAnsi="Times New Roman"/>
          <w:bCs/>
          <w:sz w:val="24"/>
          <w:szCs w:val="24"/>
        </w:rPr>
        <w:t>ходы</w:t>
      </w:r>
      <w:r>
        <w:rPr>
          <w:rFonts w:ascii="Times New Roman" w:hAnsi="Times New Roman"/>
          <w:b/>
          <w:bCs/>
          <w:sz w:val="24"/>
          <w:szCs w:val="24"/>
        </w:rPr>
        <w:t xml:space="preserve"> </w:t>
      </w:r>
      <w:r w:rsidRPr="00F9099E">
        <w:rPr>
          <w:rFonts w:ascii="Times New Roman" w:hAnsi="Times New Roman"/>
          <w:bCs/>
          <w:sz w:val="24"/>
          <w:szCs w:val="24"/>
        </w:rPr>
        <w:t>на</w:t>
      </w:r>
      <w:r>
        <w:rPr>
          <w:rFonts w:ascii="Times New Roman" w:hAnsi="Times New Roman"/>
          <w:b/>
          <w:bCs/>
          <w:sz w:val="24"/>
          <w:szCs w:val="24"/>
        </w:rPr>
        <w:t xml:space="preserve"> </w:t>
      </w:r>
      <w:r w:rsidRPr="00F9099E">
        <w:rPr>
          <w:rFonts w:ascii="Times New Roman" w:hAnsi="Times New Roman"/>
          <w:bCs/>
          <w:sz w:val="24"/>
          <w:szCs w:val="24"/>
        </w:rPr>
        <w:t>тех</w:t>
      </w:r>
      <w:r w:rsidR="00B33427">
        <w:rPr>
          <w:rFonts w:ascii="Times New Roman" w:hAnsi="Times New Roman"/>
          <w:bCs/>
          <w:sz w:val="24"/>
          <w:szCs w:val="24"/>
        </w:rPr>
        <w:t xml:space="preserve">ническое </w:t>
      </w:r>
      <w:r w:rsidRPr="00F9099E">
        <w:rPr>
          <w:rFonts w:ascii="Times New Roman" w:hAnsi="Times New Roman"/>
          <w:bCs/>
          <w:sz w:val="24"/>
          <w:szCs w:val="24"/>
        </w:rPr>
        <w:t xml:space="preserve">обслуживание </w:t>
      </w:r>
      <w:r>
        <w:rPr>
          <w:rFonts w:ascii="Times New Roman" w:hAnsi="Times New Roman"/>
          <w:bCs/>
          <w:sz w:val="24"/>
          <w:szCs w:val="24"/>
        </w:rPr>
        <w:t>и ремонт автомобилей</w:t>
      </w:r>
      <w:r>
        <w:rPr>
          <w:rFonts w:ascii="Times New Roman" w:hAnsi="Times New Roman"/>
          <w:b/>
          <w:bCs/>
          <w:sz w:val="24"/>
          <w:szCs w:val="24"/>
        </w:rPr>
        <w:t xml:space="preserve">; </w:t>
      </w:r>
      <w:r w:rsidRPr="004271C7">
        <w:rPr>
          <w:rFonts w:ascii="Times New Roman" w:hAnsi="Times New Roman"/>
          <w:bCs/>
          <w:sz w:val="24"/>
          <w:szCs w:val="24"/>
        </w:rPr>
        <w:t>услуги по</w:t>
      </w:r>
      <w:r w:rsidRPr="00F9099E">
        <w:rPr>
          <w:rFonts w:ascii="Times New Roman" w:hAnsi="Times New Roman"/>
          <w:bCs/>
          <w:sz w:val="24"/>
          <w:szCs w:val="24"/>
        </w:rPr>
        <w:t xml:space="preserve"> тех</w:t>
      </w:r>
      <w:r w:rsidR="00B33427">
        <w:rPr>
          <w:rFonts w:ascii="Times New Roman" w:hAnsi="Times New Roman"/>
          <w:bCs/>
          <w:sz w:val="24"/>
          <w:szCs w:val="24"/>
        </w:rPr>
        <w:t xml:space="preserve">ническому </w:t>
      </w:r>
      <w:r>
        <w:rPr>
          <w:rFonts w:ascii="Times New Roman" w:hAnsi="Times New Roman"/>
          <w:bCs/>
          <w:sz w:val="24"/>
          <w:szCs w:val="24"/>
        </w:rPr>
        <w:t>содержанию и обслуживанию внутридомового оборудования</w:t>
      </w:r>
      <w:r>
        <w:rPr>
          <w:rFonts w:ascii="Times New Roman" w:hAnsi="Times New Roman"/>
          <w:b/>
          <w:bCs/>
          <w:sz w:val="24"/>
          <w:szCs w:val="24"/>
        </w:rPr>
        <w:t xml:space="preserve">; </w:t>
      </w:r>
      <w:r>
        <w:rPr>
          <w:rFonts w:ascii="Times New Roman" w:hAnsi="Times New Roman"/>
          <w:bCs/>
          <w:sz w:val="24"/>
          <w:szCs w:val="24"/>
        </w:rPr>
        <w:t>расходы на аварийно-техническое обслуживание инженерного оборудования</w:t>
      </w:r>
      <w:r>
        <w:rPr>
          <w:rFonts w:ascii="Times New Roman" w:hAnsi="Times New Roman"/>
          <w:b/>
          <w:bCs/>
          <w:sz w:val="24"/>
          <w:szCs w:val="24"/>
        </w:rPr>
        <w:t xml:space="preserve">; </w:t>
      </w:r>
      <w:r w:rsidRPr="00F9099E">
        <w:rPr>
          <w:rFonts w:ascii="Times New Roman" w:hAnsi="Times New Roman"/>
          <w:bCs/>
          <w:sz w:val="24"/>
          <w:szCs w:val="24"/>
        </w:rPr>
        <w:t xml:space="preserve">расходы </w:t>
      </w:r>
      <w:r>
        <w:rPr>
          <w:rFonts w:ascii="Times New Roman" w:hAnsi="Times New Roman"/>
          <w:bCs/>
          <w:sz w:val="24"/>
          <w:szCs w:val="24"/>
        </w:rPr>
        <w:t>на обслуживание средств охранно-пожарной сигнализации и системы охраны</w:t>
      </w:r>
      <w:r w:rsidR="00B33427">
        <w:rPr>
          <w:rFonts w:ascii="Times New Roman" w:hAnsi="Times New Roman"/>
          <w:bCs/>
          <w:sz w:val="24"/>
          <w:szCs w:val="24"/>
        </w:rPr>
        <w:t xml:space="preserve"> и другие в сумме 1 161,0 тыс.руб., или 24%</w:t>
      </w:r>
      <w:r w:rsidRPr="001F5500">
        <w:rPr>
          <w:rFonts w:ascii="Times New Roman" w:hAnsi="Times New Roman"/>
          <w:b/>
          <w:bCs/>
          <w:sz w:val="24"/>
          <w:szCs w:val="24"/>
        </w:rPr>
        <w:t>.</w:t>
      </w:r>
    </w:p>
    <w:p w:rsidR="00355FFD" w:rsidRDefault="00355FFD" w:rsidP="00B33427">
      <w:pPr>
        <w:widowControl w:val="0"/>
        <w:tabs>
          <w:tab w:val="left" w:pos="426"/>
        </w:tabs>
        <w:adjustRightInd w:val="0"/>
        <w:spacing w:after="0"/>
        <w:jc w:val="both"/>
        <w:rPr>
          <w:rFonts w:ascii="Times New Roman" w:hAnsi="Times New Roman"/>
          <w:bCs/>
          <w:sz w:val="24"/>
          <w:szCs w:val="24"/>
        </w:rPr>
      </w:pPr>
      <w:r>
        <w:rPr>
          <w:rFonts w:ascii="Times New Roman" w:hAnsi="Times New Roman"/>
          <w:bCs/>
          <w:sz w:val="24"/>
          <w:szCs w:val="24"/>
        </w:rPr>
        <w:tab/>
        <w:t xml:space="preserve">В 2013 году Учреждением проводилась работа по поддержанию муниципального имущества в надлежащем состоянии. </w:t>
      </w:r>
    </w:p>
    <w:p w:rsidR="00355FFD" w:rsidRPr="005F3A20" w:rsidRDefault="00355FFD" w:rsidP="0083290C">
      <w:pPr>
        <w:widowControl w:val="0"/>
        <w:tabs>
          <w:tab w:val="left" w:pos="426"/>
        </w:tabs>
        <w:adjustRightInd w:val="0"/>
        <w:spacing w:after="0"/>
        <w:jc w:val="both"/>
        <w:rPr>
          <w:rFonts w:ascii="Times New Roman" w:hAnsi="Times New Roman"/>
          <w:sz w:val="24"/>
          <w:szCs w:val="24"/>
        </w:rPr>
      </w:pPr>
      <w:r>
        <w:rPr>
          <w:rFonts w:ascii="Times New Roman" w:hAnsi="Times New Roman"/>
          <w:bCs/>
          <w:sz w:val="24"/>
          <w:szCs w:val="24"/>
        </w:rPr>
        <w:tab/>
        <w:t xml:space="preserve">Произведенной проверкой </w:t>
      </w:r>
      <w:r w:rsidR="00B33427">
        <w:rPr>
          <w:rFonts w:ascii="Times New Roman" w:hAnsi="Times New Roman"/>
          <w:bCs/>
          <w:sz w:val="24"/>
          <w:szCs w:val="24"/>
        </w:rPr>
        <w:t>заключенных</w:t>
      </w:r>
      <w:r>
        <w:rPr>
          <w:rFonts w:ascii="Times New Roman" w:hAnsi="Times New Roman"/>
          <w:bCs/>
          <w:sz w:val="24"/>
          <w:szCs w:val="24"/>
        </w:rPr>
        <w:t xml:space="preserve"> договоров </w:t>
      </w:r>
      <w:r w:rsidR="00B33427">
        <w:rPr>
          <w:rFonts w:ascii="Times New Roman" w:hAnsi="Times New Roman"/>
          <w:bCs/>
          <w:sz w:val="24"/>
          <w:szCs w:val="24"/>
        </w:rPr>
        <w:t xml:space="preserve">на ремонтные работы в сумме </w:t>
      </w:r>
      <w:r w:rsidR="005E23AB">
        <w:rPr>
          <w:rFonts w:ascii="Times New Roman" w:hAnsi="Times New Roman"/>
          <w:bCs/>
          <w:sz w:val="24"/>
          <w:szCs w:val="24"/>
        </w:rPr>
        <w:t xml:space="preserve">         </w:t>
      </w:r>
      <w:r w:rsidR="0083290C" w:rsidRPr="00B33427">
        <w:rPr>
          <w:rFonts w:ascii="Times New Roman" w:hAnsi="Times New Roman"/>
          <w:bCs/>
          <w:sz w:val="24"/>
          <w:szCs w:val="24"/>
        </w:rPr>
        <w:t>2 437,0 тыс.руб.</w:t>
      </w:r>
      <w:r w:rsidR="0083290C">
        <w:rPr>
          <w:rFonts w:ascii="Times New Roman" w:hAnsi="Times New Roman"/>
          <w:bCs/>
          <w:sz w:val="24"/>
          <w:szCs w:val="24"/>
        </w:rPr>
        <w:t xml:space="preserve"> н</w:t>
      </w:r>
      <w:r w:rsidRPr="005F3A20">
        <w:rPr>
          <w:rFonts w:ascii="Times New Roman" w:hAnsi="Times New Roman"/>
          <w:bCs/>
          <w:sz w:val="24"/>
          <w:szCs w:val="24"/>
        </w:rPr>
        <w:t>а</w:t>
      </w:r>
      <w:r>
        <w:rPr>
          <w:rFonts w:ascii="Times New Roman" w:hAnsi="Times New Roman"/>
          <w:sz w:val="24"/>
          <w:szCs w:val="24"/>
        </w:rPr>
        <w:t>рушений</w:t>
      </w:r>
      <w:r w:rsidRPr="005F3A20">
        <w:rPr>
          <w:rFonts w:ascii="Times New Roman" w:hAnsi="Times New Roman"/>
          <w:sz w:val="24"/>
          <w:szCs w:val="24"/>
        </w:rPr>
        <w:t xml:space="preserve"> не установлено.</w:t>
      </w:r>
    </w:p>
    <w:p w:rsidR="00355FFD" w:rsidRDefault="00355FFD" w:rsidP="0083290C">
      <w:pPr>
        <w:widowControl w:val="0"/>
        <w:tabs>
          <w:tab w:val="left" w:pos="426"/>
        </w:tabs>
        <w:adjustRightInd w:val="0"/>
        <w:spacing w:after="0"/>
        <w:jc w:val="both"/>
        <w:rPr>
          <w:rFonts w:ascii="Times New Roman" w:hAnsi="Times New Roman"/>
          <w:b/>
          <w:bCs/>
          <w:iCs/>
          <w:sz w:val="24"/>
          <w:szCs w:val="24"/>
        </w:rPr>
      </w:pPr>
      <w:r>
        <w:rPr>
          <w:rFonts w:ascii="Times New Roman" w:hAnsi="Times New Roman"/>
          <w:bCs/>
          <w:iCs/>
          <w:sz w:val="24"/>
          <w:szCs w:val="24"/>
        </w:rPr>
        <w:tab/>
        <w:t>Цена сделок по договорам не превыша</w:t>
      </w:r>
      <w:r w:rsidR="0083290C">
        <w:rPr>
          <w:rFonts w:ascii="Times New Roman" w:hAnsi="Times New Roman"/>
          <w:bCs/>
          <w:iCs/>
          <w:sz w:val="24"/>
          <w:szCs w:val="24"/>
        </w:rPr>
        <w:t>е</w:t>
      </w:r>
      <w:r>
        <w:rPr>
          <w:rFonts w:ascii="Times New Roman" w:hAnsi="Times New Roman"/>
          <w:bCs/>
          <w:iCs/>
          <w:sz w:val="24"/>
          <w:szCs w:val="24"/>
        </w:rPr>
        <w:t>т 10% балансовой стоимости активов Учреждения (</w:t>
      </w:r>
      <w:r w:rsidR="0083290C">
        <w:rPr>
          <w:rFonts w:ascii="Times New Roman" w:hAnsi="Times New Roman"/>
          <w:bCs/>
          <w:iCs/>
          <w:sz w:val="24"/>
          <w:szCs w:val="24"/>
        </w:rPr>
        <w:t xml:space="preserve">согласно </w:t>
      </w:r>
      <w:r>
        <w:rPr>
          <w:rFonts w:ascii="Times New Roman" w:hAnsi="Times New Roman"/>
          <w:bCs/>
          <w:iCs/>
          <w:sz w:val="24"/>
          <w:szCs w:val="24"/>
        </w:rPr>
        <w:t>бухгалтерской отчетности по состоянию на 01.01.2013</w:t>
      </w:r>
      <w:r w:rsidR="0083290C">
        <w:rPr>
          <w:rFonts w:ascii="Times New Roman" w:hAnsi="Times New Roman"/>
          <w:bCs/>
          <w:iCs/>
          <w:sz w:val="24"/>
          <w:szCs w:val="24"/>
        </w:rPr>
        <w:t>) и не относится к крупным сделкам.</w:t>
      </w:r>
    </w:p>
    <w:p w:rsidR="00137813" w:rsidRDefault="0083290C" w:rsidP="0083290C">
      <w:pPr>
        <w:widowControl w:val="0"/>
        <w:tabs>
          <w:tab w:val="left" w:pos="426"/>
        </w:tabs>
        <w:adjustRightInd w:val="0"/>
        <w:spacing w:after="0"/>
        <w:jc w:val="both"/>
        <w:rPr>
          <w:rFonts w:ascii="Times New Roman" w:hAnsi="Times New Roman"/>
          <w:b/>
          <w:bCs/>
          <w:iCs/>
          <w:sz w:val="24"/>
          <w:szCs w:val="24"/>
        </w:rPr>
      </w:pPr>
      <w:r w:rsidRPr="0083290C">
        <w:rPr>
          <w:rFonts w:ascii="Times New Roman" w:hAnsi="Times New Roman"/>
          <w:b/>
          <w:bCs/>
          <w:iCs/>
          <w:sz w:val="24"/>
          <w:szCs w:val="24"/>
        </w:rPr>
        <w:t xml:space="preserve">      </w:t>
      </w:r>
    </w:p>
    <w:p w:rsidR="00355FFD" w:rsidRPr="0083290C" w:rsidRDefault="00137813" w:rsidP="0083290C">
      <w:pPr>
        <w:widowControl w:val="0"/>
        <w:tabs>
          <w:tab w:val="left" w:pos="426"/>
        </w:tabs>
        <w:adjustRightInd w:val="0"/>
        <w:spacing w:after="0"/>
        <w:jc w:val="both"/>
        <w:rPr>
          <w:rFonts w:ascii="Times New Roman" w:hAnsi="Times New Roman"/>
          <w:bCs/>
          <w:iCs/>
          <w:sz w:val="24"/>
          <w:szCs w:val="24"/>
        </w:rPr>
      </w:pPr>
      <w:r>
        <w:rPr>
          <w:rFonts w:ascii="Times New Roman" w:hAnsi="Times New Roman"/>
          <w:b/>
          <w:bCs/>
          <w:iCs/>
          <w:sz w:val="24"/>
          <w:szCs w:val="24"/>
        </w:rPr>
        <w:t xml:space="preserve">       </w:t>
      </w:r>
      <w:r w:rsidR="0083290C" w:rsidRPr="0083290C">
        <w:rPr>
          <w:rFonts w:ascii="Times New Roman" w:hAnsi="Times New Roman"/>
          <w:b/>
          <w:bCs/>
          <w:iCs/>
          <w:sz w:val="24"/>
          <w:szCs w:val="24"/>
        </w:rPr>
        <w:t>5.3.</w:t>
      </w:r>
      <w:r w:rsidR="00355FFD" w:rsidRPr="0083290C">
        <w:rPr>
          <w:rFonts w:ascii="Times New Roman" w:hAnsi="Times New Roman"/>
          <w:bCs/>
          <w:iCs/>
          <w:sz w:val="24"/>
          <w:szCs w:val="24"/>
        </w:rPr>
        <w:t xml:space="preserve"> Проведенной выборочной проверкой правильности расходования бюджетных средств</w:t>
      </w:r>
      <w:r w:rsidR="00355FFD" w:rsidRPr="0083290C">
        <w:rPr>
          <w:rFonts w:ascii="Times New Roman" w:hAnsi="Times New Roman"/>
          <w:b/>
          <w:bCs/>
          <w:iCs/>
          <w:sz w:val="24"/>
          <w:szCs w:val="24"/>
        </w:rPr>
        <w:t xml:space="preserve"> </w:t>
      </w:r>
      <w:r w:rsidR="00355FFD" w:rsidRPr="0083290C">
        <w:rPr>
          <w:rFonts w:ascii="Times New Roman" w:hAnsi="Times New Roman"/>
          <w:bCs/>
          <w:iCs/>
          <w:sz w:val="24"/>
          <w:szCs w:val="24"/>
        </w:rPr>
        <w:t xml:space="preserve">по статье </w:t>
      </w:r>
      <w:r w:rsidR="00355FFD" w:rsidRPr="0083290C">
        <w:rPr>
          <w:rFonts w:ascii="Times New Roman" w:hAnsi="Times New Roman"/>
          <w:b/>
          <w:bCs/>
          <w:iCs/>
          <w:sz w:val="24"/>
          <w:szCs w:val="24"/>
        </w:rPr>
        <w:t xml:space="preserve">226 «Прочие работы, услуги» </w:t>
      </w:r>
      <w:r w:rsidR="00355FFD" w:rsidRPr="0083290C">
        <w:rPr>
          <w:rFonts w:ascii="Times New Roman" w:hAnsi="Times New Roman"/>
          <w:bCs/>
          <w:iCs/>
          <w:sz w:val="24"/>
          <w:szCs w:val="24"/>
        </w:rPr>
        <w:t>установлено следующее.</w:t>
      </w:r>
    </w:p>
    <w:p w:rsidR="00355FFD" w:rsidRPr="003F18CE" w:rsidRDefault="00355FFD" w:rsidP="0083290C">
      <w:pPr>
        <w:widowControl w:val="0"/>
        <w:tabs>
          <w:tab w:val="left" w:pos="426"/>
        </w:tabs>
        <w:adjustRightInd w:val="0"/>
        <w:spacing w:after="0"/>
        <w:jc w:val="both"/>
        <w:rPr>
          <w:rFonts w:ascii="Times New Roman" w:hAnsi="Times New Roman"/>
          <w:bCs/>
          <w:iCs/>
          <w:sz w:val="24"/>
          <w:szCs w:val="24"/>
        </w:rPr>
      </w:pPr>
      <w:r>
        <w:rPr>
          <w:rFonts w:ascii="Times New Roman" w:hAnsi="Times New Roman"/>
          <w:bCs/>
          <w:iCs/>
          <w:sz w:val="24"/>
          <w:szCs w:val="24"/>
        </w:rPr>
        <w:lastRenderedPageBreak/>
        <w:tab/>
        <w:t>В 2013</w:t>
      </w:r>
      <w:r w:rsidRPr="007D7DBA">
        <w:rPr>
          <w:rFonts w:ascii="Times New Roman" w:hAnsi="Times New Roman"/>
          <w:bCs/>
          <w:iCs/>
          <w:sz w:val="24"/>
          <w:szCs w:val="24"/>
        </w:rPr>
        <w:t xml:space="preserve"> году финансирование по данной статье утверждено в общей сумме </w:t>
      </w:r>
      <w:r w:rsidR="0083290C">
        <w:rPr>
          <w:rFonts w:ascii="Times New Roman" w:hAnsi="Times New Roman"/>
          <w:bCs/>
          <w:iCs/>
          <w:sz w:val="24"/>
          <w:szCs w:val="24"/>
        </w:rPr>
        <w:t xml:space="preserve"> </w:t>
      </w:r>
      <w:r w:rsidR="005E23AB">
        <w:rPr>
          <w:rFonts w:ascii="Times New Roman" w:hAnsi="Times New Roman"/>
          <w:bCs/>
          <w:iCs/>
          <w:sz w:val="24"/>
          <w:szCs w:val="24"/>
        </w:rPr>
        <w:t xml:space="preserve">                            </w:t>
      </w:r>
      <w:r w:rsidR="0083290C">
        <w:rPr>
          <w:rFonts w:ascii="Times New Roman" w:hAnsi="Times New Roman"/>
          <w:bCs/>
          <w:iCs/>
          <w:sz w:val="24"/>
          <w:szCs w:val="24"/>
        </w:rPr>
        <w:t xml:space="preserve"> </w:t>
      </w:r>
      <w:r w:rsidRPr="0083290C">
        <w:rPr>
          <w:rFonts w:ascii="Times New Roman" w:hAnsi="Times New Roman"/>
          <w:bCs/>
          <w:iCs/>
          <w:sz w:val="24"/>
          <w:szCs w:val="24"/>
        </w:rPr>
        <w:t>9 570,0 тыс.руб.,</w:t>
      </w:r>
      <w:r w:rsidRPr="007D7DBA">
        <w:rPr>
          <w:rFonts w:ascii="Times New Roman" w:hAnsi="Times New Roman"/>
          <w:bCs/>
          <w:iCs/>
          <w:sz w:val="24"/>
          <w:szCs w:val="24"/>
        </w:rPr>
        <w:t xml:space="preserve"> кассовые расходы составили</w:t>
      </w:r>
      <w:r>
        <w:rPr>
          <w:rFonts w:ascii="Times New Roman" w:hAnsi="Times New Roman"/>
          <w:bCs/>
          <w:iCs/>
          <w:sz w:val="24"/>
          <w:szCs w:val="24"/>
        </w:rPr>
        <w:t xml:space="preserve"> </w:t>
      </w:r>
      <w:r w:rsidRPr="0083290C">
        <w:rPr>
          <w:rFonts w:ascii="Times New Roman" w:hAnsi="Times New Roman"/>
          <w:bCs/>
          <w:iCs/>
          <w:sz w:val="24"/>
          <w:szCs w:val="24"/>
        </w:rPr>
        <w:t>9 083,4 тыс.руб.</w:t>
      </w:r>
      <w:r>
        <w:rPr>
          <w:rFonts w:ascii="Times New Roman" w:hAnsi="Times New Roman"/>
          <w:b/>
          <w:bCs/>
          <w:iCs/>
          <w:sz w:val="24"/>
          <w:szCs w:val="24"/>
        </w:rPr>
        <w:t xml:space="preserve"> </w:t>
      </w:r>
    </w:p>
    <w:p w:rsidR="00355FFD" w:rsidRDefault="00355FFD" w:rsidP="0083290C">
      <w:pPr>
        <w:widowControl w:val="0"/>
        <w:tabs>
          <w:tab w:val="left" w:pos="426"/>
        </w:tabs>
        <w:adjustRightInd w:val="0"/>
        <w:spacing w:after="0"/>
        <w:jc w:val="both"/>
        <w:rPr>
          <w:rFonts w:ascii="Times New Roman" w:hAnsi="Times New Roman"/>
          <w:bCs/>
          <w:iCs/>
          <w:sz w:val="24"/>
          <w:szCs w:val="24"/>
        </w:rPr>
      </w:pPr>
      <w:r w:rsidRPr="007D7DBA">
        <w:rPr>
          <w:rFonts w:ascii="Times New Roman" w:hAnsi="Times New Roman"/>
          <w:bCs/>
          <w:iCs/>
          <w:sz w:val="24"/>
          <w:szCs w:val="24"/>
        </w:rPr>
        <w:tab/>
      </w:r>
      <w:r w:rsidRPr="0083290C">
        <w:rPr>
          <w:rFonts w:ascii="Times New Roman" w:hAnsi="Times New Roman"/>
          <w:bCs/>
          <w:iCs/>
          <w:sz w:val="24"/>
          <w:szCs w:val="24"/>
        </w:rPr>
        <w:t>Наибольшая</w:t>
      </w:r>
      <w:r w:rsidRPr="00565615">
        <w:rPr>
          <w:rFonts w:ascii="Times New Roman" w:hAnsi="Times New Roman"/>
          <w:b/>
          <w:bCs/>
          <w:iCs/>
          <w:sz w:val="24"/>
          <w:szCs w:val="24"/>
        </w:rPr>
        <w:t xml:space="preserve"> </w:t>
      </w:r>
      <w:r w:rsidRPr="00565615">
        <w:rPr>
          <w:rFonts w:ascii="Times New Roman" w:hAnsi="Times New Roman"/>
          <w:bCs/>
          <w:iCs/>
          <w:sz w:val="24"/>
          <w:szCs w:val="24"/>
        </w:rPr>
        <w:t>сумм</w:t>
      </w:r>
      <w:r>
        <w:rPr>
          <w:rFonts w:ascii="Times New Roman" w:hAnsi="Times New Roman"/>
          <w:bCs/>
          <w:iCs/>
          <w:sz w:val="24"/>
          <w:szCs w:val="24"/>
        </w:rPr>
        <w:t>а</w:t>
      </w:r>
      <w:r w:rsidRPr="007D7DBA">
        <w:rPr>
          <w:rFonts w:ascii="Times New Roman" w:hAnsi="Times New Roman"/>
          <w:bCs/>
          <w:iCs/>
          <w:sz w:val="24"/>
          <w:szCs w:val="24"/>
        </w:rPr>
        <w:t xml:space="preserve"> расходов по данной статье </w:t>
      </w:r>
      <w:r>
        <w:rPr>
          <w:rFonts w:ascii="Times New Roman" w:hAnsi="Times New Roman"/>
          <w:bCs/>
          <w:iCs/>
          <w:sz w:val="24"/>
          <w:szCs w:val="24"/>
        </w:rPr>
        <w:t>направлена на оплату услуг по</w:t>
      </w:r>
      <w:r w:rsidRPr="007D7DBA">
        <w:rPr>
          <w:rFonts w:ascii="Times New Roman" w:hAnsi="Times New Roman"/>
          <w:bCs/>
          <w:iCs/>
          <w:sz w:val="24"/>
          <w:szCs w:val="24"/>
        </w:rPr>
        <w:t xml:space="preserve"> </w:t>
      </w:r>
      <w:r>
        <w:rPr>
          <w:rFonts w:ascii="Times New Roman" w:hAnsi="Times New Roman"/>
          <w:bCs/>
          <w:iCs/>
          <w:sz w:val="24"/>
          <w:szCs w:val="24"/>
        </w:rPr>
        <w:t>сопровождению программного обеспечения базы данных «Социальный регистр», доработке и сопровождению программного обеспечения АИС «Социальный наем», «Паспортизации доступности социально значимых объектов муниципального образования для маломобильных групп населения», «Паспортный стол», «Народонаселение», по администрированию баз данных, по обслуживанию шифровальных средств, обслуживание портала мэрии</w:t>
      </w:r>
      <w:r w:rsidRPr="007D7DBA">
        <w:rPr>
          <w:rFonts w:ascii="Times New Roman" w:hAnsi="Times New Roman"/>
          <w:bCs/>
          <w:iCs/>
          <w:sz w:val="24"/>
          <w:szCs w:val="24"/>
        </w:rPr>
        <w:t xml:space="preserve"> </w:t>
      </w:r>
      <w:r>
        <w:rPr>
          <w:rFonts w:ascii="Times New Roman" w:hAnsi="Times New Roman"/>
          <w:bCs/>
          <w:iCs/>
          <w:sz w:val="24"/>
          <w:szCs w:val="24"/>
        </w:rPr>
        <w:t xml:space="preserve">– </w:t>
      </w:r>
      <w:r w:rsidRPr="0083290C">
        <w:rPr>
          <w:rFonts w:ascii="Times New Roman" w:hAnsi="Times New Roman"/>
          <w:bCs/>
          <w:iCs/>
          <w:sz w:val="24"/>
          <w:szCs w:val="24"/>
        </w:rPr>
        <w:t>4 716,0 тыс.руб., или 52%</w:t>
      </w:r>
      <w:r>
        <w:rPr>
          <w:rFonts w:ascii="Times New Roman" w:hAnsi="Times New Roman"/>
          <w:b/>
          <w:bCs/>
          <w:iCs/>
          <w:sz w:val="24"/>
          <w:szCs w:val="24"/>
        </w:rPr>
        <w:t xml:space="preserve"> </w:t>
      </w:r>
      <w:r w:rsidRPr="00565615">
        <w:rPr>
          <w:rFonts w:ascii="Times New Roman" w:hAnsi="Times New Roman"/>
          <w:bCs/>
          <w:iCs/>
          <w:sz w:val="24"/>
          <w:szCs w:val="24"/>
        </w:rPr>
        <w:t>от произведенных расходов по данной статье.</w:t>
      </w:r>
    </w:p>
    <w:p w:rsidR="00355FFD" w:rsidRPr="004B55FF" w:rsidRDefault="00355FFD" w:rsidP="0083290C">
      <w:pPr>
        <w:widowControl w:val="0"/>
        <w:tabs>
          <w:tab w:val="left" w:pos="426"/>
        </w:tabs>
        <w:adjustRightInd w:val="0"/>
        <w:spacing w:after="0"/>
        <w:jc w:val="both"/>
        <w:rPr>
          <w:rFonts w:ascii="Times New Roman" w:hAnsi="Times New Roman"/>
          <w:bCs/>
          <w:iCs/>
          <w:sz w:val="24"/>
          <w:szCs w:val="24"/>
        </w:rPr>
      </w:pPr>
      <w:r>
        <w:rPr>
          <w:rFonts w:ascii="Times New Roman" w:hAnsi="Times New Roman"/>
          <w:bCs/>
          <w:iCs/>
          <w:sz w:val="24"/>
          <w:szCs w:val="24"/>
        </w:rPr>
        <w:tab/>
      </w:r>
      <w:r w:rsidR="0083290C">
        <w:rPr>
          <w:rFonts w:ascii="Times New Roman" w:hAnsi="Times New Roman"/>
          <w:bCs/>
          <w:iCs/>
          <w:sz w:val="24"/>
          <w:szCs w:val="24"/>
        </w:rPr>
        <w:t>Произведенной проверкой заключенных договоров на выполнение работ по данной статье н</w:t>
      </w:r>
      <w:r>
        <w:rPr>
          <w:rFonts w:ascii="Times New Roman" w:hAnsi="Times New Roman"/>
          <w:bCs/>
          <w:iCs/>
          <w:sz w:val="24"/>
          <w:szCs w:val="24"/>
        </w:rPr>
        <w:t>арушений не установлено.</w:t>
      </w:r>
    </w:p>
    <w:p w:rsidR="00137813" w:rsidRDefault="0083290C" w:rsidP="005B5750">
      <w:pPr>
        <w:widowControl w:val="0"/>
        <w:tabs>
          <w:tab w:val="left" w:pos="426"/>
        </w:tabs>
        <w:adjustRightInd w:val="0"/>
        <w:spacing w:after="0"/>
        <w:jc w:val="both"/>
        <w:rPr>
          <w:rFonts w:ascii="Times New Roman" w:hAnsi="Times New Roman"/>
          <w:b/>
          <w:bCs/>
          <w:iCs/>
          <w:sz w:val="24"/>
          <w:szCs w:val="24"/>
        </w:rPr>
      </w:pPr>
      <w:r>
        <w:rPr>
          <w:rFonts w:ascii="Times New Roman" w:hAnsi="Times New Roman"/>
          <w:b/>
          <w:bCs/>
          <w:iCs/>
          <w:sz w:val="24"/>
          <w:szCs w:val="24"/>
        </w:rPr>
        <w:t xml:space="preserve">       </w:t>
      </w:r>
    </w:p>
    <w:p w:rsidR="00355FFD" w:rsidRPr="0083290C" w:rsidRDefault="00137813" w:rsidP="005B5750">
      <w:pPr>
        <w:widowControl w:val="0"/>
        <w:tabs>
          <w:tab w:val="left" w:pos="426"/>
        </w:tabs>
        <w:adjustRightInd w:val="0"/>
        <w:spacing w:after="0"/>
        <w:jc w:val="both"/>
        <w:rPr>
          <w:rFonts w:ascii="Times New Roman" w:hAnsi="Times New Roman"/>
          <w:bCs/>
          <w:iCs/>
          <w:sz w:val="24"/>
          <w:szCs w:val="24"/>
        </w:rPr>
      </w:pPr>
      <w:r>
        <w:rPr>
          <w:rFonts w:ascii="Times New Roman" w:hAnsi="Times New Roman"/>
          <w:b/>
          <w:bCs/>
          <w:iCs/>
          <w:sz w:val="24"/>
          <w:szCs w:val="24"/>
        </w:rPr>
        <w:t xml:space="preserve">       </w:t>
      </w:r>
      <w:r w:rsidR="0083290C">
        <w:rPr>
          <w:rFonts w:ascii="Times New Roman" w:hAnsi="Times New Roman"/>
          <w:b/>
          <w:bCs/>
          <w:iCs/>
          <w:sz w:val="24"/>
          <w:szCs w:val="24"/>
        </w:rPr>
        <w:t>5.4.</w:t>
      </w:r>
      <w:r>
        <w:rPr>
          <w:rFonts w:ascii="Times New Roman" w:hAnsi="Times New Roman"/>
          <w:b/>
          <w:bCs/>
          <w:iCs/>
          <w:sz w:val="24"/>
          <w:szCs w:val="24"/>
        </w:rPr>
        <w:t xml:space="preserve"> </w:t>
      </w:r>
      <w:r w:rsidR="00355FFD" w:rsidRPr="0083290C">
        <w:rPr>
          <w:rFonts w:ascii="Times New Roman" w:hAnsi="Times New Roman"/>
          <w:bCs/>
          <w:iCs/>
          <w:sz w:val="24"/>
          <w:szCs w:val="24"/>
        </w:rPr>
        <w:t xml:space="preserve">Проведенной выборочной проверкой правильности расходования бюджетных средств по статье </w:t>
      </w:r>
      <w:r w:rsidR="00355FFD" w:rsidRPr="0083290C">
        <w:rPr>
          <w:rFonts w:ascii="Times New Roman" w:hAnsi="Times New Roman"/>
          <w:b/>
          <w:bCs/>
          <w:iCs/>
          <w:sz w:val="24"/>
          <w:szCs w:val="24"/>
        </w:rPr>
        <w:t>310 «Увеличение стоимости основных средств»</w:t>
      </w:r>
      <w:r w:rsidR="00355FFD" w:rsidRPr="0083290C">
        <w:rPr>
          <w:rFonts w:ascii="Times New Roman" w:hAnsi="Times New Roman"/>
          <w:bCs/>
          <w:iCs/>
          <w:sz w:val="24"/>
          <w:szCs w:val="24"/>
        </w:rPr>
        <w:t xml:space="preserve"> установлено следующее.</w:t>
      </w:r>
    </w:p>
    <w:p w:rsidR="00355FFD" w:rsidRPr="001A7FD1" w:rsidRDefault="00355FFD" w:rsidP="005B5750">
      <w:pPr>
        <w:widowControl w:val="0"/>
        <w:tabs>
          <w:tab w:val="left" w:pos="426"/>
        </w:tabs>
        <w:adjustRightInd w:val="0"/>
        <w:spacing w:after="0"/>
        <w:jc w:val="both"/>
        <w:rPr>
          <w:rFonts w:ascii="Times New Roman" w:hAnsi="Times New Roman"/>
          <w:bCs/>
          <w:iCs/>
          <w:sz w:val="24"/>
          <w:szCs w:val="24"/>
        </w:rPr>
      </w:pPr>
      <w:r>
        <w:rPr>
          <w:rFonts w:ascii="Times New Roman" w:hAnsi="Times New Roman"/>
          <w:bCs/>
          <w:iCs/>
          <w:sz w:val="24"/>
          <w:szCs w:val="24"/>
        </w:rPr>
        <w:tab/>
        <w:t>В 2013</w:t>
      </w:r>
      <w:r w:rsidRPr="007D7DBA">
        <w:rPr>
          <w:rFonts w:ascii="Times New Roman" w:hAnsi="Times New Roman"/>
          <w:bCs/>
          <w:iCs/>
          <w:sz w:val="24"/>
          <w:szCs w:val="24"/>
        </w:rPr>
        <w:t xml:space="preserve"> году финансирование по данной статье утверждено в общей сумме </w:t>
      </w:r>
      <w:r w:rsidR="005B5750">
        <w:rPr>
          <w:rFonts w:ascii="Times New Roman" w:hAnsi="Times New Roman"/>
          <w:bCs/>
          <w:iCs/>
          <w:sz w:val="24"/>
          <w:szCs w:val="24"/>
        </w:rPr>
        <w:t xml:space="preserve">                     </w:t>
      </w:r>
      <w:r>
        <w:rPr>
          <w:rFonts w:ascii="Times New Roman" w:hAnsi="Times New Roman"/>
          <w:b/>
          <w:bCs/>
          <w:iCs/>
          <w:sz w:val="24"/>
          <w:szCs w:val="24"/>
        </w:rPr>
        <w:t xml:space="preserve">1 425,8 </w:t>
      </w:r>
      <w:r w:rsidRPr="007D7DBA">
        <w:rPr>
          <w:rFonts w:ascii="Times New Roman" w:hAnsi="Times New Roman"/>
          <w:b/>
          <w:bCs/>
          <w:iCs/>
          <w:sz w:val="24"/>
          <w:szCs w:val="24"/>
        </w:rPr>
        <w:t>тыс.руб.,</w:t>
      </w:r>
      <w:r w:rsidRPr="007D7DBA">
        <w:rPr>
          <w:rFonts w:ascii="Times New Roman" w:hAnsi="Times New Roman"/>
          <w:bCs/>
          <w:iCs/>
          <w:sz w:val="24"/>
          <w:szCs w:val="24"/>
        </w:rPr>
        <w:t xml:space="preserve"> кассовые расходы составили</w:t>
      </w:r>
      <w:r>
        <w:rPr>
          <w:rFonts w:ascii="Times New Roman" w:hAnsi="Times New Roman"/>
          <w:bCs/>
          <w:iCs/>
          <w:sz w:val="24"/>
          <w:szCs w:val="24"/>
        </w:rPr>
        <w:t xml:space="preserve"> </w:t>
      </w:r>
      <w:r>
        <w:rPr>
          <w:rFonts w:ascii="Times New Roman" w:hAnsi="Times New Roman"/>
          <w:b/>
          <w:bCs/>
          <w:iCs/>
          <w:sz w:val="24"/>
          <w:szCs w:val="24"/>
        </w:rPr>
        <w:t>1 425,8</w:t>
      </w:r>
      <w:r w:rsidRPr="007D7DBA">
        <w:rPr>
          <w:rFonts w:ascii="Times New Roman" w:hAnsi="Times New Roman"/>
          <w:b/>
          <w:bCs/>
          <w:iCs/>
          <w:sz w:val="24"/>
          <w:szCs w:val="24"/>
        </w:rPr>
        <w:t xml:space="preserve"> </w:t>
      </w:r>
      <w:r>
        <w:rPr>
          <w:rFonts w:ascii="Times New Roman" w:hAnsi="Times New Roman"/>
          <w:b/>
          <w:bCs/>
          <w:iCs/>
          <w:sz w:val="24"/>
          <w:szCs w:val="24"/>
        </w:rPr>
        <w:t xml:space="preserve">тыс.руб. </w:t>
      </w:r>
    </w:p>
    <w:p w:rsidR="00355FFD" w:rsidRPr="005B5750" w:rsidRDefault="00355FFD" w:rsidP="005B5750">
      <w:pPr>
        <w:widowControl w:val="0"/>
        <w:tabs>
          <w:tab w:val="left" w:pos="426"/>
        </w:tabs>
        <w:adjustRightInd w:val="0"/>
        <w:spacing w:after="0"/>
        <w:jc w:val="both"/>
        <w:rPr>
          <w:rFonts w:ascii="Times New Roman" w:hAnsi="Times New Roman"/>
          <w:bCs/>
          <w:iCs/>
          <w:sz w:val="24"/>
          <w:szCs w:val="24"/>
        </w:rPr>
      </w:pPr>
      <w:r w:rsidRPr="007D7DBA">
        <w:rPr>
          <w:rFonts w:ascii="Times New Roman" w:hAnsi="Times New Roman"/>
          <w:bCs/>
          <w:iCs/>
          <w:sz w:val="24"/>
          <w:szCs w:val="24"/>
        </w:rPr>
        <w:tab/>
        <w:t xml:space="preserve">По данной статье </w:t>
      </w:r>
      <w:r>
        <w:rPr>
          <w:rFonts w:ascii="Times New Roman" w:hAnsi="Times New Roman"/>
          <w:bCs/>
          <w:iCs/>
          <w:sz w:val="24"/>
          <w:szCs w:val="24"/>
        </w:rPr>
        <w:t xml:space="preserve">Учреждением </w:t>
      </w:r>
      <w:r w:rsidRPr="007D7DBA">
        <w:rPr>
          <w:rFonts w:ascii="Times New Roman" w:hAnsi="Times New Roman"/>
          <w:bCs/>
          <w:iCs/>
          <w:sz w:val="24"/>
          <w:szCs w:val="24"/>
        </w:rPr>
        <w:t>произведены расходы</w:t>
      </w:r>
      <w:r w:rsidR="005B5750">
        <w:rPr>
          <w:rFonts w:ascii="Times New Roman" w:hAnsi="Times New Roman"/>
          <w:bCs/>
          <w:iCs/>
          <w:sz w:val="24"/>
          <w:szCs w:val="24"/>
        </w:rPr>
        <w:t xml:space="preserve"> на:</w:t>
      </w:r>
      <w:r>
        <w:rPr>
          <w:rFonts w:ascii="Times New Roman" w:hAnsi="Times New Roman"/>
          <w:bCs/>
          <w:i/>
          <w:iCs/>
          <w:sz w:val="24"/>
          <w:szCs w:val="24"/>
        </w:rPr>
        <w:t xml:space="preserve"> </w:t>
      </w:r>
      <w:r w:rsidRPr="005B5750">
        <w:rPr>
          <w:rFonts w:ascii="Times New Roman" w:hAnsi="Times New Roman"/>
          <w:bCs/>
          <w:iCs/>
          <w:sz w:val="24"/>
          <w:szCs w:val="24"/>
        </w:rPr>
        <w:t xml:space="preserve">приобретение компьютеров, орг.техники, видеокамер, маршрутизаторов, коммутаторов на общую сумму </w:t>
      </w:r>
      <w:r w:rsidR="005B5750">
        <w:rPr>
          <w:rFonts w:ascii="Times New Roman" w:hAnsi="Times New Roman"/>
          <w:bCs/>
          <w:iCs/>
          <w:sz w:val="24"/>
          <w:szCs w:val="24"/>
        </w:rPr>
        <w:t xml:space="preserve">                          </w:t>
      </w:r>
      <w:r w:rsidRPr="005B5750">
        <w:rPr>
          <w:rFonts w:ascii="Times New Roman" w:hAnsi="Times New Roman"/>
          <w:bCs/>
          <w:iCs/>
          <w:sz w:val="24"/>
          <w:szCs w:val="24"/>
        </w:rPr>
        <w:t>505,2 тыс.руб</w:t>
      </w:r>
      <w:r w:rsidRPr="005B5750">
        <w:rPr>
          <w:rFonts w:ascii="Times New Roman" w:hAnsi="Times New Roman"/>
          <w:b/>
          <w:bCs/>
          <w:iCs/>
          <w:sz w:val="24"/>
          <w:szCs w:val="24"/>
        </w:rPr>
        <w:t>.</w:t>
      </w:r>
      <w:r w:rsidRPr="007D7DBA">
        <w:rPr>
          <w:rFonts w:ascii="Times New Roman" w:hAnsi="Times New Roman"/>
          <w:b/>
          <w:bCs/>
          <w:i/>
          <w:iCs/>
          <w:sz w:val="24"/>
          <w:szCs w:val="24"/>
        </w:rPr>
        <w:t>;</w:t>
      </w:r>
      <w:r>
        <w:rPr>
          <w:rFonts w:ascii="Times New Roman" w:hAnsi="Times New Roman"/>
          <w:b/>
          <w:bCs/>
          <w:i/>
          <w:iCs/>
          <w:sz w:val="24"/>
          <w:szCs w:val="24"/>
        </w:rPr>
        <w:t xml:space="preserve"> </w:t>
      </w:r>
      <w:r w:rsidRPr="005B5750">
        <w:rPr>
          <w:rFonts w:ascii="Times New Roman" w:hAnsi="Times New Roman"/>
          <w:bCs/>
          <w:iCs/>
          <w:sz w:val="24"/>
          <w:szCs w:val="24"/>
        </w:rPr>
        <w:t>оплат</w:t>
      </w:r>
      <w:r w:rsidR="005B5750">
        <w:rPr>
          <w:rFonts w:ascii="Times New Roman" w:hAnsi="Times New Roman"/>
          <w:bCs/>
          <w:iCs/>
          <w:sz w:val="24"/>
          <w:szCs w:val="24"/>
        </w:rPr>
        <w:t>у</w:t>
      </w:r>
      <w:r w:rsidRPr="005B5750">
        <w:rPr>
          <w:rFonts w:ascii="Times New Roman" w:hAnsi="Times New Roman"/>
          <w:bCs/>
          <w:iCs/>
          <w:sz w:val="24"/>
          <w:szCs w:val="24"/>
        </w:rPr>
        <w:t xml:space="preserve"> за бытовую технику (чайники, обогреватели, холодильники, СВЧ, кондиционеры) на общую сумму 384,4 тыс.руб.;</w:t>
      </w:r>
      <w:r>
        <w:rPr>
          <w:rFonts w:ascii="Times New Roman" w:hAnsi="Times New Roman"/>
          <w:b/>
          <w:bCs/>
          <w:i/>
          <w:iCs/>
          <w:sz w:val="24"/>
          <w:szCs w:val="24"/>
        </w:rPr>
        <w:t xml:space="preserve"> </w:t>
      </w:r>
      <w:r w:rsidRPr="005B5750">
        <w:rPr>
          <w:rFonts w:ascii="Times New Roman" w:hAnsi="Times New Roman"/>
          <w:bCs/>
          <w:iCs/>
          <w:sz w:val="24"/>
          <w:szCs w:val="24"/>
        </w:rPr>
        <w:t>оплат</w:t>
      </w:r>
      <w:r w:rsidR="005B5750">
        <w:rPr>
          <w:rFonts w:ascii="Times New Roman" w:hAnsi="Times New Roman"/>
          <w:bCs/>
          <w:iCs/>
          <w:sz w:val="24"/>
          <w:szCs w:val="24"/>
        </w:rPr>
        <w:t>у</w:t>
      </w:r>
      <w:r w:rsidRPr="005B5750">
        <w:rPr>
          <w:rFonts w:ascii="Times New Roman" w:hAnsi="Times New Roman"/>
          <w:bCs/>
          <w:iCs/>
          <w:sz w:val="24"/>
          <w:szCs w:val="24"/>
        </w:rPr>
        <w:t xml:space="preserve"> за мебель</w:t>
      </w:r>
      <w:r w:rsidR="005B5750">
        <w:rPr>
          <w:rFonts w:ascii="Times New Roman" w:hAnsi="Times New Roman"/>
          <w:bCs/>
          <w:iCs/>
          <w:sz w:val="24"/>
          <w:szCs w:val="24"/>
        </w:rPr>
        <w:t xml:space="preserve"> </w:t>
      </w:r>
      <w:r w:rsidRPr="005B5750">
        <w:rPr>
          <w:rFonts w:ascii="Times New Roman" w:hAnsi="Times New Roman"/>
          <w:bCs/>
          <w:iCs/>
          <w:sz w:val="24"/>
          <w:szCs w:val="24"/>
        </w:rPr>
        <w:t>(тумбы, столы, шкафы) на общую сумму 394,1 тыс.руб.;</w:t>
      </w:r>
      <w:r w:rsidRPr="005B5750">
        <w:rPr>
          <w:rFonts w:ascii="Times New Roman" w:hAnsi="Times New Roman"/>
          <w:b/>
          <w:bCs/>
          <w:iCs/>
          <w:sz w:val="24"/>
          <w:szCs w:val="24"/>
        </w:rPr>
        <w:t xml:space="preserve"> </w:t>
      </w:r>
      <w:r w:rsidRPr="005B5750">
        <w:rPr>
          <w:rFonts w:ascii="Times New Roman" w:hAnsi="Times New Roman"/>
          <w:bCs/>
          <w:iCs/>
          <w:sz w:val="24"/>
          <w:szCs w:val="24"/>
        </w:rPr>
        <w:t>приобретение производственного инвентаря (жалюзи, информационные стенды, огнетушители, демосистемы) на общую сумму 142,2 тыс.руб.</w:t>
      </w:r>
    </w:p>
    <w:p w:rsidR="00900B93" w:rsidRDefault="00355FFD" w:rsidP="00900B93">
      <w:pPr>
        <w:pStyle w:val="23"/>
        <w:rPr>
          <w:rFonts w:ascii="Times New Roman" w:hAnsi="Times New Roman"/>
          <w:bCs/>
        </w:rPr>
      </w:pPr>
      <w:r w:rsidRPr="00282FDB">
        <w:rPr>
          <w:rFonts w:ascii="Times New Roman" w:hAnsi="Times New Roman"/>
          <w:bCs/>
          <w:iCs/>
        </w:rPr>
        <w:t xml:space="preserve">В бухгалтерском учете </w:t>
      </w:r>
      <w:r>
        <w:rPr>
          <w:rFonts w:ascii="Times New Roman" w:hAnsi="Times New Roman"/>
          <w:bCs/>
          <w:iCs/>
        </w:rPr>
        <w:t>все приобретенные основные средства</w:t>
      </w:r>
      <w:r w:rsidRPr="00282FDB">
        <w:rPr>
          <w:rFonts w:ascii="Times New Roman" w:hAnsi="Times New Roman"/>
          <w:bCs/>
          <w:iCs/>
        </w:rPr>
        <w:t xml:space="preserve"> поставлен</w:t>
      </w:r>
      <w:r>
        <w:rPr>
          <w:rFonts w:ascii="Times New Roman" w:hAnsi="Times New Roman"/>
          <w:bCs/>
          <w:iCs/>
        </w:rPr>
        <w:t>ы</w:t>
      </w:r>
      <w:r w:rsidRPr="00282FDB">
        <w:rPr>
          <w:rFonts w:ascii="Times New Roman" w:hAnsi="Times New Roman"/>
          <w:bCs/>
          <w:iCs/>
        </w:rPr>
        <w:t xml:space="preserve"> на учет, в соответствии с </w:t>
      </w:r>
      <w:r w:rsidR="00900B93">
        <w:rPr>
          <w:rFonts w:ascii="Times New Roman" w:hAnsi="Times New Roman"/>
          <w:bCs/>
          <w:iCs/>
        </w:rPr>
        <w:t>требованиями федерального законодательства</w:t>
      </w:r>
      <w:r w:rsidRPr="00282FDB">
        <w:rPr>
          <w:rFonts w:ascii="Times New Roman" w:hAnsi="Times New Roman"/>
          <w:bCs/>
          <w:iCs/>
        </w:rPr>
        <w:t>.</w:t>
      </w:r>
      <w:r w:rsidR="00900B93" w:rsidRPr="00900B93">
        <w:rPr>
          <w:rFonts w:ascii="Times New Roman" w:hAnsi="Times New Roman"/>
          <w:bCs/>
        </w:rPr>
        <w:t xml:space="preserve"> </w:t>
      </w:r>
    </w:p>
    <w:p w:rsidR="00900B93" w:rsidRPr="00AD30B3" w:rsidRDefault="00900B93" w:rsidP="00900B93">
      <w:pPr>
        <w:pStyle w:val="23"/>
        <w:rPr>
          <w:rFonts w:ascii="Times New Roman" w:hAnsi="Times New Roman"/>
          <w:bCs/>
        </w:rPr>
      </w:pPr>
      <w:r w:rsidRPr="00AD30B3">
        <w:rPr>
          <w:rFonts w:ascii="Times New Roman" w:hAnsi="Times New Roman"/>
          <w:bCs/>
        </w:rPr>
        <w:t>За 2013 год</w:t>
      </w:r>
      <w:r>
        <w:rPr>
          <w:rFonts w:ascii="Times New Roman" w:hAnsi="Times New Roman"/>
          <w:bCs/>
        </w:rPr>
        <w:t xml:space="preserve"> Учреждением поданы</w:t>
      </w:r>
      <w:r w:rsidRPr="00AD30B3">
        <w:rPr>
          <w:rFonts w:ascii="Times New Roman" w:hAnsi="Times New Roman"/>
          <w:bCs/>
        </w:rPr>
        <w:t xml:space="preserve"> сведения об имуществе (в электронном виде), числящем на балансе в департамент по управлению муниципальным имуществом мэрии го</w:t>
      </w:r>
      <w:r>
        <w:rPr>
          <w:rFonts w:ascii="Times New Roman" w:hAnsi="Times New Roman"/>
          <w:bCs/>
        </w:rPr>
        <w:t>родского округа</w:t>
      </w:r>
      <w:r w:rsidRPr="00AD30B3">
        <w:rPr>
          <w:rFonts w:ascii="Times New Roman" w:hAnsi="Times New Roman"/>
          <w:bCs/>
        </w:rPr>
        <w:t xml:space="preserve"> Тольятти</w:t>
      </w:r>
      <w:r w:rsidR="00013159">
        <w:rPr>
          <w:rFonts w:ascii="Times New Roman" w:hAnsi="Times New Roman"/>
          <w:bCs/>
        </w:rPr>
        <w:t xml:space="preserve"> (далее ДУМИ)</w:t>
      </w:r>
      <w:r w:rsidRPr="00AD30B3">
        <w:rPr>
          <w:rFonts w:ascii="Times New Roman" w:hAnsi="Times New Roman"/>
          <w:bCs/>
        </w:rPr>
        <w:t xml:space="preserve">. </w:t>
      </w:r>
    </w:p>
    <w:p w:rsidR="00137813" w:rsidRDefault="00355FFD" w:rsidP="00900B93">
      <w:pPr>
        <w:widowControl w:val="0"/>
        <w:tabs>
          <w:tab w:val="left" w:pos="426"/>
        </w:tabs>
        <w:adjustRightInd w:val="0"/>
        <w:spacing w:after="0"/>
        <w:jc w:val="both"/>
        <w:rPr>
          <w:rFonts w:ascii="Times New Roman" w:hAnsi="Times New Roman"/>
          <w:bCs/>
          <w:iCs/>
          <w:sz w:val="24"/>
          <w:szCs w:val="24"/>
        </w:rPr>
      </w:pPr>
      <w:r>
        <w:rPr>
          <w:rFonts w:ascii="Times New Roman" w:hAnsi="Times New Roman"/>
          <w:bCs/>
          <w:iCs/>
          <w:sz w:val="24"/>
          <w:szCs w:val="24"/>
        </w:rPr>
        <w:tab/>
      </w:r>
    </w:p>
    <w:p w:rsidR="00355FFD" w:rsidRPr="00900B93" w:rsidRDefault="00137813" w:rsidP="00900B93">
      <w:pPr>
        <w:widowControl w:val="0"/>
        <w:tabs>
          <w:tab w:val="left" w:pos="426"/>
        </w:tabs>
        <w:adjustRightInd w:val="0"/>
        <w:spacing w:after="0"/>
        <w:jc w:val="both"/>
        <w:rPr>
          <w:rFonts w:ascii="Times New Roman" w:hAnsi="Times New Roman"/>
          <w:bCs/>
          <w:iCs/>
          <w:sz w:val="24"/>
          <w:szCs w:val="24"/>
        </w:rPr>
      </w:pPr>
      <w:r>
        <w:rPr>
          <w:rFonts w:ascii="Times New Roman" w:hAnsi="Times New Roman"/>
          <w:bCs/>
          <w:iCs/>
          <w:sz w:val="24"/>
          <w:szCs w:val="24"/>
        </w:rPr>
        <w:t xml:space="preserve">      </w:t>
      </w:r>
      <w:r w:rsidR="00900B93" w:rsidRPr="00900B93">
        <w:rPr>
          <w:rFonts w:ascii="Times New Roman" w:hAnsi="Times New Roman"/>
          <w:b/>
          <w:bCs/>
          <w:iCs/>
          <w:sz w:val="24"/>
          <w:szCs w:val="24"/>
        </w:rPr>
        <w:t>5.5.</w:t>
      </w:r>
      <w:r w:rsidR="00355FFD" w:rsidRPr="001F0854">
        <w:rPr>
          <w:rFonts w:ascii="Times New Roman" w:hAnsi="Times New Roman"/>
          <w:bCs/>
          <w:i/>
          <w:iCs/>
          <w:sz w:val="24"/>
          <w:szCs w:val="24"/>
        </w:rPr>
        <w:t xml:space="preserve"> </w:t>
      </w:r>
      <w:r w:rsidR="00355FFD" w:rsidRPr="00900B93">
        <w:rPr>
          <w:rFonts w:ascii="Times New Roman" w:hAnsi="Times New Roman"/>
          <w:bCs/>
          <w:iCs/>
          <w:sz w:val="24"/>
          <w:szCs w:val="24"/>
        </w:rPr>
        <w:t>Проведенной выборочной проверкой правильности расходования бюджетных средств по статье</w:t>
      </w:r>
      <w:r w:rsidR="00355FFD" w:rsidRPr="00900B93">
        <w:rPr>
          <w:rFonts w:ascii="Times New Roman" w:hAnsi="Times New Roman"/>
          <w:b/>
          <w:bCs/>
          <w:iCs/>
          <w:sz w:val="24"/>
          <w:szCs w:val="24"/>
        </w:rPr>
        <w:t xml:space="preserve"> 340 «Увеличение стоимости материальных запасов»</w:t>
      </w:r>
      <w:r w:rsidR="00355FFD" w:rsidRPr="00900B93">
        <w:rPr>
          <w:rFonts w:ascii="Times New Roman" w:hAnsi="Times New Roman"/>
          <w:bCs/>
          <w:iCs/>
          <w:sz w:val="24"/>
          <w:szCs w:val="24"/>
        </w:rPr>
        <w:t xml:space="preserve"> установлено следующее.</w:t>
      </w:r>
    </w:p>
    <w:p w:rsidR="00355FFD" w:rsidRPr="001A7FD1" w:rsidRDefault="00900B93" w:rsidP="00900B93">
      <w:pPr>
        <w:widowControl w:val="0"/>
        <w:tabs>
          <w:tab w:val="left" w:pos="426"/>
        </w:tabs>
        <w:adjustRightInd w:val="0"/>
        <w:spacing w:after="0"/>
        <w:jc w:val="both"/>
        <w:rPr>
          <w:rFonts w:ascii="Times New Roman" w:hAnsi="Times New Roman"/>
          <w:bCs/>
          <w:iCs/>
          <w:sz w:val="24"/>
          <w:szCs w:val="24"/>
        </w:rPr>
      </w:pPr>
      <w:r>
        <w:rPr>
          <w:rFonts w:ascii="Times New Roman" w:hAnsi="Times New Roman"/>
          <w:bCs/>
          <w:iCs/>
          <w:sz w:val="24"/>
          <w:szCs w:val="24"/>
        </w:rPr>
        <w:t xml:space="preserve">      </w:t>
      </w:r>
      <w:r w:rsidR="00355FFD">
        <w:rPr>
          <w:rFonts w:ascii="Times New Roman" w:hAnsi="Times New Roman"/>
          <w:bCs/>
          <w:iCs/>
          <w:sz w:val="24"/>
          <w:szCs w:val="24"/>
        </w:rPr>
        <w:t>В 2013</w:t>
      </w:r>
      <w:r w:rsidR="00355FFD" w:rsidRPr="007D7DBA">
        <w:rPr>
          <w:rFonts w:ascii="Times New Roman" w:hAnsi="Times New Roman"/>
          <w:bCs/>
          <w:iCs/>
          <w:sz w:val="24"/>
          <w:szCs w:val="24"/>
        </w:rPr>
        <w:t xml:space="preserve"> году финансирование по данной статье утверждено в общей сумме </w:t>
      </w:r>
      <w:r>
        <w:rPr>
          <w:rFonts w:ascii="Times New Roman" w:hAnsi="Times New Roman"/>
          <w:bCs/>
          <w:iCs/>
          <w:sz w:val="24"/>
          <w:szCs w:val="24"/>
        </w:rPr>
        <w:t xml:space="preserve">                     </w:t>
      </w:r>
      <w:r w:rsidR="00355FFD">
        <w:rPr>
          <w:rFonts w:ascii="Times New Roman" w:hAnsi="Times New Roman"/>
          <w:b/>
          <w:bCs/>
          <w:iCs/>
          <w:sz w:val="24"/>
          <w:szCs w:val="24"/>
        </w:rPr>
        <w:t xml:space="preserve">2 638,0 </w:t>
      </w:r>
      <w:r w:rsidR="00355FFD" w:rsidRPr="007D7DBA">
        <w:rPr>
          <w:rFonts w:ascii="Times New Roman" w:hAnsi="Times New Roman"/>
          <w:b/>
          <w:bCs/>
          <w:iCs/>
          <w:sz w:val="24"/>
          <w:szCs w:val="24"/>
        </w:rPr>
        <w:t>тыс.руб.,</w:t>
      </w:r>
      <w:r w:rsidR="00355FFD" w:rsidRPr="007D7DBA">
        <w:rPr>
          <w:rFonts w:ascii="Times New Roman" w:hAnsi="Times New Roman"/>
          <w:bCs/>
          <w:iCs/>
          <w:sz w:val="24"/>
          <w:szCs w:val="24"/>
        </w:rPr>
        <w:t xml:space="preserve"> кассовые расходы составили</w:t>
      </w:r>
      <w:r w:rsidR="00355FFD">
        <w:rPr>
          <w:rFonts w:ascii="Times New Roman" w:hAnsi="Times New Roman"/>
          <w:bCs/>
          <w:iCs/>
          <w:sz w:val="24"/>
          <w:szCs w:val="24"/>
        </w:rPr>
        <w:t xml:space="preserve"> </w:t>
      </w:r>
      <w:r w:rsidR="00355FFD">
        <w:rPr>
          <w:rFonts w:ascii="Times New Roman" w:hAnsi="Times New Roman"/>
          <w:b/>
          <w:bCs/>
          <w:iCs/>
          <w:sz w:val="24"/>
          <w:szCs w:val="24"/>
        </w:rPr>
        <w:t>2 638</w:t>
      </w:r>
      <w:r w:rsidR="00355FFD" w:rsidRPr="007D7DBA">
        <w:rPr>
          <w:rFonts w:ascii="Times New Roman" w:hAnsi="Times New Roman"/>
          <w:b/>
          <w:bCs/>
          <w:iCs/>
          <w:sz w:val="24"/>
          <w:szCs w:val="24"/>
        </w:rPr>
        <w:t xml:space="preserve"> </w:t>
      </w:r>
      <w:r w:rsidR="00355FFD">
        <w:rPr>
          <w:rFonts w:ascii="Times New Roman" w:hAnsi="Times New Roman"/>
          <w:b/>
          <w:bCs/>
          <w:iCs/>
          <w:sz w:val="24"/>
          <w:szCs w:val="24"/>
        </w:rPr>
        <w:t xml:space="preserve">тыс.руб. </w:t>
      </w:r>
    </w:p>
    <w:p w:rsidR="00355FFD" w:rsidRDefault="00355FFD" w:rsidP="00900B93">
      <w:pPr>
        <w:widowControl w:val="0"/>
        <w:tabs>
          <w:tab w:val="left" w:pos="426"/>
        </w:tabs>
        <w:adjustRightInd w:val="0"/>
        <w:spacing w:after="0"/>
        <w:jc w:val="both"/>
        <w:rPr>
          <w:rFonts w:ascii="Times New Roman" w:hAnsi="Times New Roman"/>
          <w:bCs/>
          <w:iCs/>
          <w:sz w:val="24"/>
          <w:szCs w:val="24"/>
        </w:rPr>
      </w:pPr>
      <w:r w:rsidRPr="007D7DBA">
        <w:rPr>
          <w:rFonts w:ascii="Times New Roman" w:hAnsi="Times New Roman"/>
          <w:bCs/>
          <w:iCs/>
          <w:sz w:val="24"/>
          <w:szCs w:val="24"/>
        </w:rPr>
        <w:tab/>
        <w:t xml:space="preserve">По данной статье </w:t>
      </w:r>
      <w:r>
        <w:rPr>
          <w:rFonts w:ascii="Times New Roman" w:hAnsi="Times New Roman"/>
          <w:bCs/>
          <w:iCs/>
          <w:sz w:val="24"/>
          <w:szCs w:val="24"/>
        </w:rPr>
        <w:t xml:space="preserve">Учреждением </w:t>
      </w:r>
      <w:r w:rsidRPr="007D7DBA">
        <w:rPr>
          <w:rFonts w:ascii="Times New Roman" w:hAnsi="Times New Roman"/>
          <w:bCs/>
          <w:iCs/>
          <w:sz w:val="24"/>
          <w:szCs w:val="24"/>
        </w:rPr>
        <w:t>произведены расходы</w:t>
      </w:r>
      <w:r w:rsidR="00900B93">
        <w:rPr>
          <w:rFonts w:ascii="Times New Roman" w:hAnsi="Times New Roman"/>
          <w:bCs/>
          <w:iCs/>
          <w:sz w:val="24"/>
          <w:szCs w:val="24"/>
        </w:rPr>
        <w:t xml:space="preserve"> </w:t>
      </w:r>
      <w:r w:rsidR="00900B93" w:rsidRPr="00900B93">
        <w:rPr>
          <w:rFonts w:ascii="Times New Roman" w:hAnsi="Times New Roman"/>
          <w:bCs/>
          <w:iCs/>
          <w:sz w:val="24"/>
          <w:szCs w:val="24"/>
        </w:rPr>
        <w:t xml:space="preserve">на: </w:t>
      </w:r>
      <w:r w:rsidRPr="00900B93">
        <w:rPr>
          <w:rFonts w:ascii="Times New Roman" w:hAnsi="Times New Roman"/>
          <w:bCs/>
          <w:iCs/>
          <w:sz w:val="24"/>
          <w:szCs w:val="24"/>
        </w:rPr>
        <w:t>оплат</w:t>
      </w:r>
      <w:r w:rsidR="00900B93">
        <w:rPr>
          <w:rFonts w:ascii="Times New Roman" w:hAnsi="Times New Roman"/>
          <w:bCs/>
          <w:iCs/>
          <w:sz w:val="24"/>
          <w:szCs w:val="24"/>
        </w:rPr>
        <w:t>у</w:t>
      </w:r>
      <w:r w:rsidRPr="00900B93">
        <w:rPr>
          <w:rFonts w:ascii="Times New Roman" w:hAnsi="Times New Roman"/>
          <w:bCs/>
          <w:iCs/>
          <w:sz w:val="24"/>
          <w:szCs w:val="24"/>
        </w:rPr>
        <w:t xml:space="preserve">  ГСМ в сумме  </w:t>
      </w:r>
      <w:r w:rsidR="00900B93">
        <w:rPr>
          <w:rFonts w:ascii="Times New Roman" w:hAnsi="Times New Roman"/>
          <w:bCs/>
          <w:iCs/>
          <w:sz w:val="24"/>
          <w:szCs w:val="24"/>
        </w:rPr>
        <w:t xml:space="preserve">           </w:t>
      </w:r>
      <w:r w:rsidRPr="00900B93">
        <w:rPr>
          <w:rFonts w:ascii="Times New Roman" w:hAnsi="Times New Roman"/>
          <w:bCs/>
          <w:iCs/>
          <w:sz w:val="24"/>
          <w:szCs w:val="24"/>
        </w:rPr>
        <w:t>627,1 тыс.руб.; оплат</w:t>
      </w:r>
      <w:r w:rsidR="00900B93">
        <w:rPr>
          <w:rFonts w:ascii="Times New Roman" w:hAnsi="Times New Roman"/>
          <w:bCs/>
          <w:iCs/>
          <w:sz w:val="24"/>
          <w:szCs w:val="24"/>
        </w:rPr>
        <w:t>у</w:t>
      </w:r>
      <w:r w:rsidRPr="00900B93">
        <w:rPr>
          <w:rFonts w:ascii="Times New Roman" w:hAnsi="Times New Roman"/>
          <w:bCs/>
          <w:iCs/>
          <w:sz w:val="24"/>
          <w:szCs w:val="24"/>
        </w:rPr>
        <w:t xml:space="preserve"> за бумагу, канц.товары, штампы  на общую сумму 1 133,0 тыс.руб.; оплат</w:t>
      </w:r>
      <w:r w:rsidR="00900B93">
        <w:rPr>
          <w:rFonts w:ascii="Times New Roman" w:hAnsi="Times New Roman"/>
          <w:bCs/>
          <w:iCs/>
          <w:sz w:val="24"/>
          <w:szCs w:val="24"/>
        </w:rPr>
        <w:t>у</w:t>
      </w:r>
      <w:r w:rsidRPr="00900B93">
        <w:rPr>
          <w:rFonts w:ascii="Times New Roman" w:hAnsi="Times New Roman"/>
          <w:bCs/>
          <w:iCs/>
          <w:sz w:val="24"/>
          <w:szCs w:val="24"/>
        </w:rPr>
        <w:t xml:space="preserve"> за комплектующие к компьютерам на общую сумму 288,1 тыс.руб.; оплата за хоз.товары, электротовары  на общую сумму 588,9 тыс.руб.</w:t>
      </w:r>
    </w:p>
    <w:p w:rsidR="00137813" w:rsidRDefault="00137813" w:rsidP="00013159">
      <w:pPr>
        <w:spacing w:after="0"/>
        <w:ind w:firstLine="426"/>
        <w:jc w:val="both"/>
        <w:rPr>
          <w:rFonts w:ascii="Times New Roman" w:hAnsi="Times New Roman"/>
          <w:b/>
          <w:iCs/>
          <w:sz w:val="24"/>
          <w:szCs w:val="24"/>
        </w:rPr>
      </w:pPr>
    </w:p>
    <w:p w:rsidR="00355FFD" w:rsidRPr="00594DD2" w:rsidRDefault="00900B93" w:rsidP="00013159">
      <w:pPr>
        <w:spacing w:after="0"/>
        <w:ind w:firstLine="426"/>
        <w:jc w:val="both"/>
        <w:rPr>
          <w:rFonts w:ascii="Times New Roman" w:hAnsi="Times New Roman"/>
          <w:iCs/>
          <w:sz w:val="24"/>
          <w:szCs w:val="24"/>
        </w:rPr>
      </w:pPr>
      <w:r>
        <w:rPr>
          <w:rFonts w:ascii="Times New Roman" w:hAnsi="Times New Roman"/>
          <w:b/>
          <w:iCs/>
          <w:sz w:val="24"/>
          <w:szCs w:val="24"/>
        </w:rPr>
        <w:t>6</w:t>
      </w:r>
      <w:r w:rsidR="00355FFD" w:rsidRPr="00594DD2">
        <w:rPr>
          <w:rFonts w:ascii="Times New Roman" w:hAnsi="Times New Roman"/>
          <w:b/>
          <w:iCs/>
          <w:sz w:val="24"/>
          <w:szCs w:val="24"/>
        </w:rPr>
        <w:t>.</w:t>
      </w:r>
      <w:r w:rsidR="00355FFD">
        <w:rPr>
          <w:rFonts w:ascii="Times New Roman" w:hAnsi="Times New Roman"/>
          <w:b/>
          <w:iCs/>
          <w:sz w:val="24"/>
          <w:szCs w:val="24"/>
        </w:rPr>
        <w:t xml:space="preserve"> </w:t>
      </w:r>
      <w:r w:rsidR="00355FFD" w:rsidRPr="00594DD2">
        <w:rPr>
          <w:rFonts w:ascii="Times New Roman" w:hAnsi="Times New Roman"/>
          <w:iCs/>
          <w:sz w:val="24"/>
          <w:szCs w:val="24"/>
        </w:rPr>
        <w:t xml:space="preserve">По распоряжениям  заместителей мэра за Учреждением на праве оперативного управления закреплено имущество - </w:t>
      </w:r>
      <w:r w:rsidR="00355FFD" w:rsidRPr="00EA6218">
        <w:rPr>
          <w:rFonts w:ascii="Times New Roman" w:hAnsi="Times New Roman"/>
          <w:i/>
          <w:iCs/>
          <w:sz w:val="24"/>
          <w:szCs w:val="24"/>
        </w:rPr>
        <w:t>нежилые помещения</w:t>
      </w:r>
      <w:r w:rsidR="00355FFD" w:rsidRPr="00594DD2">
        <w:rPr>
          <w:rFonts w:ascii="Times New Roman" w:hAnsi="Times New Roman"/>
          <w:iCs/>
          <w:sz w:val="24"/>
          <w:szCs w:val="24"/>
        </w:rPr>
        <w:t xml:space="preserve">, общей площадью </w:t>
      </w:r>
      <w:smartTag w:uri="urn:schemas-microsoft-com:office:smarttags" w:element="metricconverter">
        <w:smartTagPr>
          <w:attr w:name="ProductID" w:val="5 242 кв. м"/>
        </w:smartTagPr>
        <w:r w:rsidR="00355FFD" w:rsidRPr="00594DD2">
          <w:rPr>
            <w:rFonts w:ascii="Times New Roman" w:hAnsi="Times New Roman"/>
            <w:b/>
            <w:iCs/>
            <w:sz w:val="24"/>
            <w:szCs w:val="24"/>
          </w:rPr>
          <w:t>5</w:t>
        </w:r>
        <w:r w:rsidR="00355FFD">
          <w:rPr>
            <w:rFonts w:ascii="Times New Roman" w:hAnsi="Times New Roman"/>
            <w:b/>
            <w:iCs/>
            <w:sz w:val="24"/>
            <w:szCs w:val="24"/>
          </w:rPr>
          <w:t xml:space="preserve"> </w:t>
        </w:r>
        <w:r w:rsidR="00355FFD" w:rsidRPr="00594DD2">
          <w:rPr>
            <w:rFonts w:ascii="Times New Roman" w:hAnsi="Times New Roman"/>
            <w:b/>
            <w:iCs/>
            <w:sz w:val="24"/>
            <w:szCs w:val="24"/>
          </w:rPr>
          <w:t>242 кв. м</w:t>
        </w:r>
      </w:smartTag>
      <w:r w:rsidR="00355FFD" w:rsidRPr="00594DD2">
        <w:rPr>
          <w:rFonts w:ascii="Times New Roman" w:hAnsi="Times New Roman"/>
          <w:b/>
          <w:iCs/>
          <w:sz w:val="24"/>
          <w:szCs w:val="24"/>
        </w:rPr>
        <w:t xml:space="preserve">. </w:t>
      </w:r>
      <w:r w:rsidR="00355FFD" w:rsidRPr="00594DD2">
        <w:rPr>
          <w:rFonts w:ascii="Times New Roman" w:hAnsi="Times New Roman"/>
          <w:iCs/>
          <w:sz w:val="24"/>
          <w:szCs w:val="24"/>
        </w:rPr>
        <w:t>в т</w:t>
      </w:r>
      <w:r w:rsidR="00111C20">
        <w:rPr>
          <w:rFonts w:ascii="Times New Roman" w:hAnsi="Times New Roman"/>
          <w:iCs/>
          <w:sz w:val="24"/>
          <w:szCs w:val="24"/>
        </w:rPr>
        <w:t>ом</w:t>
      </w:r>
      <w:r w:rsidR="00355FFD" w:rsidRPr="00594DD2">
        <w:rPr>
          <w:rFonts w:ascii="Times New Roman" w:hAnsi="Times New Roman"/>
          <w:iCs/>
          <w:sz w:val="24"/>
          <w:szCs w:val="24"/>
        </w:rPr>
        <w:t xml:space="preserve"> ч</w:t>
      </w:r>
      <w:r w:rsidR="00111C20">
        <w:rPr>
          <w:rFonts w:ascii="Times New Roman" w:hAnsi="Times New Roman"/>
          <w:iCs/>
          <w:sz w:val="24"/>
          <w:szCs w:val="24"/>
        </w:rPr>
        <w:t>исле</w:t>
      </w:r>
      <w:r w:rsidR="00355FFD" w:rsidRPr="00594DD2">
        <w:rPr>
          <w:rFonts w:ascii="Times New Roman" w:hAnsi="Times New Roman"/>
          <w:iCs/>
          <w:sz w:val="24"/>
          <w:szCs w:val="24"/>
        </w:rPr>
        <w:t>:</w:t>
      </w:r>
    </w:p>
    <w:p w:rsidR="00355FFD" w:rsidRPr="00594DD2" w:rsidRDefault="00111C20" w:rsidP="00013159">
      <w:pPr>
        <w:spacing w:after="0"/>
        <w:ind w:firstLine="426"/>
        <w:jc w:val="both"/>
        <w:rPr>
          <w:rFonts w:ascii="Times New Roman" w:hAnsi="Times New Roman"/>
          <w:bCs/>
          <w:sz w:val="24"/>
          <w:szCs w:val="24"/>
        </w:rPr>
      </w:pPr>
      <w:r>
        <w:rPr>
          <w:rFonts w:ascii="Times New Roman" w:hAnsi="Times New Roman"/>
          <w:bCs/>
          <w:i/>
          <w:sz w:val="24"/>
          <w:szCs w:val="24"/>
        </w:rPr>
        <w:t>-</w:t>
      </w:r>
      <w:r w:rsidR="00355FFD" w:rsidRPr="00594DD2">
        <w:rPr>
          <w:rFonts w:ascii="Times New Roman" w:hAnsi="Times New Roman"/>
          <w:bCs/>
          <w:sz w:val="24"/>
          <w:szCs w:val="24"/>
        </w:rPr>
        <w:t xml:space="preserve"> </w:t>
      </w:r>
      <w:r w:rsidRPr="00594DD2">
        <w:rPr>
          <w:rFonts w:ascii="Times New Roman" w:hAnsi="Times New Roman"/>
          <w:bCs/>
          <w:sz w:val="24"/>
          <w:szCs w:val="24"/>
        </w:rPr>
        <w:t>по адресу: г. Тольятти</w:t>
      </w:r>
      <w:r>
        <w:rPr>
          <w:rFonts w:ascii="Times New Roman" w:hAnsi="Times New Roman"/>
          <w:b/>
          <w:bCs/>
          <w:sz w:val="24"/>
          <w:szCs w:val="24"/>
        </w:rPr>
        <w:t>,  пр. Майский</w:t>
      </w:r>
      <w:r w:rsidRPr="00594DD2">
        <w:rPr>
          <w:rFonts w:ascii="Times New Roman" w:hAnsi="Times New Roman"/>
          <w:b/>
          <w:bCs/>
          <w:sz w:val="24"/>
          <w:szCs w:val="24"/>
        </w:rPr>
        <w:t>, 64</w:t>
      </w:r>
      <w:r>
        <w:rPr>
          <w:rFonts w:ascii="Times New Roman" w:hAnsi="Times New Roman"/>
          <w:b/>
          <w:bCs/>
          <w:sz w:val="24"/>
          <w:szCs w:val="24"/>
        </w:rPr>
        <w:t xml:space="preserve">, </w:t>
      </w:r>
      <w:r w:rsidR="00355FFD" w:rsidRPr="00594DD2">
        <w:rPr>
          <w:rFonts w:ascii="Times New Roman" w:hAnsi="Times New Roman"/>
          <w:bCs/>
          <w:sz w:val="24"/>
          <w:szCs w:val="24"/>
        </w:rPr>
        <w:t xml:space="preserve">общей площадью </w:t>
      </w:r>
      <w:smartTag w:uri="urn:schemas-microsoft-com:office:smarttags" w:element="metricconverter">
        <w:smartTagPr>
          <w:attr w:name="ProductID" w:val="15,3 кв. м"/>
        </w:smartTagPr>
        <w:r w:rsidR="00355FFD" w:rsidRPr="00594DD2">
          <w:rPr>
            <w:rFonts w:ascii="Times New Roman" w:hAnsi="Times New Roman"/>
            <w:b/>
            <w:bCs/>
            <w:sz w:val="24"/>
            <w:szCs w:val="24"/>
          </w:rPr>
          <w:t>15,3 кв. м</w:t>
        </w:r>
      </w:smartTag>
      <w:r w:rsidR="00355FFD" w:rsidRPr="00594DD2">
        <w:rPr>
          <w:rFonts w:ascii="Times New Roman" w:hAnsi="Times New Roman"/>
          <w:bCs/>
          <w:sz w:val="24"/>
          <w:szCs w:val="24"/>
        </w:rPr>
        <w:t>, балансов</w:t>
      </w:r>
      <w:r>
        <w:rPr>
          <w:rFonts w:ascii="Times New Roman" w:hAnsi="Times New Roman"/>
          <w:bCs/>
          <w:sz w:val="24"/>
          <w:szCs w:val="24"/>
        </w:rPr>
        <w:t>ой</w:t>
      </w:r>
      <w:r w:rsidR="00355FFD" w:rsidRPr="00594DD2">
        <w:rPr>
          <w:rFonts w:ascii="Times New Roman" w:hAnsi="Times New Roman"/>
          <w:bCs/>
          <w:sz w:val="24"/>
          <w:szCs w:val="24"/>
        </w:rPr>
        <w:t xml:space="preserve"> стоимость</w:t>
      </w:r>
      <w:r>
        <w:rPr>
          <w:rFonts w:ascii="Times New Roman" w:hAnsi="Times New Roman"/>
          <w:bCs/>
          <w:sz w:val="24"/>
          <w:szCs w:val="24"/>
        </w:rPr>
        <w:t>ю</w:t>
      </w:r>
      <w:r w:rsidR="00355FFD" w:rsidRPr="00594DD2">
        <w:rPr>
          <w:rFonts w:ascii="Times New Roman" w:hAnsi="Times New Roman"/>
          <w:bCs/>
          <w:sz w:val="24"/>
          <w:szCs w:val="24"/>
        </w:rPr>
        <w:t xml:space="preserve"> объекта  </w:t>
      </w:r>
      <w:r w:rsidR="00355FFD" w:rsidRPr="00594DD2">
        <w:rPr>
          <w:rFonts w:ascii="Times New Roman" w:hAnsi="Times New Roman"/>
          <w:b/>
          <w:bCs/>
          <w:sz w:val="24"/>
          <w:szCs w:val="24"/>
        </w:rPr>
        <w:t>672,9 тыс. руб</w:t>
      </w:r>
      <w:r w:rsidR="00355FFD" w:rsidRPr="00594DD2">
        <w:rPr>
          <w:rFonts w:ascii="Times New Roman" w:hAnsi="Times New Roman"/>
          <w:bCs/>
          <w:sz w:val="24"/>
          <w:szCs w:val="24"/>
        </w:rPr>
        <w:t>.;</w:t>
      </w:r>
    </w:p>
    <w:p w:rsidR="00355FFD" w:rsidRPr="00111C20" w:rsidRDefault="00355FFD" w:rsidP="00111C20">
      <w:pPr>
        <w:spacing w:after="0"/>
        <w:ind w:firstLine="426"/>
        <w:jc w:val="both"/>
        <w:rPr>
          <w:rFonts w:ascii="Times New Roman" w:hAnsi="Times New Roman"/>
          <w:b/>
          <w:bCs/>
          <w:sz w:val="24"/>
          <w:szCs w:val="24"/>
        </w:rPr>
      </w:pPr>
      <w:r>
        <w:rPr>
          <w:rFonts w:ascii="Times New Roman" w:hAnsi="Times New Roman"/>
          <w:bCs/>
          <w:sz w:val="24"/>
          <w:szCs w:val="24"/>
        </w:rPr>
        <w:lastRenderedPageBreak/>
        <w:t>-</w:t>
      </w:r>
      <w:r w:rsidR="00111C20" w:rsidRPr="00111C20">
        <w:rPr>
          <w:rFonts w:ascii="Times New Roman" w:hAnsi="Times New Roman"/>
          <w:bCs/>
          <w:sz w:val="24"/>
          <w:szCs w:val="24"/>
        </w:rPr>
        <w:t xml:space="preserve"> </w:t>
      </w:r>
      <w:r w:rsidR="00111C20" w:rsidRPr="00594DD2">
        <w:rPr>
          <w:rFonts w:ascii="Times New Roman" w:hAnsi="Times New Roman"/>
          <w:bCs/>
          <w:sz w:val="24"/>
          <w:szCs w:val="24"/>
        </w:rPr>
        <w:t>по адресу: г. Тольятти</w:t>
      </w:r>
      <w:r w:rsidR="00111C20" w:rsidRPr="00594DD2">
        <w:rPr>
          <w:rFonts w:ascii="Times New Roman" w:hAnsi="Times New Roman"/>
          <w:b/>
          <w:bCs/>
          <w:sz w:val="24"/>
          <w:szCs w:val="24"/>
        </w:rPr>
        <w:t>, ул. Коммунистическая, 99</w:t>
      </w:r>
      <w:r w:rsidR="00111C20" w:rsidRPr="00594DD2">
        <w:rPr>
          <w:rFonts w:ascii="Times New Roman" w:hAnsi="Times New Roman"/>
          <w:bCs/>
          <w:sz w:val="24"/>
          <w:szCs w:val="24"/>
        </w:rPr>
        <w:t>(</w:t>
      </w:r>
      <w:r w:rsidR="00111C20">
        <w:rPr>
          <w:rFonts w:ascii="Times New Roman" w:hAnsi="Times New Roman"/>
          <w:bCs/>
          <w:sz w:val="24"/>
          <w:szCs w:val="24"/>
        </w:rPr>
        <w:t>с</w:t>
      </w:r>
      <w:r w:rsidR="00111C20" w:rsidRPr="00594DD2">
        <w:rPr>
          <w:rFonts w:ascii="Times New Roman" w:hAnsi="Times New Roman"/>
          <w:bCs/>
          <w:sz w:val="24"/>
          <w:szCs w:val="24"/>
        </w:rPr>
        <w:t>видетельство о государственной регистрации права оперативного управления от 05.07.2011 63-АЖ №138728</w:t>
      </w:r>
      <w:r w:rsidR="00111C20">
        <w:rPr>
          <w:rFonts w:ascii="Times New Roman" w:hAnsi="Times New Roman"/>
          <w:bCs/>
          <w:sz w:val="24"/>
          <w:szCs w:val="24"/>
        </w:rPr>
        <w:t>),</w:t>
      </w:r>
      <w:r w:rsidRPr="00594DD2">
        <w:rPr>
          <w:rFonts w:ascii="Times New Roman" w:hAnsi="Times New Roman"/>
          <w:bCs/>
          <w:sz w:val="24"/>
          <w:szCs w:val="24"/>
        </w:rPr>
        <w:t xml:space="preserve"> общей площадью</w:t>
      </w:r>
      <w:r w:rsidRPr="00594DD2">
        <w:rPr>
          <w:rFonts w:ascii="Times New Roman" w:hAnsi="Times New Roman"/>
          <w:b/>
          <w:bCs/>
          <w:sz w:val="24"/>
          <w:szCs w:val="24"/>
        </w:rPr>
        <w:t xml:space="preserve"> </w:t>
      </w:r>
      <w:smartTag w:uri="urn:schemas-microsoft-com:office:smarttags" w:element="metricconverter">
        <w:smartTagPr>
          <w:attr w:name="ProductID" w:val="965,8 кв. м"/>
        </w:smartTagPr>
        <w:r w:rsidRPr="00594DD2">
          <w:rPr>
            <w:rFonts w:ascii="Times New Roman" w:hAnsi="Times New Roman"/>
            <w:b/>
            <w:bCs/>
            <w:sz w:val="24"/>
            <w:szCs w:val="24"/>
          </w:rPr>
          <w:t>965,8 кв. м</w:t>
        </w:r>
      </w:smartTag>
      <w:r w:rsidRPr="00594DD2">
        <w:rPr>
          <w:rFonts w:ascii="Times New Roman" w:hAnsi="Times New Roman"/>
          <w:bCs/>
          <w:sz w:val="24"/>
          <w:szCs w:val="24"/>
        </w:rPr>
        <w:t>., балансов</w:t>
      </w:r>
      <w:r w:rsidR="00111C20">
        <w:rPr>
          <w:rFonts w:ascii="Times New Roman" w:hAnsi="Times New Roman"/>
          <w:bCs/>
          <w:sz w:val="24"/>
          <w:szCs w:val="24"/>
        </w:rPr>
        <w:t>ой</w:t>
      </w:r>
      <w:r w:rsidRPr="00594DD2">
        <w:rPr>
          <w:rFonts w:ascii="Times New Roman" w:hAnsi="Times New Roman"/>
          <w:bCs/>
          <w:sz w:val="24"/>
          <w:szCs w:val="24"/>
        </w:rPr>
        <w:t xml:space="preserve"> стоимость</w:t>
      </w:r>
      <w:r w:rsidR="00111C20">
        <w:rPr>
          <w:rFonts w:ascii="Times New Roman" w:hAnsi="Times New Roman"/>
          <w:bCs/>
          <w:sz w:val="24"/>
          <w:szCs w:val="24"/>
        </w:rPr>
        <w:t>ю</w:t>
      </w:r>
      <w:r w:rsidRPr="00594DD2">
        <w:rPr>
          <w:rFonts w:ascii="Times New Roman" w:hAnsi="Times New Roman"/>
          <w:bCs/>
          <w:sz w:val="24"/>
          <w:szCs w:val="24"/>
        </w:rPr>
        <w:t xml:space="preserve"> объекта </w:t>
      </w:r>
      <w:r w:rsidRPr="00594DD2">
        <w:rPr>
          <w:rFonts w:ascii="Times New Roman" w:hAnsi="Times New Roman"/>
          <w:b/>
          <w:bCs/>
          <w:sz w:val="24"/>
          <w:szCs w:val="24"/>
        </w:rPr>
        <w:t>4 807,4</w:t>
      </w:r>
      <w:r w:rsidRPr="00594DD2">
        <w:rPr>
          <w:rFonts w:ascii="Times New Roman" w:hAnsi="Times New Roman"/>
          <w:bCs/>
          <w:sz w:val="24"/>
          <w:szCs w:val="24"/>
        </w:rPr>
        <w:t xml:space="preserve"> </w:t>
      </w:r>
      <w:r w:rsidRPr="00111C20">
        <w:rPr>
          <w:rFonts w:ascii="Times New Roman" w:hAnsi="Times New Roman"/>
          <w:b/>
          <w:bCs/>
          <w:sz w:val="24"/>
          <w:szCs w:val="24"/>
        </w:rPr>
        <w:t>тыс. руб.;</w:t>
      </w:r>
    </w:p>
    <w:p w:rsidR="00355FFD" w:rsidRPr="00594DD2" w:rsidRDefault="00355FFD" w:rsidP="00111C20">
      <w:pPr>
        <w:spacing w:after="0"/>
        <w:ind w:firstLine="426"/>
        <w:jc w:val="both"/>
        <w:rPr>
          <w:rFonts w:ascii="Times New Roman" w:hAnsi="Times New Roman"/>
          <w:bCs/>
          <w:sz w:val="24"/>
          <w:szCs w:val="24"/>
        </w:rPr>
      </w:pPr>
      <w:r>
        <w:rPr>
          <w:rFonts w:ascii="Times New Roman" w:hAnsi="Times New Roman"/>
          <w:bCs/>
          <w:sz w:val="24"/>
          <w:szCs w:val="24"/>
        </w:rPr>
        <w:t>-</w:t>
      </w:r>
      <w:r w:rsidR="00111C20" w:rsidRPr="00111C20">
        <w:rPr>
          <w:rFonts w:ascii="Times New Roman" w:hAnsi="Times New Roman"/>
          <w:bCs/>
          <w:sz w:val="24"/>
          <w:szCs w:val="24"/>
        </w:rPr>
        <w:t xml:space="preserve"> </w:t>
      </w:r>
      <w:r w:rsidR="00111C20" w:rsidRPr="00594DD2">
        <w:rPr>
          <w:rFonts w:ascii="Times New Roman" w:hAnsi="Times New Roman"/>
          <w:bCs/>
          <w:sz w:val="24"/>
          <w:szCs w:val="24"/>
        </w:rPr>
        <w:t xml:space="preserve">по адресу: г. Тольятти, </w:t>
      </w:r>
      <w:r w:rsidR="00111C20" w:rsidRPr="00594DD2">
        <w:rPr>
          <w:rFonts w:ascii="Times New Roman" w:hAnsi="Times New Roman"/>
          <w:b/>
          <w:bCs/>
          <w:sz w:val="24"/>
          <w:szCs w:val="24"/>
        </w:rPr>
        <w:t>ул. Советская, 51А</w:t>
      </w:r>
      <w:r>
        <w:rPr>
          <w:rFonts w:ascii="Times New Roman" w:hAnsi="Times New Roman"/>
          <w:b/>
          <w:bCs/>
          <w:sz w:val="24"/>
          <w:szCs w:val="24"/>
        </w:rPr>
        <w:t xml:space="preserve">, </w:t>
      </w:r>
      <w:r w:rsidRPr="00594DD2">
        <w:rPr>
          <w:rFonts w:ascii="Times New Roman" w:hAnsi="Times New Roman"/>
          <w:bCs/>
          <w:sz w:val="24"/>
          <w:szCs w:val="24"/>
        </w:rPr>
        <w:t>из них:</w:t>
      </w:r>
    </w:p>
    <w:p w:rsidR="00355FFD" w:rsidRPr="00594DD2" w:rsidRDefault="00355FFD" w:rsidP="00111C20">
      <w:pPr>
        <w:spacing w:after="0"/>
        <w:ind w:firstLine="426"/>
        <w:jc w:val="both"/>
        <w:rPr>
          <w:rFonts w:ascii="Times New Roman" w:hAnsi="Times New Roman"/>
          <w:bCs/>
          <w:sz w:val="24"/>
          <w:szCs w:val="24"/>
        </w:rPr>
      </w:pPr>
      <w:r w:rsidRPr="00594DD2">
        <w:rPr>
          <w:rFonts w:ascii="Times New Roman" w:hAnsi="Times New Roman"/>
          <w:bCs/>
          <w:sz w:val="24"/>
          <w:szCs w:val="24"/>
        </w:rPr>
        <w:t xml:space="preserve"> </w:t>
      </w:r>
      <w:r>
        <w:rPr>
          <w:rFonts w:ascii="Times New Roman" w:hAnsi="Times New Roman"/>
          <w:bCs/>
          <w:sz w:val="24"/>
          <w:szCs w:val="24"/>
        </w:rPr>
        <w:t>-</w:t>
      </w:r>
      <w:r w:rsidRPr="00594DD2">
        <w:rPr>
          <w:rFonts w:ascii="Times New Roman" w:hAnsi="Times New Roman"/>
          <w:bCs/>
          <w:sz w:val="24"/>
          <w:szCs w:val="24"/>
        </w:rPr>
        <w:t xml:space="preserve">нежилое помещение  площадью </w:t>
      </w:r>
      <w:smartTag w:uri="urn:schemas-microsoft-com:office:smarttags" w:element="metricconverter">
        <w:smartTagPr>
          <w:attr w:name="ProductID" w:val="1 055,9 кв. м"/>
        </w:smartTagPr>
        <w:r w:rsidRPr="00594DD2">
          <w:rPr>
            <w:rFonts w:ascii="Times New Roman" w:hAnsi="Times New Roman"/>
            <w:b/>
            <w:bCs/>
            <w:sz w:val="24"/>
            <w:szCs w:val="24"/>
          </w:rPr>
          <w:t>1 055,9 кв. м</w:t>
        </w:r>
      </w:smartTag>
      <w:r w:rsidRPr="00594DD2">
        <w:rPr>
          <w:rFonts w:ascii="Times New Roman" w:hAnsi="Times New Roman"/>
          <w:bCs/>
          <w:sz w:val="24"/>
          <w:szCs w:val="24"/>
        </w:rPr>
        <w:t>., балансов</w:t>
      </w:r>
      <w:r w:rsidR="00111C20">
        <w:rPr>
          <w:rFonts w:ascii="Times New Roman" w:hAnsi="Times New Roman"/>
          <w:bCs/>
          <w:sz w:val="24"/>
          <w:szCs w:val="24"/>
        </w:rPr>
        <w:t>ой</w:t>
      </w:r>
      <w:r w:rsidRPr="00594DD2">
        <w:rPr>
          <w:rFonts w:ascii="Times New Roman" w:hAnsi="Times New Roman"/>
          <w:bCs/>
          <w:sz w:val="24"/>
          <w:szCs w:val="24"/>
        </w:rPr>
        <w:t xml:space="preserve"> стоимость</w:t>
      </w:r>
      <w:r w:rsidR="00111C20">
        <w:rPr>
          <w:rFonts w:ascii="Times New Roman" w:hAnsi="Times New Roman"/>
          <w:bCs/>
          <w:sz w:val="24"/>
          <w:szCs w:val="24"/>
        </w:rPr>
        <w:t>ю</w:t>
      </w:r>
      <w:r w:rsidRPr="00594DD2">
        <w:rPr>
          <w:rFonts w:ascii="Times New Roman" w:hAnsi="Times New Roman"/>
          <w:bCs/>
          <w:sz w:val="24"/>
          <w:szCs w:val="24"/>
        </w:rPr>
        <w:t xml:space="preserve"> объекта-</w:t>
      </w:r>
      <w:r w:rsidR="005E23AB">
        <w:rPr>
          <w:rFonts w:ascii="Times New Roman" w:hAnsi="Times New Roman"/>
          <w:bCs/>
          <w:sz w:val="24"/>
          <w:szCs w:val="24"/>
        </w:rPr>
        <w:t xml:space="preserve">              </w:t>
      </w:r>
      <w:r w:rsidRPr="00594DD2">
        <w:rPr>
          <w:rFonts w:ascii="Times New Roman" w:hAnsi="Times New Roman"/>
          <w:bCs/>
          <w:sz w:val="24"/>
          <w:szCs w:val="24"/>
        </w:rPr>
        <w:t xml:space="preserve"> </w:t>
      </w:r>
      <w:r w:rsidRPr="00594DD2">
        <w:rPr>
          <w:rFonts w:ascii="Times New Roman" w:hAnsi="Times New Roman"/>
          <w:b/>
          <w:bCs/>
          <w:sz w:val="24"/>
          <w:szCs w:val="24"/>
        </w:rPr>
        <w:t>3</w:t>
      </w:r>
      <w:r w:rsidRPr="008A038E">
        <w:rPr>
          <w:rFonts w:ascii="Times New Roman" w:hAnsi="Times New Roman"/>
          <w:b/>
          <w:bCs/>
          <w:sz w:val="24"/>
          <w:szCs w:val="24"/>
        </w:rPr>
        <w:t> </w:t>
      </w:r>
      <w:r w:rsidRPr="00594DD2">
        <w:rPr>
          <w:rFonts w:ascii="Times New Roman" w:hAnsi="Times New Roman"/>
          <w:b/>
          <w:bCs/>
          <w:sz w:val="24"/>
          <w:szCs w:val="24"/>
        </w:rPr>
        <w:t>393,9</w:t>
      </w:r>
      <w:r w:rsidRPr="00594DD2">
        <w:rPr>
          <w:rFonts w:ascii="Times New Roman" w:hAnsi="Times New Roman"/>
          <w:bCs/>
          <w:sz w:val="24"/>
          <w:szCs w:val="24"/>
        </w:rPr>
        <w:t xml:space="preserve"> тыс. руб.,</w:t>
      </w:r>
    </w:p>
    <w:p w:rsidR="00355FFD" w:rsidRPr="00594DD2" w:rsidRDefault="00355FFD" w:rsidP="00111C20">
      <w:pPr>
        <w:spacing w:after="0"/>
        <w:ind w:firstLine="426"/>
        <w:jc w:val="both"/>
        <w:rPr>
          <w:rFonts w:ascii="Times New Roman" w:hAnsi="Times New Roman"/>
          <w:b/>
          <w:bCs/>
          <w:sz w:val="24"/>
          <w:szCs w:val="24"/>
        </w:rPr>
      </w:pPr>
      <w:r w:rsidRPr="00594DD2">
        <w:rPr>
          <w:rFonts w:ascii="Times New Roman" w:hAnsi="Times New Roman"/>
          <w:bCs/>
          <w:sz w:val="24"/>
          <w:szCs w:val="24"/>
        </w:rPr>
        <w:t xml:space="preserve"> </w:t>
      </w:r>
      <w:r>
        <w:rPr>
          <w:rFonts w:ascii="Times New Roman" w:hAnsi="Times New Roman"/>
          <w:bCs/>
          <w:sz w:val="24"/>
          <w:szCs w:val="24"/>
        </w:rPr>
        <w:t>-</w:t>
      </w:r>
      <w:r w:rsidRPr="00594DD2">
        <w:rPr>
          <w:rFonts w:ascii="Times New Roman" w:hAnsi="Times New Roman"/>
          <w:bCs/>
          <w:sz w:val="24"/>
          <w:szCs w:val="24"/>
        </w:rPr>
        <w:t xml:space="preserve">нежилое помещение (овощехранилище) площадью </w:t>
      </w:r>
      <w:smartTag w:uri="urn:schemas-microsoft-com:office:smarttags" w:element="metricconverter">
        <w:smartTagPr>
          <w:attr w:name="ProductID" w:val="81,7 кв. м"/>
        </w:smartTagPr>
        <w:r w:rsidRPr="00594DD2">
          <w:rPr>
            <w:rFonts w:ascii="Times New Roman" w:hAnsi="Times New Roman"/>
            <w:b/>
            <w:bCs/>
            <w:sz w:val="24"/>
            <w:szCs w:val="24"/>
          </w:rPr>
          <w:t>81,7 кв. м</w:t>
        </w:r>
      </w:smartTag>
      <w:r w:rsidRPr="00594DD2">
        <w:rPr>
          <w:rFonts w:ascii="Times New Roman" w:hAnsi="Times New Roman"/>
          <w:b/>
          <w:bCs/>
          <w:sz w:val="24"/>
          <w:szCs w:val="24"/>
        </w:rPr>
        <w:t xml:space="preserve">., </w:t>
      </w:r>
      <w:r w:rsidRPr="00594DD2">
        <w:rPr>
          <w:rFonts w:ascii="Times New Roman" w:hAnsi="Times New Roman"/>
          <w:bCs/>
          <w:sz w:val="24"/>
          <w:szCs w:val="24"/>
        </w:rPr>
        <w:t>балансов</w:t>
      </w:r>
      <w:r w:rsidR="00111C20">
        <w:rPr>
          <w:rFonts w:ascii="Times New Roman" w:hAnsi="Times New Roman"/>
          <w:bCs/>
          <w:sz w:val="24"/>
          <w:szCs w:val="24"/>
        </w:rPr>
        <w:t>ой</w:t>
      </w:r>
      <w:r w:rsidRPr="00594DD2">
        <w:rPr>
          <w:rFonts w:ascii="Times New Roman" w:hAnsi="Times New Roman"/>
          <w:b/>
          <w:bCs/>
          <w:sz w:val="24"/>
          <w:szCs w:val="24"/>
        </w:rPr>
        <w:t xml:space="preserve"> </w:t>
      </w:r>
      <w:r w:rsidRPr="00594DD2">
        <w:rPr>
          <w:rFonts w:ascii="Times New Roman" w:hAnsi="Times New Roman"/>
          <w:bCs/>
          <w:sz w:val="24"/>
          <w:szCs w:val="24"/>
        </w:rPr>
        <w:t>стоимость</w:t>
      </w:r>
      <w:r w:rsidR="00111C20">
        <w:rPr>
          <w:rFonts w:ascii="Times New Roman" w:hAnsi="Times New Roman"/>
          <w:bCs/>
          <w:sz w:val="24"/>
          <w:szCs w:val="24"/>
        </w:rPr>
        <w:t>ю</w:t>
      </w:r>
      <w:r w:rsidRPr="00594DD2">
        <w:rPr>
          <w:rFonts w:ascii="Times New Roman" w:hAnsi="Times New Roman"/>
          <w:b/>
          <w:bCs/>
          <w:sz w:val="24"/>
          <w:szCs w:val="24"/>
        </w:rPr>
        <w:t xml:space="preserve"> </w:t>
      </w:r>
      <w:r w:rsidRPr="00594DD2">
        <w:rPr>
          <w:rFonts w:ascii="Times New Roman" w:hAnsi="Times New Roman"/>
          <w:bCs/>
          <w:sz w:val="24"/>
          <w:szCs w:val="24"/>
        </w:rPr>
        <w:t>объекта -</w:t>
      </w:r>
      <w:r w:rsidRPr="00594DD2">
        <w:rPr>
          <w:rFonts w:ascii="Times New Roman" w:hAnsi="Times New Roman"/>
          <w:b/>
          <w:bCs/>
          <w:sz w:val="24"/>
          <w:szCs w:val="24"/>
        </w:rPr>
        <w:t>1</w:t>
      </w:r>
      <w:r w:rsidRPr="008A038E">
        <w:rPr>
          <w:rFonts w:ascii="Times New Roman" w:hAnsi="Times New Roman"/>
          <w:b/>
          <w:bCs/>
          <w:sz w:val="24"/>
          <w:szCs w:val="24"/>
        </w:rPr>
        <w:t> </w:t>
      </w:r>
      <w:r w:rsidRPr="00594DD2">
        <w:rPr>
          <w:rFonts w:ascii="Times New Roman" w:hAnsi="Times New Roman"/>
          <w:b/>
          <w:bCs/>
          <w:sz w:val="24"/>
          <w:szCs w:val="24"/>
        </w:rPr>
        <w:t>046,6</w:t>
      </w:r>
      <w:r w:rsidRPr="00594DD2">
        <w:rPr>
          <w:rFonts w:ascii="Times New Roman" w:hAnsi="Times New Roman"/>
          <w:bCs/>
          <w:sz w:val="24"/>
          <w:szCs w:val="24"/>
        </w:rPr>
        <w:t xml:space="preserve"> тыс. руб. (</w:t>
      </w:r>
      <w:r>
        <w:rPr>
          <w:rFonts w:ascii="Times New Roman" w:hAnsi="Times New Roman"/>
          <w:bCs/>
          <w:sz w:val="24"/>
          <w:szCs w:val="24"/>
        </w:rPr>
        <w:t>с</w:t>
      </w:r>
      <w:r w:rsidRPr="00594DD2">
        <w:rPr>
          <w:rFonts w:ascii="Times New Roman" w:hAnsi="Times New Roman"/>
          <w:bCs/>
          <w:sz w:val="24"/>
          <w:szCs w:val="24"/>
        </w:rPr>
        <w:t>видетельство о регистрации права оперативного управления от 12.12.2011 63-АЖ №355813);</w:t>
      </w:r>
    </w:p>
    <w:p w:rsidR="00355FFD" w:rsidRPr="00594DD2" w:rsidRDefault="00355FFD" w:rsidP="0048368B">
      <w:pPr>
        <w:spacing w:after="0"/>
        <w:ind w:firstLine="426"/>
        <w:jc w:val="both"/>
        <w:rPr>
          <w:rFonts w:ascii="Times New Roman" w:hAnsi="Times New Roman"/>
          <w:bCs/>
          <w:sz w:val="24"/>
          <w:szCs w:val="24"/>
        </w:rPr>
      </w:pPr>
      <w:r>
        <w:rPr>
          <w:rFonts w:ascii="Times New Roman" w:hAnsi="Times New Roman"/>
          <w:bCs/>
          <w:sz w:val="24"/>
          <w:szCs w:val="24"/>
        </w:rPr>
        <w:t>-</w:t>
      </w:r>
      <w:r w:rsidR="0048368B" w:rsidRPr="0048368B">
        <w:rPr>
          <w:rFonts w:ascii="Times New Roman" w:hAnsi="Times New Roman"/>
          <w:bCs/>
          <w:sz w:val="24"/>
          <w:szCs w:val="24"/>
        </w:rPr>
        <w:t xml:space="preserve"> </w:t>
      </w:r>
      <w:r w:rsidR="0048368B" w:rsidRPr="00594DD2">
        <w:rPr>
          <w:rFonts w:ascii="Times New Roman" w:hAnsi="Times New Roman"/>
          <w:bCs/>
          <w:sz w:val="24"/>
          <w:szCs w:val="24"/>
        </w:rPr>
        <w:t>по адресу: г. Тольятти</w:t>
      </w:r>
      <w:r w:rsidR="0048368B" w:rsidRPr="00594DD2">
        <w:rPr>
          <w:rFonts w:ascii="Times New Roman" w:hAnsi="Times New Roman"/>
          <w:b/>
          <w:bCs/>
          <w:sz w:val="24"/>
          <w:szCs w:val="24"/>
        </w:rPr>
        <w:t>,  ул. Ленина, 84</w:t>
      </w:r>
      <w:r w:rsidRPr="00594DD2">
        <w:rPr>
          <w:rFonts w:ascii="Times New Roman" w:hAnsi="Times New Roman"/>
          <w:bCs/>
          <w:sz w:val="24"/>
          <w:szCs w:val="24"/>
        </w:rPr>
        <w:t xml:space="preserve">, общей площадью </w:t>
      </w:r>
      <w:smartTag w:uri="urn:schemas-microsoft-com:office:smarttags" w:element="metricconverter">
        <w:smartTagPr>
          <w:attr w:name="ProductID" w:val="12,2 кв. м"/>
        </w:smartTagPr>
        <w:r w:rsidRPr="00594DD2">
          <w:rPr>
            <w:rFonts w:ascii="Times New Roman" w:hAnsi="Times New Roman"/>
            <w:b/>
            <w:bCs/>
            <w:sz w:val="24"/>
            <w:szCs w:val="24"/>
          </w:rPr>
          <w:t>12,2 кв. м</w:t>
        </w:r>
      </w:smartTag>
      <w:r w:rsidRPr="00594DD2">
        <w:rPr>
          <w:rFonts w:ascii="Times New Roman" w:hAnsi="Times New Roman"/>
          <w:bCs/>
          <w:sz w:val="24"/>
          <w:szCs w:val="24"/>
        </w:rPr>
        <w:t xml:space="preserve">., балансовой стоимостью </w:t>
      </w:r>
      <w:r w:rsidRPr="00594DD2">
        <w:rPr>
          <w:rFonts w:ascii="Times New Roman" w:hAnsi="Times New Roman"/>
          <w:b/>
          <w:bCs/>
          <w:sz w:val="24"/>
          <w:szCs w:val="24"/>
        </w:rPr>
        <w:t>142,3</w:t>
      </w:r>
      <w:r>
        <w:rPr>
          <w:rFonts w:ascii="Times New Roman" w:hAnsi="Times New Roman"/>
          <w:bCs/>
          <w:sz w:val="24"/>
          <w:szCs w:val="24"/>
        </w:rPr>
        <w:t xml:space="preserve"> тыс. руб. (с</w:t>
      </w:r>
      <w:r w:rsidRPr="00594DD2">
        <w:rPr>
          <w:rFonts w:ascii="Times New Roman" w:hAnsi="Times New Roman"/>
          <w:bCs/>
          <w:sz w:val="24"/>
          <w:szCs w:val="24"/>
        </w:rPr>
        <w:t>видетельство о регистрации права оперативного управления от12.12.2011 № 63-АЖ №355814);</w:t>
      </w:r>
    </w:p>
    <w:p w:rsidR="00355FFD" w:rsidRPr="00594DD2" w:rsidRDefault="00355FFD" w:rsidP="0048368B">
      <w:pPr>
        <w:spacing w:after="0"/>
        <w:ind w:firstLine="426"/>
        <w:jc w:val="both"/>
        <w:rPr>
          <w:rFonts w:ascii="Times New Roman" w:hAnsi="Times New Roman"/>
          <w:bCs/>
          <w:sz w:val="24"/>
          <w:szCs w:val="24"/>
        </w:rPr>
      </w:pPr>
      <w:r>
        <w:rPr>
          <w:rFonts w:ascii="Times New Roman" w:hAnsi="Times New Roman"/>
          <w:bCs/>
          <w:sz w:val="24"/>
          <w:szCs w:val="24"/>
        </w:rPr>
        <w:t>-</w:t>
      </w:r>
      <w:r w:rsidR="0048368B" w:rsidRPr="0048368B">
        <w:rPr>
          <w:rFonts w:ascii="Times New Roman" w:hAnsi="Times New Roman"/>
          <w:bCs/>
          <w:sz w:val="24"/>
          <w:szCs w:val="24"/>
        </w:rPr>
        <w:t xml:space="preserve"> </w:t>
      </w:r>
      <w:r w:rsidR="0048368B" w:rsidRPr="00594DD2">
        <w:rPr>
          <w:rFonts w:ascii="Times New Roman" w:hAnsi="Times New Roman"/>
          <w:bCs/>
          <w:sz w:val="24"/>
          <w:szCs w:val="24"/>
        </w:rPr>
        <w:t>по адресу: г. Тольятти</w:t>
      </w:r>
      <w:r w:rsidR="0048368B" w:rsidRPr="00594DD2">
        <w:rPr>
          <w:rFonts w:ascii="Times New Roman" w:hAnsi="Times New Roman"/>
          <w:b/>
          <w:bCs/>
          <w:sz w:val="24"/>
          <w:szCs w:val="24"/>
        </w:rPr>
        <w:t>,  ул. Юбилейная, 4</w:t>
      </w:r>
      <w:r w:rsidR="0048368B" w:rsidRPr="00594DD2">
        <w:rPr>
          <w:rFonts w:ascii="Times New Roman" w:hAnsi="Times New Roman"/>
          <w:bCs/>
          <w:sz w:val="24"/>
          <w:szCs w:val="24"/>
        </w:rPr>
        <w:t xml:space="preserve">, </w:t>
      </w:r>
      <w:r w:rsidRPr="00594DD2">
        <w:rPr>
          <w:rFonts w:ascii="Times New Roman" w:hAnsi="Times New Roman"/>
          <w:bCs/>
          <w:sz w:val="24"/>
          <w:szCs w:val="24"/>
        </w:rPr>
        <w:t xml:space="preserve">общей площадью </w:t>
      </w:r>
      <w:r w:rsidRPr="00594DD2">
        <w:rPr>
          <w:rFonts w:ascii="Times New Roman" w:hAnsi="Times New Roman"/>
          <w:b/>
          <w:bCs/>
          <w:sz w:val="24"/>
          <w:szCs w:val="24"/>
        </w:rPr>
        <w:t>1</w:t>
      </w:r>
      <w:r w:rsidR="0048368B">
        <w:rPr>
          <w:rFonts w:ascii="Times New Roman" w:hAnsi="Times New Roman"/>
          <w:b/>
          <w:bCs/>
          <w:sz w:val="24"/>
          <w:szCs w:val="24"/>
        </w:rPr>
        <w:t xml:space="preserve"> </w:t>
      </w:r>
      <w:r w:rsidRPr="00594DD2">
        <w:rPr>
          <w:rFonts w:ascii="Times New Roman" w:hAnsi="Times New Roman"/>
          <w:b/>
          <w:bCs/>
          <w:sz w:val="24"/>
          <w:szCs w:val="24"/>
        </w:rPr>
        <w:t>122,2 кв. м</w:t>
      </w:r>
      <w:r w:rsidRPr="00594DD2">
        <w:rPr>
          <w:rFonts w:ascii="Times New Roman" w:hAnsi="Times New Roman"/>
          <w:bCs/>
          <w:sz w:val="24"/>
          <w:szCs w:val="24"/>
        </w:rPr>
        <w:t xml:space="preserve">., балансовой стоимостью </w:t>
      </w:r>
      <w:r w:rsidRPr="00594DD2">
        <w:rPr>
          <w:rFonts w:ascii="Times New Roman" w:hAnsi="Times New Roman"/>
          <w:b/>
          <w:bCs/>
          <w:sz w:val="24"/>
          <w:szCs w:val="24"/>
        </w:rPr>
        <w:t>6</w:t>
      </w:r>
      <w:r w:rsidRPr="004173DA">
        <w:rPr>
          <w:rFonts w:ascii="Times New Roman" w:hAnsi="Times New Roman"/>
          <w:b/>
          <w:bCs/>
          <w:sz w:val="24"/>
          <w:szCs w:val="24"/>
        </w:rPr>
        <w:t> </w:t>
      </w:r>
      <w:r w:rsidRPr="00594DD2">
        <w:rPr>
          <w:rFonts w:ascii="Times New Roman" w:hAnsi="Times New Roman"/>
          <w:b/>
          <w:bCs/>
          <w:sz w:val="24"/>
          <w:szCs w:val="24"/>
        </w:rPr>
        <w:t>200,0 тыс. руб</w:t>
      </w:r>
      <w:r>
        <w:rPr>
          <w:rFonts w:ascii="Times New Roman" w:hAnsi="Times New Roman"/>
          <w:bCs/>
          <w:sz w:val="24"/>
          <w:szCs w:val="24"/>
        </w:rPr>
        <w:t>. (с</w:t>
      </w:r>
      <w:r w:rsidRPr="00594DD2">
        <w:rPr>
          <w:rFonts w:ascii="Times New Roman" w:hAnsi="Times New Roman"/>
          <w:bCs/>
          <w:sz w:val="24"/>
          <w:szCs w:val="24"/>
        </w:rPr>
        <w:t>видетельство о регистрации права оперативного управления от 05.07.2011 № 63-АЖ №138729);</w:t>
      </w:r>
    </w:p>
    <w:p w:rsidR="00355FFD" w:rsidRPr="00594DD2" w:rsidRDefault="00355FFD" w:rsidP="00013159">
      <w:pPr>
        <w:spacing w:after="0"/>
        <w:ind w:firstLine="426"/>
        <w:jc w:val="both"/>
        <w:rPr>
          <w:rFonts w:ascii="Times New Roman" w:hAnsi="Times New Roman"/>
          <w:bCs/>
          <w:sz w:val="24"/>
          <w:szCs w:val="24"/>
        </w:rPr>
      </w:pPr>
      <w:r>
        <w:rPr>
          <w:rFonts w:ascii="Times New Roman" w:hAnsi="Times New Roman"/>
          <w:bCs/>
          <w:sz w:val="24"/>
          <w:szCs w:val="24"/>
        </w:rPr>
        <w:t>-</w:t>
      </w:r>
      <w:r w:rsidR="0048368B" w:rsidRPr="0048368B">
        <w:rPr>
          <w:rFonts w:ascii="Times New Roman" w:hAnsi="Times New Roman"/>
          <w:bCs/>
          <w:sz w:val="24"/>
          <w:szCs w:val="24"/>
        </w:rPr>
        <w:t xml:space="preserve"> </w:t>
      </w:r>
      <w:r w:rsidR="0048368B" w:rsidRPr="00594DD2">
        <w:rPr>
          <w:rFonts w:ascii="Times New Roman" w:hAnsi="Times New Roman"/>
          <w:bCs/>
          <w:sz w:val="24"/>
          <w:szCs w:val="24"/>
        </w:rPr>
        <w:t>по адресу: г. Тольятти</w:t>
      </w:r>
      <w:r w:rsidR="0048368B">
        <w:rPr>
          <w:rFonts w:ascii="Times New Roman" w:hAnsi="Times New Roman"/>
          <w:b/>
          <w:bCs/>
          <w:sz w:val="24"/>
          <w:szCs w:val="24"/>
        </w:rPr>
        <w:t>,  ул. Мира</w:t>
      </w:r>
      <w:r w:rsidR="0048368B" w:rsidRPr="00594DD2">
        <w:rPr>
          <w:rFonts w:ascii="Times New Roman" w:hAnsi="Times New Roman"/>
          <w:b/>
          <w:bCs/>
          <w:sz w:val="24"/>
          <w:szCs w:val="24"/>
        </w:rPr>
        <w:t xml:space="preserve">, </w:t>
      </w:r>
      <w:r w:rsidRPr="00594DD2">
        <w:rPr>
          <w:rFonts w:ascii="Times New Roman" w:hAnsi="Times New Roman"/>
          <w:bCs/>
          <w:sz w:val="24"/>
          <w:szCs w:val="24"/>
        </w:rPr>
        <w:t xml:space="preserve"> общей площадью </w:t>
      </w:r>
      <w:smartTag w:uri="urn:schemas-microsoft-com:office:smarttags" w:element="metricconverter">
        <w:smartTagPr>
          <w:attr w:name="ProductID" w:val="588 кв. м"/>
        </w:smartTagPr>
        <w:r w:rsidRPr="00594DD2">
          <w:rPr>
            <w:rFonts w:ascii="Times New Roman" w:hAnsi="Times New Roman"/>
            <w:b/>
            <w:bCs/>
            <w:sz w:val="24"/>
            <w:szCs w:val="24"/>
          </w:rPr>
          <w:t>588 кв. м</w:t>
        </w:r>
      </w:smartTag>
      <w:r w:rsidRPr="00594DD2">
        <w:rPr>
          <w:rFonts w:ascii="Times New Roman" w:hAnsi="Times New Roman"/>
          <w:bCs/>
          <w:sz w:val="24"/>
          <w:szCs w:val="24"/>
        </w:rPr>
        <w:t xml:space="preserve">., балансовой стоимостью </w:t>
      </w:r>
      <w:r w:rsidRPr="00594DD2">
        <w:rPr>
          <w:rFonts w:ascii="Times New Roman" w:hAnsi="Times New Roman"/>
          <w:b/>
          <w:bCs/>
          <w:sz w:val="24"/>
          <w:szCs w:val="24"/>
        </w:rPr>
        <w:t>308,7</w:t>
      </w:r>
      <w:r>
        <w:rPr>
          <w:rFonts w:ascii="Times New Roman" w:hAnsi="Times New Roman"/>
          <w:bCs/>
          <w:sz w:val="24"/>
          <w:szCs w:val="24"/>
        </w:rPr>
        <w:t xml:space="preserve"> тыс. руб. (с</w:t>
      </w:r>
      <w:r w:rsidRPr="00594DD2">
        <w:rPr>
          <w:rFonts w:ascii="Times New Roman" w:hAnsi="Times New Roman"/>
          <w:bCs/>
          <w:sz w:val="24"/>
          <w:szCs w:val="24"/>
        </w:rPr>
        <w:t>видетельство о государственной регистрации права оперативного управления от 27.12.2010 №63-АЕ №</w:t>
      </w:r>
      <w:r>
        <w:rPr>
          <w:rFonts w:ascii="Times New Roman" w:hAnsi="Times New Roman"/>
          <w:bCs/>
          <w:sz w:val="24"/>
          <w:szCs w:val="24"/>
        </w:rPr>
        <w:t xml:space="preserve"> </w:t>
      </w:r>
      <w:r w:rsidRPr="00594DD2">
        <w:rPr>
          <w:rFonts w:ascii="Times New Roman" w:hAnsi="Times New Roman"/>
          <w:bCs/>
          <w:sz w:val="24"/>
          <w:szCs w:val="24"/>
        </w:rPr>
        <w:t>384701);</w:t>
      </w:r>
    </w:p>
    <w:p w:rsidR="00355FFD" w:rsidRPr="00594DD2" w:rsidRDefault="00355FFD" w:rsidP="00013159">
      <w:pPr>
        <w:spacing w:after="0"/>
        <w:ind w:firstLine="426"/>
        <w:jc w:val="both"/>
        <w:rPr>
          <w:rFonts w:ascii="Times New Roman" w:hAnsi="Times New Roman"/>
          <w:bCs/>
          <w:sz w:val="24"/>
          <w:szCs w:val="24"/>
        </w:rPr>
      </w:pPr>
      <w:r>
        <w:rPr>
          <w:rFonts w:ascii="Times New Roman" w:hAnsi="Times New Roman"/>
          <w:bCs/>
          <w:sz w:val="24"/>
          <w:szCs w:val="24"/>
        </w:rPr>
        <w:t>-</w:t>
      </w:r>
      <w:r w:rsidR="0048368B" w:rsidRPr="0048368B">
        <w:rPr>
          <w:rFonts w:ascii="Times New Roman" w:hAnsi="Times New Roman"/>
          <w:bCs/>
          <w:sz w:val="24"/>
          <w:szCs w:val="24"/>
        </w:rPr>
        <w:t xml:space="preserve"> </w:t>
      </w:r>
      <w:r w:rsidR="0048368B">
        <w:rPr>
          <w:rFonts w:ascii="Times New Roman" w:hAnsi="Times New Roman"/>
          <w:bCs/>
          <w:sz w:val="24"/>
          <w:szCs w:val="24"/>
        </w:rPr>
        <w:t>по адресу: г.</w:t>
      </w:r>
      <w:r w:rsidR="0048368B" w:rsidRPr="00594DD2">
        <w:rPr>
          <w:rFonts w:ascii="Times New Roman" w:hAnsi="Times New Roman"/>
          <w:bCs/>
          <w:sz w:val="24"/>
          <w:szCs w:val="24"/>
        </w:rPr>
        <w:t>Тольятти</w:t>
      </w:r>
      <w:r w:rsidR="0048368B" w:rsidRPr="00594DD2">
        <w:rPr>
          <w:rFonts w:ascii="Times New Roman" w:hAnsi="Times New Roman"/>
          <w:b/>
          <w:bCs/>
          <w:sz w:val="24"/>
          <w:szCs w:val="24"/>
        </w:rPr>
        <w:t>, ул. Комсомольская</w:t>
      </w:r>
      <w:r w:rsidR="0048368B">
        <w:rPr>
          <w:rFonts w:ascii="Times New Roman" w:hAnsi="Times New Roman"/>
          <w:b/>
          <w:bCs/>
          <w:sz w:val="24"/>
          <w:szCs w:val="24"/>
        </w:rPr>
        <w:t>,</w:t>
      </w:r>
      <w:r w:rsidR="0048368B" w:rsidRPr="00594DD2">
        <w:rPr>
          <w:rFonts w:ascii="Times New Roman" w:hAnsi="Times New Roman"/>
          <w:b/>
          <w:bCs/>
          <w:sz w:val="24"/>
          <w:szCs w:val="24"/>
        </w:rPr>
        <w:t>88</w:t>
      </w:r>
      <w:r w:rsidR="0048368B" w:rsidRPr="00594DD2">
        <w:rPr>
          <w:rFonts w:ascii="Times New Roman" w:hAnsi="Times New Roman"/>
          <w:bCs/>
          <w:sz w:val="24"/>
          <w:szCs w:val="24"/>
        </w:rPr>
        <w:t>,</w:t>
      </w:r>
      <w:r w:rsidRPr="00594DD2">
        <w:rPr>
          <w:rFonts w:ascii="Times New Roman" w:hAnsi="Times New Roman"/>
          <w:bCs/>
          <w:i/>
          <w:sz w:val="24"/>
          <w:szCs w:val="24"/>
        </w:rPr>
        <w:t xml:space="preserve"> </w:t>
      </w:r>
      <w:r>
        <w:rPr>
          <w:rFonts w:ascii="Times New Roman" w:hAnsi="Times New Roman"/>
          <w:bCs/>
          <w:sz w:val="24"/>
          <w:szCs w:val="24"/>
        </w:rPr>
        <w:t xml:space="preserve">общей </w:t>
      </w:r>
      <w:r w:rsidRPr="00594DD2">
        <w:rPr>
          <w:rFonts w:ascii="Times New Roman" w:hAnsi="Times New Roman"/>
          <w:bCs/>
          <w:sz w:val="24"/>
          <w:szCs w:val="24"/>
        </w:rPr>
        <w:t xml:space="preserve">площадью </w:t>
      </w:r>
      <w:smartTag w:uri="urn:schemas-microsoft-com:office:smarttags" w:element="metricconverter">
        <w:smartTagPr>
          <w:attr w:name="ProductID" w:val="940,2 кв. м"/>
        </w:smartTagPr>
        <w:r w:rsidRPr="00594DD2">
          <w:rPr>
            <w:rFonts w:ascii="Times New Roman" w:hAnsi="Times New Roman"/>
            <w:b/>
            <w:bCs/>
            <w:sz w:val="24"/>
            <w:szCs w:val="24"/>
          </w:rPr>
          <w:t>940,2 кв. м</w:t>
        </w:r>
      </w:smartTag>
      <w:r w:rsidRPr="00594DD2">
        <w:rPr>
          <w:rFonts w:ascii="Times New Roman" w:hAnsi="Times New Roman"/>
          <w:bCs/>
          <w:sz w:val="24"/>
          <w:szCs w:val="24"/>
        </w:rPr>
        <w:t xml:space="preserve">., балансовой стоимостью </w:t>
      </w:r>
      <w:r w:rsidRPr="00594DD2">
        <w:rPr>
          <w:rFonts w:ascii="Times New Roman" w:hAnsi="Times New Roman"/>
          <w:b/>
          <w:bCs/>
          <w:sz w:val="24"/>
          <w:szCs w:val="24"/>
        </w:rPr>
        <w:t>3</w:t>
      </w:r>
      <w:r w:rsidRPr="00AD19A9">
        <w:rPr>
          <w:rFonts w:ascii="Times New Roman" w:hAnsi="Times New Roman"/>
          <w:b/>
          <w:bCs/>
          <w:sz w:val="24"/>
          <w:szCs w:val="24"/>
        </w:rPr>
        <w:t> </w:t>
      </w:r>
      <w:r w:rsidRPr="00594DD2">
        <w:rPr>
          <w:rFonts w:ascii="Times New Roman" w:hAnsi="Times New Roman"/>
          <w:b/>
          <w:bCs/>
          <w:sz w:val="24"/>
          <w:szCs w:val="24"/>
        </w:rPr>
        <w:t>737,5 тыс. руб</w:t>
      </w:r>
      <w:r w:rsidRPr="00594DD2">
        <w:rPr>
          <w:rFonts w:ascii="Times New Roman" w:hAnsi="Times New Roman"/>
          <w:bCs/>
          <w:sz w:val="24"/>
          <w:szCs w:val="24"/>
        </w:rPr>
        <w:t>. (</w:t>
      </w:r>
      <w:r>
        <w:rPr>
          <w:rFonts w:ascii="Times New Roman" w:hAnsi="Times New Roman"/>
          <w:bCs/>
          <w:sz w:val="24"/>
          <w:szCs w:val="24"/>
        </w:rPr>
        <w:t>с</w:t>
      </w:r>
      <w:r w:rsidRPr="00594DD2">
        <w:rPr>
          <w:rFonts w:ascii="Times New Roman" w:hAnsi="Times New Roman"/>
          <w:bCs/>
          <w:sz w:val="24"/>
          <w:szCs w:val="24"/>
        </w:rPr>
        <w:t xml:space="preserve">видетельство о государственной регистрации права от     20.09.2013 №63- АЛ №021280); </w:t>
      </w:r>
    </w:p>
    <w:p w:rsidR="00355FFD" w:rsidRPr="00594DD2" w:rsidRDefault="00355FFD" w:rsidP="0048368B">
      <w:pPr>
        <w:spacing w:after="0"/>
        <w:ind w:firstLine="426"/>
        <w:jc w:val="both"/>
        <w:rPr>
          <w:rFonts w:ascii="Times New Roman" w:hAnsi="Times New Roman"/>
          <w:bCs/>
          <w:sz w:val="24"/>
          <w:szCs w:val="24"/>
        </w:rPr>
      </w:pPr>
      <w:r>
        <w:rPr>
          <w:rFonts w:ascii="Times New Roman" w:hAnsi="Times New Roman"/>
          <w:bCs/>
          <w:sz w:val="24"/>
          <w:szCs w:val="24"/>
        </w:rPr>
        <w:t>-</w:t>
      </w:r>
      <w:r w:rsidRPr="00594DD2">
        <w:rPr>
          <w:rFonts w:ascii="Times New Roman" w:hAnsi="Times New Roman"/>
          <w:bCs/>
          <w:sz w:val="24"/>
          <w:szCs w:val="24"/>
        </w:rPr>
        <w:t xml:space="preserve"> </w:t>
      </w:r>
      <w:r w:rsidR="0048368B" w:rsidRPr="00594DD2">
        <w:rPr>
          <w:rFonts w:ascii="Times New Roman" w:hAnsi="Times New Roman"/>
          <w:bCs/>
          <w:sz w:val="24"/>
          <w:szCs w:val="24"/>
        </w:rPr>
        <w:t>по адресу: г. Тольятти</w:t>
      </w:r>
      <w:r w:rsidR="0048368B" w:rsidRPr="00594DD2">
        <w:rPr>
          <w:rFonts w:ascii="Times New Roman" w:hAnsi="Times New Roman"/>
          <w:b/>
          <w:bCs/>
          <w:sz w:val="24"/>
          <w:szCs w:val="24"/>
        </w:rPr>
        <w:t>,  ул. Ярославская, 35</w:t>
      </w:r>
      <w:r w:rsidR="0048368B" w:rsidRPr="00594DD2">
        <w:rPr>
          <w:rFonts w:ascii="Times New Roman" w:hAnsi="Times New Roman"/>
          <w:bCs/>
          <w:sz w:val="24"/>
          <w:szCs w:val="24"/>
        </w:rPr>
        <w:t xml:space="preserve">, </w:t>
      </w:r>
      <w:r w:rsidRPr="00594DD2">
        <w:rPr>
          <w:rFonts w:ascii="Times New Roman" w:hAnsi="Times New Roman"/>
          <w:bCs/>
          <w:sz w:val="24"/>
          <w:szCs w:val="24"/>
        </w:rPr>
        <w:t xml:space="preserve">общей площадью </w:t>
      </w:r>
      <w:smartTag w:uri="urn:schemas-microsoft-com:office:smarttags" w:element="metricconverter">
        <w:smartTagPr>
          <w:attr w:name="ProductID" w:val="460,7 кв. м"/>
        </w:smartTagPr>
        <w:r w:rsidRPr="00594DD2">
          <w:rPr>
            <w:rFonts w:ascii="Times New Roman" w:hAnsi="Times New Roman"/>
            <w:b/>
            <w:bCs/>
            <w:sz w:val="24"/>
            <w:szCs w:val="24"/>
          </w:rPr>
          <w:t>460,7 кв. м</w:t>
        </w:r>
      </w:smartTag>
      <w:r w:rsidRPr="00594DD2">
        <w:rPr>
          <w:rFonts w:ascii="Times New Roman" w:hAnsi="Times New Roman"/>
          <w:bCs/>
          <w:sz w:val="24"/>
          <w:szCs w:val="24"/>
        </w:rPr>
        <w:t xml:space="preserve">., балансовой стоимостью </w:t>
      </w:r>
      <w:r w:rsidRPr="00594DD2">
        <w:rPr>
          <w:rFonts w:ascii="Times New Roman" w:hAnsi="Times New Roman"/>
          <w:b/>
          <w:bCs/>
          <w:sz w:val="24"/>
          <w:szCs w:val="24"/>
        </w:rPr>
        <w:t>1</w:t>
      </w:r>
      <w:r w:rsidRPr="00E540E5">
        <w:rPr>
          <w:rFonts w:ascii="Times New Roman" w:hAnsi="Times New Roman"/>
          <w:b/>
          <w:bCs/>
          <w:sz w:val="24"/>
          <w:szCs w:val="24"/>
        </w:rPr>
        <w:t> </w:t>
      </w:r>
      <w:r w:rsidRPr="00594DD2">
        <w:rPr>
          <w:rFonts w:ascii="Times New Roman" w:hAnsi="Times New Roman"/>
          <w:b/>
          <w:bCs/>
          <w:sz w:val="24"/>
          <w:szCs w:val="24"/>
        </w:rPr>
        <w:t>350,2</w:t>
      </w:r>
      <w:r>
        <w:rPr>
          <w:rFonts w:ascii="Times New Roman" w:hAnsi="Times New Roman"/>
          <w:bCs/>
          <w:sz w:val="24"/>
          <w:szCs w:val="24"/>
        </w:rPr>
        <w:t xml:space="preserve"> тыс. руб. (с</w:t>
      </w:r>
      <w:r w:rsidRPr="00594DD2">
        <w:rPr>
          <w:rFonts w:ascii="Times New Roman" w:hAnsi="Times New Roman"/>
          <w:bCs/>
          <w:sz w:val="24"/>
          <w:szCs w:val="24"/>
        </w:rPr>
        <w:t>видетельство о регистрации права оперативного</w:t>
      </w:r>
      <w:r>
        <w:rPr>
          <w:rFonts w:ascii="Times New Roman" w:hAnsi="Times New Roman"/>
          <w:bCs/>
          <w:sz w:val="24"/>
          <w:szCs w:val="24"/>
        </w:rPr>
        <w:t xml:space="preserve"> управления от 20.09.2013 63-АЛ, </w:t>
      </w:r>
      <w:r w:rsidRPr="00594DD2">
        <w:rPr>
          <w:rFonts w:ascii="Times New Roman" w:hAnsi="Times New Roman"/>
          <w:bCs/>
          <w:sz w:val="24"/>
          <w:szCs w:val="24"/>
        </w:rPr>
        <w:t>№</w:t>
      </w:r>
      <w:r>
        <w:rPr>
          <w:rFonts w:ascii="Times New Roman" w:hAnsi="Times New Roman"/>
          <w:bCs/>
          <w:sz w:val="24"/>
          <w:szCs w:val="24"/>
        </w:rPr>
        <w:t xml:space="preserve"> </w:t>
      </w:r>
      <w:r w:rsidRPr="00594DD2">
        <w:rPr>
          <w:rFonts w:ascii="Times New Roman" w:hAnsi="Times New Roman"/>
          <w:bCs/>
          <w:sz w:val="24"/>
          <w:szCs w:val="24"/>
        </w:rPr>
        <w:t>021267).</w:t>
      </w:r>
    </w:p>
    <w:p w:rsidR="0048368B" w:rsidRPr="00594DD2" w:rsidRDefault="00355FFD" w:rsidP="0048368B">
      <w:pPr>
        <w:spacing w:after="0"/>
        <w:ind w:firstLine="426"/>
        <w:jc w:val="both"/>
        <w:rPr>
          <w:rFonts w:ascii="Times New Roman" w:hAnsi="Times New Roman"/>
          <w:bCs/>
          <w:sz w:val="24"/>
          <w:szCs w:val="24"/>
        </w:rPr>
      </w:pPr>
      <w:r w:rsidRPr="0048368B">
        <w:rPr>
          <w:rFonts w:ascii="Times New Roman" w:hAnsi="Times New Roman"/>
          <w:b/>
          <w:bCs/>
          <w:sz w:val="24"/>
          <w:szCs w:val="24"/>
        </w:rPr>
        <w:t>В</w:t>
      </w:r>
      <w:r w:rsidR="0048368B" w:rsidRPr="0048368B">
        <w:rPr>
          <w:rFonts w:ascii="Times New Roman" w:hAnsi="Times New Roman"/>
          <w:b/>
          <w:bCs/>
          <w:sz w:val="24"/>
          <w:szCs w:val="24"/>
        </w:rPr>
        <w:t xml:space="preserve"> нарушение </w:t>
      </w:r>
      <w:r w:rsidRPr="0048368B">
        <w:rPr>
          <w:rFonts w:ascii="Times New Roman" w:hAnsi="Times New Roman"/>
          <w:b/>
          <w:bCs/>
          <w:sz w:val="24"/>
          <w:szCs w:val="24"/>
        </w:rPr>
        <w:t xml:space="preserve"> </w:t>
      </w:r>
      <w:r w:rsidR="00513387" w:rsidRPr="00513387">
        <w:rPr>
          <w:rFonts w:ascii="Times New Roman" w:hAnsi="Times New Roman"/>
          <w:bCs/>
          <w:sz w:val="24"/>
          <w:szCs w:val="24"/>
        </w:rPr>
        <w:t>п.1</w:t>
      </w:r>
      <w:r w:rsidR="00513387">
        <w:rPr>
          <w:rFonts w:ascii="Times New Roman" w:hAnsi="Times New Roman"/>
          <w:b/>
          <w:bCs/>
          <w:sz w:val="24"/>
          <w:szCs w:val="24"/>
        </w:rPr>
        <w:t xml:space="preserve"> </w:t>
      </w:r>
      <w:r w:rsidRPr="0048368B">
        <w:rPr>
          <w:rFonts w:ascii="Times New Roman" w:hAnsi="Times New Roman"/>
          <w:bCs/>
          <w:sz w:val="24"/>
          <w:szCs w:val="24"/>
        </w:rPr>
        <w:t>ст.131</w:t>
      </w:r>
      <w:r w:rsidRPr="00594DD2">
        <w:rPr>
          <w:rFonts w:ascii="Times New Roman" w:hAnsi="Times New Roman"/>
          <w:bCs/>
          <w:sz w:val="24"/>
          <w:szCs w:val="24"/>
        </w:rPr>
        <w:t xml:space="preserve"> Гражданского кодекса РФ, </w:t>
      </w:r>
      <w:r>
        <w:rPr>
          <w:rFonts w:ascii="Times New Roman" w:hAnsi="Times New Roman"/>
          <w:bCs/>
          <w:sz w:val="24"/>
          <w:szCs w:val="24"/>
        </w:rPr>
        <w:t>Федерального закона от 21.07.1997</w:t>
      </w:r>
      <w:r w:rsidR="0048368B">
        <w:rPr>
          <w:rFonts w:ascii="Times New Roman" w:hAnsi="Times New Roman"/>
          <w:bCs/>
          <w:sz w:val="24"/>
          <w:szCs w:val="24"/>
        </w:rPr>
        <w:t xml:space="preserve"> </w:t>
      </w:r>
      <w:r>
        <w:rPr>
          <w:rFonts w:ascii="Times New Roman" w:hAnsi="Times New Roman"/>
          <w:bCs/>
          <w:sz w:val="24"/>
          <w:szCs w:val="24"/>
        </w:rPr>
        <w:t>№ 122-ФЗ «О государственной регистрации прав на недвижимое имущество и сделок с ним»</w:t>
      </w:r>
      <w:r w:rsidR="00513387">
        <w:rPr>
          <w:rFonts w:ascii="Times New Roman" w:hAnsi="Times New Roman"/>
          <w:bCs/>
          <w:sz w:val="24"/>
          <w:szCs w:val="24"/>
        </w:rPr>
        <w:t xml:space="preserve"> </w:t>
      </w:r>
      <w:r w:rsidR="0048368B" w:rsidRPr="00594DD2">
        <w:rPr>
          <w:rFonts w:ascii="Times New Roman" w:hAnsi="Times New Roman"/>
          <w:bCs/>
          <w:sz w:val="24"/>
          <w:szCs w:val="24"/>
        </w:rPr>
        <w:t>на</w:t>
      </w:r>
      <w:r w:rsidR="00513387">
        <w:rPr>
          <w:rFonts w:ascii="Times New Roman" w:hAnsi="Times New Roman"/>
          <w:bCs/>
          <w:sz w:val="24"/>
          <w:szCs w:val="24"/>
        </w:rPr>
        <w:t xml:space="preserve"> </w:t>
      </w:r>
      <w:r w:rsidR="0048368B" w:rsidRPr="00594DD2">
        <w:rPr>
          <w:rFonts w:ascii="Times New Roman" w:hAnsi="Times New Roman"/>
          <w:bCs/>
          <w:sz w:val="24"/>
          <w:szCs w:val="24"/>
        </w:rPr>
        <w:t>нежилые</w:t>
      </w:r>
      <w:r w:rsidR="00513387">
        <w:rPr>
          <w:rFonts w:ascii="Times New Roman" w:hAnsi="Times New Roman"/>
          <w:bCs/>
          <w:sz w:val="24"/>
          <w:szCs w:val="24"/>
        </w:rPr>
        <w:t xml:space="preserve"> </w:t>
      </w:r>
      <w:r w:rsidR="0048368B" w:rsidRPr="00594DD2">
        <w:rPr>
          <w:rFonts w:ascii="Times New Roman" w:hAnsi="Times New Roman"/>
          <w:bCs/>
          <w:sz w:val="24"/>
          <w:szCs w:val="24"/>
        </w:rPr>
        <w:t>поме</w:t>
      </w:r>
      <w:r w:rsidR="0048368B">
        <w:rPr>
          <w:rFonts w:ascii="Times New Roman" w:hAnsi="Times New Roman"/>
          <w:bCs/>
          <w:sz w:val="24"/>
          <w:szCs w:val="24"/>
        </w:rPr>
        <w:t>щения по адресам: ул. Советская,51А (</w:t>
      </w:r>
      <w:r w:rsidR="0048368B" w:rsidRPr="00594DD2">
        <w:rPr>
          <w:rFonts w:ascii="Times New Roman" w:hAnsi="Times New Roman"/>
          <w:bCs/>
          <w:sz w:val="24"/>
          <w:szCs w:val="24"/>
        </w:rPr>
        <w:t>площадь</w:t>
      </w:r>
      <w:r w:rsidR="00513387">
        <w:rPr>
          <w:rFonts w:ascii="Times New Roman" w:hAnsi="Times New Roman"/>
          <w:bCs/>
          <w:sz w:val="24"/>
          <w:szCs w:val="24"/>
        </w:rPr>
        <w:t xml:space="preserve"> </w:t>
      </w:r>
      <w:r w:rsidR="0048368B" w:rsidRPr="00594DD2">
        <w:rPr>
          <w:rFonts w:ascii="Times New Roman" w:hAnsi="Times New Roman"/>
          <w:bCs/>
          <w:sz w:val="24"/>
          <w:szCs w:val="24"/>
        </w:rPr>
        <w:t>1</w:t>
      </w:r>
      <w:r w:rsidR="005E23AB">
        <w:rPr>
          <w:rFonts w:ascii="Times New Roman" w:hAnsi="Times New Roman"/>
          <w:bCs/>
          <w:sz w:val="24"/>
          <w:szCs w:val="24"/>
        </w:rPr>
        <w:t xml:space="preserve"> </w:t>
      </w:r>
      <w:r w:rsidR="0048368B" w:rsidRPr="00594DD2">
        <w:rPr>
          <w:rFonts w:ascii="Times New Roman" w:hAnsi="Times New Roman"/>
          <w:bCs/>
          <w:sz w:val="24"/>
          <w:szCs w:val="24"/>
        </w:rPr>
        <w:t>055,9</w:t>
      </w:r>
      <w:r w:rsidR="00513387">
        <w:rPr>
          <w:rFonts w:ascii="Times New Roman" w:hAnsi="Times New Roman"/>
          <w:bCs/>
          <w:sz w:val="24"/>
          <w:szCs w:val="24"/>
        </w:rPr>
        <w:t xml:space="preserve"> </w:t>
      </w:r>
      <w:r w:rsidR="0048368B" w:rsidRPr="00594DD2">
        <w:rPr>
          <w:rFonts w:ascii="Times New Roman" w:hAnsi="Times New Roman"/>
          <w:bCs/>
          <w:sz w:val="24"/>
          <w:szCs w:val="24"/>
        </w:rPr>
        <w:t>кв. м.),</w:t>
      </w:r>
      <w:r w:rsidR="00513387">
        <w:rPr>
          <w:rFonts w:ascii="Times New Roman" w:hAnsi="Times New Roman"/>
          <w:bCs/>
          <w:sz w:val="24"/>
          <w:szCs w:val="24"/>
        </w:rPr>
        <w:t xml:space="preserve"> </w:t>
      </w:r>
      <w:r w:rsidR="0048368B" w:rsidRPr="00594DD2">
        <w:rPr>
          <w:rFonts w:ascii="Times New Roman" w:hAnsi="Times New Roman"/>
          <w:bCs/>
          <w:sz w:val="24"/>
          <w:szCs w:val="24"/>
        </w:rPr>
        <w:t>пр. Ма</w:t>
      </w:r>
      <w:r w:rsidR="0048368B">
        <w:rPr>
          <w:rFonts w:ascii="Times New Roman" w:hAnsi="Times New Roman"/>
          <w:bCs/>
          <w:sz w:val="24"/>
          <w:szCs w:val="24"/>
        </w:rPr>
        <w:t>йский</w:t>
      </w:r>
      <w:r w:rsidR="0048368B" w:rsidRPr="00594DD2">
        <w:rPr>
          <w:rFonts w:ascii="Times New Roman" w:hAnsi="Times New Roman"/>
          <w:bCs/>
          <w:sz w:val="24"/>
          <w:szCs w:val="24"/>
        </w:rPr>
        <w:t xml:space="preserve">, 64 (площадь </w:t>
      </w:r>
      <w:smartTag w:uri="urn:schemas-microsoft-com:office:smarttags" w:element="metricconverter">
        <w:smartTagPr>
          <w:attr w:name="ProductID" w:val="15,3 кв. м"/>
        </w:smartTagPr>
        <w:r w:rsidR="0048368B" w:rsidRPr="00594DD2">
          <w:rPr>
            <w:rFonts w:ascii="Times New Roman" w:hAnsi="Times New Roman"/>
            <w:bCs/>
            <w:sz w:val="24"/>
            <w:szCs w:val="24"/>
          </w:rPr>
          <w:t>15,3 кв. м</w:t>
        </w:r>
      </w:smartTag>
      <w:r w:rsidR="0048368B" w:rsidRPr="00594DD2">
        <w:rPr>
          <w:rFonts w:ascii="Times New Roman" w:hAnsi="Times New Roman"/>
          <w:bCs/>
          <w:sz w:val="24"/>
          <w:szCs w:val="24"/>
        </w:rPr>
        <w:t xml:space="preserve">) </w:t>
      </w:r>
      <w:r w:rsidR="00513387">
        <w:rPr>
          <w:rFonts w:ascii="Times New Roman CYR" w:hAnsi="Times New Roman CYR" w:cs="Times New Roman CYR"/>
          <w:b/>
          <w:bCs/>
          <w:sz w:val="24"/>
          <w:szCs w:val="24"/>
        </w:rPr>
        <w:t>не оформлена государственная регистрация на право оперативного управления</w:t>
      </w:r>
      <w:r w:rsidR="00513387">
        <w:rPr>
          <w:rFonts w:ascii="Times New Roman CYR" w:hAnsi="Times New Roman CYR" w:cs="Times New Roman CYR"/>
          <w:sz w:val="24"/>
          <w:szCs w:val="24"/>
        </w:rPr>
        <w:t xml:space="preserve"> в Едином государственном реестре прав на недвижимое имущество и сделок с ним</w:t>
      </w:r>
      <w:r w:rsidR="0048368B" w:rsidRPr="00594DD2">
        <w:rPr>
          <w:rFonts w:ascii="Times New Roman" w:hAnsi="Times New Roman"/>
          <w:bCs/>
          <w:sz w:val="24"/>
          <w:szCs w:val="24"/>
        </w:rPr>
        <w:t>.</w:t>
      </w:r>
    </w:p>
    <w:p w:rsidR="00013159" w:rsidRDefault="00355FFD" w:rsidP="00013159">
      <w:pPr>
        <w:spacing w:after="0"/>
        <w:ind w:firstLine="426"/>
        <w:jc w:val="both"/>
        <w:rPr>
          <w:rFonts w:ascii="Times New Roman" w:hAnsi="Times New Roman"/>
          <w:bCs/>
          <w:sz w:val="24"/>
          <w:szCs w:val="24"/>
        </w:rPr>
      </w:pPr>
      <w:r w:rsidRPr="00594DD2">
        <w:rPr>
          <w:rFonts w:ascii="Times New Roman" w:hAnsi="Times New Roman"/>
          <w:bCs/>
          <w:sz w:val="24"/>
          <w:szCs w:val="24"/>
        </w:rPr>
        <w:t>С целью урегули</w:t>
      </w:r>
      <w:r>
        <w:rPr>
          <w:rFonts w:ascii="Times New Roman" w:hAnsi="Times New Roman"/>
          <w:bCs/>
          <w:sz w:val="24"/>
          <w:szCs w:val="24"/>
        </w:rPr>
        <w:t>рования вопроса по государственной регистрации прав на вышеназванные помещения, МАУ «МФЦ»</w:t>
      </w:r>
      <w:r w:rsidRPr="00594DD2">
        <w:rPr>
          <w:rFonts w:ascii="Times New Roman" w:hAnsi="Times New Roman"/>
          <w:bCs/>
          <w:sz w:val="24"/>
          <w:szCs w:val="24"/>
        </w:rPr>
        <w:t xml:space="preserve"> обращалось в мэрию го</w:t>
      </w:r>
      <w:r w:rsidR="00013159">
        <w:rPr>
          <w:rFonts w:ascii="Times New Roman" w:hAnsi="Times New Roman"/>
          <w:bCs/>
          <w:sz w:val="24"/>
          <w:szCs w:val="24"/>
        </w:rPr>
        <w:t>родского округа</w:t>
      </w:r>
      <w:r w:rsidRPr="00594DD2">
        <w:rPr>
          <w:rFonts w:ascii="Times New Roman" w:hAnsi="Times New Roman"/>
          <w:bCs/>
          <w:sz w:val="24"/>
          <w:szCs w:val="24"/>
        </w:rPr>
        <w:t xml:space="preserve"> Тол</w:t>
      </w:r>
      <w:r>
        <w:rPr>
          <w:rFonts w:ascii="Times New Roman" w:hAnsi="Times New Roman"/>
          <w:bCs/>
          <w:sz w:val="24"/>
          <w:szCs w:val="24"/>
        </w:rPr>
        <w:t xml:space="preserve">ьятти </w:t>
      </w:r>
      <w:r w:rsidR="00013159">
        <w:rPr>
          <w:rFonts w:ascii="Times New Roman" w:hAnsi="Times New Roman"/>
          <w:bCs/>
          <w:sz w:val="24"/>
          <w:szCs w:val="24"/>
        </w:rPr>
        <w:t xml:space="preserve">на основании </w:t>
      </w:r>
      <w:r>
        <w:rPr>
          <w:rFonts w:ascii="Times New Roman" w:hAnsi="Times New Roman"/>
          <w:bCs/>
          <w:sz w:val="24"/>
          <w:szCs w:val="24"/>
        </w:rPr>
        <w:t>письм</w:t>
      </w:r>
      <w:r w:rsidR="00013159">
        <w:rPr>
          <w:rFonts w:ascii="Times New Roman" w:hAnsi="Times New Roman"/>
          <w:bCs/>
          <w:sz w:val="24"/>
          <w:szCs w:val="24"/>
        </w:rPr>
        <w:t>а</w:t>
      </w:r>
      <w:r>
        <w:rPr>
          <w:rFonts w:ascii="Times New Roman" w:hAnsi="Times New Roman"/>
          <w:bCs/>
          <w:sz w:val="24"/>
          <w:szCs w:val="24"/>
        </w:rPr>
        <w:t xml:space="preserve"> от 24.04.2014 № 1099-01-22/1.</w:t>
      </w:r>
      <w:r w:rsidR="00013159">
        <w:rPr>
          <w:rFonts w:ascii="Times New Roman" w:hAnsi="Times New Roman"/>
          <w:bCs/>
          <w:sz w:val="24"/>
          <w:szCs w:val="24"/>
        </w:rPr>
        <w:t xml:space="preserve"> </w:t>
      </w:r>
    </w:p>
    <w:p w:rsidR="00355FFD" w:rsidRDefault="00355FFD" w:rsidP="00013159">
      <w:pPr>
        <w:spacing w:after="0"/>
        <w:ind w:firstLine="426"/>
        <w:jc w:val="both"/>
        <w:rPr>
          <w:rFonts w:ascii="Times New Roman" w:hAnsi="Times New Roman"/>
          <w:bCs/>
          <w:sz w:val="24"/>
          <w:szCs w:val="24"/>
        </w:rPr>
      </w:pPr>
      <w:r>
        <w:rPr>
          <w:rFonts w:ascii="Times New Roman" w:hAnsi="Times New Roman"/>
          <w:bCs/>
          <w:sz w:val="24"/>
          <w:szCs w:val="24"/>
        </w:rPr>
        <w:t>МАУ «МФЦ» по данному вопросу получены ответы</w:t>
      </w:r>
      <w:r w:rsidR="00013159">
        <w:rPr>
          <w:rFonts w:ascii="Times New Roman" w:hAnsi="Times New Roman"/>
          <w:bCs/>
          <w:sz w:val="24"/>
          <w:szCs w:val="24"/>
        </w:rPr>
        <w:t xml:space="preserve"> ДУМИ:</w:t>
      </w:r>
    </w:p>
    <w:p w:rsidR="00355FFD" w:rsidRDefault="00013159" w:rsidP="00013159">
      <w:pPr>
        <w:spacing w:after="0"/>
        <w:jc w:val="both"/>
        <w:rPr>
          <w:rFonts w:ascii="Times New Roman" w:hAnsi="Times New Roman"/>
          <w:bCs/>
          <w:sz w:val="24"/>
          <w:szCs w:val="24"/>
        </w:rPr>
      </w:pPr>
      <w:r>
        <w:rPr>
          <w:rFonts w:ascii="Times New Roman" w:hAnsi="Times New Roman"/>
          <w:bCs/>
          <w:sz w:val="24"/>
          <w:szCs w:val="24"/>
        </w:rPr>
        <w:t xml:space="preserve">      </w:t>
      </w:r>
      <w:r w:rsidR="00355FFD">
        <w:rPr>
          <w:rFonts w:ascii="Times New Roman" w:hAnsi="Times New Roman"/>
          <w:bCs/>
          <w:sz w:val="24"/>
          <w:szCs w:val="24"/>
        </w:rPr>
        <w:t>-</w:t>
      </w:r>
      <w:r w:rsidR="00355FFD" w:rsidRPr="00594DD2">
        <w:rPr>
          <w:rFonts w:ascii="Times New Roman" w:hAnsi="Times New Roman"/>
          <w:bCs/>
          <w:sz w:val="24"/>
          <w:szCs w:val="24"/>
        </w:rPr>
        <w:t>от 09.04.2012 №</w:t>
      </w:r>
      <w:r w:rsidR="00355FFD">
        <w:rPr>
          <w:rFonts w:ascii="Times New Roman" w:hAnsi="Times New Roman"/>
          <w:bCs/>
          <w:sz w:val="24"/>
          <w:szCs w:val="24"/>
        </w:rPr>
        <w:t xml:space="preserve"> </w:t>
      </w:r>
      <w:r w:rsidR="00355FFD" w:rsidRPr="00594DD2">
        <w:rPr>
          <w:rFonts w:ascii="Times New Roman" w:hAnsi="Times New Roman"/>
          <w:bCs/>
          <w:sz w:val="24"/>
          <w:szCs w:val="24"/>
        </w:rPr>
        <w:t xml:space="preserve">867/2.5 </w:t>
      </w:r>
      <w:r w:rsidR="00355FFD">
        <w:rPr>
          <w:rFonts w:ascii="Times New Roman" w:hAnsi="Times New Roman"/>
          <w:bCs/>
          <w:sz w:val="24"/>
          <w:szCs w:val="24"/>
        </w:rPr>
        <w:t xml:space="preserve">«в помещении </w:t>
      </w:r>
      <w:r w:rsidR="00355FFD" w:rsidRPr="00594DD2">
        <w:rPr>
          <w:rFonts w:ascii="Times New Roman" w:hAnsi="Times New Roman"/>
          <w:bCs/>
          <w:sz w:val="24"/>
          <w:szCs w:val="24"/>
        </w:rPr>
        <w:t>по адресу: г. Тольятти, ул. Советская,51 А</w:t>
      </w:r>
      <w:r w:rsidR="00355FFD" w:rsidRPr="00B40E57">
        <w:rPr>
          <w:rFonts w:ascii="Times New Roman" w:hAnsi="Times New Roman"/>
          <w:bCs/>
          <w:sz w:val="24"/>
          <w:szCs w:val="24"/>
        </w:rPr>
        <w:t xml:space="preserve"> произведена реконструкция</w:t>
      </w:r>
      <w:r w:rsidR="00355FFD" w:rsidRPr="00594DD2">
        <w:rPr>
          <w:rFonts w:ascii="Times New Roman" w:hAnsi="Times New Roman"/>
          <w:bCs/>
          <w:sz w:val="24"/>
          <w:szCs w:val="24"/>
        </w:rPr>
        <w:t xml:space="preserve"> и документы в настоящее</w:t>
      </w:r>
      <w:r w:rsidR="00355FFD">
        <w:rPr>
          <w:rFonts w:ascii="Times New Roman" w:hAnsi="Times New Roman"/>
          <w:bCs/>
          <w:sz w:val="24"/>
          <w:szCs w:val="24"/>
        </w:rPr>
        <w:t xml:space="preserve"> время оформляются»</w:t>
      </w:r>
      <w:r>
        <w:rPr>
          <w:rFonts w:ascii="Times New Roman" w:hAnsi="Times New Roman"/>
          <w:bCs/>
          <w:sz w:val="24"/>
          <w:szCs w:val="24"/>
        </w:rPr>
        <w:t>;</w:t>
      </w:r>
      <w:r w:rsidR="00355FFD">
        <w:rPr>
          <w:rFonts w:ascii="Times New Roman" w:hAnsi="Times New Roman"/>
          <w:bCs/>
          <w:sz w:val="24"/>
          <w:szCs w:val="24"/>
        </w:rPr>
        <w:t xml:space="preserve"> </w:t>
      </w:r>
    </w:p>
    <w:p w:rsidR="00513387" w:rsidRDefault="00013159" w:rsidP="00013159">
      <w:pPr>
        <w:spacing w:after="0"/>
        <w:jc w:val="both"/>
        <w:rPr>
          <w:rFonts w:ascii="Times New Roman" w:hAnsi="Times New Roman"/>
          <w:bCs/>
          <w:sz w:val="24"/>
          <w:szCs w:val="24"/>
        </w:rPr>
      </w:pPr>
      <w:r>
        <w:rPr>
          <w:rFonts w:ascii="Times New Roman" w:hAnsi="Times New Roman"/>
          <w:bCs/>
          <w:sz w:val="24"/>
          <w:szCs w:val="24"/>
        </w:rPr>
        <w:t xml:space="preserve">     </w:t>
      </w:r>
      <w:r w:rsidR="00355FFD">
        <w:rPr>
          <w:rFonts w:ascii="Times New Roman" w:hAnsi="Times New Roman"/>
          <w:bCs/>
          <w:sz w:val="24"/>
          <w:szCs w:val="24"/>
        </w:rPr>
        <w:t>-</w:t>
      </w:r>
      <w:r w:rsidR="00355FFD" w:rsidRPr="00594DD2">
        <w:rPr>
          <w:rFonts w:ascii="Times New Roman" w:hAnsi="Times New Roman"/>
          <w:bCs/>
          <w:sz w:val="24"/>
          <w:szCs w:val="24"/>
        </w:rPr>
        <w:t xml:space="preserve"> от 28.05.2014 №</w:t>
      </w:r>
      <w:r w:rsidR="00355FFD">
        <w:rPr>
          <w:rFonts w:ascii="Times New Roman" w:hAnsi="Times New Roman"/>
          <w:bCs/>
          <w:sz w:val="24"/>
          <w:szCs w:val="24"/>
        </w:rPr>
        <w:t xml:space="preserve"> </w:t>
      </w:r>
      <w:r w:rsidR="00355FFD" w:rsidRPr="00594DD2">
        <w:rPr>
          <w:rFonts w:ascii="Times New Roman" w:hAnsi="Times New Roman"/>
          <w:bCs/>
          <w:sz w:val="24"/>
          <w:szCs w:val="24"/>
        </w:rPr>
        <w:t xml:space="preserve">4045/5.2 </w:t>
      </w:r>
      <w:r w:rsidR="00355FFD">
        <w:rPr>
          <w:rFonts w:ascii="Times New Roman" w:hAnsi="Times New Roman"/>
          <w:bCs/>
          <w:sz w:val="24"/>
          <w:szCs w:val="24"/>
        </w:rPr>
        <w:t>«..</w:t>
      </w:r>
      <w:r w:rsidR="00355FFD" w:rsidRPr="00594DD2">
        <w:rPr>
          <w:rFonts w:ascii="Times New Roman" w:hAnsi="Times New Roman"/>
          <w:bCs/>
          <w:sz w:val="24"/>
          <w:szCs w:val="24"/>
        </w:rPr>
        <w:t xml:space="preserve">на сегодняшний день </w:t>
      </w:r>
      <w:r w:rsidR="00355FFD" w:rsidRPr="00013159">
        <w:rPr>
          <w:rFonts w:ascii="Times New Roman" w:hAnsi="Times New Roman"/>
          <w:bCs/>
          <w:sz w:val="24"/>
          <w:szCs w:val="24"/>
        </w:rPr>
        <w:t>средства,</w:t>
      </w:r>
      <w:r w:rsidR="00355FFD" w:rsidRPr="00594DD2">
        <w:rPr>
          <w:rFonts w:ascii="Times New Roman" w:hAnsi="Times New Roman"/>
          <w:bCs/>
          <w:sz w:val="24"/>
          <w:szCs w:val="24"/>
        </w:rPr>
        <w:t xml:space="preserve"> необходимые для того, чтобы узаконить перепланировки по указанным адресам и провести работы по постановке объектов на кадастровый учет в ДУМИ </w:t>
      </w:r>
      <w:r w:rsidR="00355FFD" w:rsidRPr="00013159">
        <w:rPr>
          <w:rFonts w:ascii="Times New Roman" w:hAnsi="Times New Roman"/>
          <w:bCs/>
          <w:sz w:val="24"/>
          <w:szCs w:val="24"/>
        </w:rPr>
        <w:t>отсутствуют».</w:t>
      </w:r>
      <w:r w:rsidR="00355FFD" w:rsidRPr="00594DD2">
        <w:rPr>
          <w:rFonts w:ascii="Times New Roman" w:hAnsi="Times New Roman"/>
          <w:bCs/>
          <w:sz w:val="24"/>
          <w:szCs w:val="24"/>
        </w:rPr>
        <w:t xml:space="preserve">  </w:t>
      </w:r>
    </w:p>
    <w:p w:rsidR="00513387" w:rsidRPr="00594DD2" w:rsidRDefault="00513387" w:rsidP="00513387">
      <w:pPr>
        <w:spacing w:after="0"/>
        <w:ind w:firstLine="426"/>
        <w:jc w:val="both"/>
        <w:rPr>
          <w:rFonts w:ascii="Times New Roman" w:hAnsi="Times New Roman"/>
          <w:bCs/>
          <w:sz w:val="24"/>
          <w:szCs w:val="24"/>
        </w:rPr>
      </w:pPr>
      <w:r>
        <w:rPr>
          <w:rFonts w:ascii="Times New Roman" w:hAnsi="Times New Roman"/>
          <w:bCs/>
          <w:sz w:val="24"/>
          <w:szCs w:val="24"/>
        </w:rPr>
        <w:t>Так же следует отметить</w:t>
      </w:r>
      <w:r w:rsidRPr="00594DD2">
        <w:rPr>
          <w:rFonts w:ascii="Times New Roman" w:hAnsi="Times New Roman"/>
          <w:bCs/>
          <w:sz w:val="24"/>
          <w:szCs w:val="24"/>
        </w:rPr>
        <w:t>, что нежилое помещение по адресу: г. Тольятти ул. Советская,</w:t>
      </w:r>
      <w:r>
        <w:rPr>
          <w:rFonts w:ascii="Times New Roman" w:hAnsi="Times New Roman"/>
          <w:bCs/>
          <w:sz w:val="24"/>
          <w:szCs w:val="24"/>
        </w:rPr>
        <w:t xml:space="preserve"> </w:t>
      </w:r>
      <w:r w:rsidRPr="00594DD2">
        <w:rPr>
          <w:rFonts w:ascii="Times New Roman" w:hAnsi="Times New Roman"/>
          <w:bCs/>
          <w:sz w:val="24"/>
          <w:szCs w:val="24"/>
        </w:rPr>
        <w:t>51А – не соответствует целевому назначению порядка его использования (здание</w:t>
      </w:r>
      <w:r w:rsidR="005E23AB">
        <w:rPr>
          <w:rFonts w:ascii="Times New Roman" w:hAnsi="Times New Roman"/>
          <w:bCs/>
          <w:sz w:val="24"/>
          <w:szCs w:val="24"/>
        </w:rPr>
        <w:t xml:space="preserve"> </w:t>
      </w:r>
      <w:r w:rsidRPr="00594DD2">
        <w:rPr>
          <w:rFonts w:ascii="Times New Roman" w:hAnsi="Times New Roman"/>
          <w:bCs/>
          <w:sz w:val="24"/>
          <w:szCs w:val="24"/>
        </w:rPr>
        <w:t>-</w:t>
      </w:r>
      <w:r w:rsidR="005E23AB">
        <w:rPr>
          <w:rFonts w:ascii="Times New Roman" w:hAnsi="Times New Roman"/>
          <w:bCs/>
          <w:sz w:val="24"/>
          <w:szCs w:val="24"/>
        </w:rPr>
        <w:t xml:space="preserve"> </w:t>
      </w:r>
      <w:r w:rsidRPr="00594DD2">
        <w:rPr>
          <w:rFonts w:ascii="Times New Roman" w:hAnsi="Times New Roman"/>
          <w:bCs/>
          <w:sz w:val="24"/>
          <w:szCs w:val="24"/>
        </w:rPr>
        <w:t>детского сада).</w:t>
      </w:r>
    </w:p>
    <w:p w:rsidR="00013159" w:rsidRDefault="00355FFD" w:rsidP="00513387">
      <w:pPr>
        <w:spacing w:after="0"/>
        <w:jc w:val="both"/>
        <w:rPr>
          <w:rFonts w:ascii="Times New Roman" w:hAnsi="Times New Roman"/>
          <w:bCs/>
          <w:sz w:val="24"/>
          <w:szCs w:val="24"/>
        </w:rPr>
      </w:pPr>
      <w:r w:rsidRPr="00594DD2">
        <w:rPr>
          <w:rFonts w:ascii="Times New Roman" w:hAnsi="Times New Roman"/>
          <w:bCs/>
          <w:sz w:val="24"/>
          <w:szCs w:val="24"/>
        </w:rPr>
        <w:t xml:space="preserve"> </w:t>
      </w:r>
      <w:r w:rsidR="00513387">
        <w:rPr>
          <w:rFonts w:ascii="Times New Roman" w:hAnsi="Times New Roman"/>
          <w:bCs/>
          <w:sz w:val="24"/>
          <w:szCs w:val="24"/>
        </w:rPr>
        <w:t xml:space="preserve">      </w:t>
      </w:r>
      <w:r w:rsidRPr="00594DD2">
        <w:rPr>
          <w:rFonts w:ascii="Times New Roman" w:hAnsi="Times New Roman"/>
          <w:bCs/>
          <w:sz w:val="24"/>
          <w:szCs w:val="24"/>
        </w:rPr>
        <w:t>В проверяемом пер</w:t>
      </w:r>
      <w:r>
        <w:rPr>
          <w:rFonts w:ascii="Times New Roman" w:hAnsi="Times New Roman"/>
          <w:bCs/>
          <w:sz w:val="24"/>
          <w:szCs w:val="24"/>
        </w:rPr>
        <w:t>иоде Учреждение часть помещений</w:t>
      </w:r>
      <w:r w:rsidRPr="00594DD2">
        <w:rPr>
          <w:rFonts w:ascii="Times New Roman" w:hAnsi="Times New Roman"/>
          <w:bCs/>
          <w:sz w:val="24"/>
          <w:szCs w:val="24"/>
        </w:rPr>
        <w:t>, закрепленных на праве оперативного</w:t>
      </w:r>
      <w:r>
        <w:rPr>
          <w:rFonts w:ascii="Times New Roman" w:hAnsi="Times New Roman"/>
          <w:bCs/>
          <w:sz w:val="24"/>
          <w:szCs w:val="24"/>
        </w:rPr>
        <w:t xml:space="preserve"> управления, сдавало в аренду</w:t>
      </w:r>
      <w:r w:rsidR="00013159">
        <w:rPr>
          <w:rFonts w:ascii="Times New Roman" w:hAnsi="Times New Roman"/>
          <w:bCs/>
          <w:sz w:val="24"/>
          <w:szCs w:val="24"/>
        </w:rPr>
        <w:t xml:space="preserve">. </w:t>
      </w:r>
      <w:r>
        <w:rPr>
          <w:rFonts w:ascii="Times New Roman" w:hAnsi="Times New Roman"/>
          <w:bCs/>
          <w:sz w:val="24"/>
          <w:szCs w:val="24"/>
        </w:rPr>
        <w:t xml:space="preserve">За арендованные помещения по договорам </w:t>
      </w:r>
      <w:r>
        <w:rPr>
          <w:rFonts w:ascii="Times New Roman" w:hAnsi="Times New Roman"/>
          <w:bCs/>
          <w:sz w:val="24"/>
          <w:szCs w:val="24"/>
        </w:rPr>
        <w:lastRenderedPageBreak/>
        <w:t>арендаторами произведена оплата в общей сумме 273,1 тыс.руб. Задолженности по состоянию на 01.01.2014 года не имеется.</w:t>
      </w:r>
      <w:r w:rsidR="00013159">
        <w:rPr>
          <w:rFonts w:ascii="Times New Roman" w:hAnsi="Times New Roman"/>
          <w:bCs/>
          <w:sz w:val="24"/>
          <w:szCs w:val="24"/>
        </w:rPr>
        <w:t xml:space="preserve"> </w:t>
      </w:r>
    </w:p>
    <w:p w:rsidR="00355FFD" w:rsidRPr="00594DD2" w:rsidRDefault="00013159" w:rsidP="00013159">
      <w:pPr>
        <w:spacing w:after="0"/>
        <w:ind w:firstLine="426"/>
        <w:jc w:val="both"/>
        <w:rPr>
          <w:rFonts w:ascii="Times New Roman" w:hAnsi="Times New Roman"/>
          <w:bCs/>
          <w:sz w:val="24"/>
          <w:szCs w:val="24"/>
        </w:rPr>
      </w:pPr>
      <w:r>
        <w:rPr>
          <w:rFonts w:ascii="Times New Roman" w:hAnsi="Times New Roman"/>
          <w:bCs/>
          <w:sz w:val="24"/>
          <w:szCs w:val="24"/>
        </w:rPr>
        <w:t xml:space="preserve">Так же </w:t>
      </w:r>
      <w:r w:rsidR="00355FFD">
        <w:rPr>
          <w:rFonts w:ascii="Times New Roman" w:hAnsi="Times New Roman"/>
          <w:bCs/>
          <w:sz w:val="24"/>
          <w:szCs w:val="24"/>
        </w:rPr>
        <w:t>МАУ «МФЦ» заключены договоры</w:t>
      </w:r>
      <w:r w:rsidR="00355FFD" w:rsidRPr="00594DD2">
        <w:rPr>
          <w:rFonts w:ascii="Times New Roman" w:hAnsi="Times New Roman"/>
          <w:bCs/>
          <w:sz w:val="24"/>
          <w:szCs w:val="24"/>
        </w:rPr>
        <w:t xml:space="preserve"> с аренд</w:t>
      </w:r>
      <w:r w:rsidR="00355FFD">
        <w:rPr>
          <w:rFonts w:ascii="Times New Roman" w:hAnsi="Times New Roman"/>
          <w:bCs/>
          <w:sz w:val="24"/>
          <w:szCs w:val="24"/>
        </w:rPr>
        <w:t xml:space="preserve">аторами на возмещение расходов </w:t>
      </w:r>
      <w:r w:rsidR="00355FFD" w:rsidRPr="00594DD2">
        <w:rPr>
          <w:rFonts w:ascii="Times New Roman" w:hAnsi="Times New Roman"/>
          <w:bCs/>
          <w:sz w:val="24"/>
          <w:szCs w:val="24"/>
        </w:rPr>
        <w:t xml:space="preserve">на предоставление коммунальных услуг.  </w:t>
      </w:r>
      <w:r w:rsidR="00355FFD">
        <w:rPr>
          <w:rFonts w:ascii="Times New Roman" w:hAnsi="Times New Roman"/>
          <w:bCs/>
          <w:sz w:val="24"/>
          <w:szCs w:val="24"/>
        </w:rPr>
        <w:t>В 2013 году оплата за коммунальные услуги арендаторами произведена в сумме  203,4 тыс.руб.</w:t>
      </w:r>
      <w:r w:rsidR="00355FFD" w:rsidRPr="00594DD2">
        <w:rPr>
          <w:rFonts w:ascii="Times New Roman" w:hAnsi="Times New Roman"/>
          <w:bCs/>
          <w:sz w:val="24"/>
          <w:szCs w:val="24"/>
        </w:rPr>
        <w:t xml:space="preserve"> </w:t>
      </w:r>
      <w:r w:rsidR="00355FFD">
        <w:rPr>
          <w:rFonts w:ascii="Times New Roman" w:hAnsi="Times New Roman"/>
          <w:bCs/>
          <w:sz w:val="24"/>
          <w:szCs w:val="24"/>
        </w:rPr>
        <w:t>Задолженности по состоянию на 01.01.2014  не имеется.</w:t>
      </w:r>
      <w:r w:rsidR="00355FFD" w:rsidRPr="00594DD2">
        <w:rPr>
          <w:rFonts w:ascii="Times New Roman" w:hAnsi="Times New Roman"/>
          <w:bCs/>
          <w:sz w:val="24"/>
          <w:szCs w:val="24"/>
        </w:rPr>
        <w:t xml:space="preserve"> </w:t>
      </w:r>
    </w:p>
    <w:p w:rsidR="00137813" w:rsidRDefault="00013159" w:rsidP="000B3B11">
      <w:pPr>
        <w:spacing w:after="0"/>
        <w:jc w:val="both"/>
        <w:rPr>
          <w:rFonts w:ascii="Times New Roman" w:hAnsi="Times New Roman"/>
          <w:b/>
          <w:bCs/>
          <w:iCs/>
          <w:sz w:val="24"/>
          <w:szCs w:val="24"/>
        </w:rPr>
      </w:pPr>
      <w:r>
        <w:rPr>
          <w:rFonts w:ascii="Times New Roman" w:hAnsi="Times New Roman"/>
          <w:b/>
          <w:bCs/>
          <w:iCs/>
          <w:sz w:val="24"/>
          <w:szCs w:val="24"/>
        </w:rPr>
        <w:t xml:space="preserve">       </w:t>
      </w:r>
    </w:p>
    <w:p w:rsidR="00355FFD" w:rsidRPr="00594DD2" w:rsidRDefault="00137813" w:rsidP="000B3B11">
      <w:pPr>
        <w:spacing w:after="0"/>
        <w:jc w:val="both"/>
        <w:rPr>
          <w:rFonts w:ascii="Times New Roman" w:hAnsi="Times New Roman"/>
          <w:bCs/>
          <w:iCs/>
          <w:sz w:val="24"/>
          <w:szCs w:val="24"/>
        </w:rPr>
      </w:pPr>
      <w:r>
        <w:rPr>
          <w:rFonts w:ascii="Times New Roman" w:hAnsi="Times New Roman"/>
          <w:b/>
          <w:bCs/>
          <w:iCs/>
          <w:sz w:val="24"/>
          <w:szCs w:val="24"/>
        </w:rPr>
        <w:t xml:space="preserve">       </w:t>
      </w:r>
      <w:r w:rsidR="00013159">
        <w:rPr>
          <w:rFonts w:ascii="Times New Roman" w:hAnsi="Times New Roman"/>
          <w:b/>
          <w:bCs/>
          <w:iCs/>
          <w:sz w:val="24"/>
          <w:szCs w:val="24"/>
        </w:rPr>
        <w:t xml:space="preserve">6.1 </w:t>
      </w:r>
      <w:r w:rsidR="00013159" w:rsidRPr="00013159">
        <w:rPr>
          <w:rFonts w:ascii="Times New Roman" w:hAnsi="Times New Roman"/>
          <w:bCs/>
          <w:iCs/>
          <w:sz w:val="24"/>
          <w:szCs w:val="24"/>
        </w:rPr>
        <w:t xml:space="preserve">По состоянию на </w:t>
      </w:r>
      <w:r w:rsidR="00013159" w:rsidRPr="00EF4BD2">
        <w:rPr>
          <w:rFonts w:ascii="Times New Roman" w:hAnsi="Times New Roman"/>
          <w:b/>
          <w:bCs/>
          <w:iCs/>
          <w:sz w:val="24"/>
          <w:szCs w:val="24"/>
        </w:rPr>
        <w:t>01.01.2013</w:t>
      </w:r>
      <w:r w:rsidR="00013159" w:rsidRPr="00594DD2">
        <w:rPr>
          <w:rFonts w:ascii="Times New Roman" w:hAnsi="Times New Roman"/>
          <w:bCs/>
          <w:iCs/>
          <w:sz w:val="24"/>
          <w:szCs w:val="24"/>
        </w:rPr>
        <w:t xml:space="preserve"> </w:t>
      </w:r>
      <w:r w:rsidR="00013159" w:rsidRPr="00013159">
        <w:rPr>
          <w:rFonts w:ascii="Times New Roman" w:hAnsi="Times New Roman"/>
          <w:b/>
          <w:bCs/>
          <w:iCs/>
          <w:sz w:val="24"/>
          <w:szCs w:val="24"/>
        </w:rPr>
        <w:t>б</w:t>
      </w:r>
      <w:r w:rsidR="00355FFD" w:rsidRPr="00594DD2">
        <w:rPr>
          <w:rFonts w:ascii="Times New Roman" w:hAnsi="Times New Roman"/>
          <w:b/>
          <w:bCs/>
          <w:iCs/>
          <w:sz w:val="24"/>
          <w:szCs w:val="24"/>
        </w:rPr>
        <w:t xml:space="preserve">алансовая </w:t>
      </w:r>
      <w:r w:rsidR="00355FFD" w:rsidRPr="00594DD2">
        <w:rPr>
          <w:rFonts w:ascii="Times New Roman" w:hAnsi="Times New Roman"/>
          <w:bCs/>
          <w:iCs/>
          <w:sz w:val="24"/>
          <w:szCs w:val="24"/>
        </w:rPr>
        <w:t xml:space="preserve">стоимость основных средств в Учреждении составила в общей сумме </w:t>
      </w:r>
      <w:r w:rsidR="00355FFD" w:rsidRPr="00594DD2">
        <w:rPr>
          <w:rFonts w:ascii="Times New Roman" w:hAnsi="Times New Roman"/>
          <w:b/>
          <w:bCs/>
          <w:iCs/>
          <w:sz w:val="24"/>
          <w:szCs w:val="24"/>
        </w:rPr>
        <w:t>67</w:t>
      </w:r>
      <w:r w:rsidR="00355FFD">
        <w:rPr>
          <w:rFonts w:ascii="Times New Roman" w:hAnsi="Times New Roman"/>
          <w:b/>
          <w:bCs/>
          <w:iCs/>
          <w:sz w:val="24"/>
          <w:szCs w:val="24"/>
        </w:rPr>
        <w:t> </w:t>
      </w:r>
      <w:r w:rsidR="00355FFD" w:rsidRPr="00594DD2">
        <w:rPr>
          <w:rFonts w:ascii="Times New Roman" w:hAnsi="Times New Roman"/>
          <w:b/>
          <w:bCs/>
          <w:iCs/>
          <w:sz w:val="24"/>
          <w:szCs w:val="24"/>
        </w:rPr>
        <w:t>629,8 тыс. руб.,</w:t>
      </w:r>
      <w:r w:rsidR="00355FFD" w:rsidRPr="00594DD2">
        <w:rPr>
          <w:rFonts w:ascii="Times New Roman" w:hAnsi="Times New Roman"/>
          <w:bCs/>
          <w:iCs/>
          <w:sz w:val="24"/>
          <w:szCs w:val="24"/>
        </w:rPr>
        <w:t xml:space="preserve"> в том числе: за счет средств бюджета - </w:t>
      </w:r>
      <w:r w:rsidR="005E23AB">
        <w:rPr>
          <w:rFonts w:ascii="Times New Roman" w:hAnsi="Times New Roman"/>
          <w:bCs/>
          <w:iCs/>
          <w:sz w:val="24"/>
          <w:szCs w:val="24"/>
        </w:rPr>
        <w:t xml:space="preserve">                         </w:t>
      </w:r>
      <w:r w:rsidR="00355FFD" w:rsidRPr="00594DD2">
        <w:rPr>
          <w:rFonts w:ascii="Times New Roman" w:hAnsi="Times New Roman"/>
          <w:b/>
          <w:bCs/>
          <w:iCs/>
          <w:sz w:val="24"/>
          <w:szCs w:val="24"/>
        </w:rPr>
        <w:t>65 073,4</w:t>
      </w:r>
      <w:r w:rsidR="00355FFD" w:rsidRPr="000300E2">
        <w:rPr>
          <w:rFonts w:ascii="Times New Roman" w:hAnsi="Times New Roman"/>
          <w:b/>
          <w:bCs/>
          <w:iCs/>
          <w:sz w:val="24"/>
          <w:szCs w:val="24"/>
        </w:rPr>
        <w:t> </w:t>
      </w:r>
      <w:r w:rsidR="00355FFD" w:rsidRPr="00594DD2">
        <w:rPr>
          <w:rFonts w:ascii="Times New Roman" w:hAnsi="Times New Roman"/>
          <w:b/>
          <w:bCs/>
          <w:iCs/>
          <w:sz w:val="24"/>
          <w:szCs w:val="24"/>
        </w:rPr>
        <w:t>тыс. руб.,</w:t>
      </w:r>
      <w:r w:rsidR="00355FFD" w:rsidRPr="00594DD2">
        <w:rPr>
          <w:rFonts w:ascii="Times New Roman" w:hAnsi="Times New Roman"/>
          <w:bCs/>
          <w:iCs/>
          <w:sz w:val="24"/>
          <w:szCs w:val="24"/>
        </w:rPr>
        <w:t xml:space="preserve"> за счет средств по приносящей доход деятельности –</w:t>
      </w:r>
      <w:r w:rsidR="00013159">
        <w:rPr>
          <w:rFonts w:ascii="Times New Roman" w:hAnsi="Times New Roman"/>
          <w:bCs/>
          <w:iCs/>
          <w:sz w:val="24"/>
          <w:szCs w:val="24"/>
        </w:rPr>
        <w:t xml:space="preserve"> </w:t>
      </w:r>
      <w:r w:rsidR="00355FFD" w:rsidRPr="00594DD2">
        <w:rPr>
          <w:rFonts w:ascii="Times New Roman" w:hAnsi="Times New Roman"/>
          <w:b/>
          <w:bCs/>
          <w:iCs/>
          <w:sz w:val="24"/>
          <w:szCs w:val="24"/>
        </w:rPr>
        <w:t>2 556,4 тыс. руб.</w:t>
      </w:r>
      <w:r w:rsidR="00013159">
        <w:rPr>
          <w:rFonts w:ascii="Times New Roman" w:hAnsi="Times New Roman"/>
          <w:b/>
          <w:bCs/>
          <w:iCs/>
          <w:sz w:val="24"/>
          <w:szCs w:val="24"/>
        </w:rPr>
        <w:t>;</w:t>
      </w:r>
      <w:r w:rsidR="00355FFD" w:rsidRPr="00594DD2">
        <w:rPr>
          <w:rFonts w:ascii="Times New Roman" w:hAnsi="Times New Roman"/>
          <w:bCs/>
          <w:iCs/>
          <w:sz w:val="24"/>
          <w:szCs w:val="24"/>
        </w:rPr>
        <w:t xml:space="preserve"> </w:t>
      </w:r>
      <w:r w:rsidR="00355FFD" w:rsidRPr="00594DD2">
        <w:rPr>
          <w:rFonts w:ascii="Times New Roman" w:hAnsi="Times New Roman"/>
          <w:b/>
          <w:bCs/>
          <w:iCs/>
          <w:sz w:val="24"/>
          <w:szCs w:val="24"/>
        </w:rPr>
        <w:t xml:space="preserve">остаточная </w:t>
      </w:r>
      <w:r w:rsidR="00355FFD" w:rsidRPr="00594DD2">
        <w:rPr>
          <w:rFonts w:ascii="Times New Roman" w:hAnsi="Times New Roman"/>
          <w:bCs/>
          <w:iCs/>
          <w:sz w:val="24"/>
          <w:szCs w:val="24"/>
        </w:rPr>
        <w:t xml:space="preserve">стоимость в сумме </w:t>
      </w:r>
      <w:r w:rsidR="00355FFD" w:rsidRPr="00594DD2">
        <w:rPr>
          <w:rFonts w:ascii="Times New Roman" w:hAnsi="Times New Roman"/>
          <w:b/>
          <w:bCs/>
          <w:iCs/>
          <w:sz w:val="24"/>
          <w:szCs w:val="24"/>
        </w:rPr>
        <w:t>26</w:t>
      </w:r>
      <w:r w:rsidR="00355FFD">
        <w:rPr>
          <w:rFonts w:ascii="Times New Roman" w:hAnsi="Times New Roman"/>
          <w:b/>
          <w:bCs/>
          <w:iCs/>
          <w:sz w:val="24"/>
          <w:szCs w:val="24"/>
        </w:rPr>
        <w:t> </w:t>
      </w:r>
      <w:r w:rsidR="00355FFD" w:rsidRPr="00594DD2">
        <w:rPr>
          <w:rFonts w:ascii="Times New Roman" w:hAnsi="Times New Roman"/>
          <w:b/>
          <w:bCs/>
          <w:iCs/>
          <w:sz w:val="24"/>
          <w:szCs w:val="24"/>
        </w:rPr>
        <w:t>857,8 тыс. руб</w:t>
      </w:r>
      <w:r w:rsidR="00355FFD" w:rsidRPr="00594DD2">
        <w:rPr>
          <w:rFonts w:ascii="Times New Roman" w:hAnsi="Times New Roman"/>
          <w:bCs/>
          <w:iCs/>
          <w:sz w:val="24"/>
          <w:szCs w:val="24"/>
        </w:rPr>
        <w:t xml:space="preserve">., </w:t>
      </w:r>
      <w:r w:rsidR="00355FFD" w:rsidRPr="000B3B11">
        <w:rPr>
          <w:rFonts w:ascii="Times New Roman" w:hAnsi="Times New Roman"/>
          <w:b/>
          <w:bCs/>
          <w:iCs/>
          <w:sz w:val="24"/>
          <w:szCs w:val="24"/>
        </w:rPr>
        <w:t xml:space="preserve">амортизация </w:t>
      </w:r>
      <w:r w:rsidR="000B3B11">
        <w:rPr>
          <w:rFonts w:ascii="Times New Roman" w:hAnsi="Times New Roman"/>
          <w:bCs/>
          <w:iCs/>
          <w:sz w:val="24"/>
          <w:szCs w:val="24"/>
        </w:rPr>
        <w:t xml:space="preserve">составила </w:t>
      </w:r>
      <w:r w:rsidR="005E23AB">
        <w:rPr>
          <w:rFonts w:ascii="Times New Roman" w:hAnsi="Times New Roman"/>
          <w:bCs/>
          <w:iCs/>
          <w:sz w:val="24"/>
          <w:szCs w:val="24"/>
        </w:rPr>
        <w:t xml:space="preserve">                         </w:t>
      </w:r>
      <w:r w:rsidR="00355FFD" w:rsidRPr="00594DD2">
        <w:rPr>
          <w:rFonts w:ascii="Times New Roman" w:hAnsi="Times New Roman"/>
          <w:b/>
          <w:bCs/>
          <w:iCs/>
          <w:sz w:val="24"/>
          <w:szCs w:val="24"/>
        </w:rPr>
        <w:t>40</w:t>
      </w:r>
      <w:r w:rsidR="00355FFD">
        <w:rPr>
          <w:rFonts w:ascii="Times New Roman" w:hAnsi="Times New Roman"/>
          <w:b/>
          <w:bCs/>
          <w:iCs/>
          <w:sz w:val="24"/>
          <w:szCs w:val="24"/>
        </w:rPr>
        <w:t> </w:t>
      </w:r>
      <w:r w:rsidR="00355FFD" w:rsidRPr="00594DD2">
        <w:rPr>
          <w:rFonts w:ascii="Times New Roman" w:hAnsi="Times New Roman"/>
          <w:b/>
          <w:bCs/>
          <w:iCs/>
          <w:sz w:val="24"/>
          <w:szCs w:val="24"/>
        </w:rPr>
        <w:t>772,0</w:t>
      </w:r>
      <w:r w:rsidR="005E23AB">
        <w:rPr>
          <w:rFonts w:ascii="Times New Roman" w:hAnsi="Times New Roman"/>
          <w:b/>
          <w:bCs/>
          <w:iCs/>
          <w:sz w:val="24"/>
          <w:szCs w:val="24"/>
        </w:rPr>
        <w:t xml:space="preserve"> </w:t>
      </w:r>
      <w:r w:rsidR="00355FFD" w:rsidRPr="00594DD2">
        <w:rPr>
          <w:rFonts w:ascii="Times New Roman" w:hAnsi="Times New Roman"/>
          <w:b/>
          <w:bCs/>
          <w:iCs/>
          <w:sz w:val="24"/>
          <w:szCs w:val="24"/>
        </w:rPr>
        <w:t>тыс. руб.</w:t>
      </w:r>
      <w:r w:rsidR="00355FFD" w:rsidRPr="00594DD2">
        <w:rPr>
          <w:rFonts w:ascii="Times New Roman" w:hAnsi="Times New Roman"/>
          <w:bCs/>
          <w:iCs/>
          <w:sz w:val="24"/>
          <w:szCs w:val="24"/>
        </w:rPr>
        <w:t xml:space="preserve">, или 60%. </w:t>
      </w:r>
    </w:p>
    <w:p w:rsidR="00675889" w:rsidRPr="00E6110F" w:rsidRDefault="00675889" w:rsidP="00675889">
      <w:pPr>
        <w:spacing w:after="0"/>
        <w:ind w:firstLine="360"/>
        <w:jc w:val="both"/>
        <w:rPr>
          <w:rFonts w:ascii="Times New Roman" w:hAnsi="Times New Roman"/>
          <w:b/>
          <w:bCs/>
          <w:iCs/>
          <w:sz w:val="24"/>
          <w:szCs w:val="24"/>
        </w:rPr>
      </w:pPr>
      <w:r>
        <w:rPr>
          <w:rFonts w:ascii="Times New Roman" w:hAnsi="Times New Roman"/>
          <w:bCs/>
          <w:iCs/>
          <w:sz w:val="24"/>
          <w:szCs w:val="24"/>
        </w:rPr>
        <w:t xml:space="preserve"> </w:t>
      </w:r>
      <w:r w:rsidRPr="00594DD2">
        <w:rPr>
          <w:rFonts w:ascii="Times New Roman" w:hAnsi="Times New Roman"/>
          <w:bCs/>
          <w:iCs/>
          <w:sz w:val="24"/>
          <w:szCs w:val="24"/>
        </w:rPr>
        <w:t xml:space="preserve">В 2013 </w:t>
      </w:r>
      <w:r>
        <w:rPr>
          <w:rFonts w:ascii="Times New Roman" w:hAnsi="Times New Roman"/>
          <w:bCs/>
          <w:iCs/>
          <w:sz w:val="24"/>
          <w:szCs w:val="24"/>
        </w:rPr>
        <w:t xml:space="preserve">году </w:t>
      </w:r>
      <w:r w:rsidRPr="00594DD2">
        <w:rPr>
          <w:rFonts w:ascii="Times New Roman" w:hAnsi="Times New Roman"/>
          <w:bCs/>
          <w:iCs/>
          <w:sz w:val="24"/>
          <w:szCs w:val="24"/>
        </w:rPr>
        <w:t xml:space="preserve">в Учреждение </w:t>
      </w:r>
      <w:r w:rsidRPr="00594DD2">
        <w:rPr>
          <w:rFonts w:ascii="Times New Roman" w:hAnsi="Times New Roman"/>
          <w:b/>
          <w:bCs/>
          <w:iCs/>
          <w:sz w:val="24"/>
          <w:szCs w:val="24"/>
        </w:rPr>
        <w:t>поступило</w:t>
      </w:r>
      <w:r w:rsidRPr="00594DD2">
        <w:rPr>
          <w:rFonts w:ascii="Times New Roman" w:hAnsi="Times New Roman"/>
          <w:bCs/>
          <w:iCs/>
          <w:sz w:val="24"/>
          <w:szCs w:val="24"/>
        </w:rPr>
        <w:t xml:space="preserve"> основных средств (за счет бюджетных средств)  на сумму </w:t>
      </w:r>
      <w:r w:rsidRPr="00594DD2">
        <w:rPr>
          <w:rFonts w:ascii="Times New Roman" w:hAnsi="Times New Roman"/>
          <w:b/>
          <w:bCs/>
          <w:iCs/>
          <w:sz w:val="24"/>
          <w:szCs w:val="24"/>
        </w:rPr>
        <w:t>18</w:t>
      </w:r>
      <w:r w:rsidRPr="006665A0">
        <w:rPr>
          <w:rFonts w:ascii="Times New Roman" w:hAnsi="Times New Roman"/>
          <w:b/>
          <w:bCs/>
          <w:iCs/>
          <w:sz w:val="24"/>
          <w:szCs w:val="24"/>
        </w:rPr>
        <w:t> </w:t>
      </w:r>
      <w:r w:rsidRPr="00594DD2">
        <w:rPr>
          <w:rFonts w:ascii="Times New Roman" w:hAnsi="Times New Roman"/>
          <w:b/>
          <w:bCs/>
          <w:iCs/>
          <w:sz w:val="24"/>
          <w:szCs w:val="24"/>
        </w:rPr>
        <w:t>891,8</w:t>
      </w:r>
      <w:r w:rsidRPr="00594DD2">
        <w:rPr>
          <w:rFonts w:ascii="Times New Roman" w:hAnsi="Times New Roman"/>
          <w:bCs/>
          <w:iCs/>
          <w:sz w:val="24"/>
          <w:szCs w:val="24"/>
        </w:rPr>
        <w:t xml:space="preserve"> тыс. руб., в т</w:t>
      </w:r>
      <w:r>
        <w:rPr>
          <w:rFonts w:ascii="Times New Roman" w:hAnsi="Times New Roman"/>
          <w:bCs/>
          <w:iCs/>
          <w:sz w:val="24"/>
          <w:szCs w:val="24"/>
        </w:rPr>
        <w:t>ом</w:t>
      </w:r>
      <w:r w:rsidRPr="00594DD2">
        <w:rPr>
          <w:rFonts w:ascii="Times New Roman" w:hAnsi="Times New Roman"/>
          <w:bCs/>
          <w:iCs/>
          <w:sz w:val="24"/>
          <w:szCs w:val="24"/>
        </w:rPr>
        <w:t xml:space="preserve"> ч</w:t>
      </w:r>
      <w:r>
        <w:rPr>
          <w:rFonts w:ascii="Times New Roman" w:hAnsi="Times New Roman"/>
          <w:bCs/>
          <w:iCs/>
          <w:sz w:val="24"/>
          <w:szCs w:val="24"/>
        </w:rPr>
        <w:t>исле</w:t>
      </w:r>
      <w:r w:rsidRPr="00594DD2">
        <w:rPr>
          <w:rFonts w:ascii="Times New Roman" w:hAnsi="Times New Roman"/>
          <w:bCs/>
          <w:iCs/>
          <w:sz w:val="24"/>
          <w:szCs w:val="24"/>
        </w:rPr>
        <w:t xml:space="preserve">: </w:t>
      </w:r>
      <w:r>
        <w:rPr>
          <w:rFonts w:ascii="Times New Roman" w:hAnsi="Times New Roman"/>
          <w:b/>
          <w:bCs/>
          <w:iCs/>
          <w:sz w:val="24"/>
          <w:szCs w:val="24"/>
        </w:rPr>
        <w:t xml:space="preserve"> </w:t>
      </w:r>
      <w:r w:rsidRPr="000B3B11">
        <w:rPr>
          <w:rFonts w:ascii="Times New Roman" w:hAnsi="Times New Roman"/>
          <w:bCs/>
          <w:iCs/>
          <w:sz w:val="24"/>
          <w:szCs w:val="24"/>
        </w:rPr>
        <w:t>нежилые помещения  –</w:t>
      </w:r>
      <w:r w:rsidRPr="00594DD2">
        <w:rPr>
          <w:rFonts w:ascii="Times New Roman" w:hAnsi="Times New Roman"/>
          <w:b/>
          <w:bCs/>
          <w:iCs/>
          <w:sz w:val="24"/>
          <w:szCs w:val="24"/>
        </w:rPr>
        <w:t xml:space="preserve"> </w:t>
      </w:r>
      <w:r>
        <w:rPr>
          <w:rFonts w:ascii="Times New Roman" w:hAnsi="Times New Roman"/>
          <w:b/>
          <w:bCs/>
          <w:iCs/>
          <w:sz w:val="24"/>
          <w:szCs w:val="24"/>
        </w:rPr>
        <w:t> </w:t>
      </w:r>
      <w:r w:rsidRPr="00594DD2">
        <w:rPr>
          <w:rFonts w:ascii="Times New Roman" w:hAnsi="Times New Roman"/>
          <w:b/>
          <w:bCs/>
          <w:iCs/>
          <w:sz w:val="24"/>
          <w:szCs w:val="24"/>
        </w:rPr>
        <w:t>5 087,7 тыс. руб</w:t>
      </w:r>
      <w:r w:rsidRPr="00594DD2">
        <w:rPr>
          <w:rFonts w:ascii="Times New Roman" w:hAnsi="Times New Roman"/>
          <w:bCs/>
          <w:iCs/>
          <w:sz w:val="24"/>
          <w:szCs w:val="24"/>
        </w:rPr>
        <w:t>.</w:t>
      </w:r>
      <w:r>
        <w:rPr>
          <w:rFonts w:ascii="Times New Roman" w:hAnsi="Times New Roman"/>
          <w:bCs/>
          <w:iCs/>
          <w:sz w:val="24"/>
          <w:szCs w:val="24"/>
        </w:rPr>
        <w:t xml:space="preserve"> </w:t>
      </w:r>
      <w:r w:rsidRPr="00594DD2">
        <w:rPr>
          <w:rFonts w:ascii="Times New Roman" w:hAnsi="Times New Roman"/>
          <w:bCs/>
          <w:iCs/>
          <w:sz w:val="24"/>
          <w:szCs w:val="24"/>
        </w:rPr>
        <w:t>(</w:t>
      </w:r>
      <w:r>
        <w:rPr>
          <w:rFonts w:ascii="Times New Roman" w:hAnsi="Times New Roman"/>
          <w:bCs/>
          <w:iCs/>
          <w:sz w:val="24"/>
          <w:szCs w:val="24"/>
        </w:rPr>
        <w:t>переданные в оперативное управление</w:t>
      </w:r>
      <w:r w:rsidRPr="00594DD2">
        <w:rPr>
          <w:rFonts w:ascii="Times New Roman" w:hAnsi="Times New Roman"/>
          <w:bCs/>
          <w:iCs/>
          <w:sz w:val="24"/>
          <w:szCs w:val="24"/>
        </w:rPr>
        <w:t xml:space="preserve"> помещения в 2-ух зданиях по адресам:</w:t>
      </w:r>
      <w:r>
        <w:rPr>
          <w:rFonts w:ascii="Times New Roman" w:hAnsi="Times New Roman"/>
          <w:bCs/>
          <w:iCs/>
          <w:sz w:val="24"/>
          <w:szCs w:val="24"/>
        </w:rPr>
        <w:t xml:space="preserve"> </w:t>
      </w:r>
      <w:r w:rsidRPr="00594DD2">
        <w:rPr>
          <w:rFonts w:ascii="Times New Roman" w:hAnsi="Times New Roman"/>
          <w:bCs/>
          <w:iCs/>
          <w:sz w:val="24"/>
          <w:szCs w:val="24"/>
        </w:rPr>
        <w:t xml:space="preserve">ул. </w:t>
      </w:r>
      <w:r w:rsidRPr="00EA6218">
        <w:rPr>
          <w:rFonts w:ascii="Times New Roman" w:hAnsi="Times New Roman"/>
          <w:bCs/>
          <w:iCs/>
          <w:sz w:val="24"/>
          <w:szCs w:val="24"/>
        </w:rPr>
        <w:t>Комсомольская, 88,</w:t>
      </w:r>
      <w:r>
        <w:rPr>
          <w:rFonts w:ascii="Times New Roman" w:hAnsi="Times New Roman"/>
          <w:bCs/>
          <w:iCs/>
          <w:sz w:val="24"/>
          <w:szCs w:val="24"/>
        </w:rPr>
        <w:t xml:space="preserve"> </w:t>
      </w:r>
      <w:r w:rsidRPr="00EA6218">
        <w:rPr>
          <w:rFonts w:ascii="Times New Roman" w:hAnsi="Times New Roman"/>
          <w:bCs/>
          <w:iCs/>
          <w:sz w:val="24"/>
          <w:szCs w:val="24"/>
        </w:rPr>
        <w:t>ул.</w:t>
      </w:r>
      <w:r>
        <w:rPr>
          <w:rFonts w:ascii="Times New Roman" w:hAnsi="Times New Roman"/>
          <w:bCs/>
          <w:iCs/>
          <w:sz w:val="24"/>
          <w:szCs w:val="24"/>
        </w:rPr>
        <w:t xml:space="preserve"> </w:t>
      </w:r>
      <w:r w:rsidRPr="00EA6218">
        <w:rPr>
          <w:rFonts w:ascii="Times New Roman" w:hAnsi="Times New Roman"/>
          <w:bCs/>
          <w:iCs/>
          <w:sz w:val="24"/>
          <w:szCs w:val="24"/>
        </w:rPr>
        <w:t>Ярославская, 35)</w:t>
      </w:r>
      <w:r>
        <w:rPr>
          <w:rFonts w:ascii="Times New Roman" w:hAnsi="Times New Roman"/>
          <w:bCs/>
          <w:iCs/>
          <w:sz w:val="24"/>
          <w:szCs w:val="24"/>
        </w:rPr>
        <w:t>;</w:t>
      </w:r>
      <w:r w:rsidRPr="00EA6218">
        <w:rPr>
          <w:rFonts w:ascii="Times New Roman" w:hAnsi="Times New Roman"/>
          <w:bCs/>
          <w:iCs/>
          <w:sz w:val="24"/>
          <w:szCs w:val="24"/>
        </w:rPr>
        <w:t xml:space="preserve">  </w:t>
      </w:r>
      <w:r w:rsidRPr="000B3B11">
        <w:rPr>
          <w:rFonts w:ascii="Times New Roman" w:hAnsi="Times New Roman"/>
          <w:bCs/>
          <w:iCs/>
          <w:sz w:val="24"/>
          <w:szCs w:val="24"/>
        </w:rPr>
        <w:t>машины и оборудование</w:t>
      </w:r>
      <w:r w:rsidRPr="00594DD2">
        <w:rPr>
          <w:rFonts w:ascii="Times New Roman" w:hAnsi="Times New Roman"/>
          <w:b/>
          <w:bCs/>
          <w:iCs/>
          <w:sz w:val="24"/>
          <w:szCs w:val="24"/>
        </w:rPr>
        <w:t xml:space="preserve"> – 8 438,9 тыс. руб.;</w:t>
      </w:r>
      <w:r>
        <w:rPr>
          <w:rFonts w:ascii="Times New Roman" w:hAnsi="Times New Roman"/>
          <w:bCs/>
          <w:iCs/>
          <w:sz w:val="24"/>
          <w:szCs w:val="24"/>
        </w:rPr>
        <w:t xml:space="preserve"> </w:t>
      </w:r>
      <w:r w:rsidRPr="000B3B11">
        <w:rPr>
          <w:rFonts w:ascii="Times New Roman" w:hAnsi="Times New Roman"/>
          <w:bCs/>
          <w:iCs/>
          <w:sz w:val="24"/>
          <w:szCs w:val="24"/>
        </w:rPr>
        <w:t>транспортные средства –</w:t>
      </w:r>
      <w:r w:rsidRPr="00594DD2">
        <w:rPr>
          <w:rFonts w:ascii="Times New Roman" w:hAnsi="Times New Roman"/>
          <w:bCs/>
          <w:iCs/>
          <w:sz w:val="24"/>
          <w:szCs w:val="24"/>
        </w:rPr>
        <w:t xml:space="preserve"> </w:t>
      </w:r>
      <w:r>
        <w:rPr>
          <w:rFonts w:ascii="Times New Roman" w:hAnsi="Times New Roman"/>
          <w:bCs/>
          <w:iCs/>
          <w:sz w:val="24"/>
          <w:szCs w:val="24"/>
        </w:rPr>
        <w:t xml:space="preserve">               </w:t>
      </w:r>
      <w:r w:rsidRPr="00594DD2">
        <w:rPr>
          <w:rFonts w:ascii="Times New Roman" w:hAnsi="Times New Roman"/>
          <w:b/>
          <w:bCs/>
          <w:iCs/>
          <w:sz w:val="24"/>
          <w:szCs w:val="24"/>
        </w:rPr>
        <w:t>1 253,9 тыс. руб.</w:t>
      </w:r>
      <w:r w:rsidRPr="00594DD2">
        <w:rPr>
          <w:rFonts w:ascii="Times New Roman" w:hAnsi="Times New Roman"/>
          <w:bCs/>
          <w:iCs/>
          <w:sz w:val="24"/>
          <w:szCs w:val="24"/>
        </w:rPr>
        <w:t>; (автомобили</w:t>
      </w:r>
      <w:r>
        <w:rPr>
          <w:rFonts w:ascii="Times New Roman" w:hAnsi="Times New Roman"/>
          <w:bCs/>
          <w:iCs/>
          <w:sz w:val="24"/>
          <w:szCs w:val="24"/>
        </w:rPr>
        <w:t xml:space="preserve"> </w:t>
      </w:r>
      <w:r w:rsidRPr="00594DD2">
        <w:rPr>
          <w:rFonts w:ascii="Times New Roman" w:hAnsi="Times New Roman"/>
          <w:bCs/>
          <w:iCs/>
          <w:sz w:val="24"/>
          <w:szCs w:val="24"/>
        </w:rPr>
        <w:t>- 2ед.)</w:t>
      </w:r>
      <w:r>
        <w:rPr>
          <w:rFonts w:ascii="Times New Roman" w:hAnsi="Times New Roman"/>
          <w:bCs/>
          <w:iCs/>
          <w:sz w:val="24"/>
          <w:szCs w:val="24"/>
        </w:rPr>
        <w:t>;</w:t>
      </w:r>
      <w:r w:rsidRPr="00594DD2">
        <w:rPr>
          <w:rFonts w:ascii="Times New Roman" w:hAnsi="Times New Roman"/>
          <w:bCs/>
          <w:iCs/>
          <w:sz w:val="24"/>
          <w:szCs w:val="24"/>
        </w:rPr>
        <w:t xml:space="preserve"> </w:t>
      </w:r>
      <w:r>
        <w:rPr>
          <w:rFonts w:ascii="Times New Roman" w:hAnsi="Times New Roman"/>
          <w:b/>
          <w:bCs/>
          <w:iCs/>
          <w:sz w:val="24"/>
          <w:szCs w:val="24"/>
        </w:rPr>
        <w:t xml:space="preserve"> </w:t>
      </w:r>
      <w:r w:rsidRPr="000B3B11">
        <w:rPr>
          <w:rFonts w:ascii="Times New Roman" w:hAnsi="Times New Roman"/>
          <w:bCs/>
          <w:iCs/>
          <w:sz w:val="24"/>
          <w:szCs w:val="24"/>
        </w:rPr>
        <w:t>производственный  и  хозяйственный  инвентарь</w:t>
      </w:r>
      <w:r w:rsidRPr="00594DD2">
        <w:rPr>
          <w:rFonts w:ascii="Times New Roman" w:hAnsi="Times New Roman"/>
          <w:b/>
          <w:bCs/>
          <w:iCs/>
          <w:sz w:val="24"/>
          <w:szCs w:val="24"/>
        </w:rPr>
        <w:t xml:space="preserve"> – </w:t>
      </w:r>
      <w:r>
        <w:rPr>
          <w:rFonts w:ascii="Times New Roman" w:hAnsi="Times New Roman"/>
          <w:b/>
          <w:bCs/>
          <w:iCs/>
          <w:sz w:val="24"/>
          <w:szCs w:val="24"/>
        </w:rPr>
        <w:t xml:space="preserve">                </w:t>
      </w:r>
      <w:r w:rsidRPr="00594DD2">
        <w:rPr>
          <w:rFonts w:ascii="Times New Roman" w:hAnsi="Times New Roman"/>
          <w:b/>
          <w:bCs/>
          <w:iCs/>
          <w:sz w:val="24"/>
          <w:szCs w:val="24"/>
        </w:rPr>
        <w:t xml:space="preserve">4 111,1 тыс. руб. </w:t>
      </w:r>
    </w:p>
    <w:p w:rsidR="00675889" w:rsidRPr="00594DD2" w:rsidRDefault="00675889" w:rsidP="00675889">
      <w:pPr>
        <w:spacing w:after="0"/>
        <w:ind w:firstLine="426"/>
        <w:jc w:val="both"/>
        <w:rPr>
          <w:rFonts w:ascii="Times New Roman" w:hAnsi="Times New Roman"/>
          <w:bCs/>
          <w:iCs/>
          <w:sz w:val="24"/>
          <w:szCs w:val="24"/>
        </w:rPr>
      </w:pPr>
      <w:r>
        <w:rPr>
          <w:rFonts w:ascii="Times New Roman" w:hAnsi="Times New Roman"/>
          <w:bCs/>
          <w:iCs/>
          <w:sz w:val="24"/>
          <w:szCs w:val="24"/>
        </w:rPr>
        <w:t>В 2013 году</w:t>
      </w:r>
      <w:r w:rsidRPr="00594DD2">
        <w:rPr>
          <w:rFonts w:ascii="Times New Roman" w:hAnsi="Times New Roman"/>
          <w:bCs/>
          <w:iCs/>
          <w:sz w:val="24"/>
          <w:szCs w:val="24"/>
        </w:rPr>
        <w:t xml:space="preserve"> </w:t>
      </w:r>
      <w:r w:rsidRPr="00594DD2">
        <w:rPr>
          <w:rFonts w:ascii="Times New Roman" w:hAnsi="Times New Roman"/>
          <w:b/>
          <w:bCs/>
          <w:iCs/>
          <w:sz w:val="24"/>
          <w:szCs w:val="24"/>
        </w:rPr>
        <w:t>выбыло</w:t>
      </w:r>
      <w:r w:rsidRPr="00594DD2">
        <w:rPr>
          <w:rFonts w:ascii="Times New Roman" w:hAnsi="Times New Roman"/>
          <w:bCs/>
          <w:iCs/>
          <w:sz w:val="24"/>
          <w:szCs w:val="24"/>
        </w:rPr>
        <w:t xml:space="preserve"> основных средств (за с</w:t>
      </w:r>
      <w:r>
        <w:rPr>
          <w:rFonts w:ascii="Times New Roman" w:hAnsi="Times New Roman"/>
          <w:bCs/>
          <w:iCs/>
          <w:sz w:val="24"/>
          <w:szCs w:val="24"/>
        </w:rPr>
        <w:t xml:space="preserve">чет бюджетных средств) на сумму                       </w:t>
      </w:r>
      <w:r w:rsidRPr="00594DD2">
        <w:rPr>
          <w:rFonts w:ascii="Times New Roman" w:hAnsi="Times New Roman"/>
          <w:b/>
          <w:bCs/>
          <w:iCs/>
          <w:sz w:val="24"/>
          <w:szCs w:val="24"/>
        </w:rPr>
        <w:t>5</w:t>
      </w:r>
      <w:r>
        <w:rPr>
          <w:rFonts w:ascii="Times New Roman" w:hAnsi="Times New Roman"/>
          <w:b/>
          <w:bCs/>
          <w:iCs/>
          <w:sz w:val="24"/>
          <w:szCs w:val="24"/>
        </w:rPr>
        <w:t xml:space="preserve"> </w:t>
      </w:r>
      <w:r w:rsidRPr="00594DD2">
        <w:rPr>
          <w:rFonts w:ascii="Times New Roman" w:hAnsi="Times New Roman"/>
          <w:b/>
          <w:bCs/>
          <w:iCs/>
          <w:sz w:val="24"/>
          <w:szCs w:val="24"/>
        </w:rPr>
        <w:t>822,2</w:t>
      </w:r>
      <w:r w:rsidRPr="00594DD2">
        <w:rPr>
          <w:rFonts w:ascii="Times New Roman" w:hAnsi="Times New Roman"/>
          <w:bCs/>
          <w:iCs/>
          <w:sz w:val="24"/>
          <w:szCs w:val="24"/>
        </w:rPr>
        <w:t xml:space="preserve">  тыс. руб</w:t>
      </w:r>
      <w:r>
        <w:rPr>
          <w:rFonts w:ascii="Times New Roman" w:hAnsi="Times New Roman"/>
          <w:bCs/>
          <w:iCs/>
          <w:sz w:val="24"/>
          <w:szCs w:val="24"/>
        </w:rPr>
        <w:t xml:space="preserve">., из них на сумму </w:t>
      </w:r>
      <w:r w:rsidRPr="007E282A">
        <w:rPr>
          <w:rFonts w:ascii="Times New Roman" w:hAnsi="Times New Roman"/>
          <w:b/>
          <w:bCs/>
          <w:iCs/>
          <w:sz w:val="24"/>
          <w:szCs w:val="24"/>
        </w:rPr>
        <w:t>4 314,4 тыс. руб.</w:t>
      </w:r>
      <w:r w:rsidRPr="00594DD2">
        <w:rPr>
          <w:rFonts w:ascii="Times New Roman" w:hAnsi="Times New Roman"/>
          <w:bCs/>
          <w:iCs/>
          <w:sz w:val="24"/>
          <w:szCs w:val="24"/>
        </w:rPr>
        <w:t xml:space="preserve"> </w:t>
      </w:r>
      <w:r w:rsidRPr="007E282A">
        <w:rPr>
          <w:rFonts w:ascii="Times New Roman" w:hAnsi="Times New Roman"/>
          <w:b/>
          <w:bCs/>
          <w:iCs/>
          <w:sz w:val="24"/>
          <w:szCs w:val="24"/>
        </w:rPr>
        <w:t xml:space="preserve">безвозмездно переданы </w:t>
      </w:r>
      <w:r>
        <w:rPr>
          <w:rFonts w:ascii="Times New Roman" w:hAnsi="Times New Roman"/>
          <w:bCs/>
          <w:iCs/>
          <w:sz w:val="24"/>
          <w:szCs w:val="24"/>
        </w:rPr>
        <w:t>в мэрию городского округа Тольятти, согласно Постановлению</w:t>
      </w:r>
      <w:r w:rsidRPr="00594DD2">
        <w:rPr>
          <w:rFonts w:ascii="Times New Roman" w:hAnsi="Times New Roman"/>
          <w:bCs/>
          <w:iCs/>
          <w:sz w:val="24"/>
          <w:szCs w:val="24"/>
        </w:rPr>
        <w:t xml:space="preserve"> мэрии го</w:t>
      </w:r>
      <w:r>
        <w:rPr>
          <w:rFonts w:ascii="Times New Roman" w:hAnsi="Times New Roman"/>
          <w:bCs/>
          <w:iCs/>
          <w:sz w:val="24"/>
          <w:szCs w:val="24"/>
        </w:rPr>
        <w:t>родского округа</w:t>
      </w:r>
      <w:r w:rsidRPr="00594DD2">
        <w:rPr>
          <w:rFonts w:ascii="Times New Roman" w:hAnsi="Times New Roman"/>
          <w:bCs/>
          <w:iCs/>
          <w:sz w:val="24"/>
          <w:szCs w:val="24"/>
        </w:rPr>
        <w:t xml:space="preserve"> Тольятти от 15.01.2013 № 72–п/1</w:t>
      </w:r>
      <w:r>
        <w:rPr>
          <w:rFonts w:ascii="Times New Roman" w:hAnsi="Times New Roman"/>
          <w:bCs/>
          <w:iCs/>
          <w:sz w:val="24"/>
          <w:szCs w:val="24"/>
        </w:rPr>
        <w:t>.</w:t>
      </w:r>
    </w:p>
    <w:p w:rsidR="00355FFD" w:rsidRDefault="00675889" w:rsidP="00675889">
      <w:pPr>
        <w:spacing w:after="0"/>
        <w:jc w:val="both"/>
        <w:rPr>
          <w:rFonts w:ascii="Times New Roman" w:hAnsi="Times New Roman"/>
          <w:b/>
          <w:bCs/>
          <w:iCs/>
          <w:sz w:val="24"/>
          <w:szCs w:val="24"/>
        </w:rPr>
      </w:pPr>
      <w:r>
        <w:rPr>
          <w:rFonts w:ascii="Times New Roman" w:hAnsi="Times New Roman"/>
          <w:bCs/>
          <w:iCs/>
          <w:sz w:val="24"/>
          <w:szCs w:val="24"/>
        </w:rPr>
        <w:t xml:space="preserve">      </w:t>
      </w:r>
      <w:r w:rsidR="00355FFD" w:rsidRPr="00594DD2">
        <w:rPr>
          <w:rFonts w:ascii="Times New Roman" w:hAnsi="Times New Roman"/>
          <w:bCs/>
          <w:iCs/>
          <w:sz w:val="24"/>
          <w:szCs w:val="24"/>
        </w:rPr>
        <w:t xml:space="preserve">По состоянию </w:t>
      </w:r>
      <w:r w:rsidR="00355FFD" w:rsidRPr="007E282A">
        <w:rPr>
          <w:rFonts w:ascii="Times New Roman" w:hAnsi="Times New Roman"/>
          <w:bCs/>
          <w:iCs/>
          <w:sz w:val="24"/>
          <w:szCs w:val="24"/>
        </w:rPr>
        <w:t>на</w:t>
      </w:r>
      <w:r w:rsidR="00355FFD" w:rsidRPr="00594DD2">
        <w:rPr>
          <w:rFonts w:ascii="Times New Roman" w:hAnsi="Times New Roman"/>
          <w:b/>
          <w:bCs/>
          <w:iCs/>
          <w:sz w:val="24"/>
          <w:szCs w:val="24"/>
        </w:rPr>
        <w:t xml:space="preserve"> 01.01.2014</w:t>
      </w:r>
      <w:r w:rsidR="00355FFD" w:rsidRPr="00594DD2">
        <w:rPr>
          <w:rFonts w:ascii="Times New Roman" w:hAnsi="Times New Roman"/>
          <w:bCs/>
          <w:iCs/>
          <w:sz w:val="24"/>
          <w:szCs w:val="24"/>
        </w:rPr>
        <w:t xml:space="preserve"> </w:t>
      </w:r>
      <w:r w:rsidR="00355FFD" w:rsidRPr="00594DD2">
        <w:rPr>
          <w:rFonts w:ascii="Times New Roman" w:hAnsi="Times New Roman"/>
          <w:b/>
          <w:bCs/>
          <w:iCs/>
          <w:sz w:val="24"/>
          <w:szCs w:val="24"/>
        </w:rPr>
        <w:t>балансовая стоимость</w:t>
      </w:r>
      <w:r w:rsidR="00355FFD">
        <w:rPr>
          <w:rFonts w:ascii="Times New Roman" w:hAnsi="Times New Roman"/>
          <w:bCs/>
          <w:iCs/>
          <w:sz w:val="24"/>
          <w:szCs w:val="24"/>
        </w:rPr>
        <w:t xml:space="preserve"> основных средств МАУ</w:t>
      </w:r>
      <w:r w:rsidR="00355FFD" w:rsidRPr="00594DD2">
        <w:rPr>
          <w:rFonts w:ascii="Times New Roman" w:hAnsi="Times New Roman"/>
          <w:bCs/>
          <w:iCs/>
          <w:sz w:val="24"/>
          <w:szCs w:val="24"/>
        </w:rPr>
        <w:t xml:space="preserve">«МФЦ»  составила в общей сумме </w:t>
      </w:r>
      <w:r w:rsidR="00355FFD" w:rsidRPr="00594DD2">
        <w:rPr>
          <w:rFonts w:ascii="Times New Roman" w:hAnsi="Times New Roman"/>
          <w:b/>
          <w:bCs/>
          <w:iCs/>
          <w:sz w:val="24"/>
          <w:szCs w:val="24"/>
        </w:rPr>
        <w:t>80</w:t>
      </w:r>
      <w:r w:rsidR="00355FFD">
        <w:rPr>
          <w:rFonts w:ascii="Times New Roman" w:hAnsi="Times New Roman"/>
          <w:b/>
          <w:bCs/>
          <w:iCs/>
          <w:sz w:val="24"/>
          <w:szCs w:val="24"/>
        </w:rPr>
        <w:t> </w:t>
      </w:r>
      <w:r w:rsidR="00355FFD" w:rsidRPr="00594DD2">
        <w:rPr>
          <w:rFonts w:ascii="Times New Roman" w:hAnsi="Times New Roman"/>
          <w:b/>
          <w:bCs/>
          <w:iCs/>
          <w:sz w:val="24"/>
          <w:szCs w:val="24"/>
        </w:rPr>
        <w:t>204,</w:t>
      </w:r>
      <w:r>
        <w:rPr>
          <w:rFonts w:ascii="Times New Roman" w:hAnsi="Times New Roman"/>
          <w:b/>
          <w:bCs/>
          <w:iCs/>
          <w:sz w:val="24"/>
          <w:szCs w:val="24"/>
        </w:rPr>
        <w:t>9</w:t>
      </w:r>
      <w:r w:rsidR="00355FFD" w:rsidRPr="00594DD2">
        <w:rPr>
          <w:rFonts w:ascii="Times New Roman" w:hAnsi="Times New Roman"/>
          <w:b/>
          <w:bCs/>
          <w:iCs/>
          <w:sz w:val="24"/>
          <w:szCs w:val="24"/>
        </w:rPr>
        <w:t xml:space="preserve"> тыс. руб.,</w:t>
      </w:r>
      <w:r w:rsidR="00355FFD" w:rsidRPr="00594DD2">
        <w:rPr>
          <w:rFonts w:ascii="Times New Roman" w:hAnsi="Times New Roman"/>
          <w:bCs/>
          <w:iCs/>
          <w:sz w:val="24"/>
          <w:szCs w:val="24"/>
        </w:rPr>
        <w:t xml:space="preserve"> в том числе: за счет средств бюджета – </w:t>
      </w:r>
      <w:r w:rsidR="00355FFD">
        <w:rPr>
          <w:rFonts w:ascii="Times New Roman" w:hAnsi="Times New Roman"/>
          <w:bCs/>
          <w:iCs/>
          <w:sz w:val="24"/>
          <w:szCs w:val="24"/>
        </w:rPr>
        <w:t xml:space="preserve">       </w:t>
      </w:r>
      <w:r w:rsidR="00355FFD" w:rsidRPr="00594DD2">
        <w:rPr>
          <w:rFonts w:ascii="Times New Roman" w:hAnsi="Times New Roman"/>
          <w:b/>
          <w:bCs/>
          <w:iCs/>
          <w:sz w:val="24"/>
          <w:szCs w:val="24"/>
        </w:rPr>
        <w:t>78</w:t>
      </w:r>
      <w:r>
        <w:rPr>
          <w:rFonts w:ascii="Times New Roman" w:hAnsi="Times New Roman"/>
          <w:b/>
          <w:bCs/>
          <w:iCs/>
          <w:sz w:val="24"/>
          <w:szCs w:val="24"/>
        </w:rPr>
        <w:t> </w:t>
      </w:r>
      <w:r w:rsidR="00355FFD" w:rsidRPr="00594DD2">
        <w:rPr>
          <w:rFonts w:ascii="Times New Roman" w:hAnsi="Times New Roman"/>
          <w:b/>
          <w:bCs/>
          <w:iCs/>
          <w:sz w:val="24"/>
          <w:szCs w:val="24"/>
        </w:rPr>
        <w:t>14</w:t>
      </w:r>
      <w:r>
        <w:rPr>
          <w:rFonts w:ascii="Times New Roman" w:hAnsi="Times New Roman"/>
          <w:b/>
          <w:bCs/>
          <w:iCs/>
          <w:sz w:val="24"/>
          <w:szCs w:val="24"/>
        </w:rPr>
        <w:t>3,0</w:t>
      </w:r>
      <w:r w:rsidR="00355FFD" w:rsidRPr="00594DD2">
        <w:rPr>
          <w:rFonts w:ascii="Times New Roman" w:hAnsi="Times New Roman"/>
          <w:b/>
          <w:bCs/>
          <w:iCs/>
          <w:sz w:val="24"/>
          <w:szCs w:val="24"/>
        </w:rPr>
        <w:t xml:space="preserve"> тыс. руб.</w:t>
      </w:r>
      <w:r>
        <w:rPr>
          <w:rFonts w:ascii="Times New Roman" w:hAnsi="Times New Roman"/>
          <w:b/>
          <w:bCs/>
          <w:iCs/>
          <w:sz w:val="24"/>
          <w:szCs w:val="24"/>
        </w:rPr>
        <w:t>;</w:t>
      </w:r>
      <w:r w:rsidR="00355FFD" w:rsidRPr="00594DD2">
        <w:rPr>
          <w:rFonts w:ascii="Times New Roman" w:hAnsi="Times New Roman"/>
          <w:bCs/>
          <w:iCs/>
          <w:sz w:val="24"/>
          <w:szCs w:val="24"/>
        </w:rPr>
        <w:t xml:space="preserve"> за счет средств по приносящей доход деятельности – </w:t>
      </w:r>
      <w:r w:rsidR="00355FFD" w:rsidRPr="00594DD2">
        <w:rPr>
          <w:rFonts w:ascii="Times New Roman" w:hAnsi="Times New Roman"/>
          <w:b/>
          <w:bCs/>
          <w:iCs/>
          <w:sz w:val="24"/>
          <w:szCs w:val="24"/>
        </w:rPr>
        <w:t>2</w:t>
      </w:r>
      <w:r w:rsidR="00355FFD">
        <w:rPr>
          <w:rFonts w:ascii="Times New Roman" w:hAnsi="Times New Roman"/>
          <w:b/>
          <w:bCs/>
          <w:iCs/>
          <w:sz w:val="24"/>
          <w:szCs w:val="24"/>
        </w:rPr>
        <w:t> </w:t>
      </w:r>
      <w:r w:rsidR="00355FFD" w:rsidRPr="00594DD2">
        <w:rPr>
          <w:rFonts w:ascii="Times New Roman" w:hAnsi="Times New Roman"/>
          <w:b/>
          <w:bCs/>
          <w:iCs/>
          <w:sz w:val="24"/>
          <w:szCs w:val="24"/>
        </w:rPr>
        <w:t>061,9 тыс. руб.</w:t>
      </w:r>
      <w:r w:rsidR="000B3B11">
        <w:rPr>
          <w:rFonts w:ascii="Times New Roman" w:hAnsi="Times New Roman"/>
          <w:b/>
          <w:bCs/>
          <w:iCs/>
          <w:sz w:val="24"/>
          <w:szCs w:val="24"/>
        </w:rPr>
        <w:t>;</w:t>
      </w:r>
      <w:r w:rsidR="00355FFD" w:rsidRPr="00594DD2">
        <w:rPr>
          <w:rFonts w:ascii="Times New Roman" w:hAnsi="Times New Roman"/>
          <w:bCs/>
          <w:iCs/>
          <w:sz w:val="24"/>
          <w:szCs w:val="24"/>
        </w:rPr>
        <w:t xml:space="preserve"> </w:t>
      </w:r>
      <w:r w:rsidR="00355FFD" w:rsidRPr="00594DD2">
        <w:rPr>
          <w:rFonts w:ascii="Times New Roman" w:hAnsi="Times New Roman"/>
          <w:b/>
          <w:bCs/>
          <w:iCs/>
          <w:sz w:val="24"/>
          <w:szCs w:val="24"/>
        </w:rPr>
        <w:t>остаточная стоимость</w:t>
      </w:r>
      <w:r w:rsidR="00355FFD" w:rsidRPr="00594DD2">
        <w:rPr>
          <w:rFonts w:ascii="Times New Roman" w:hAnsi="Times New Roman"/>
          <w:bCs/>
          <w:iCs/>
          <w:sz w:val="24"/>
          <w:szCs w:val="24"/>
        </w:rPr>
        <w:t xml:space="preserve"> основных средств составила </w:t>
      </w:r>
      <w:r w:rsidR="00355FFD" w:rsidRPr="00594DD2">
        <w:rPr>
          <w:rFonts w:ascii="Times New Roman" w:hAnsi="Times New Roman"/>
          <w:b/>
          <w:bCs/>
          <w:iCs/>
          <w:sz w:val="24"/>
          <w:szCs w:val="24"/>
        </w:rPr>
        <w:t xml:space="preserve">27 029,8 тыс. руб., </w:t>
      </w:r>
      <w:r w:rsidR="00355FFD" w:rsidRPr="000B3B11">
        <w:rPr>
          <w:rFonts w:ascii="Times New Roman" w:hAnsi="Times New Roman"/>
          <w:b/>
          <w:bCs/>
          <w:iCs/>
          <w:sz w:val="24"/>
          <w:szCs w:val="24"/>
        </w:rPr>
        <w:t xml:space="preserve">амортизация   </w:t>
      </w:r>
      <w:r w:rsidR="00355FFD">
        <w:rPr>
          <w:rFonts w:ascii="Times New Roman" w:hAnsi="Times New Roman"/>
          <w:b/>
          <w:bCs/>
          <w:iCs/>
          <w:sz w:val="24"/>
          <w:szCs w:val="24"/>
        </w:rPr>
        <w:t xml:space="preserve">    </w:t>
      </w:r>
      <w:r w:rsidR="000B3B11" w:rsidRPr="00675889">
        <w:rPr>
          <w:rFonts w:ascii="Times New Roman" w:hAnsi="Times New Roman"/>
          <w:bCs/>
          <w:iCs/>
          <w:sz w:val="24"/>
          <w:szCs w:val="24"/>
        </w:rPr>
        <w:t xml:space="preserve">составила </w:t>
      </w:r>
      <w:r w:rsidR="00355FFD" w:rsidRPr="00675889">
        <w:rPr>
          <w:rFonts w:ascii="Times New Roman" w:hAnsi="Times New Roman"/>
          <w:b/>
          <w:bCs/>
          <w:iCs/>
          <w:sz w:val="24"/>
          <w:szCs w:val="24"/>
        </w:rPr>
        <w:t>5</w:t>
      </w:r>
      <w:r w:rsidR="00355FFD" w:rsidRPr="00594DD2">
        <w:rPr>
          <w:rFonts w:ascii="Times New Roman" w:hAnsi="Times New Roman"/>
          <w:b/>
          <w:bCs/>
          <w:iCs/>
          <w:sz w:val="24"/>
          <w:szCs w:val="24"/>
        </w:rPr>
        <w:t>3</w:t>
      </w:r>
      <w:r w:rsidR="00355FFD">
        <w:rPr>
          <w:rFonts w:ascii="Times New Roman" w:hAnsi="Times New Roman"/>
          <w:b/>
          <w:bCs/>
          <w:iCs/>
          <w:sz w:val="24"/>
          <w:szCs w:val="24"/>
        </w:rPr>
        <w:t> </w:t>
      </w:r>
      <w:r w:rsidR="00355FFD" w:rsidRPr="00594DD2">
        <w:rPr>
          <w:rFonts w:ascii="Times New Roman" w:hAnsi="Times New Roman"/>
          <w:b/>
          <w:bCs/>
          <w:iCs/>
          <w:sz w:val="24"/>
          <w:szCs w:val="24"/>
        </w:rPr>
        <w:t xml:space="preserve">174,9 тыс. руб., </w:t>
      </w:r>
      <w:r w:rsidR="00355FFD" w:rsidRPr="00594DD2">
        <w:rPr>
          <w:rFonts w:ascii="Times New Roman" w:hAnsi="Times New Roman"/>
          <w:bCs/>
          <w:iCs/>
          <w:sz w:val="24"/>
          <w:szCs w:val="24"/>
        </w:rPr>
        <w:t>или 66</w:t>
      </w:r>
      <w:r w:rsidR="00355FFD" w:rsidRPr="00594DD2">
        <w:rPr>
          <w:rFonts w:ascii="Times New Roman" w:hAnsi="Times New Roman"/>
          <w:b/>
          <w:bCs/>
          <w:iCs/>
          <w:sz w:val="24"/>
          <w:szCs w:val="24"/>
        </w:rPr>
        <w:t xml:space="preserve"> %. </w:t>
      </w:r>
    </w:p>
    <w:p w:rsidR="00675889" w:rsidRPr="00594DD2" w:rsidRDefault="00675889" w:rsidP="00675889">
      <w:pPr>
        <w:spacing w:after="0"/>
        <w:jc w:val="both"/>
        <w:rPr>
          <w:rFonts w:ascii="Times New Roman" w:hAnsi="Times New Roman"/>
          <w:b/>
          <w:bCs/>
          <w:iCs/>
          <w:sz w:val="24"/>
          <w:szCs w:val="24"/>
        </w:rPr>
      </w:pPr>
    </w:p>
    <w:p w:rsidR="00513387" w:rsidRDefault="00513387" w:rsidP="00675889">
      <w:pPr>
        <w:widowControl w:val="0"/>
        <w:tabs>
          <w:tab w:val="left" w:pos="426"/>
        </w:tabs>
        <w:adjustRightInd w:val="0"/>
        <w:spacing w:after="0"/>
        <w:rPr>
          <w:rFonts w:ascii="Times New Roman" w:hAnsi="Times New Roman"/>
          <w:b/>
          <w:sz w:val="24"/>
          <w:szCs w:val="24"/>
        </w:rPr>
      </w:pPr>
      <w:r>
        <w:rPr>
          <w:rFonts w:ascii="Times New Roman" w:hAnsi="Times New Roman"/>
          <w:b/>
          <w:sz w:val="24"/>
          <w:szCs w:val="24"/>
        </w:rPr>
        <w:t xml:space="preserve">                          </w:t>
      </w:r>
      <w:r w:rsidR="005E23AB">
        <w:rPr>
          <w:rFonts w:ascii="Times New Roman" w:hAnsi="Times New Roman"/>
          <w:b/>
          <w:sz w:val="24"/>
          <w:szCs w:val="24"/>
        </w:rPr>
        <w:t xml:space="preserve">    </w:t>
      </w:r>
      <w:r w:rsidRPr="00CC40CF">
        <w:rPr>
          <w:rFonts w:ascii="Times New Roman" w:hAnsi="Times New Roman"/>
          <w:b/>
          <w:sz w:val="24"/>
          <w:szCs w:val="24"/>
        </w:rPr>
        <w:t>Выводы по результатам контрольного мероприятия:</w:t>
      </w:r>
    </w:p>
    <w:p w:rsidR="00137813" w:rsidRDefault="00137813" w:rsidP="00675889">
      <w:pPr>
        <w:widowControl w:val="0"/>
        <w:tabs>
          <w:tab w:val="left" w:pos="426"/>
        </w:tabs>
        <w:adjustRightInd w:val="0"/>
        <w:spacing w:after="0"/>
        <w:rPr>
          <w:rFonts w:ascii="Times New Roman" w:hAnsi="Times New Roman"/>
          <w:b/>
          <w:sz w:val="24"/>
          <w:szCs w:val="24"/>
        </w:rPr>
      </w:pPr>
    </w:p>
    <w:p w:rsidR="00513387" w:rsidRDefault="00513387" w:rsidP="00513387">
      <w:pPr>
        <w:adjustRightInd w:val="0"/>
        <w:spacing w:after="0"/>
        <w:jc w:val="both"/>
        <w:rPr>
          <w:rFonts w:ascii="Times New Roman CYR" w:hAnsi="Times New Roman CYR" w:cs="Times New Roman CYR"/>
          <w:sz w:val="24"/>
          <w:szCs w:val="24"/>
        </w:rPr>
      </w:pPr>
      <w:r>
        <w:rPr>
          <w:rFonts w:ascii="Times New Roman" w:hAnsi="Times New Roman"/>
          <w:b/>
          <w:sz w:val="24"/>
          <w:szCs w:val="24"/>
        </w:rPr>
        <w:t xml:space="preserve">      1. Н</w:t>
      </w:r>
      <w:r w:rsidRPr="00FF1A10">
        <w:rPr>
          <w:rFonts w:ascii="Times New Roman" w:eastAsia="TimesNewRomanPSMT" w:hAnsi="Times New Roman"/>
          <w:b/>
          <w:sz w:val="24"/>
          <w:szCs w:val="24"/>
        </w:rPr>
        <w:t xml:space="preserve">еэффективные </w:t>
      </w:r>
      <w:r>
        <w:rPr>
          <w:rFonts w:ascii="Times New Roman" w:eastAsia="TimesNewRomanPSMT" w:hAnsi="Times New Roman"/>
          <w:sz w:val="24"/>
          <w:szCs w:val="24"/>
        </w:rPr>
        <w:t xml:space="preserve">расходы бюджетных средств </w:t>
      </w:r>
      <w:r w:rsidRPr="00C07D55">
        <w:rPr>
          <w:rFonts w:ascii="Times New Roman" w:eastAsia="TimesNewRomanPSMT" w:hAnsi="Times New Roman"/>
          <w:sz w:val="24"/>
          <w:szCs w:val="24"/>
        </w:rPr>
        <w:t>в сумме</w:t>
      </w:r>
      <w:r>
        <w:rPr>
          <w:rFonts w:ascii="Times New Roman" w:eastAsia="TimesNewRomanPSMT" w:hAnsi="Times New Roman"/>
          <w:sz w:val="24"/>
          <w:szCs w:val="24"/>
        </w:rPr>
        <w:t xml:space="preserve"> </w:t>
      </w:r>
      <w:r w:rsidRPr="00FF1A10">
        <w:rPr>
          <w:rFonts w:ascii="Times New Roman" w:eastAsia="TimesNewRomanPSMT" w:hAnsi="Times New Roman"/>
          <w:b/>
          <w:sz w:val="24"/>
          <w:szCs w:val="24"/>
        </w:rPr>
        <w:t>424,8 тыс. руб.</w:t>
      </w:r>
      <w:r>
        <w:rPr>
          <w:rFonts w:ascii="Times New Roman" w:eastAsia="TimesNewRomanPSMT" w:hAnsi="Times New Roman"/>
          <w:b/>
          <w:sz w:val="24"/>
          <w:szCs w:val="24"/>
        </w:rPr>
        <w:t>,</w:t>
      </w:r>
      <w:r w:rsidRPr="00C07D55">
        <w:rPr>
          <w:rFonts w:ascii="Times New Roman" w:eastAsia="TimesNewRomanPSMT" w:hAnsi="Times New Roman"/>
          <w:sz w:val="24"/>
          <w:szCs w:val="24"/>
        </w:rPr>
        <w:t xml:space="preserve"> </w:t>
      </w:r>
      <w:r>
        <w:rPr>
          <w:rFonts w:ascii="Times New Roman" w:hAnsi="Times New Roman"/>
          <w:bCs/>
          <w:sz w:val="24"/>
          <w:szCs w:val="24"/>
        </w:rPr>
        <w:t>направленные на выплату премий за выполнение особо важных и срочных работ работникам</w:t>
      </w:r>
      <w:r w:rsidRPr="00C07D55">
        <w:rPr>
          <w:rFonts w:ascii="Times New Roman" w:eastAsia="TimesNewRomanPSMT" w:hAnsi="Times New Roman"/>
          <w:sz w:val="24"/>
          <w:szCs w:val="24"/>
        </w:rPr>
        <w:t xml:space="preserve"> </w:t>
      </w:r>
      <w:r>
        <w:rPr>
          <w:rFonts w:ascii="Times New Roman" w:eastAsia="TimesNewRomanPSMT" w:hAnsi="Times New Roman"/>
          <w:sz w:val="24"/>
          <w:szCs w:val="24"/>
        </w:rPr>
        <w:t>МАУ «МФЦ»</w:t>
      </w:r>
      <w:r>
        <w:rPr>
          <w:rFonts w:ascii="Times New Roman CYR" w:hAnsi="Times New Roman CYR" w:cs="Times New Roman CYR"/>
          <w:sz w:val="24"/>
          <w:szCs w:val="24"/>
        </w:rPr>
        <w:t xml:space="preserve"> (п.5.1 Отчета).</w:t>
      </w:r>
    </w:p>
    <w:p w:rsidR="00675889" w:rsidRDefault="00513387" w:rsidP="00675889">
      <w:pPr>
        <w:adjustRightInd w:val="0"/>
        <w:spacing w:after="0"/>
        <w:jc w:val="both"/>
        <w:rPr>
          <w:rFonts w:ascii="Times New Roman CYR" w:hAnsi="Times New Roman CYR" w:cs="Times New Roman CYR"/>
          <w:sz w:val="24"/>
          <w:szCs w:val="24"/>
        </w:rPr>
      </w:pPr>
      <w:r>
        <w:rPr>
          <w:rFonts w:ascii="Times New Roman" w:hAnsi="Times New Roman"/>
          <w:b/>
          <w:sz w:val="24"/>
          <w:szCs w:val="24"/>
        </w:rPr>
        <w:t xml:space="preserve">      2. </w:t>
      </w:r>
      <w:r w:rsidRPr="0048368B">
        <w:rPr>
          <w:rFonts w:ascii="Times New Roman" w:hAnsi="Times New Roman"/>
          <w:b/>
          <w:bCs/>
          <w:sz w:val="24"/>
          <w:szCs w:val="24"/>
        </w:rPr>
        <w:t xml:space="preserve">В нарушение  </w:t>
      </w:r>
      <w:r w:rsidRPr="00513387">
        <w:rPr>
          <w:rFonts w:ascii="Times New Roman" w:hAnsi="Times New Roman"/>
          <w:bCs/>
          <w:sz w:val="24"/>
          <w:szCs w:val="24"/>
        </w:rPr>
        <w:t>п.1</w:t>
      </w:r>
      <w:r>
        <w:rPr>
          <w:rFonts w:ascii="Times New Roman" w:hAnsi="Times New Roman"/>
          <w:b/>
          <w:bCs/>
          <w:sz w:val="24"/>
          <w:szCs w:val="24"/>
        </w:rPr>
        <w:t xml:space="preserve"> </w:t>
      </w:r>
      <w:r w:rsidRPr="0048368B">
        <w:rPr>
          <w:rFonts w:ascii="Times New Roman" w:hAnsi="Times New Roman"/>
          <w:bCs/>
          <w:sz w:val="24"/>
          <w:szCs w:val="24"/>
        </w:rPr>
        <w:t>ст.131</w:t>
      </w:r>
      <w:r w:rsidRPr="00594DD2">
        <w:rPr>
          <w:rFonts w:ascii="Times New Roman" w:hAnsi="Times New Roman"/>
          <w:bCs/>
          <w:sz w:val="24"/>
          <w:szCs w:val="24"/>
        </w:rPr>
        <w:t xml:space="preserve"> Гражданского кодекса РФ, </w:t>
      </w:r>
      <w:r>
        <w:rPr>
          <w:rFonts w:ascii="Times New Roman" w:hAnsi="Times New Roman"/>
          <w:bCs/>
          <w:sz w:val="24"/>
          <w:szCs w:val="24"/>
        </w:rPr>
        <w:t xml:space="preserve">Федерального закона от 21.07.1997 № 122-ФЗ «О государственной регистрации прав на недвижимое имущество и сделок с ним» </w:t>
      </w:r>
      <w:r w:rsidRPr="00594DD2">
        <w:rPr>
          <w:rFonts w:ascii="Times New Roman" w:hAnsi="Times New Roman"/>
          <w:bCs/>
          <w:sz w:val="24"/>
          <w:szCs w:val="24"/>
        </w:rPr>
        <w:t>на</w:t>
      </w:r>
      <w:r>
        <w:rPr>
          <w:rFonts w:ascii="Times New Roman" w:hAnsi="Times New Roman"/>
          <w:bCs/>
          <w:sz w:val="24"/>
          <w:szCs w:val="24"/>
        </w:rPr>
        <w:t xml:space="preserve"> </w:t>
      </w:r>
      <w:r w:rsidRPr="00594DD2">
        <w:rPr>
          <w:rFonts w:ascii="Times New Roman" w:hAnsi="Times New Roman"/>
          <w:bCs/>
          <w:sz w:val="24"/>
          <w:szCs w:val="24"/>
        </w:rPr>
        <w:t>нежилые</w:t>
      </w:r>
      <w:r>
        <w:rPr>
          <w:rFonts w:ascii="Times New Roman" w:hAnsi="Times New Roman"/>
          <w:bCs/>
          <w:sz w:val="24"/>
          <w:szCs w:val="24"/>
        </w:rPr>
        <w:t xml:space="preserve"> </w:t>
      </w:r>
      <w:r w:rsidRPr="00594DD2">
        <w:rPr>
          <w:rFonts w:ascii="Times New Roman" w:hAnsi="Times New Roman"/>
          <w:bCs/>
          <w:sz w:val="24"/>
          <w:szCs w:val="24"/>
        </w:rPr>
        <w:t>поме</w:t>
      </w:r>
      <w:r>
        <w:rPr>
          <w:rFonts w:ascii="Times New Roman" w:hAnsi="Times New Roman"/>
          <w:bCs/>
          <w:sz w:val="24"/>
          <w:szCs w:val="24"/>
        </w:rPr>
        <w:t>щения по адресам: ул. Советская,51А (</w:t>
      </w:r>
      <w:r w:rsidRPr="00594DD2">
        <w:rPr>
          <w:rFonts w:ascii="Times New Roman" w:hAnsi="Times New Roman"/>
          <w:bCs/>
          <w:sz w:val="24"/>
          <w:szCs w:val="24"/>
        </w:rPr>
        <w:t>площадь 1055,9</w:t>
      </w:r>
      <w:r>
        <w:rPr>
          <w:rFonts w:ascii="Times New Roman" w:hAnsi="Times New Roman"/>
          <w:bCs/>
          <w:sz w:val="24"/>
          <w:szCs w:val="24"/>
        </w:rPr>
        <w:t xml:space="preserve"> </w:t>
      </w:r>
      <w:r w:rsidRPr="00594DD2">
        <w:rPr>
          <w:rFonts w:ascii="Times New Roman" w:hAnsi="Times New Roman"/>
          <w:bCs/>
          <w:sz w:val="24"/>
          <w:szCs w:val="24"/>
        </w:rPr>
        <w:t>кв. м.),</w:t>
      </w:r>
      <w:r>
        <w:rPr>
          <w:rFonts w:ascii="Times New Roman" w:hAnsi="Times New Roman"/>
          <w:bCs/>
          <w:sz w:val="24"/>
          <w:szCs w:val="24"/>
        </w:rPr>
        <w:t xml:space="preserve"> </w:t>
      </w:r>
      <w:r w:rsidRPr="00594DD2">
        <w:rPr>
          <w:rFonts w:ascii="Times New Roman" w:hAnsi="Times New Roman"/>
          <w:bCs/>
          <w:sz w:val="24"/>
          <w:szCs w:val="24"/>
        </w:rPr>
        <w:t>пр. Ма</w:t>
      </w:r>
      <w:r>
        <w:rPr>
          <w:rFonts w:ascii="Times New Roman" w:hAnsi="Times New Roman"/>
          <w:bCs/>
          <w:sz w:val="24"/>
          <w:szCs w:val="24"/>
        </w:rPr>
        <w:t>йский</w:t>
      </w:r>
      <w:r w:rsidRPr="00594DD2">
        <w:rPr>
          <w:rFonts w:ascii="Times New Roman" w:hAnsi="Times New Roman"/>
          <w:bCs/>
          <w:sz w:val="24"/>
          <w:szCs w:val="24"/>
        </w:rPr>
        <w:t xml:space="preserve">, 64 (площадь </w:t>
      </w:r>
      <w:smartTag w:uri="urn:schemas-microsoft-com:office:smarttags" w:element="metricconverter">
        <w:smartTagPr>
          <w:attr w:name="ProductID" w:val="15,3 кв. м"/>
        </w:smartTagPr>
        <w:r w:rsidRPr="00594DD2">
          <w:rPr>
            <w:rFonts w:ascii="Times New Roman" w:hAnsi="Times New Roman"/>
            <w:bCs/>
            <w:sz w:val="24"/>
            <w:szCs w:val="24"/>
          </w:rPr>
          <w:t>15,3 кв. м</w:t>
        </w:r>
      </w:smartTag>
      <w:r w:rsidRPr="00594DD2">
        <w:rPr>
          <w:rFonts w:ascii="Times New Roman" w:hAnsi="Times New Roman"/>
          <w:bCs/>
          <w:sz w:val="24"/>
          <w:szCs w:val="24"/>
        </w:rPr>
        <w:t xml:space="preserve">) </w:t>
      </w:r>
      <w:r>
        <w:rPr>
          <w:rFonts w:ascii="Times New Roman CYR" w:hAnsi="Times New Roman CYR" w:cs="Times New Roman CYR"/>
          <w:b/>
          <w:bCs/>
          <w:sz w:val="24"/>
          <w:szCs w:val="24"/>
        </w:rPr>
        <w:t>не оформлена государственная регистрация на право оперативного управления</w:t>
      </w:r>
      <w:r>
        <w:rPr>
          <w:rFonts w:ascii="Times New Roman CYR" w:hAnsi="Times New Roman CYR" w:cs="Times New Roman CYR"/>
          <w:sz w:val="24"/>
          <w:szCs w:val="24"/>
        </w:rPr>
        <w:t xml:space="preserve"> в Едином государственном реестре прав на недвижимое имущество и сделок с ним</w:t>
      </w:r>
      <w:r w:rsidR="00675889">
        <w:rPr>
          <w:rFonts w:ascii="Times New Roman CYR" w:hAnsi="Times New Roman CYR" w:cs="Times New Roman CYR"/>
          <w:sz w:val="24"/>
          <w:szCs w:val="24"/>
        </w:rPr>
        <w:t xml:space="preserve"> (п.6 Отчета).</w:t>
      </w:r>
    </w:p>
    <w:p w:rsidR="00513387" w:rsidRPr="00594DD2" w:rsidRDefault="00513387" w:rsidP="00513387">
      <w:pPr>
        <w:spacing w:after="0"/>
        <w:jc w:val="both"/>
        <w:rPr>
          <w:rFonts w:ascii="Times New Roman" w:hAnsi="Times New Roman"/>
          <w:bCs/>
          <w:sz w:val="24"/>
          <w:szCs w:val="24"/>
        </w:rPr>
      </w:pPr>
    </w:p>
    <w:p w:rsidR="00513387" w:rsidRDefault="00513387" w:rsidP="00513387">
      <w:pPr>
        <w:pStyle w:val="ab"/>
        <w:rPr>
          <w:rFonts w:ascii="Times New Roman" w:hAnsi="Times New Roman"/>
          <w:b/>
          <w:bCs/>
        </w:rPr>
      </w:pPr>
      <w:r>
        <w:rPr>
          <w:rFonts w:ascii="Times New Roman" w:hAnsi="Times New Roman"/>
          <w:b/>
          <w:bCs/>
        </w:rPr>
        <w:t xml:space="preserve">                                          </w:t>
      </w:r>
      <w:r w:rsidRPr="00392A5B">
        <w:rPr>
          <w:rFonts w:ascii="Times New Roman" w:hAnsi="Times New Roman"/>
          <w:b/>
          <w:bCs/>
        </w:rPr>
        <w:t>Предложения:</w:t>
      </w:r>
    </w:p>
    <w:p w:rsidR="00513387" w:rsidRDefault="00513387" w:rsidP="00513387">
      <w:pPr>
        <w:widowControl w:val="0"/>
        <w:adjustRightInd w:val="0"/>
        <w:spacing w:after="0"/>
        <w:jc w:val="both"/>
        <w:rPr>
          <w:rFonts w:ascii="Times New Roman" w:hAnsi="Times New Roman"/>
          <w:b/>
          <w:bCs/>
          <w:sz w:val="24"/>
          <w:szCs w:val="24"/>
        </w:rPr>
      </w:pPr>
      <w:r w:rsidRPr="00392A5B">
        <w:rPr>
          <w:rFonts w:ascii="Times New Roman" w:hAnsi="Times New Roman"/>
          <w:b/>
          <w:bCs/>
          <w:sz w:val="24"/>
          <w:szCs w:val="24"/>
        </w:rPr>
        <w:t xml:space="preserve">                                      Мэрии городского округа Тольятти:</w:t>
      </w:r>
    </w:p>
    <w:p w:rsidR="00047669" w:rsidRDefault="00047669" w:rsidP="00513387">
      <w:pPr>
        <w:widowControl w:val="0"/>
        <w:adjustRightInd w:val="0"/>
        <w:spacing w:after="0"/>
        <w:jc w:val="both"/>
        <w:rPr>
          <w:rFonts w:ascii="Times New Roman" w:hAnsi="Times New Roman"/>
          <w:b/>
          <w:bCs/>
          <w:sz w:val="24"/>
          <w:szCs w:val="24"/>
        </w:rPr>
      </w:pPr>
    </w:p>
    <w:p w:rsidR="00047669" w:rsidRPr="00047669" w:rsidRDefault="00513387" w:rsidP="00047669">
      <w:pPr>
        <w:spacing w:after="0"/>
        <w:jc w:val="both"/>
        <w:rPr>
          <w:rFonts w:ascii="Times New Roman" w:hAnsi="Times New Roman"/>
          <w:sz w:val="24"/>
          <w:szCs w:val="24"/>
        </w:rPr>
      </w:pPr>
      <w:r w:rsidRPr="00392A5B">
        <w:rPr>
          <w:rFonts w:ascii="Times New Roman" w:hAnsi="Times New Roman"/>
          <w:b/>
          <w:bCs/>
          <w:sz w:val="24"/>
          <w:szCs w:val="24"/>
        </w:rPr>
        <w:t xml:space="preserve">      1</w:t>
      </w:r>
      <w:r w:rsidRPr="006220D0">
        <w:rPr>
          <w:rFonts w:ascii="Times New Roman" w:hAnsi="Times New Roman"/>
          <w:bCs/>
          <w:sz w:val="24"/>
          <w:szCs w:val="24"/>
        </w:rPr>
        <w:t xml:space="preserve">. </w:t>
      </w:r>
      <w:r w:rsidR="00047669">
        <w:rPr>
          <w:rFonts w:ascii="Times New Roman" w:hAnsi="Times New Roman"/>
          <w:bCs/>
          <w:sz w:val="24"/>
          <w:szCs w:val="24"/>
        </w:rPr>
        <w:t xml:space="preserve">Решить вопрос по </w:t>
      </w:r>
      <w:r w:rsidRPr="006220D0">
        <w:rPr>
          <w:rFonts w:ascii="Times New Roman" w:hAnsi="Times New Roman"/>
          <w:bCs/>
          <w:sz w:val="24"/>
          <w:szCs w:val="24"/>
        </w:rPr>
        <w:t xml:space="preserve"> </w:t>
      </w:r>
      <w:r w:rsidR="00047669" w:rsidRPr="00047669">
        <w:rPr>
          <w:rFonts w:ascii="Times New Roman CYR" w:hAnsi="Times New Roman CYR" w:cs="Times New Roman CYR"/>
          <w:bCs/>
          <w:sz w:val="24"/>
          <w:szCs w:val="24"/>
        </w:rPr>
        <w:t>оформлению государственной регистрации на право оперативного управления переданного имущества</w:t>
      </w:r>
      <w:r w:rsidR="00047669" w:rsidRPr="00047669">
        <w:rPr>
          <w:rFonts w:ascii="Times New Roman" w:hAnsi="Times New Roman"/>
          <w:sz w:val="24"/>
          <w:szCs w:val="24"/>
        </w:rPr>
        <w:t xml:space="preserve"> </w:t>
      </w:r>
      <w:r w:rsidR="00047669" w:rsidRPr="00047669">
        <w:rPr>
          <w:rFonts w:ascii="Times New Roman" w:eastAsia="TimesNewRomanPSMT" w:hAnsi="Times New Roman"/>
          <w:sz w:val="24"/>
          <w:szCs w:val="24"/>
        </w:rPr>
        <w:t>МАУ «МФЦ»</w:t>
      </w:r>
      <w:r w:rsidR="00047669">
        <w:rPr>
          <w:rFonts w:ascii="Times New Roman" w:eastAsia="TimesNewRomanPSMT" w:hAnsi="Times New Roman"/>
          <w:sz w:val="24"/>
          <w:szCs w:val="24"/>
        </w:rPr>
        <w:t>.</w:t>
      </w:r>
    </w:p>
    <w:p w:rsidR="00513387" w:rsidRDefault="00513387" w:rsidP="00513387">
      <w:pPr>
        <w:adjustRightInd w:val="0"/>
        <w:spacing w:after="0"/>
        <w:jc w:val="both"/>
        <w:outlineLvl w:val="1"/>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      </w:t>
      </w:r>
      <w:r w:rsidR="00047669">
        <w:rPr>
          <w:rFonts w:ascii="Times New Roman CYR" w:hAnsi="Times New Roman CYR" w:cs="Times New Roman CYR"/>
          <w:b/>
          <w:bCs/>
          <w:sz w:val="24"/>
          <w:szCs w:val="24"/>
        </w:rPr>
        <w:t>2.</w:t>
      </w:r>
      <w:r w:rsidRPr="00392A5B">
        <w:rPr>
          <w:rFonts w:ascii="Times New Roman CYR" w:hAnsi="Times New Roman CYR" w:cs="Times New Roman CYR"/>
          <w:bCs/>
          <w:sz w:val="24"/>
          <w:szCs w:val="24"/>
        </w:rPr>
        <w:t xml:space="preserve"> В соответствии с </w:t>
      </w:r>
      <w:r w:rsidRPr="00392A5B">
        <w:rPr>
          <w:rFonts w:ascii="Times New Roman CYR" w:hAnsi="Times New Roman CYR" w:cs="Times New Roman CYR"/>
          <w:sz w:val="24"/>
          <w:szCs w:val="24"/>
        </w:rPr>
        <w:t xml:space="preserve">Положением о порядке управления и распоряжения объектами муниципальной собственности городского округа Тольятти, утвержденным решением Думы городского округа Тольятти </w:t>
      </w:r>
      <w:r w:rsidRPr="00392A5B">
        <w:rPr>
          <w:rFonts w:ascii="Times New Roman CYR" w:hAnsi="Times New Roman CYR" w:cs="Times New Roman CYR"/>
          <w:iCs/>
          <w:sz w:val="24"/>
          <w:szCs w:val="24"/>
        </w:rPr>
        <w:t>от 18.10.2006 № 538  осуществлять к</w:t>
      </w:r>
      <w:r w:rsidRPr="00392A5B">
        <w:rPr>
          <w:rFonts w:ascii="Times New Roman CYR" w:hAnsi="Times New Roman CYR" w:cs="Times New Roman CYR"/>
          <w:sz w:val="24"/>
          <w:szCs w:val="24"/>
        </w:rPr>
        <w:t xml:space="preserve">онтроль за эффективным использованием объектов муниципальной собственности. </w:t>
      </w:r>
    </w:p>
    <w:p w:rsidR="00047669" w:rsidRPr="00392A5B" w:rsidRDefault="00047669" w:rsidP="00513387">
      <w:pPr>
        <w:adjustRightInd w:val="0"/>
        <w:spacing w:after="0"/>
        <w:jc w:val="both"/>
        <w:outlineLvl w:val="1"/>
        <w:rPr>
          <w:rFonts w:ascii="Times New Roman CYR" w:hAnsi="Times New Roman CYR" w:cs="Times New Roman CYR"/>
          <w:sz w:val="24"/>
          <w:szCs w:val="24"/>
        </w:rPr>
      </w:pPr>
    </w:p>
    <w:p w:rsidR="00F63707" w:rsidRDefault="00F63707" w:rsidP="00BB5FE9">
      <w:pPr>
        <w:spacing w:after="0"/>
        <w:jc w:val="both"/>
        <w:rPr>
          <w:rFonts w:ascii="Times New Roman" w:eastAsia="TimesNewRomanPSMT" w:hAnsi="Times New Roman"/>
          <w:b/>
          <w:sz w:val="24"/>
          <w:szCs w:val="24"/>
        </w:rPr>
      </w:pPr>
      <w:r>
        <w:rPr>
          <w:rFonts w:ascii="Times New Roman" w:hAnsi="Times New Roman"/>
          <w:sz w:val="24"/>
          <w:szCs w:val="24"/>
        </w:rPr>
        <w:t xml:space="preserve"> </w:t>
      </w:r>
      <w:r w:rsidR="00BB5FE9" w:rsidRPr="00BB5FE9">
        <w:rPr>
          <w:rFonts w:ascii="Times New Roman" w:hAnsi="Times New Roman"/>
          <w:b/>
          <w:sz w:val="24"/>
          <w:szCs w:val="24"/>
        </w:rPr>
        <w:t xml:space="preserve">                                                     </w:t>
      </w:r>
      <w:r w:rsidR="00BB5FE9" w:rsidRPr="00BB5FE9">
        <w:rPr>
          <w:rFonts w:ascii="Times New Roman" w:eastAsia="TimesNewRomanPSMT" w:hAnsi="Times New Roman"/>
          <w:b/>
          <w:sz w:val="24"/>
          <w:szCs w:val="24"/>
        </w:rPr>
        <w:t>МАУ «МФЦ»:</w:t>
      </w:r>
    </w:p>
    <w:p w:rsidR="00047669" w:rsidRDefault="00047669" w:rsidP="00BB5FE9">
      <w:pPr>
        <w:spacing w:after="0"/>
        <w:jc w:val="both"/>
        <w:rPr>
          <w:rFonts w:ascii="Times New Roman" w:hAnsi="Times New Roman"/>
          <w:sz w:val="24"/>
          <w:szCs w:val="24"/>
        </w:rPr>
      </w:pPr>
    </w:p>
    <w:p w:rsidR="00F63707" w:rsidRPr="007C24FC" w:rsidRDefault="00BB5FE9" w:rsidP="00BB5FE9">
      <w:pPr>
        <w:spacing w:after="0"/>
        <w:jc w:val="both"/>
        <w:rPr>
          <w:rFonts w:ascii="Times New Roman" w:hAnsi="Times New Roman"/>
          <w:sz w:val="24"/>
          <w:szCs w:val="24"/>
        </w:rPr>
      </w:pPr>
      <w:r>
        <w:rPr>
          <w:rFonts w:ascii="Times New Roman" w:hAnsi="Times New Roman"/>
          <w:b/>
          <w:sz w:val="24"/>
          <w:szCs w:val="24"/>
        </w:rPr>
        <w:t xml:space="preserve">    1. </w:t>
      </w:r>
      <w:r w:rsidR="00F63707" w:rsidRPr="007C24FC">
        <w:rPr>
          <w:rFonts w:ascii="Times New Roman" w:hAnsi="Times New Roman"/>
          <w:sz w:val="24"/>
          <w:szCs w:val="24"/>
        </w:rPr>
        <w:t>Осуществлять начисление заработной платы в соотв</w:t>
      </w:r>
      <w:r w:rsidR="00F63707">
        <w:rPr>
          <w:rFonts w:ascii="Times New Roman" w:hAnsi="Times New Roman"/>
          <w:sz w:val="24"/>
          <w:szCs w:val="24"/>
        </w:rPr>
        <w:t>е</w:t>
      </w:r>
      <w:r w:rsidR="00F63707" w:rsidRPr="007C24FC">
        <w:rPr>
          <w:rFonts w:ascii="Times New Roman" w:hAnsi="Times New Roman"/>
          <w:sz w:val="24"/>
          <w:szCs w:val="24"/>
        </w:rPr>
        <w:t>тствии с нормами федерального законодательства и нормативн</w:t>
      </w:r>
      <w:r w:rsidR="00F63707">
        <w:rPr>
          <w:rFonts w:ascii="Times New Roman" w:hAnsi="Times New Roman"/>
          <w:sz w:val="24"/>
          <w:szCs w:val="24"/>
        </w:rPr>
        <w:t>ыми п</w:t>
      </w:r>
      <w:r w:rsidR="00F63707" w:rsidRPr="007C24FC">
        <w:rPr>
          <w:rFonts w:ascii="Times New Roman" w:hAnsi="Times New Roman"/>
          <w:sz w:val="24"/>
          <w:szCs w:val="24"/>
        </w:rPr>
        <w:t>равовыми актами органов местного самоуправления</w:t>
      </w:r>
      <w:r w:rsidR="00F63707">
        <w:rPr>
          <w:rFonts w:ascii="Times New Roman" w:hAnsi="Times New Roman"/>
          <w:sz w:val="24"/>
          <w:szCs w:val="24"/>
        </w:rPr>
        <w:t>.</w:t>
      </w:r>
    </w:p>
    <w:p w:rsidR="00BB5FE9" w:rsidRDefault="00BB5FE9" w:rsidP="00513387">
      <w:pPr>
        <w:tabs>
          <w:tab w:val="left" w:pos="284"/>
        </w:tabs>
        <w:spacing w:after="0"/>
        <w:jc w:val="both"/>
        <w:rPr>
          <w:rFonts w:ascii="Times New Roman" w:hAnsi="Times New Roman"/>
          <w:sz w:val="24"/>
          <w:szCs w:val="24"/>
        </w:rPr>
      </w:pPr>
    </w:p>
    <w:p w:rsidR="00047669" w:rsidRDefault="00047669" w:rsidP="00513387">
      <w:pPr>
        <w:tabs>
          <w:tab w:val="left" w:pos="284"/>
        </w:tabs>
        <w:spacing w:after="0"/>
        <w:jc w:val="both"/>
        <w:rPr>
          <w:rFonts w:ascii="Times New Roman" w:hAnsi="Times New Roman"/>
          <w:sz w:val="24"/>
          <w:szCs w:val="24"/>
        </w:rPr>
      </w:pPr>
    </w:p>
    <w:p w:rsidR="00047669" w:rsidRDefault="00047669" w:rsidP="00513387">
      <w:pPr>
        <w:tabs>
          <w:tab w:val="left" w:pos="284"/>
        </w:tabs>
        <w:spacing w:after="0"/>
        <w:jc w:val="both"/>
        <w:rPr>
          <w:rFonts w:ascii="Times New Roman" w:hAnsi="Times New Roman"/>
          <w:sz w:val="24"/>
          <w:szCs w:val="24"/>
        </w:rPr>
      </w:pPr>
    </w:p>
    <w:p w:rsidR="00047669" w:rsidRDefault="00047669" w:rsidP="00513387">
      <w:pPr>
        <w:tabs>
          <w:tab w:val="left" w:pos="284"/>
        </w:tabs>
        <w:spacing w:after="0"/>
        <w:jc w:val="both"/>
        <w:rPr>
          <w:rFonts w:ascii="Times New Roman" w:hAnsi="Times New Roman"/>
          <w:sz w:val="24"/>
          <w:szCs w:val="24"/>
        </w:rPr>
      </w:pPr>
    </w:p>
    <w:p w:rsidR="00047669" w:rsidRDefault="00047669" w:rsidP="00513387">
      <w:pPr>
        <w:tabs>
          <w:tab w:val="left" w:pos="284"/>
        </w:tabs>
        <w:spacing w:after="0"/>
        <w:jc w:val="both"/>
        <w:rPr>
          <w:rFonts w:ascii="Times New Roman" w:hAnsi="Times New Roman"/>
          <w:sz w:val="24"/>
          <w:szCs w:val="24"/>
        </w:rPr>
      </w:pPr>
    </w:p>
    <w:p w:rsidR="00355FFD" w:rsidRPr="00F81522" w:rsidRDefault="00355FFD" w:rsidP="00BB5FE9">
      <w:pPr>
        <w:tabs>
          <w:tab w:val="left" w:pos="284"/>
        </w:tabs>
        <w:spacing w:after="0"/>
        <w:jc w:val="both"/>
        <w:rPr>
          <w:rFonts w:ascii="Calibri" w:hAnsi="Calibri"/>
        </w:rPr>
      </w:pPr>
      <w:bookmarkStart w:id="0" w:name="_GoBack"/>
      <w:bookmarkEnd w:id="0"/>
    </w:p>
    <w:sectPr w:rsidR="00355FFD" w:rsidRPr="00F81522" w:rsidSect="005E23AB">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AE" w:rsidRDefault="00311EAE" w:rsidP="00A53254">
      <w:pPr>
        <w:spacing w:after="0" w:line="240" w:lineRule="auto"/>
      </w:pPr>
      <w:r>
        <w:separator/>
      </w:r>
    </w:p>
  </w:endnote>
  <w:endnote w:type="continuationSeparator" w:id="0">
    <w:p w:rsidR="00311EAE" w:rsidRDefault="00311EAE" w:rsidP="00A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06384"/>
      <w:docPartObj>
        <w:docPartGallery w:val="Page Numbers (Bottom of Page)"/>
        <w:docPartUnique/>
      </w:docPartObj>
    </w:sdtPr>
    <w:sdtEndPr/>
    <w:sdtContent>
      <w:p w:rsidR="00E92540" w:rsidRDefault="00E92540">
        <w:pPr>
          <w:pStyle w:val="a9"/>
          <w:jc w:val="right"/>
          <w:rPr>
            <w:rFonts w:asciiTheme="minorHAnsi" w:hAnsiTheme="minorHAnsi"/>
            <w:lang w:val="ru-RU"/>
          </w:rPr>
        </w:pPr>
      </w:p>
      <w:p w:rsidR="00E92540" w:rsidRDefault="00E92540">
        <w:pPr>
          <w:pStyle w:val="a9"/>
          <w:jc w:val="right"/>
        </w:pPr>
        <w:r>
          <w:fldChar w:fldCharType="begin"/>
        </w:r>
        <w:r>
          <w:instrText>PAGE   \* MERGEFORMAT</w:instrText>
        </w:r>
        <w:r>
          <w:fldChar w:fldCharType="separate"/>
        </w:r>
        <w:r w:rsidR="006315CB" w:rsidRPr="006315CB">
          <w:rPr>
            <w:noProof/>
            <w:lang w:val="ru-RU"/>
          </w:rPr>
          <w:t>10</w:t>
        </w:r>
        <w:r>
          <w:fldChar w:fldCharType="end"/>
        </w:r>
      </w:p>
    </w:sdtContent>
  </w:sdt>
  <w:p w:rsidR="00E92540" w:rsidRDefault="00E925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AE" w:rsidRDefault="00311EAE" w:rsidP="00A53254">
      <w:pPr>
        <w:spacing w:after="0" w:line="240" w:lineRule="auto"/>
      </w:pPr>
      <w:r>
        <w:separator/>
      </w:r>
    </w:p>
  </w:footnote>
  <w:footnote w:type="continuationSeparator" w:id="0">
    <w:p w:rsidR="00311EAE" w:rsidRDefault="00311EAE" w:rsidP="00A53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966"/>
    <w:multiLevelType w:val="hybridMultilevel"/>
    <w:tmpl w:val="8E5A7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63E35"/>
    <w:multiLevelType w:val="hybridMultilevel"/>
    <w:tmpl w:val="7ABC0FE0"/>
    <w:lvl w:ilvl="0" w:tplc="B2AC25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7B5EBA"/>
    <w:multiLevelType w:val="hybridMultilevel"/>
    <w:tmpl w:val="C86A35B0"/>
    <w:lvl w:ilvl="0" w:tplc="1C02F2F2">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073C55"/>
    <w:multiLevelType w:val="hybridMultilevel"/>
    <w:tmpl w:val="3EEEBBAE"/>
    <w:lvl w:ilvl="0" w:tplc="36FEFC1A">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BBC5246"/>
    <w:multiLevelType w:val="multilevel"/>
    <w:tmpl w:val="146E08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44473E"/>
    <w:multiLevelType w:val="hybridMultilevel"/>
    <w:tmpl w:val="BBA8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144FA"/>
    <w:multiLevelType w:val="hybridMultilevel"/>
    <w:tmpl w:val="F634B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A77917"/>
    <w:multiLevelType w:val="hybridMultilevel"/>
    <w:tmpl w:val="798A4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F37A9"/>
    <w:multiLevelType w:val="hybridMultilevel"/>
    <w:tmpl w:val="35D6D482"/>
    <w:lvl w:ilvl="0" w:tplc="745A161A">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9BA230B"/>
    <w:multiLevelType w:val="hybridMultilevel"/>
    <w:tmpl w:val="560E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111F5"/>
    <w:multiLevelType w:val="hybridMultilevel"/>
    <w:tmpl w:val="32542B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C7EC7"/>
    <w:multiLevelType w:val="hybridMultilevel"/>
    <w:tmpl w:val="B20E340C"/>
    <w:lvl w:ilvl="0" w:tplc="DBB44C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7714D32"/>
    <w:multiLevelType w:val="hybridMultilevel"/>
    <w:tmpl w:val="845418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B6D37CA"/>
    <w:multiLevelType w:val="hybridMultilevel"/>
    <w:tmpl w:val="E7183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F809F3"/>
    <w:multiLevelType w:val="hybridMultilevel"/>
    <w:tmpl w:val="E5EE8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F27C5"/>
    <w:multiLevelType w:val="hybridMultilevel"/>
    <w:tmpl w:val="E278B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E3063"/>
    <w:multiLevelType w:val="hybridMultilevel"/>
    <w:tmpl w:val="27EE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6C18D0"/>
    <w:multiLevelType w:val="hybridMultilevel"/>
    <w:tmpl w:val="5E9CDB38"/>
    <w:lvl w:ilvl="0" w:tplc="1358531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A214A67"/>
    <w:multiLevelType w:val="hybridMultilevel"/>
    <w:tmpl w:val="B6520DF2"/>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19">
    <w:nsid w:val="3CB0637D"/>
    <w:multiLevelType w:val="hybridMultilevel"/>
    <w:tmpl w:val="0080A5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4B92F84"/>
    <w:multiLevelType w:val="hybridMultilevel"/>
    <w:tmpl w:val="5E64B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CD141C"/>
    <w:multiLevelType w:val="hybridMultilevel"/>
    <w:tmpl w:val="7C52E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B26B3"/>
    <w:multiLevelType w:val="hybridMultilevel"/>
    <w:tmpl w:val="1140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770D45"/>
    <w:multiLevelType w:val="hybridMultilevel"/>
    <w:tmpl w:val="B81466D8"/>
    <w:lvl w:ilvl="0" w:tplc="EC6A64A0">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AA123A"/>
    <w:multiLevelType w:val="hybridMultilevel"/>
    <w:tmpl w:val="E29C1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8A6464"/>
    <w:multiLevelType w:val="hybridMultilevel"/>
    <w:tmpl w:val="3AA2E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9046CE"/>
    <w:multiLevelType w:val="hybridMultilevel"/>
    <w:tmpl w:val="13B8C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5856D7E"/>
    <w:multiLevelType w:val="hybridMultilevel"/>
    <w:tmpl w:val="C2001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E96444"/>
    <w:multiLevelType w:val="hybridMultilevel"/>
    <w:tmpl w:val="87E02F20"/>
    <w:lvl w:ilvl="0" w:tplc="8CCCF2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FA207C"/>
    <w:multiLevelType w:val="hybridMultilevel"/>
    <w:tmpl w:val="DB1EB8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AC728DD"/>
    <w:multiLevelType w:val="hybridMultilevel"/>
    <w:tmpl w:val="FC0E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444F4A"/>
    <w:multiLevelType w:val="hybridMultilevel"/>
    <w:tmpl w:val="3CD0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F73265"/>
    <w:multiLevelType w:val="hybridMultilevel"/>
    <w:tmpl w:val="0DCEF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D15976"/>
    <w:multiLevelType w:val="multilevel"/>
    <w:tmpl w:val="8D4E67EC"/>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0"/>
        </w:tabs>
        <w:ind w:left="780" w:hanging="360"/>
      </w:pPr>
      <w:rPr>
        <w:rFonts w:hint="default"/>
        <w:b w:val="0"/>
        <w:i w:val="0"/>
      </w:rPr>
    </w:lvl>
    <w:lvl w:ilvl="2">
      <w:start w:val="1"/>
      <w:numFmt w:val="decimal"/>
      <w:lvlText w:val="%1.%2.%3"/>
      <w:lvlJc w:val="left"/>
      <w:pPr>
        <w:tabs>
          <w:tab w:val="num" w:pos="1560"/>
        </w:tabs>
        <w:ind w:left="1560" w:hanging="720"/>
      </w:pPr>
      <w:rPr>
        <w:rFonts w:hint="default"/>
        <w:b w:val="0"/>
        <w:i w:val="0"/>
      </w:rPr>
    </w:lvl>
    <w:lvl w:ilvl="3">
      <w:start w:val="1"/>
      <w:numFmt w:val="decimal"/>
      <w:lvlText w:val="%1.%2.%3.%4"/>
      <w:lvlJc w:val="left"/>
      <w:pPr>
        <w:tabs>
          <w:tab w:val="num" w:pos="1980"/>
        </w:tabs>
        <w:ind w:left="1980" w:hanging="720"/>
      </w:pPr>
      <w:rPr>
        <w:rFonts w:hint="default"/>
        <w:b w:val="0"/>
        <w:i w:val="0"/>
      </w:rPr>
    </w:lvl>
    <w:lvl w:ilvl="4">
      <w:start w:val="1"/>
      <w:numFmt w:val="decimal"/>
      <w:lvlText w:val="%1.%2.%3.%4.%5"/>
      <w:lvlJc w:val="left"/>
      <w:pPr>
        <w:tabs>
          <w:tab w:val="num" w:pos="2760"/>
        </w:tabs>
        <w:ind w:left="2760" w:hanging="1080"/>
      </w:pPr>
      <w:rPr>
        <w:rFonts w:hint="default"/>
        <w:b w:val="0"/>
        <w:i w:val="0"/>
      </w:rPr>
    </w:lvl>
    <w:lvl w:ilvl="5">
      <w:start w:val="1"/>
      <w:numFmt w:val="decimal"/>
      <w:lvlText w:val="%1.%2.%3.%4.%5.%6"/>
      <w:lvlJc w:val="left"/>
      <w:pPr>
        <w:tabs>
          <w:tab w:val="num" w:pos="3180"/>
        </w:tabs>
        <w:ind w:left="3180" w:hanging="1080"/>
      </w:pPr>
      <w:rPr>
        <w:rFonts w:hint="default"/>
        <w:b w:val="0"/>
        <w:i w:val="0"/>
      </w:rPr>
    </w:lvl>
    <w:lvl w:ilvl="6">
      <w:start w:val="1"/>
      <w:numFmt w:val="decimal"/>
      <w:lvlText w:val="%1.%2.%3.%4.%5.%6.%7"/>
      <w:lvlJc w:val="left"/>
      <w:pPr>
        <w:tabs>
          <w:tab w:val="num" w:pos="3960"/>
        </w:tabs>
        <w:ind w:left="3960" w:hanging="1440"/>
      </w:pPr>
      <w:rPr>
        <w:rFonts w:hint="default"/>
        <w:b w:val="0"/>
        <w:i w:val="0"/>
      </w:rPr>
    </w:lvl>
    <w:lvl w:ilvl="7">
      <w:start w:val="1"/>
      <w:numFmt w:val="decimal"/>
      <w:lvlText w:val="%1.%2.%3.%4.%5.%6.%7.%8"/>
      <w:lvlJc w:val="left"/>
      <w:pPr>
        <w:tabs>
          <w:tab w:val="num" w:pos="4380"/>
        </w:tabs>
        <w:ind w:left="4380" w:hanging="1440"/>
      </w:pPr>
      <w:rPr>
        <w:rFonts w:hint="default"/>
        <w:b w:val="0"/>
        <w:i w:val="0"/>
      </w:rPr>
    </w:lvl>
    <w:lvl w:ilvl="8">
      <w:start w:val="1"/>
      <w:numFmt w:val="decimal"/>
      <w:lvlText w:val="%1.%2.%3.%4.%5.%6.%7.%8.%9"/>
      <w:lvlJc w:val="left"/>
      <w:pPr>
        <w:tabs>
          <w:tab w:val="num" w:pos="5160"/>
        </w:tabs>
        <w:ind w:left="5160" w:hanging="1800"/>
      </w:pPr>
      <w:rPr>
        <w:rFonts w:hint="default"/>
        <w:b w:val="0"/>
        <w:i w:val="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3"/>
  </w:num>
  <w:num w:numId="4">
    <w:abstractNumId w:val="32"/>
  </w:num>
  <w:num w:numId="5">
    <w:abstractNumId w:val="27"/>
  </w:num>
  <w:num w:numId="6">
    <w:abstractNumId w:val="29"/>
  </w:num>
  <w:num w:numId="7">
    <w:abstractNumId w:val="33"/>
  </w:num>
  <w:num w:numId="8">
    <w:abstractNumId w:val="7"/>
  </w:num>
  <w:num w:numId="9">
    <w:abstractNumId w:val="6"/>
  </w:num>
  <w:num w:numId="10">
    <w:abstractNumId w:val="21"/>
  </w:num>
  <w:num w:numId="11">
    <w:abstractNumId w:val="4"/>
  </w:num>
  <w:num w:numId="12">
    <w:abstractNumId w:val="0"/>
  </w:num>
  <w:num w:numId="13">
    <w:abstractNumId w:val="31"/>
  </w:num>
  <w:num w:numId="14">
    <w:abstractNumId w:val="20"/>
  </w:num>
  <w:num w:numId="15">
    <w:abstractNumId w:val="11"/>
  </w:num>
  <w:num w:numId="16">
    <w:abstractNumId w:val="9"/>
  </w:num>
  <w:num w:numId="17">
    <w:abstractNumId w:val="28"/>
  </w:num>
  <w:num w:numId="18">
    <w:abstractNumId w:val="22"/>
  </w:num>
  <w:num w:numId="19">
    <w:abstractNumId w:val="15"/>
  </w:num>
  <w:num w:numId="20">
    <w:abstractNumId w:val="18"/>
  </w:num>
  <w:num w:numId="21">
    <w:abstractNumId w:val="8"/>
  </w:num>
  <w:num w:numId="22">
    <w:abstractNumId w:val="10"/>
  </w:num>
  <w:num w:numId="23">
    <w:abstractNumId w:val="3"/>
  </w:num>
  <w:num w:numId="24">
    <w:abstractNumId w:val="17"/>
  </w:num>
  <w:num w:numId="25">
    <w:abstractNumId w:val="19"/>
  </w:num>
  <w:num w:numId="26">
    <w:abstractNumId w:val="12"/>
  </w:num>
  <w:num w:numId="27">
    <w:abstractNumId w:val="24"/>
  </w:num>
  <w:num w:numId="28">
    <w:abstractNumId w:val="25"/>
  </w:num>
  <w:num w:numId="29">
    <w:abstractNumId w:val="1"/>
  </w:num>
  <w:num w:numId="30">
    <w:abstractNumId w:val="14"/>
  </w:num>
  <w:num w:numId="31">
    <w:abstractNumId w:val="2"/>
  </w:num>
  <w:num w:numId="32">
    <w:abstractNumId w:val="30"/>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7D"/>
    <w:rsid w:val="00003264"/>
    <w:rsid w:val="00013159"/>
    <w:rsid w:val="00047669"/>
    <w:rsid w:val="0005647D"/>
    <w:rsid w:val="000743E1"/>
    <w:rsid w:val="000B3B11"/>
    <w:rsid w:val="000D2EAB"/>
    <w:rsid w:val="00111C20"/>
    <w:rsid w:val="00135513"/>
    <w:rsid w:val="00137813"/>
    <w:rsid w:val="00157065"/>
    <w:rsid w:val="00197C7B"/>
    <w:rsid w:val="001F3AEF"/>
    <w:rsid w:val="0020495B"/>
    <w:rsid w:val="00233767"/>
    <w:rsid w:val="00254AF7"/>
    <w:rsid w:val="002660E1"/>
    <w:rsid w:val="00311EAE"/>
    <w:rsid w:val="00355FFD"/>
    <w:rsid w:val="003C05B8"/>
    <w:rsid w:val="003C1412"/>
    <w:rsid w:val="003C3969"/>
    <w:rsid w:val="003F2BDD"/>
    <w:rsid w:val="004701D7"/>
    <w:rsid w:val="0048368B"/>
    <w:rsid w:val="0048401D"/>
    <w:rsid w:val="004A76B6"/>
    <w:rsid w:val="004D1657"/>
    <w:rsid w:val="004F1997"/>
    <w:rsid w:val="00510788"/>
    <w:rsid w:val="00513387"/>
    <w:rsid w:val="00514AC5"/>
    <w:rsid w:val="00526C98"/>
    <w:rsid w:val="00536326"/>
    <w:rsid w:val="00542589"/>
    <w:rsid w:val="00543B6E"/>
    <w:rsid w:val="005B5750"/>
    <w:rsid w:val="005E23AB"/>
    <w:rsid w:val="006315CB"/>
    <w:rsid w:val="00664F45"/>
    <w:rsid w:val="00675889"/>
    <w:rsid w:val="00707B5B"/>
    <w:rsid w:val="007156EE"/>
    <w:rsid w:val="00767DA9"/>
    <w:rsid w:val="0079516A"/>
    <w:rsid w:val="007E2500"/>
    <w:rsid w:val="007F3E7D"/>
    <w:rsid w:val="00804635"/>
    <w:rsid w:val="0083290C"/>
    <w:rsid w:val="0084019C"/>
    <w:rsid w:val="008A036B"/>
    <w:rsid w:val="008A18A3"/>
    <w:rsid w:val="00900B93"/>
    <w:rsid w:val="0090304C"/>
    <w:rsid w:val="009B6653"/>
    <w:rsid w:val="009C355B"/>
    <w:rsid w:val="009D4F1B"/>
    <w:rsid w:val="00A0102F"/>
    <w:rsid w:val="00A339D2"/>
    <w:rsid w:val="00A53254"/>
    <w:rsid w:val="00A81404"/>
    <w:rsid w:val="00AE48FA"/>
    <w:rsid w:val="00B23C05"/>
    <w:rsid w:val="00B33427"/>
    <w:rsid w:val="00BB5FE9"/>
    <w:rsid w:val="00BD4DDC"/>
    <w:rsid w:val="00C075D8"/>
    <w:rsid w:val="00C550A4"/>
    <w:rsid w:val="00C62AE8"/>
    <w:rsid w:val="00C90C66"/>
    <w:rsid w:val="00CA6504"/>
    <w:rsid w:val="00D31747"/>
    <w:rsid w:val="00D97A10"/>
    <w:rsid w:val="00DA1F18"/>
    <w:rsid w:val="00DB06BE"/>
    <w:rsid w:val="00E223E2"/>
    <w:rsid w:val="00E319AA"/>
    <w:rsid w:val="00E92540"/>
    <w:rsid w:val="00EA4A04"/>
    <w:rsid w:val="00EA60BC"/>
    <w:rsid w:val="00EC5822"/>
    <w:rsid w:val="00EF3EEB"/>
    <w:rsid w:val="00EF4BD2"/>
    <w:rsid w:val="00F27C69"/>
    <w:rsid w:val="00F369D1"/>
    <w:rsid w:val="00F54099"/>
    <w:rsid w:val="00F63707"/>
    <w:rsid w:val="00F6616C"/>
    <w:rsid w:val="00F80C53"/>
    <w:rsid w:val="00FC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D"/>
    <w:rPr>
      <w:rFonts w:eastAsiaTheme="minorEastAsia" w:cs="Times New Roman"/>
      <w:lang w:eastAsia="ru-RU"/>
    </w:rPr>
  </w:style>
  <w:style w:type="paragraph" w:styleId="1">
    <w:name w:val="heading 1"/>
    <w:basedOn w:val="a"/>
    <w:next w:val="a"/>
    <w:link w:val="10"/>
    <w:qFormat/>
    <w:rsid w:val="00355FFD"/>
    <w:pPr>
      <w:keepNext/>
      <w:autoSpaceDE w:val="0"/>
      <w:autoSpaceDN w:val="0"/>
      <w:spacing w:after="0" w:line="240" w:lineRule="auto"/>
      <w:jc w:val="both"/>
      <w:outlineLvl w:val="0"/>
    </w:pPr>
    <w:rPr>
      <w:rFonts w:ascii="MS Sans Serif" w:eastAsia="Times New Roman" w:hAnsi="MS Sans Serif" w:cs="MS Sans Serif"/>
      <w:b/>
      <w:bCs/>
      <w:sz w:val="24"/>
      <w:szCs w:val="24"/>
    </w:rPr>
  </w:style>
  <w:style w:type="paragraph" w:styleId="2">
    <w:name w:val="heading 2"/>
    <w:basedOn w:val="a"/>
    <w:next w:val="a"/>
    <w:link w:val="20"/>
    <w:qFormat/>
    <w:rsid w:val="00355FFD"/>
    <w:pPr>
      <w:keepNext/>
      <w:autoSpaceDE w:val="0"/>
      <w:autoSpaceDN w:val="0"/>
      <w:spacing w:after="0" w:line="240" w:lineRule="auto"/>
      <w:jc w:val="center"/>
      <w:outlineLvl w:val="1"/>
    </w:pPr>
    <w:rPr>
      <w:rFonts w:ascii="MS Sans Serif" w:eastAsia="Times New Roman" w:hAnsi="MS Sans Serif" w:cs="MS Sans Serif"/>
      <w:sz w:val="24"/>
      <w:szCs w:val="24"/>
    </w:rPr>
  </w:style>
  <w:style w:type="paragraph" w:styleId="3">
    <w:name w:val="heading 3"/>
    <w:basedOn w:val="a"/>
    <w:next w:val="a"/>
    <w:link w:val="30"/>
    <w:qFormat/>
    <w:rsid w:val="00355FFD"/>
    <w:pPr>
      <w:keepNext/>
      <w:autoSpaceDE w:val="0"/>
      <w:autoSpaceDN w:val="0"/>
      <w:spacing w:after="0" w:line="240" w:lineRule="auto"/>
      <w:jc w:val="both"/>
      <w:outlineLvl w:val="2"/>
    </w:pPr>
    <w:rPr>
      <w:rFonts w:ascii="MS Sans Serif" w:eastAsia="Times New Roman" w:hAnsi="MS Sans Serif" w:cs="MS Sans Serif"/>
      <w:sz w:val="24"/>
      <w:szCs w:val="24"/>
    </w:rPr>
  </w:style>
  <w:style w:type="paragraph" w:styleId="4">
    <w:name w:val="heading 4"/>
    <w:basedOn w:val="a"/>
    <w:next w:val="a"/>
    <w:link w:val="40"/>
    <w:qFormat/>
    <w:rsid w:val="00355FFD"/>
    <w:pPr>
      <w:keepNext/>
      <w:autoSpaceDE w:val="0"/>
      <w:autoSpaceDN w:val="0"/>
      <w:spacing w:after="0" w:line="240" w:lineRule="auto"/>
      <w:ind w:firstLine="360"/>
      <w:jc w:val="both"/>
      <w:outlineLvl w:val="3"/>
    </w:pPr>
    <w:rPr>
      <w:rFonts w:ascii="MS Sans Serif" w:eastAsia="Times New Roman" w:hAnsi="MS Sans Serif" w:cs="MS Sans Serif"/>
      <w:sz w:val="24"/>
      <w:szCs w:val="24"/>
    </w:rPr>
  </w:style>
  <w:style w:type="paragraph" w:styleId="5">
    <w:name w:val="heading 5"/>
    <w:basedOn w:val="a"/>
    <w:next w:val="a"/>
    <w:link w:val="50"/>
    <w:qFormat/>
    <w:rsid w:val="00355FFD"/>
    <w:pPr>
      <w:keepNext/>
      <w:autoSpaceDE w:val="0"/>
      <w:autoSpaceDN w:val="0"/>
      <w:spacing w:after="0" w:line="240" w:lineRule="auto"/>
      <w:outlineLvl w:val="4"/>
    </w:pPr>
    <w:rPr>
      <w:rFonts w:ascii="MS Sans Serif" w:eastAsia="Times New Roman" w:hAnsi="MS Sans Serif" w:cs="MS Sans Serif"/>
      <w:sz w:val="20"/>
      <w:szCs w:val="20"/>
    </w:rPr>
  </w:style>
  <w:style w:type="paragraph" w:styleId="6">
    <w:name w:val="heading 6"/>
    <w:basedOn w:val="a"/>
    <w:next w:val="a"/>
    <w:link w:val="60"/>
    <w:qFormat/>
    <w:rsid w:val="00355FFD"/>
    <w:pPr>
      <w:keepNext/>
      <w:autoSpaceDE w:val="0"/>
      <w:autoSpaceDN w:val="0"/>
      <w:spacing w:after="0" w:line="240" w:lineRule="auto"/>
      <w:outlineLvl w:val="5"/>
    </w:pPr>
    <w:rPr>
      <w:rFonts w:ascii="MS Sans Serif" w:eastAsia="Times New Roman" w:hAnsi="MS Sans Serif" w:cs="MS Sans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05647D"/>
    <w:pPr>
      <w:spacing w:after="0" w:line="240" w:lineRule="auto"/>
      <w:jc w:val="center"/>
    </w:pPr>
    <w:rPr>
      <w:rFonts w:ascii="Times New Roman" w:hAnsi="Times New Roman"/>
      <w:b/>
      <w:sz w:val="24"/>
      <w:szCs w:val="20"/>
    </w:rPr>
  </w:style>
  <w:style w:type="character" w:customStyle="1" w:styleId="22">
    <w:name w:val="Основной текст 2 Знак"/>
    <w:basedOn w:val="a0"/>
    <w:link w:val="21"/>
    <w:uiPriority w:val="99"/>
    <w:rsid w:val="0005647D"/>
    <w:rPr>
      <w:rFonts w:ascii="Times New Roman" w:eastAsiaTheme="minorEastAsia" w:hAnsi="Times New Roman" w:cs="Times New Roman"/>
      <w:b/>
      <w:sz w:val="24"/>
      <w:szCs w:val="20"/>
      <w:lang w:eastAsia="ru-RU"/>
    </w:rPr>
  </w:style>
  <w:style w:type="paragraph" w:styleId="a3">
    <w:name w:val="List Paragraph"/>
    <w:basedOn w:val="a"/>
    <w:uiPriority w:val="34"/>
    <w:qFormat/>
    <w:rsid w:val="0005647D"/>
    <w:pPr>
      <w:ind w:left="720"/>
      <w:contextualSpacing/>
    </w:pPr>
    <w:rPr>
      <w:rFonts w:eastAsiaTheme="minorHAnsi" w:cstheme="minorBidi"/>
      <w:lang w:eastAsia="en-US"/>
    </w:rPr>
  </w:style>
  <w:style w:type="paragraph" w:styleId="a4">
    <w:name w:val="Body Text"/>
    <w:basedOn w:val="a"/>
    <w:link w:val="a5"/>
    <w:semiHidden/>
    <w:unhideWhenUsed/>
    <w:rsid w:val="00355FFD"/>
    <w:pPr>
      <w:spacing w:after="120"/>
    </w:pPr>
  </w:style>
  <w:style w:type="character" w:customStyle="1" w:styleId="a5">
    <w:name w:val="Основной текст Знак"/>
    <w:basedOn w:val="a0"/>
    <w:link w:val="a4"/>
    <w:uiPriority w:val="99"/>
    <w:semiHidden/>
    <w:rsid w:val="00355FFD"/>
    <w:rPr>
      <w:rFonts w:eastAsiaTheme="minorEastAsia" w:cs="Times New Roman"/>
      <w:lang w:eastAsia="ru-RU"/>
    </w:rPr>
  </w:style>
  <w:style w:type="character" w:customStyle="1" w:styleId="10">
    <w:name w:val="Заголовок 1 Знак"/>
    <w:basedOn w:val="a0"/>
    <w:link w:val="1"/>
    <w:rsid w:val="00355FFD"/>
    <w:rPr>
      <w:rFonts w:ascii="MS Sans Serif" w:eastAsia="Times New Roman" w:hAnsi="MS Sans Serif" w:cs="MS Sans Serif"/>
      <w:b/>
      <w:bCs/>
      <w:sz w:val="24"/>
      <w:szCs w:val="24"/>
      <w:lang w:eastAsia="ru-RU"/>
    </w:rPr>
  </w:style>
  <w:style w:type="character" w:customStyle="1" w:styleId="20">
    <w:name w:val="Заголовок 2 Знак"/>
    <w:basedOn w:val="a0"/>
    <w:link w:val="2"/>
    <w:rsid w:val="00355FFD"/>
    <w:rPr>
      <w:rFonts w:ascii="MS Sans Serif" w:eastAsia="Times New Roman" w:hAnsi="MS Sans Serif" w:cs="MS Sans Serif"/>
      <w:sz w:val="24"/>
      <w:szCs w:val="24"/>
      <w:lang w:eastAsia="ru-RU"/>
    </w:rPr>
  </w:style>
  <w:style w:type="character" w:customStyle="1" w:styleId="30">
    <w:name w:val="Заголовок 3 Знак"/>
    <w:basedOn w:val="a0"/>
    <w:link w:val="3"/>
    <w:rsid w:val="00355FFD"/>
    <w:rPr>
      <w:rFonts w:ascii="MS Sans Serif" w:eastAsia="Times New Roman" w:hAnsi="MS Sans Serif" w:cs="MS Sans Serif"/>
      <w:sz w:val="24"/>
      <w:szCs w:val="24"/>
      <w:lang w:eastAsia="ru-RU"/>
    </w:rPr>
  </w:style>
  <w:style w:type="character" w:customStyle="1" w:styleId="40">
    <w:name w:val="Заголовок 4 Знак"/>
    <w:basedOn w:val="a0"/>
    <w:link w:val="4"/>
    <w:rsid w:val="00355FFD"/>
    <w:rPr>
      <w:rFonts w:ascii="MS Sans Serif" w:eastAsia="Times New Roman" w:hAnsi="MS Sans Serif" w:cs="MS Sans Serif"/>
      <w:sz w:val="24"/>
      <w:szCs w:val="24"/>
      <w:lang w:eastAsia="ru-RU"/>
    </w:rPr>
  </w:style>
  <w:style w:type="character" w:customStyle="1" w:styleId="50">
    <w:name w:val="Заголовок 5 Знак"/>
    <w:basedOn w:val="a0"/>
    <w:link w:val="5"/>
    <w:rsid w:val="00355FFD"/>
    <w:rPr>
      <w:rFonts w:ascii="MS Sans Serif" w:eastAsia="Times New Roman" w:hAnsi="MS Sans Serif" w:cs="MS Sans Serif"/>
      <w:sz w:val="20"/>
      <w:szCs w:val="20"/>
      <w:lang w:eastAsia="ru-RU"/>
    </w:rPr>
  </w:style>
  <w:style w:type="character" w:customStyle="1" w:styleId="60">
    <w:name w:val="Заголовок 6 Знак"/>
    <w:basedOn w:val="a0"/>
    <w:link w:val="6"/>
    <w:rsid w:val="00355FFD"/>
    <w:rPr>
      <w:rFonts w:ascii="MS Sans Serif" w:eastAsia="Times New Roman" w:hAnsi="MS Sans Serif" w:cs="MS Sans Serif"/>
      <w:sz w:val="24"/>
      <w:szCs w:val="24"/>
      <w:lang w:eastAsia="ru-RU"/>
    </w:rPr>
  </w:style>
  <w:style w:type="paragraph" w:styleId="a6">
    <w:name w:val="header"/>
    <w:basedOn w:val="a"/>
    <w:link w:val="a7"/>
    <w:semiHidden/>
    <w:rsid w:val="00355FFD"/>
    <w:pPr>
      <w:tabs>
        <w:tab w:val="center" w:pos="4153"/>
        <w:tab w:val="right" w:pos="8306"/>
      </w:tabs>
      <w:autoSpaceDE w:val="0"/>
      <w:autoSpaceDN w:val="0"/>
      <w:spacing w:after="0" w:line="240" w:lineRule="auto"/>
    </w:pPr>
    <w:rPr>
      <w:rFonts w:ascii="MS Sans Serif" w:eastAsia="Times New Roman" w:hAnsi="MS Sans Serif" w:cs="MS Sans Serif"/>
      <w:sz w:val="20"/>
      <w:szCs w:val="20"/>
      <w:lang w:val="en-US"/>
    </w:rPr>
  </w:style>
  <w:style w:type="character" w:customStyle="1" w:styleId="a7">
    <w:name w:val="Верхний колонтитул Знак"/>
    <w:basedOn w:val="a0"/>
    <w:link w:val="a6"/>
    <w:semiHidden/>
    <w:rsid w:val="00355FFD"/>
    <w:rPr>
      <w:rFonts w:ascii="MS Sans Serif" w:eastAsia="Times New Roman" w:hAnsi="MS Sans Serif" w:cs="MS Sans Serif"/>
      <w:sz w:val="20"/>
      <w:szCs w:val="20"/>
      <w:lang w:val="en-US" w:eastAsia="ru-RU"/>
    </w:rPr>
  </w:style>
  <w:style w:type="character" w:styleId="a8">
    <w:name w:val="page number"/>
    <w:semiHidden/>
    <w:rsid w:val="00355FFD"/>
    <w:rPr>
      <w:rFonts w:cs="Times New Roman"/>
    </w:rPr>
  </w:style>
  <w:style w:type="paragraph" w:styleId="a9">
    <w:name w:val="footer"/>
    <w:basedOn w:val="a"/>
    <w:link w:val="aa"/>
    <w:uiPriority w:val="99"/>
    <w:rsid w:val="00355FFD"/>
    <w:pPr>
      <w:tabs>
        <w:tab w:val="center" w:pos="4153"/>
        <w:tab w:val="right" w:pos="8306"/>
      </w:tabs>
      <w:autoSpaceDE w:val="0"/>
      <w:autoSpaceDN w:val="0"/>
      <w:spacing w:after="0" w:line="240" w:lineRule="auto"/>
    </w:pPr>
    <w:rPr>
      <w:rFonts w:ascii="MS Sans Serif" w:eastAsia="Times New Roman" w:hAnsi="MS Sans Serif"/>
      <w:sz w:val="20"/>
      <w:szCs w:val="20"/>
      <w:lang w:val="en-US" w:eastAsia="x-none"/>
    </w:rPr>
  </w:style>
  <w:style w:type="character" w:customStyle="1" w:styleId="aa">
    <w:name w:val="Нижний колонтитул Знак"/>
    <w:basedOn w:val="a0"/>
    <w:link w:val="a9"/>
    <w:uiPriority w:val="99"/>
    <w:rsid w:val="00355FFD"/>
    <w:rPr>
      <w:rFonts w:ascii="MS Sans Serif" w:eastAsia="Times New Roman" w:hAnsi="MS Sans Serif" w:cs="Times New Roman"/>
      <w:sz w:val="20"/>
      <w:szCs w:val="20"/>
      <w:lang w:val="en-US" w:eastAsia="x-none"/>
    </w:rPr>
  </w:style>
  <w:style w:type="paragraph" w:styleId="ab">
    <w:name w:val="Body Text Indent"/>
    <w:basedOn w:val="a"/>
    <w:link w:val="ac"/>
    <w:semiHidden/>
    <w:rsid w:val="00355FFD"/>
    <w:pPr>
      <w:autoSpaceDE w:val="0"/>
      <w:autoSpaceDN w:val="0"/>
      <w:spacing w:after="0" w:line="240" w:lineRule="auto"/>
      <w:ind w:firstLine="720"/>
      <w:jc w:val="both"/>
    </w:pPr>
    <w:rPr>
      <w:rFonts w:ascii="MS Sans Serif" w:eastAsia="Times New Roman" w:hAnsi="MS Sans Serif" w:cs="MS Sans Serif"/>
      <w:sz w:val="24"/>
      <w:szCs w:val="24"/>
    </w:rPr>
  </w:style>
  <w:style w:type="character" w:customStyle="1" w:styleId="ac">
    <w:name w:val="Основной текст с отступом Знак"/>
    <w:basedOn w:val="a0"/>
    <w:link w:val="ab"/>
    <w:semiHidden/>
    <w:rsid w:val="00355FFD"/>
    <w:rPr>
      <w:rFonts w:ascii="MS Sans Serif" w:eastAsia="Times New Roman" w:hAnsi="MS Sans Serif" w:cs="MS Sans Serif"/>
      <w:sz w:val="24"/>
      <w:szCs w:val="24"/>
      <w:lang w:eastAsia="ru-RU"/>
    </w:rPr>
  </w:style>
  <w:style w:type="paragraph" w:styleId="ad">
    <w:name w:val="Title"/>
    <w:basedOn w:val="a"/>
    <w:link w:val="ae"/>
    <w:qFormat/>
    <w:rsid w:val="00355FFD"/>
    <w:pPr>
      <w:autoSpaceDE w:val="0"/>
      <w:autoSpaceDN w:val="0"/>
      <w:spacing w:after="0" w:line="240" w:lineRule="auto"/>
      <w:jc w:val="center"/>
    </w:pPr>
    <w:rPr>
      <w:rFonts w:ascii="MS Sans Serif" w:eastAsia="Times New Roman" w:hAnsi="MS Sans Serif" w:cs="MS Sans Serif"/>
      <w:sz w:val="24"/>
      <w:szCs w:val="24"/>
    </w:rPr>
  </w:style>
  <w:style w:type="character" w:customStyle="1" w:styleId="ae">
    <w:name w:val="Название Знак"/>
    <w:basedOn w:val="a0"/>
    <w:link w:val="ad"/>
    <w:rsid w:val="00355FFD"/>
    <w:rPr>
      <w:rFonts w:ascii="MS Sans Serif" w:eastAsia="Times New Roman" w:hAnsi="MS Sans Serif" w:cs="MS Sans Serif"/>
      <w:sz w:val="24"/>
      <w:szCs w:val="24"/>
      <w:lang w:eastAsia="ru-RU"/>
    </w:rPr>
  </w:style>
  <w:style w:type="paragraph" w:styleId="23">
    <w:name w:val="Body Text Indent 2"/>
    <w:basedOn w:val="a"/>
    <w:link w:val="24"/>
    <w:semiHidden/>
    <w:rsid w:val="00355FFD"/>
    <w:pPr>
      <w:autoSpaceDE w:val="0"/>
      <w:autoSpaceDN w:val="0"/>
      <w:spacing w:after="0" w:line="240" w:lineRule="auto"/>
      <w:ind w:firstLine="360"/>
      <w:jc w:val="both"/>
    </w:pPr>
    <w:rPr>
      <w:rFonts w:ascii="MS Sans Serif" w:eastAsia="Times New Roman" w:hAnsi="MS Sans Serif" w:cs="MS Sans Serif"/>
      <w:sz w:val="24"/>
      <w:szCs w:val="24"/>
    </w:rPr>
  </w:style>
  <w:style w:type="character" w:customStyle="1" w:styleId="24">
    <w:name w:val="Основной текст с отступом 2 Знак"/>
    <w:basedOn w:val="a0"/>
    <w:link w:val="23"/>
    <w:semiHidden/>
    <w:rsid w:val="00355FFD"/>
    <w:rPr>
      <w:rFonts w:ascii="MS Sans Serif" w:eastAsia="Times New Roman" w:hAnsi="MS Sans Serif" w:cs="MS Sans Serif"/>
      <w:sz w:val="24"/>
      <w:szCs w:val="24"/>
      <w:lang w:eastAsia="ru-RU"/>
    </w:rPr>
  </w:style>
  <w:style w:type="paragraph" w:styleId="31">
    <w:name w:val="Body Text Indent 3"/>
    <w:basedOn w:val="a"/>
    <w:link w:val="32"/>
    <w:semiHidden/>
    <w:rsid w:val="00355FFD"/>
    <w:pPr>
      <w:autoSpaceDE w:val="0"/>
      <w:autoSpaceDN w:val="0"/>
      <w:spacing w:after="0" w:line="240" w:lineRule="auto"/>
      <w:ind w:left="360" w:firstLine="360"/>
    </w:pPr>
    <w:rPr>
      <w:rFonts w:ascii="MS Sans Serif" w:eastAsia="Times New Roman" w:hAnsi="MS Sans Serif" w:cs="MS Sans Serif"/>
      <w:sz w:val="24"/>
      <w:szCs w:val="24"/>
    </w:rPr>
  </w:style>
  <w:style w:type="character" w:customStyle="1" w:styleId="32">
    <w:name w:val="Основной текст с отступом 3 Знак"/>
    <w:basedOn w:val="a0"/>
    <w:link w:val="31"/>
    <w:semiHidden/>
    <w:rsid w:val="00355FFD"/>
    <w:rPr>
      <w:rFonts w:ascii="MS Sans Serif" w:eastAsia="Times New Roman" w:hAnsi="MS Sans Serif" w:cs="MS Sans Serif"/>
      <w:sz w:val="24"/>
      <w:szCs w:val="24"/>
      <w:lang w:eastAsia="ru-RU"/>
    </w:rPr>
  </w:style>
  <w:style w:type="paragraph" w:styleId="af">
    <w:name w:val="Document Map"/>
    <w:basedOn w:val="a"/>
    <w:link w:val="af0"/>
    <w:semiHidden/>
    <w:rsid w:val="00355FFD"/>
    <w:pPr>
      <w:shd w:val="clear" w:color="auto" w:fill="000080"/>
      <w:autoSpaceDE w:val="0"/>
      <w:autoSpaceDN w:val="0"/>
      <w:spacing w:after="0" w:line="240" w:lineRule="auto"/>
    </w:pPr>
    <w:rPr>
      <w:rFonts w:ascii="Tahoma" w:eastAsia="Times New Roman" w:hAnsi="Tahoma" w:cs="Tahoma"/>
      <w:sz w:val="20"/>
      <w:szCs w:val="20"/>
      <w:lang w:val="en-US"/>
    </w:rPr>
  </w:style>
  <w:style w:type="character" w:customStyle="1" w:styleId="af0">
    <w:name w:val="Схема документа Знак"/>
    <w:basedOn w:val="a0"/>
    <w:link w:val="af"/>
    <w:semiHidden/>
    <w:rsid w:val="00355FFD"/>
    <w:rPr>
      <w:rFonts w:ascii="Tahoma" w:eastAsia="Times New Roman" w:hAnsi="Tahoma" w:cs="Tahoma"/>
      <w:sz w:val="20"/>
      <w:szCs w:val="20"/>
      <w:shd w:val="clear" w:color="auto" w:fill="000080"/>
      <w:lang w:val="en-US" w:eastAsia="ru-RU"/>
    </w:rPr>
  </w:style>
  <w:style w:type="paragraph" w:styleId="33">
    <w:name w:val="Body Text 3"/>
    <w:basedOn w:val="a"/>
    <w:link w:val="34"/>
    <w:semiHidden/>
    <w:rsid w:val="00355FFD"/>
    <w:pPr>
      <w:spacing w:after="0" w:line="240" w:lineRule="auto"/>
    </w:pPr>
    <w:rPr>
      <w:rFonts w:ascii="MS Sans Serif" w:eastAsia="SimSun" w:hAnsi="MS Sans Serif" w:cs="MS Sans Serif"/>
      <w:i/>
      <w:iCs/>
      <w:sz w:val="28"/>
      <w:szCs w:val="28"/>
    </w:rPr>
  </w:style>
  <w:style w:type="character" w:customStyle="1" w:styleId="34">
    <w:name w:val="Основной текст 3 Знак"/>
    <w:basedOn w:val="a0"/>
    <w:link w:val="33"/>
    <w:semiHidden/>
    <w:rsid w:val="00355FFD"/>
    <w:rPr>
      <w:rFonts w:ascii="MS Sans Serif" w:eastAsia="SimSun" w:hAnsi="MS Sans Serif" w:cs="MS Sans Serif"/>
      <w:i/>
      <w:iCs/>
      <w:sz w:val="28"/>
      <w:szCs w:val="28"/>
      <w:lang w:eastAsia="ru-RU"/>
    </w:rPr>
  </w:style>
  <w:style w:type="paragraph" w:styleId="af1">
    <w:name w:val="Date"/>
    <w:basedOn w:val="a"/>
    <w:next w:val="a"/>
    <w:link w:val="af2"/>
    <w:semiHidden/>
    <w:rsid w:val="00355FFD"/>
    <w:pPr>
      <w:autoSpaceDE w:val="0"/>
      <w:autoSpaceDN w:val="0"/>
      <w:spacing w:after="0" w:line="240" w:lineRule="auto"/>
    </w:pPr>
    <w:rPr>
      <w:rFonts w:ascii="MS Sans Serif" w:eastAsia="Times New Roman" w:hAnsi="MS Sans Serif" w:cs="MS Sans Serif"/>
      <w:sz w:val="20"/>
      <w:szCs w:val="20"/>
      <w:lang w:val="en-US"/>
    </w:rPr>
  </w:style>
  <w:style w:type="character" w:customStyle="1" w:styleId="af2">
    <w:name w:val="Дата Знак"/>
    <w:basedOn w:val="a0"/>
    <w:link w:val="af1"/>
    <w:semiHidden/>
    <w:rsid w:val="00355FFD"/>
    <w:rPr>
      <w:rFonts w:ascii="MS Sans Serif" w:eastAsia="Times New Roman" w:hAnsi="MS Sans Serif" w:cs="MS Sans Serif"/>
      <w:sz w:val="20"/>
      <w:szCs w:val="20"/>
      <w:lang w:val="en-US" w:eastAsia="ru-RU"/>
    </w:rPr>
  </w:style>
  <w:style w:type="table" w:styleId="af3">
    <w:name w:val="Table Grid"/>
    <w:basedOn w:val="a1"/>
    <w:uiPriority w:val="59"/>
    <w:rsid w:val="00355F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355FFD"/>
    <w:rPr>
      <w:color w:val="0000FF"/>
      <w:u w:val="single"/>
    </w:rPr>
  </w:style>
  <w:style w:type="paragraph" w:styleId="af5">
    <w:name w:val="No Spacing"/>
    <w:uiPriority w:val="1"/>
    <w:qFormat/>
    <w:rsid w:val="00513387"/>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D"/>
    <w:rPr>
      <w:rFonts w:eastAsiaTheme="minorEastAsia" w:cs="Times New Roman"/>
      <w:lang w:eastAsia="ru-RU"/>
    </w:rPr>
  </w:style>
  <w:style w:type="paragraph" w:styleId="1">
    <w:name w:val="heading 1"/>
    <w:basedOn w:val="a"/>
    <w:next w:val="a"/>
    <w:link w:val="10"/>
    <w:qFormat/>
    <w:rsid w:val="00355FFD"/>
    <w:pPr>
      <w:keepNext/>
      <w:autoSpaceDE w:val="0"/>
      <w:autoSpaceDN w:val="0"/>
      <w:spacing w:after="0" w:line="240" w:lineRule="auto"/>
      <w:jc w:val="both"/>
      <w:outlineLvl w:val="0"/>
    </w:pPr>
    <w:rPr>
      <w:rFonts w:ascii="MS Sans Serif" w:eastAsia="Times New Roman" w:hAnsi="MS Sans Serif" w:cs="MS Sans Serif"/>
      <w:b/>
      <w:bCs/>
      <w:sz w:val="24"/>
      <w:szCs w:val="24"/>
    </w:rPr>
  </w:style>
  <w:style w:type="paragraph" w:styleId="2">
    <w:name w:val="heading 2"/>
    <w:basedOn w:val="a"/>
    <w:next w:val="a"/>
    <w:link w:val="20"/>
    <w:qFormat/>
    <w:rsid w:val="00355FFD"/>
    <w:pPr>
      <w:keepNext/>
      <w:autoSpaceDE w:val="0"/>
      <w:autoSpaceDN w:val="0"/>
      <w:spacing w:after="0" w:line="240" w:lineRule="auto"/>
      <w:jc w:val="center"/>
      <w:outlineLvl w:val="1"/>
    </w:pPr>
    <w:rPr>
      <w:rFonts w:ascii="MS Sans Serif" w:eastAsia="Times New Roman" w:hAnsi="MS Sans Serif" w:cs="MS Sans Serif"/>
      <w:sz w:val="24"/>
      <w:szCs w:val="24"/>
    </w:rPr>
  </w:style>
  <w:style w:type="paragraph" w:styleId="3">
    <w:name w:val="heading 3"/>
    <w:basedOn w:val="a"/>
    <w:next w:val="a"/>
    <w:link w:val="30"/>
    <w:qFormat/>
    <w:rsid w:val="00355FFD"/>
    <w:pPr>
      <w:keepNext/>
      <w:autoSpaceDE w:val="0"/>
      <w:autoSpaceDN w:val="0"/>
      <w:spacing w:after="0" w:line="240" w:lineRule="auto"/>
      <w:jc w:val="both"/>
      <w:outlineLvl w:val="2"/>
    </w:pPr>
    <w:rPr>
      <w:rFonts w:ascii="MS Sans Serif" w:eastAsia="Times New Roman" w:hAnsi="MS Sans Serif" w:cs="MS Sans Serif"/>
      <w:sz w:val="24"/>
      <w:szCs w:val="24"/>
    </w:rPr>
  </w:style>
  <w:style w:type="paragraph" w:styleId="4">
    <w:name w:val="heading 4"/>
    <w:basedOn w:val="a"/>
    <w:next w:val="a"/>
    <w:link w:val="40"/>
    <w:qFormat/>
    <w:rsid w:val="00355FFD"/>
    <w:pPr>
      <w:keepNext/>
      <w:autoSpaceDE w:val="0"/>
      <w:autoSpaceDN w:val="0"/>
      <w:spacing w:after="0" w:line="240" w:lineRule="auto"/>
      <w:ind w:firstLine="360"/>
      <w:jc w:val="both"/>
      <w:outlineLvl w:val="3"/>
    </w:pPr>
    <w:rPr>
      <w:rFonts w:ascii="MS Sans Serif" w:eastAsia="Times New Roman" w:hAnsi="MS Sans Serif" w:cs="MS Sans Serif"/>
      <w:sz w:val="24"/>
      <w:szCs w:val="24"/>
    </w:rPr>
  </w:style>
  <w:style w:type="paragraph" w:styleId="5">
    <w:name w:val="heading 5"/>
    <w:basedOn w:val="a"/>
    <w:next w:val="a"/>
    <w:link w:val="50"/>
    <w:qFormat/>
    <w:rsid w:val="00355FFD"/>
    <w:pPr>
      <w:keepNext/>
      <w:autoSpaceDE w:val="0"/>
      <w:autoSpaceDN w:val="0"/>
      <w:spacing w:after="0" w:line="240" w:lineRule="auto"/>
      <w:outlineLvl w:val="4"/>
    </w:pPr>
    <w:rPr>
      <w:rFonts w:ascii="MS Sans Serif" w:eastAsia="Times New Roman" w:hAnsi="MS Sans Serif" w:cs="MS Sans Serif"/>
      <w:sz w:val="20"/>
      <w:szCs w:val="20"/>
    </w:rPr>
  </w:style>
  <w:style w:type="paragraph" w:styleId="6">
    <w:name w:val="heading 6"/>
    <w:basedOn w:val="a"/>
    <w:next w:val="a"/>
    <w:link w:val="60"/>
    <w:qFormat/>
    <w:rsid w:val="00355FFD"/>
    <w:pPr>
      <w:keepNext/>
      <w:autoSpaceDE w:val="0"/>
      <w:autoSpaceDN w:val="0"/>
      <w:spacing w:after="0" w:line="240" w:lineRule="auto"/>
      <w:outlineLvl w:val="5"/>
    </w:pPr>
    <w:rPr>
      <w:rFonts w:ascii="MS Sans Serif" w:eastAsia="Times New Roman" w:hAnsi="MS Sans Serif" w:cs="MS Sans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05647D"/>
    <w:pPr>
      <w:spacing w:after="0" w:line="240" w:lineRule="auto"/>
      <w:jc w:val="center"/>
    </w:pPr>
    <w:rPr>
      <w:rFonts w:ascii="Times New Roman" w:hAnsi="Times New Roman"/>
      <w:b/>
      <w:sz w:val="24"/>
      <w:szCs w:val="20"/>
    </w:rPr>
  </w:style>
  <w:style w:type="character" w:customStyle="1" w:styleId="22">
    <w:name w:val="Основной текст 2 Знак"/>
    <w:basedOn w:val="a0"/>
    <w:link w:val="21"/>
    <w:uiPriority w:val="99"/>
    <w:rsid w:val="0005647D"/>
    <w:rPr>
      <w:rFonts w:ascii="Times New Roman" w:eastAsiaTheme="minorEastAsia" w:hAnsi="Times New Roman" w:cs="Times New Roman"/>
      <w:b/>
      <w:sz w:val="24"/>
      <w:szCs w:val="20"/>
      <w:lang w:eastAsia="ru-RU"/>
    </w:rPr>
  </w:style>
  <w:style w:type="paragraph" w:styleId="a3">
    <w:name w:val="List Paragraph"/>
    <w:basedOn w:val="a"/>
    <w:uiPriority w:val="34"/>
    <w:qFormat/>
    <w:rsid w:val="0005647D"/>
    <w:pPr>
      <w:ind w:left="720"/>
      <w:contextualSpacing/>
    </w:pPr>
    <w:rPr>
      <w:rFonts w:eastAsiaTheme="minorHAnsi" w:cstheme="minorBidi"/>
      <w:lang w:eastAsia="en-US"/>
    </w:rPr>
  </w:style>
  <w:style w:type="paragraph" w:styleId="a4">
    <w:name w:val="Body Text"/>
    <w:basedOn w:val="a"/>
    <w:link w:val="a5"/>
    <w:semiHidden/>
    <w:unhideWhenUsed/>
    <w:rsid w:val="00355FFD"/>
    <w:pPr>
      <w:spacing w:after="120"/>
    </w:pPr>
  </w:style>
  <w:style w:type="character" w:customStyle="1" w:styleId="a5">
    <w:name w:val="Основной текст Знак"/>
    <w:basedOn w:val="a0"/>
    <w:link w:val="a4"/>
    <w:uiPriority w:val="99"/>
    <w:semiHidden/>
    <w:rsid w:val="00355FFD"/>
    <w:rPr>
      <w:rFonts w:eastAsiaTheme="minorEastAsia" w:cs="Times New Roman"/>
      <w:lang w:eastAsia="ru-RU"/>
    </w:rPr>
  </w:style>
  <w:style w:type="character" w:customStyle="1" w:styleId="10">
    <w:name w:val="Заголовок 1 Знак"/>
    <w:basedOn w:val="a0"/>
    <w:link w:val="1"/>
    <w:rsid w:val="00355FFD"/>
    <w:rPr>
      <w:rFonts w:ascii="MS Sans Serif" w:eastAsia="Times New Roman" w:hAnsi="MS Sans Serif" w:cs="MS Sans Serif"/>
      <w:b/>
      <w:bCs/>
      <w:sz w:val="24"/>
      <w:szCs w:val="24"/>
      <w:lang w:eastAsia="ru-RU"/>
    </w:rPr>
  </w:style>
  <w:style w:type="character" w:customStyle="1" w:styleId="20">
    <w:name w:val="Заголовок 2 Знак"/>
    <w:basedOn w:val="a0"/>
    <w:link w:val="2"/>
    <w:rsid w:val="00355FFD"/>
    <w:rPr>
      <w:rFonts w:ascii="MS Sans Serif" w:eastAsia="Times New Roman" w:hAnsi="MS Sans Serif" w:cs="MS Sans Serif"/>
      <w:sz w:val="24"/>
      <w:szCs w:val="24"/>
      <w:lang w:eastAsia="ru-RU"/>
    </w:rPr>
  </w:style>
  <w:style w:type="character" w:customStyle="1" w:styleId="30">
    <w:name w:val="Заголовок 3 Знак"/>
    <w:basedOn w:val="a0"/>
    <w:link w:val="3"/>
    <w:rsid w:val="00355FFD"/>
    <w:rPr>
      <w:rFonts w:ascii="MS Sans Serif" w:eastAsia="Times New Roman" w:hAnsi="MS Sans Serif" w:cs="MS Sans Serif"/>
      <w:sz w:val="24"/>
      <w:szCs w:val="24"/>
      <w:lang w:eastAsia="ru-RU"/>
    </w:rPr>
  </w:style>
  <w:style w:type="character" w:customStyle="1" w:styleId="40">
    <w:name w:val="Заголовок 4 Знак"/>
    <w:basedOn w:val="a0"/>
    <w:link w:val="4"/>
    <w:rsid w:val="00355FFD"/>
    <w:rPr>
      <w:rFonts w:ascii="MS Sans Serif" w:eastAsia="Times New Roman" w:hAnsi="MS Sans Serif" w:cs="MS Sans Serif"/>
      <w:sz w:val="24"/>
      <w:szCs w:val="24"/>
      <w:lang w:eastAsia="ru-RU"/>
    </w:rPr>
  </w:style>
  <w:style w:type="character" w:customStyle="1" w:styleId="50">
    <w:name w:val="Заголовок 5 Знак"/>
    <w:basedOn w:val="a0"/>
    <w:link w:val="5"/>
    <w:rsid w:val="00355FFD"/>
    <w:rPr>
      <w:rFonts w:ascii="MS Sans Serif" w:eastAsia="Times New Roman" w:hAnsi="MS Sans Serif" w:cs="MS Sans Serif"/>
      <w:sz w:val="20"/>
      <w:szCs w:val="20"/>
      <w:lang w:eastAsia="ru-RU"/>
    </w:rPr>
  </w:style>
  <w:style w:type="character" w:customStyle="1" w:styleId="60">
    <w:name w:val="Заголовок 6 Знак"/>
    <w:basedOn w:val="a0"/>
    <w:link w:val="6"/>
    <w:rsid w:val="00355FFD"/>
    <w:rPr>
      <w:rFonts w:ascii="MS Sans Serif" w:eastAsia="Times New Roman" w:hAnsi="MS Sans Serif" w:cs="MS Sans Serif"/>
      <w:sz w:val="24"/>
      <w:szCs w:val="24"/>
      <w:lang w:eastAsia="ru-RU"/>
    </w:rPr>
  </w:style>
  <w:style w:type="paragraph" w:styleId="a6">
    <w:name w:val="header"/>
    <w:basedOn w:val="a"/>
    <w:link w:val="a7"/>
    <w:semiHidden/>
    <w:rsid w:val="00355FFD"/>
    <w:pPr>
      <w:tabs>
        <w:tab w:val="center" w:pos="4153"/>
        <w:tab w:val="right" w:pos="8306"/>
      </w:tabs>
      <w:autoSpaceDE w:val="0"/>
      <w:autoSpaceDN w:val="0"/>
      <w:spacing w:after="0" w:line="240" w:lineRule="auto"/>
    </w:pPr>
    <w:rPr>
      <w:rFonts w:ascii="MS Sans Serif" w:eastAsia="Times New Roman" w:hAnsi="MS Sans Serif" w:cs="MS Sans Serif"/>
      <w:sz w:val="20"/>
      <w:szCs w:val="20"/>
      <w:lang w:val="en-US"/>
    </w:rPr>
  </w:style>
  <w:style w:type="character" w:customStyle="1" w:styleId="a7">
    <w:name w:val="Верхний колонтитул Знак"/>
    <w:basedOn w:val="a0"/>
    <w:link w:val="a6"/>
    <w:semiHidden/>
    <w:rsid w:val="00355FFD"/>
    <w:rPr>
      <w:rFonts w:ascii="MS Sans Serif" w:eastAsia="Times New Roman" w:hAnsi="MS Sans Serif" w:cs="MS Sans Serif"/>
      <w:sz w:val="20"/>
      <w:szCs w:val="20"/>
      <w:lang w:val="en-US" w:eastAsia="ru-RU"/>
    </w:rPr>
  </w:style>
  <w:style w:type="character" w:styleId="a8">
    <w:name w:val="page number"/>
    <w:semiHidden/>
    <w:rsid w:val="00355FFD"/>
    <w:rPr>
      <w:rFonts w:cs="Times New Roman"/>
    </w:rPr>
  </w:style>
  <w:style w:type="paragraph" w:styleId="a9">
    <w:name w:val="footer"/>
    <w:basedOn w:val="a"/>
    <w:link w:val="aa"/>
    <w:uiPriority w:val="99"/>
    <w:rsid w:val="00355FFD"/>
    <w:pPr>
      <w:tabs>
        <w:tab w:val="center" w:pos="4153"/>
        <w:tab w:val="right" w:pos="8306"/>
      </w:tabs>
      <w:autoSpaceDE w:val="0"/>
      <w:autoSpaceDN w:val="0"/>
      <w:spacing w:after="0" w:line="240" w:lineRule="auto"/>
    </w:pPr>
    <w:rPr>
      <w:rFonts w:ascii="MS Sans Serif" w:eastAsia="Times New Roman" w:hAnsi="MS Sans Serif"/>
      <w:sz w:val="20"/>
      <w:szCs w:val="20"/>
      <w:lang w:val="en-US" w:eastAsia="x-none"/>
    </w:rPr>
  </w:style>
  <w:style w:type="character" w:customStyle="1" w:styleId="aa">
    <w:name w:val="Нижний колонтитул Знак"/>
    <w:basedOn w:val="a0"/>
    <w:link w:val="a9"/>
    <w:uiPriority w:val="99"/>
    <w:rsid w:val="00355FFD"/>
    <w:rPr>
      <w:rFonts w:ascii="MS Sans Serif" w:eastAsia="Times New Roman" w:hAnsi="MS Sans Serif" w:cs="Times New Roman"/>
      <w:sz w:val="20"/>
      <w:szCs w:val="20"/>
      <w:lang w:val="en-US" w:eastAsia="x-none"/>
    </w:rPr>
  </w:style>
  <w:style w:type="paragraph" w:styleId="ab">
    <w:name w:val="Body Text Indent"/>
    <w:basedOn w:val="a"/>
    <w:link w:val="ac"/>
    <w:semiHidden/>
    <w:rsid w:val="00355FFD"/>
    <w:pPr>
      <w:autoSpaceDE w:val="0"/>
      <w:autoSpaceDN w:val="0"/>
      <w:spacing w:after="0" w:line="240" w:lineRule="auto"/>
      <w:ind w:firstLine="720"/>
      <w:jc w:val="both"/>
    </w:pPr>
    <w:rPr>
      <w:rFonts w:ascii="MS Sans Serif" w:eastAsia="Times New Roman" w:hAnsi="MS Sans Serif" w:cs="MS Sans Serif"/>
      <w:sz w:val="24"/>
      <w:szCs w:val="24"/>
    </w:rPr>
  </w:style>
  <w:style w:type="character" w:customStyle="1" w:styleId="ac">
    <w:name w:val="Основной текст с отступом Знак"/>
    <w:basedOn w:val="a0"/>
    <w:link w:val="ab"/>
    <w:semiHidden/>
    <w:rsid w:val="00355FFD"/>
    <w:rPr>
      <w:rFonts w:ascii="MS Sans Serif" w:eastAsia="Times New Roman" w:hAnsi="MS Sans Serif" w:cs="MS Sans Serif"/>
      <w:sz w:val="24"/>
      <w:szCs w:val="24"/>
      <w:lang w:eastAsia="ru-RU"/>
    </w:rPr>
  </w:style>
  <w:style w:type="paragraph" w:styleId="ad">
    <w:name w:val="Title"/>
    <w:basedOn w:val="a"/>
    <w:link w:val="ae"/>
    <w:qFormat/>
    <w:rsid w:val="00355FFD"/>
    <w:pPr>
      <w:autoSpaceDE w:val="0"/>
      <w:autoSpaceDN w:val="0"/>
      <w:spacing w:after="0" w:line="240" w:lineRule="auto"/>
      <w:jc w:val="center"/>
    </w:pPr>
    <w:rPr>
      <w:rFonts w:ascii="MS Sans Serif" w:eastAsia="Times New Roman" w:hAnsi="MS Sans Serif" w:cs="MS Sans Serif"/>
      <w:sz w:val="24"/>
      <w:szCs w:val="24"/>
    </w:rPr>
  </w:style>
  <w:style w:type="character" w:customStyle="1" w:styleId="ae">
    <w:name w:val="Название Знак"/>
    <w:basedOn w:val="a0"/>
    <w:link w:val="ad"/>
    <w:rsid w:val="00355FFD"/>
    <w:rPr>
      <w:rFonts w:ascii="MS Sans Serif" w:eastAsia="Times New Roman" w:hAnsi="MS Sans Serif" w:cs="MS Sans Serif"/>
      <w:sz w:val="24"/>
      <w:szCs w:val="24"/>
      <w:lang w:eastAsia="ru-RU"/>
    </w:rPr>
  </w:style>
  <w:style w:type="paragraph" w:styleId="23">
    <w:name w:val="Body Text Indent 2"/>
    <w:basedOn w:val="a"/>
    <w:link w:val="24"/>
    <w:semiHidden/>
    <w:rsid w:val="00355FFD"/>
    <w:pPr>
      <w:autoSpaceDE w:val="0"/>
      <w:autoSpaceDN w:val="0"/>
      <w:spacing w:after="0" w:line="240" w:lineRule="auto"/>
      <w:ind w:firstLine="360"/>
      <w:jc w:val="both"/>
    </w:pPr>
    <w:rPr>
      <w:rFonts w:ascii="MS Sans Serif" w:eastAsia="Times New Roman" w:hAnsi="MS Sans Serif" w:cs="MS Sans Serif"/>
      <w:sz w:val="24"/>
      <w:szCs w:val="24"/>
    </w:rPr>
  </w:style>
  <w:style w:type="character" w:customStyle="1" w:styleId="24">
    <w:name w:val="Основной текст с отступом 2 Знак"/>
    <w:basedOn w:val="a0"/>
    <w:link w:val="23"/>
    <w:semiHidden/>
    <w:rsid w:val="00355FFD"/>
    <w:rPr>
      <w:rFonts w:ascii="MS Sans Serif" w:eastAsia="Times New Roman" w:hAnsi="MS Sans Serif" w:cs="MS Sans Serif"/>
      <w:sz w:val="24"/>
      <w:szCs w:val="24"/>
      <w:lang w:eastAsia="ru-RU"/>
    </w:rPr>
  </w:style>
  <w:style w:type="paragraph" w:styleId="31">
    <w:name w:val="Body Text Indent 3"/>
    <w:basedOn w:val="a"/>
    <w:link w:val="32"/>
    <w:semiHidden/>
    <w:rsid w:val="00355FFD"/>
    <w:pPr>
      <w:autoSpaceDE w:val="0"/>
      <w:autoSpaceDN w:val="0"/>
      <w:spacing w:after="0" w:line="240" w:lineRule="auto"/>
      <w:ind w:left="360" w:firstLine="360"/>
    </w:pPr>
    <w:rPr>
      <w:rFonts w:ascii="MS Sans Serif" w:eastAsia="Times New Roman" w:hAnsi="MS Sans Serif" w:cs="MS Sans Serif"/>
      <w:sz w:val="24"/>
      <w:szCs w:val="24"/>
    </w:rPr>
  </w:style>
  <w:style w:type="character" w:customStyle="1" w:styleId="32">
    <w:name w:val="Основной текст с отступом 3 Знак"/>
    <w:basedOn w:val="a0"/>
    <w:link w:val="31"/>
    <w:semiHidden/>
    <w:rsid w:val="00355FFD"/>
    <w:rPr>
      <w:rFonts w:ascii="MS Sans Serif" w:eastAsia="Times New Roman" w:hAnsi="MS Sans Serif" w:cs="MS Sans Serif"/>
      <w:sz w:val="24"/>
      <w:szCs w:val="24"/>
      <w:lang w:eastAsia="ru-RU"/>
    </w:rPr>
  </w:style>
  <w:style w:type="paragraph" w:styleId="af">
    <w:name w:val="Document Map"/>
    <w:basedOn w:val="a"/>
    <w:link w:val="af0"/>
    <w:semiHidden/>
    <w:rsid w:val="00355FFD"/>
    <w:pPr>
      <w:shd w:val="clear" w:color="auto" w:fill="000080"/>
      <w:autoSpaceDE w:val="0"/>
      <w:autoSpaceDN w:val="0"/>
      <w:spacing w:after="0" w:line="240" w:lineRule="auto"/>
    </w:pPr>
    <w:rPr>
      <w:rFonts w:ascii="Tahoma" w:eastAsia="Times New Roman" w:hAnsi="Tahoma" w:cs="Tahoma"/>
      <w:sz w:val="20"/>
      <w:szCs w:val="20"/>
      <w:lang w:val="en-US"/>
    </w:rPr>
  </w:style>
  <w:style w:type="character" w:customStyle="1" w:styleId="af0">
    <w:name w:val="Схема документа Знак"/>
    <w:basedOn w:val="a0"/>
    <w:link w:val="af"/>
    <w:semiHidden/>
    <w:rsid w:val="00355FFD"/>
    <w:rPr>
      <w:rFonts w:ascii="Tahoma" w:eastAsia="Times New Roman" w:hAnsi="Tahoma" w:cs="Tahoma"/>
      <w:sz w:val="20"/>
      <w:szCs w:val="20"/>
      <w:shd w:val="clear" w:color="auto" w:fill="000080"/>
      <w:lang w:val="en-US" w:eastAsia="ru-RU"/>
    </w:rPr>
  </w:style>
  <w:style w:type="paragraph" w:styleId="33">
    <w:name w:val="Body Text 3"/>
    <w:basedOn w:val="a"/>
    <w:link w:val="34"/>
    <w:semiHidden/>
    <w:rsid w:val="00355FFD"/>
    <w:pPr>
      <w:spacing w:after="0" w:line="240" w:lineRule="auto"/>
    </w:pPr>
    <w:rPr>
      <w:rFonts w:ascii="MS Sans Serif" w:eastAsia="SimSun" w:hAnsi="MS Sans Serif" w:cs="MS Sans Serif"/>
      <w:i/>
      <w:iCs/>
      <w:sz w:val="28"/>
      <w:szCs w:val="28"/>
    </w:rPr>
  </w:style>
  <w:style w:type="character" w:customStyle="1" w:styleId="34">
    <w:name w:val="Основной текст 3 Знак"/>
    <w:basedOn w:val="a0"/>
    <w:link w:val="33"/>
    <w:semiHidden/>
    <w:rsid w:val="00355FFD"/>
    <w:rPr>
      <w:rFonts w:ascii="MS Sans Serif" w:eastAsia="SimSun" w:hAnsi="MS Sans Serif" w:cs="MS Sans Serif"/>
      <w:i/>
      <w:iCs/>
      <w:sz w:val="28"/>
      <w:szCs w:val="28"/>
      <w:lang w:eastAsia="ru-RU"/>
    </w:rPr>
  </w:style>
  <w:style w:type="paragraph" w:styleId="af1">
    <w:name w:val="Date"/>
    <w:basedOn w:val="a"/>
    <w:next w:val="a"/>
    <w:link w:val="af2"/>
    <w:semiHidden/>
    <w:rsid w:val="00355FFD"/>
    <w:pPr>
      <w:autoSpaceDE w:val="0"/>
      <w:autoSpaceDN w:val="0"/>
      <w:spacing w:after="0" w:line="240" w:lineRule="auto"/>
    </w:pPr>
    <w:rPr>
      <w:rFonts w:ascii="MS Sans Serif" w:eastAsia="Times New Roman" w:hAnsi="MS Sans Serif" w:cs="MS Sans Serif"/>
      <w:sz w:val="20"/>
      <w:szCs w:val="20"/>
      <w:lang w:val="en-US"/>
    </w:rPr>
  </w:style>
  <w:style w:type="character" w:customStyle="1" w:styleId="af2">
    <w:name w:val="Дата Знак"/>
    <w:basedOn w:val="a0"/>
    <w:link w:val="af1"/>
    <w:semiHidden/>
    <w:rsid w:val="00355FFD"/>
    <w:rPr>
      <w:rFonts w:ascii="MS Sans Serif" w:eastAsia="Times New Roman" w:hAnsi="MS Sans Serif" w:cs="MS Sans Serif"/>
      <w:sz w:val="20"/>
      <w:szCs w:val="20"/>
      <w:lang w:val="en-US" w:eastAsia="ru-RU"/>
    </w:rPr>
  </w:style>
  <w:style w:type="table" w:styleId="af3">
    <w:name w:val="Table Grid"/>
    <w:basedOn w:val="a1"/>
    <w:uiPriority w:val="59"/>
    <w:rsid w:val="00355F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355FFD"/>
    <w:rPr>
      <w:color w:val="0000FF"/>
      <w:u w:val="single"/>
    </w:rPr>
  </w:style>
  <w:style w:type="paragraph" w:styleId="af5">
    <w:name w:val="No Spacing"/>
    <w:uiPriority w:val="1"/>
    <w:qFormat/>
    <w:rsid w:val="00513387"/>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4240</Words>
  <Characters>24169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Шмакова</dc:creator>
  <cp:lastModifiedBy>Мария А. Дроботова</cp:lastModifiedBy>
  <cp:revision>2</cp:revision>
  <dcterms:created xsi:type="dcterms:W3CDTF">2014-07-14T09:57:00Z</dcterms:created>
  <dcterms:modified xsi:type="dcterms:W3CDTF">2014-07-14T09:57:00Z</dcterms:modified>
</cp:coreProperties>
</file>