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7B" w:rsidRDefault="00AC797B" w:rsidP="00AC7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«Утверждаю»</w:t>
      </w:r>
    </w:p>
    <w:p w:rsidR="00AC797B" w:rsidRDefault="009B526A" w:rsidP="00AC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80B38">
        <w:rPr>
          <w:rFonts w:ascii="Times New Roman" w:hAnsi="Times New Roman" w:cs="Times New Roman"/>
          <w:sz w:val="24"/>
          <w:szCs w:val="24"/>
        </w:rPr>
        <w:t>Руководитель</w:t>
      </w:r>
      <w:r w:rsidR="00AC797B">
        <w:rPr>
          <w:rFonts w:ascii="Times New Roman" w:hAnsi="Times New Roman" w:cs="Times New Roman"/>
          <w:sz w:val="24"/>
          <w:szCs w:val="24"/>
        </w:rPr>
        <w:t xml:space="preserve">  </w:t>
      </w:r>
      <w:r w:rsidR="00B454E1">
        <w:rPr>
          <w:rFonts w:ascii="Times New Roman" w:hAnsi="Times New Roman" w:cs="Times New Roman"/>
          <w:sz w:val="24"/>
          <w:szCs w:val="24"/>
        </w:rPr>
        <w:t>к</w:t>
      </w:r>
      <w:r w:rsidR="00AC797B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AC797B" w:rsidRDefault="00AC797B" w:rsidP="00AC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Думы городского округа Тольятти </w:t>
      </w:r>
    </w:p>
    <w:p w:rsidR="00AC797B" w:rsidRDefault="00AC797B" w:rsidP="00AC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342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  К.Н.Яковлев</w:t>
      </w:r>
    </w:p>
    <w:p w:rsidR="00AC797B" w:rsidRDefault="00AC797B" w:rsidP="00AC7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«2</w:t>
      </w:r>
      <w:r w:rsidR="00D21D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0B38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B54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5443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7B" w:rsidRDefault="00AC797B" w:rsidP="00AC79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DD9" w:rsidRDefault="00AC797B" w:rsidP="00AC7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77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97B" w:rsidRDefault="00D21DD9" w:rsidP="00AC79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C342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5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97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797B" w:rsidRDefault="00AC797B" w:rsidP="00AC797B">
      <w:pPr>
        <w:pStyle w:val="2"/>
      </w:pPr>
      <w:r>
        <w:t xml:space="preserve">по проверке  целевого и эффективного  использования бюджетных средств, </w:t>
      </w:r>
    </w:p>
    <w:p w:rsidR="00AC797B" w:rsidRDefault="00AC797B" w:rsidP="00AC797B">
      <w:pPr>
        <w:pStyle w:val="2"/>
      </w:pPr>
      <w:proofErr w:type="gramStart"/>
      <w:r>
        <w:t>предусмотренных</w:t>
      </w:r>
      <w:proofErr w:type="gramEnd"/>
      <w:r>
        <w:t xml:space="preserve">  в  бюджете  городского  округа  Тольятти  в  201</w:t>
      </w:r>
      <w:r w:rsidR="00F3762B">
        <w:t>2</w:t>
      </w:r>
      <w:r>
        <w:t xml:space="preserve"> год</w:t>
      </w:r>
      <w:r w:rsidR="00F3762B">
        <w:t>у</w:t>
      </w:r>
      <w:r>
        <w:t xml:space="preserve"> на  </w:t>
      </w:r>
      <w:r w:rsidR="00F3762B">
        <w:t>празднование 275-й годовщины со дня основания Ставрополя-Тольятти.</w:t>
      </w:r>
    </w:p>
    <w:p w:rsidR="00AC797B" w:rsidRDefault="00AC797B" w:rsidP="00AC7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351" w:rsidRPr="00436351" w:rsidRDefault="00AC797B" w:rsidP="0009156D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51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проверки: </w:t>
      </w:r>
      <w:r w:rsidR="00436351" w:rsidRPr="00436351">
        <w:rPr>
          <w:rFonts w:ascii="Times New Roman" w:hAnsi="Times New Roman" w:cs="Times New Roman"/>
          <w:sz w:val="24"/>
          <w:szCs w:val="24"/>
        </w:rPr>
        <w:t>план    контрольной    деятельности</w:t>
      </w:r>
    </w:p>
    <w:p w:rsidR="00436351" w:rsidRPr="00092715" w:rsidRDefault="00436351" w:rsidP="00436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92715">
        <w:rPr>
          <w:rFonts w:ascii="Times New Roman" w:hAnsi="Times New Roman" w:cs="Times New Roman"/>
          <w:sz w:val="24"/>
          <w:szCs w:val="24"/>
        </w:rPr>
        <w:t xml:space="preserve">онтрольно-счетной палаты городского округа Тольятти по осуществлению муниципального финансового контроля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92715">
        <w:rPr>
          <w:rFonts w:ascii="Times New Roman" w:hAnsi="Times New Roman" w:cs="Times New Roman"/>
          <w:sz w:val="24"/>
          <w:szCs w:val="24"/>
        </w:rPr>
        <w:t xml:space="preserve"> квартал 2012 года»,утвержденный Председателем контрольно-счетной палаты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271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92715">
        <w:rPr>
          <w:rFonts w:ascii="Times New Roman" w:hAnsi="Times New Roman" w:cs="Times New Roman"/>
          <w:sz w:val="24"/>
          <w:szCs w:val="24"/>
        </w:rPr>
        <w:t xml:space="preserve">.2012г. №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C797B" w:rsidRDefault="00AC797B" w:rsidP="00B5443D">
      <w:pPr>
        <w:pStyle w:val="2"/>
        <w:jc w:val="both"/>
        <w:rPr>
          <w:szCs w:val="24"/>
        </w:rPr>
      </w:pPr>
      <w:r>
        <w:rPr>
          <w:szCs w:val="24"/>
        </w:rPr>
        <w:t xml:space="preserve">     </w:t>
      </w:r>
      <w:r w:rsidR="00294254">
        <w:rPr>
          <w:szCs w:val="24"/>
        </w:rPr>
        <w:t xml:space="preserve"> </w:t>
      </w:r>
      <w:r>
        <w:rPr>
          <w:szCs w:val="24"/>
        </w:rPr>
        <w:t xml:space="preserve">2. Цель проверки: </w:t>
      </w:r>
      <w:r w:rsidRPr="00B5443D">
        <w:rPr>
          <w:b w:val="0"/>
          <w:szCs w:val="24"/>
        </w:rPr>
        <w:t>оценка использования бюджетных средств, предусмотренных в бюджете на 201</w:t>
      </w:r>
      <w:r w:rsidR="00436351" w:rsidRPr="00B5443D">
        <w:rPr>
          <w:b w:val="0"/>
          <w:szCs w:val="24"/>
        </w:rPr>
        <w:t>2</w:t>
      </w:r>
      <w:r w:rsidRPr="00B5443D">
        <w:rPr>
          <w:b w:val="0"/>
          <w:szCs w:val="24"/>
        </w:rPr>
        <w:t xml:space="preserve"> год</w:t>
      </w:r>
      <w:r w:rsidR="00B5443D" w:rsidRPr="00B5443D">
        <w:rPr>
          <w:b w:val="0"/>
          <w:szCs w:val="24"/>
        </w:rPr>
        <w:t xml:space="preserve"> </w:t>
      </w:r>
      <w:r w:rsidR="00B5443D" w:rsidRPr="00B5443D">
        <w:rPr>
          <w:b w:val="0"/>
        </w:rPr>
        <w:t>на  празднование 275-й годовщины со дня основания Ставрополя-Тольятти</w:t>
      </w:r>
      <w:r w:rsidR="00B5443D">
        <w:rPr>
          <w:b w:val="0"/>
        </w:rPr>
        <w:t xml:space="preserve"> (далее празднование </w:t>
      </w:r>
      <w:r w:rsidR="00B5443D" w:rsidRPr="00B5443D">
        <w:rPr>
          <w:b w:val="0"/>
        </w:rPr>
        <w:t>275-й годовщины</w:t>
      </w:r>
      <w:r w:rsidR="00B5443D">
        <w:rPr>
          <w:b w:val="0"/>
        </w:rPr>
        <w:t>)</w:t>
      </w:r>
      <w:r w:rsidR="00B5443D" w:rsidRPr="00B5443D">
        <w:rPr>
          <w:b w:val="0"/>
        </w:rPr>
        <w:t>.</w:t>
      </w:r>
    </w:p>
    <w:p w:rsidR="00AC797B" w:rsidRDefault="00AC797B" w:rsidP="00AC797B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22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="00B544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  <w:r w:rsidR="006E7697" w:rsidRPr="006E7697">
        <w:rPr>
          <w:rFonts w:ascii="Times New Roman" w:hAnsi="Times New Roman" w:cs="Times New Roman"/>
          <w:sz w:val="24"/>
          <w:szCs w:val="24"/>
        </w:rPr>
        <w:t>главные распорядители  бюджетных средств и подведомственные им муниципальные</w:t>
      </w:r>
      <w:r w:rsidR="006E7697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97B" w:rsidRDefault="00AC797B" w:rsidP="00AC797B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2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4.  Срок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:    начало проверки        </w:t>
      </w:r>
      <w:r w:rsidR="00FF509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50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.2012г.</w:t>
      </w:r>
    </w:p>
    <w:p w:rsidR="00AC797B" w:rsidRDefault="00AC797B" w:rsidP="00AC797B">
      <w:pPr>
        <w:pStyle w:val="ab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окончание проверки  </w:t>
      </w:r>
      <w:r w:rsidR="00FF5099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09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.2012г.</w:t>
      </w:r>
    </w:p>
    <w:p w:rsidR="00AC797B" w:rsidRDefault="00AC797B" w:rsidP="00AC797B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7B" w:rsidRDefault="00AC797B" w:rsidP="00AC797B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Результаты проверки.</w:t>
      </w:r>
    </w:p>
    <w:p w:rsidR="004E17B8" w:rsidRDefault="000A6E47" w:rsidP="0009156D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В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9B526A"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традиций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 xml:space="preserve"> и </w:t>
      </w:r>
      <w:r w:rsidR="009B526A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в 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ознам</w:t>
      </w:r>
      <w:r w:rsidR="00CE7A48">
        <w:rPr>
          <w:rFonts w:ascii="Times New Roman" w:hAnsi="Times New Roman" w:cs="Times New Roman"/>
          <w:sz w:val="24"/>
          <w:szCs w:val="24"/>
        </w:rPr>
        <w:t xml:space="preserve">еновании </w:t>
      </w:r>
      <w:r w:rsidR="009B526A">
        <w:rPr>
          <w:rFonts w:ascii="Times New Roman" w:hAnsi="Times New Roman" w:cs="Times New Roman"/>
          <w:sz w:val="24"/>
          <w:szCs w:val="24"/>
        </w:rPr>
        <w:t xml:space="preserve"> </w:t>
      </w:r>
      <w:r w:rsidR="00CE7A48">
        <w:rPr>
          <w:rFonts w:ascii="Times New Roman" w:hAnsi="Times New Roman" w:cs="Times New Roman"/>
          <w:sz w:val="24"/>
          <w:szCs w:val="24"/>
        </w:rPr>
        <w:t xml:space="preserve">275-й </w:t>
      </w:r>
      <w:r w:rsidR="009B526A">
        <w:rPr>
          <w:rFonts w:ascii="Times New Roman" w:hAnsi="Times New Roman" w:cs="Times New Roman"/>
          <w:sz w:val="24"/>
          <w:szCs w:val="24"/>
        </w:rPr>
        <w:t xml:space="preserve"> </w:t>
      </w:r>
      <w:r w:rsidR="00CE7A48">
        <w:rPr>
          <w:rFonts w:ascii="Times New Roman" w:hAnsi="Times New Roman" w:cs="Times New Roman"/>
          <w:sz w:val="24"/>
          <w:szCs w:val="24"/>
        </w:rPr>
        <w:t>годовщины со дня</w:t>
      </w:r>
    </w:p>
    <w:p w:rsidR="000A6E47" w:rsidRPr="00CE7A48" w:rsidRDefault="00CE7A48" w:rsidP="00CE7A4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основания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Ставрополя-Тольятти, постановлением мэрии г.о. Тольятти от 31.05.2012 г. </w:t>
      </w:r>
      <w:r w:rsidR="009B526A">
        <w:rPr>
          <w:rFonts w:ascii="Times New Roman" w:hAnsi="Times New Roman" w:cs="Times New Roman"/>
          <w:sz w:val="24"/>
          <w:szCs w:val="24"/>
        </w:rPr>
        <w:t xml:space="preserve">    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№ 1615-п/1 </w:t>
      </w:r>
      <w:r w:rsidR="009B526A"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проведение в городском округе Тольятти с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31 мая по 3 июня 2012 года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традиционного праздника День города.</w:t>
      </w:r>
    </w:p>
    <w:p w:rsidR="000A6E47" w:rsidRPr="00901B40" w:rsidRDefault="009B526A" w:rsidP="00CE7A48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43D">
        <w:rPr>
          <w:rFonts w:ascii="Times New Roman" w:hAnsi="Times New Roman" w:cs="Times New Roman"/>
          <w:sz w:val="24"/>
          <w:szCs w:val="24"/>
        </w:rPr>
        <w:t>М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эром г.о. Тольятти </w:t>
      </w:r>
      <w:r w:rsidR="00B5443D">
        <w:rPr>
          <w:rFonts w:ascii="Times New Roman" w:hAnsi="Times New Roman" w:cs="Times New Roman"/>
          <w:sz w:val="24"/>
          <w:szCs w:val="24"/>
        </w:rPr>
        <w:t xml:space="preserve">11.05.2011г.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утвержден перечень </w:t>
      </w:r>
      <w:r w:rsidR="00B5443D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5443D">
        <w:rPr>
          <w:rFonts w:ascii="Times New Roman" w:hAnsi="Times New Roman" w:cs="Times New Roman"/>
          <w:sz w:val="24"/>
          <w:szCs w:val="24"/>
        </w:rPr>
        <w:t>на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</w:t>
      </w:r>
      <w:r w:rsidR="00B5443D" w:rsidRPr="00B5443D">
        <w:rPr>
          <w:rFonts w:ascii="Times New Roman" w:hAnsi="Times New Roman" w:cs="Times New Roman"/>
          <w:sz w:val="24"/>
          <w:szCs w:val="24"/>
        </w:rPr>
        <w:t>праздновани</w:t>
      </w:r>
      <w:r w:rsidR="00B5443D">
        <w:rPr>
          <w:rFonts w:ascii="Times New Roman" w:hAnsi="Times New Roman" w:cs="Times New Roman"/>
          <w:sz w:val="24"/>
          <w:szCs w:val="24"/>
        </w:rPr>
        <w:t>е</w:t>
      </w:r>
      <w:r w:rsidR="00B5443D" w:rsidRPr="00B5443D">
        <w:rPr>
          <w:rFonts w:ascii="Times New Roman" w:hAnsi="Times New Roman" w:cs="Times New Roman"/>
          <w:sz w:val="24"/>
          <w:szCs w:val="24"/>
        </w:rPr>
        <w:t xml:space="preserve"> 275-й годовщины</w:t>
      </w:r>
      <w:r w:rsidR="00B5443D" w:rsidRPr="00CE7A48">
        <w:rPr>
          <w:rFonts w:ascii="Times New Roman" w:hAnsi="Times New Roman" w:cs="Times New Roman"/>
          <w:sz w:val="24"/>
          <w:szCs w:val="24"/>
        </w:rPr>
        <w:t xml:space="preserve"> </w:t>
      </w:r>
      <w:r w:rsidR="00B5443D">
        <w:rPr>
          <w:rFonts w:ascii="Times New Roman" w:hAnsi="Times New Roman" w:cs="Times New Roman"/>
          <w:sz w:val="24"/>
          <w:szCs w:val="24"/>
        </w:rPr>
        <w:t>по</w:t>
      </w:r>
      <w:r w:rsidR="001A2266"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sz w:val="24"/>
          <w:szCs w:val="24"/>
        </w:rPr>
        <w:t>главны</w:t>
      </w:r>
      <w:r w:rsidR="00B5443D">
        <w:rPr>
          <w:rFonts w:ascii="Times New Roman" w:hAnsi="Times New Roman" w:cs="Times New Roman"/>
          <w:sz w:val="24"/>
          <w:szCs w:val="24"/>
        </w:rPr>
        <w:t>м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5443D">
        <w:rPr>
          <w:rFonts w:ascii="Times New Roman" w:hAnsi="Times New Roman" w:cs="Times New Roman"/>
          <w:sz w:val="24"/>
          <w:szCs w:val="24"/>
        </w:rPr>
        <w:t>ям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бюджетных средств (далее</w:t>
      </w:r>
      <w:r w:rsidR="001A2266"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- ГРБС) на общую сумму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19 928,0 тыс</w:t>
      </w:r>
      <w:proofErr w:type="gramStart"/>
      <w:r w:rsidR="000A6E47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A6E47"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="000A6E47" w:rsidRPr="00CE7A48">
        <w:rPr>
          <w:rFonts w:ascii="Times New Roman" w:hAnsi="Times New Roman" w:cs="Times New Roman"/>
          <w:sz w:val="24"/>
          <w:szCs w:val="24"/>
        </w:rPr>
        <w:t>, из них: Департамент культуры мэрии</w:t>
      </w:r>
      <w:r w:rsidR="00B5443D"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– </w:t>
      </w:r>
      <w:r w:rsidR="00B5443D">
        <w:rPr>
          <w:rFonts w:ascii="Times New Roman" w:hAnsi="Times New Roman" w:cs="Times New Roman"/>
          <w:sz w:val="24"/>
          <w:szCs w:val="24"/>
        </w:rPr>
        <w:t xml:space="preserve"> 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15 652,0 тыс</w:t>
      </w:r>
      <w:proofErr w:type="gramStart"/>
      <w:r w:rsidR="000A6E47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A6E47" w:rsidRPr="00CE7A48">
        <w:rPr>
          <w:rFonts w:ascii="Times New Roman" w:hAnsi="Times New Roman" w:cs="Times New Roman"/>
          <w:b/>
          <w:sz w:val="24"/>
          <w:szCs w:val="24"/>
        </w:rPr>
        <w:t>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Департамент городского хозяйства</w:t>
      </w:r>
      <w:r w:rsidR="00B5443D">
        <w:rPr>
          <w:rFonts w:ascii="Times New Roman" w:hAnsi="Times New Roman" w:cs="Times New Roman"/>
          <w:sz w:val="24"/>
          <w:szCs w:val="24"/>
        </w:rPr>
        <w:t xml:space="preserve"> мэрии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–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3 176,0 тыс.руб.,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Управление потребительского рынка</w:t>
      </w:r>
      <w:r w:rsidR="00CE7A48">
        <w:rPr>
          <w:rFonts w:ascii="Times New Roman" w:hAnsi="Times New Roman" w:cs="Times New Roman"/>
          <w:sz w:val="24"/>
          <w:szCs w:val="24"/>
        </w:rPr>
        <w:t xml:space="preserve"> мэрии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1 100,0 тыс.руб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. </w:t>
      </w:r>
      <w:r w:rsidR="000A6E47" w:rsidRPr="00901B40">
        <w:rPr>
          <w:rFonts w:ascii="Times New Roman" w:hAnsi="Times New Roman" w:cs="Times New Roman"/>
          <w:sz w:val="24"/>
          <w:szCs w:val="24"/>
        </w:rPr>
        <w:t>(приложение № 1</w:t>
      </w:r>
      <w:r w:rsidR="004E17B8" w:rsidRPr="00901B40">
        <w:rPr>
          <w:rFonts w:ascii="Times New Roman" w:hAnsi="Times New Roman" w:cs="Times New Roman"/>
          <w:sz w:val="24"/>
          <w:szCs w:val="24"/>
        </w:rPr>
        <w:t xml:space="preserve"> к акту Департамента культуры</w:t>
      </w:r>
      <w:r w:rsidR="00B5443D">
        <w:rPr>
          <w:rFonts w:ascii="Times New Roman" w:hAnsi="Times New Roman" w:cs="Times New Roman"/>
          <w:sz w:val="24"/>
          <w:szCs w:val="24"/>
        </w:rPr>
        <w:t xml:space="preserve"> мэрии</w:t>
      </w:r>
      <w:r w:rsidR="000A6E47" w:rsidRPr="00901B40">
        <w:rPr>
          <w:rFonts w:ascii="Times New Roman" w:hAnsi="Times New Roman" w:cs="Times New Roman"/>
          <w:sz w:val="24"/>
          <w:szCs w:val="24"/>
        </w:rPr>
        <w:t>).</w:t>
      </w:r>
    </w:p>
    <w:p w:rsidR="000A6E47" w:rsidRPr="00CE7A48" w:rsidRDefault="000A6E47" w:rsidP="00CE7A4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Объём бюджетных ассигнований, предусмотренный решением Думы г.о. Тольятти от 14.12.2011 г. </w:t>
      </w:r>
      <w:r w:rsidR="00B5443D">
        <w:rPr>
          <w:rFonts w:ascii="Times New Roman" w:hAnsi="Times New Roman" w:cs="Times New Roman"/>
          <w:sz w:val="24"/>
          <w:szCs w:val="24"/>
        </w:rPr>
        <w:t xml:space="preserve"> № 708 </w:t>
      </w:r>
      <w:r w:rsidRPr="00CE7A48">
        <w:rPr>
          <w:rFonts w:ascii="Times New Roman" w:hAnsi="Times New Roman" w:cs="Times New Roman"/>
          <w:sz w:val="24"/>
          <w:szCs w:val="24"/>
        </w:rPr>
        <w:t xml:space="preserve">«О бюджете городского округа Тольятти на 2012 год и на плановый период 2012 и 2014 годов» </w:t>
      </w:r>
      <w:r w:rsidRPr="00B5443D">
        <w:rPr>
          <w:rFonts w:ascii="Times New Roman" w:hAnsi="Times New Roman" w:cs="Times New Roman"/>
          <w:sz w:val="24"/>
          <w:szCs w:val="24"/>
        </w:rPr>
        <w:t xml:space="preserve">на </w:t>
      </w:r>
      <w:r w:rsidR="00B5443D" w:rsidRPr="00B5443D">
        <w:rPr>
          <w:rFonts w:ascii="Times New Roman" w:hAnsi="Times New Roman" w:cs="Times New Roman"/>
          <w:sz w:val="24"/>
          <w:szCs w:val="24"/>
        </w:rPr>
        <w:t>празднование 275-й годовщины</w:t>
      </w:r>
      <w:r w:rsidR="00B5443D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(с учётом всех изменений)</w:t>
      </w:r>
      <w:r w:rsidR="00313305">
        <w:rPr>
          <w:rFonts w:ascii="Times New Roman" w:hAnsi="Times New Roman" w:cs="Times New Roman"/>
          <w:sz w:val="24"/>
          <w:szCs w:val="24"/>
        </w:rPr>
        <w:t>,</w:t>
      </w:r>
      <w:r w:rsidRPr="00CE7A48">
        <w:rPr>
          <w:rFonts w:ascii="Times New Roman" w:hAnsi="Times New Roman" w:cs="Times New Roman"/>
          <w:sz w:val="24"/>
          <w:szCs w:val="24"/>
        </w:rPr>
        <w:t xml:space="preserve"> по ГРБС составил в общей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18 128,0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E7A4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A6E47" w:rsidRPr="00CE7A48" w:rsidRDefault="009B526A" w:rsidP="004E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Департамент культуры мэрии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 xml:space="preserve">13 852,0 тыс. руб., </w:t>
      </w:r>
    </w:p>
    <w:p w:rsidR="000A6E47" w:rsidRPr="00CE7A48" w:rsidRDefault="009B526A" w:rsidP="004E1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6E47"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Департамент городского хозяйства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–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3 176,0 тыс. руб.</w:t>
      </w:r>
      <w:r w:rsidR="000A6E47" w:rsidRPr="00CE7A48">
        <w:rPr>
          <w:rFonts w:ascii="Times New Roman" w:hAnsi="Times New Roman" w:cs="Times New Roman"/>
          <w:sz w:val="24"/>
          <w:szCs w:val="24"/>
        </w:rPr>
        <w:t>,</w:t>
      </w:r>
    </w:p>
    <w:p w:rsidR="000A6E47" w:rsidRPr="00CE7A48" w:rsidRDefault="009B526A" w:rsidP="004E1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6E47"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313305">
        <w:rPr>
          <w:rFonts w:ascii="Times New Roman" w:hAnsi="Times New Roman" w:cs="Times New Roman"/>
          <w:b/>
          <w:sz w:val="24"/>
          <w:szCs w:val="24"/>
        </w:rPr>
        <w:t>е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 xml:space="preserve"> потребительского рынка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–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1 100,0 тыс. рублей.</w:t>
      </w:r>
    </w:p>
    <w:p w:rsidR="000A6E47" w:rsidRPr="00CE7A48" w:rsidRDefault="000A6E47" w:rsidP="004E17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Следует отметить, что  </w:t>
      </w:r>
      <w:r w:rsidR="00313305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мероприятий, утвержденных мэром, не соответствует объему финансирования, утвержденному бюджетом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133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7A48">
        <w:rPr>
          <w:rFonts w:ascii="Times New Roman" w:hAnsi="Times New Roman" w:cs="Times New Roman"/>
          <w:b/>
          <w:sz w:val="24"/>
          <w:szCs w:val="24"/>
        </w:rPr>
        <w:t>1 800,0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(19 928,0 тыс.руб.-18 128,0 тыс.руб.)</w:t>
      </w:r>
    </w:p>
    <w:p w:rsidR="000A6E47" w:rsidRPr="00CE7A48" w:rsidRDefault="000A6E47" w:rsidP="004E17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К проверке представлена смета на проведение мероприятий</w:t>
      </w:r>
      <w:r w:rsidR="00313305">
        <w:rPr>
          <w:rFonts w:ascii="Times New Roman" w:hAnsi="Times New Roman" w:cs="Times New Roman"/>
          <w:sz w:val="24"/>
          <w:szCs w:val="24"/>
        </w:rPr>
        <w:t>,</w:t>
      </w:r>
      <w:r w:rsidRPr="00CE7A48">
        <w:rPr>
          <w:rFonts w:ascii="Times New Roman" w:hAnsi="Times New Roman" w:cs="Times New Roman"/>
          <w:sz w:val="24"/>
          <w:szCs w:val="24"/>
        </w:rPr>
        <w:t xml:space="preserve"> утвержденная заместителем мэра</w:t>
      </w:r>
      <w:r w:rsidR="00313305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 w:rsidR="00313305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руководителем аппарата –</w:t>
      </w:r>
      <w:r w:rsidR="00FE2E55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Тарасовым А.А. на общую сумму </w:t>
      </w:r>
      <w:r w:rsidR="003133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A48">
        <w:rPr>
          <w:rFonts w:ascii="Times New Roman" w:hAnsi="Times New Roman" w:cs="Times New Roman"/>
          <w:b/>
          <w:sz w:val="24"/>
          <w:szCs w:val="24"/>
        </w:rPr>
        <w:lastRenderedPageBreak/>
        <w:t>13 876,0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>., из них: по учреждениям, подведомственным Департаменту культуры</w:t>
      </w:r>
      <w:r w:rsidR="00313305">
        <w:rPr>
          <w:rFonts w:ascii="Times New Roman" w:hAnsi="Times New Roman" w:cs="Times New Roman"/>
          <w:sz w:val="24"/>
          <w:szCs w:val="24"/>
        </w:rPr>
        <w:t>,</w:t>
      </w:r>
      <w:r w:rsidRPr="00CE7A4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12 776,0 тыс.руб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., Управление потребительского рынка – 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1 100,0 тыс.руб. </w:t>
      </w:r>
      <w:r w:rsidRPr="00901B40">
        <w:rPr>
          <w:rFonts w:ascii="Times New Roman" w:hAnsi="Times New Roman" w:cs="Times New Roman"/>
          <w:sz w:val="24"/>
          <w:szCs w:val="24"/>
        </w:rPr>
        <w:t>(</w:t>
      </w:r>
      <w:r w:rsidR="00313305">
        <w:rPr>
          <w:rFonts w:ascii="Times New Roman" w:hAnsi="Times New Roman" w:cs="Times New Roman"/>
          <w:sz w:val="24"/>
          <w:szCs w:val="24"/>
        </w:rPr>
        <w:t>см.</w:t>
      </w:r>
      <w:r w:rsidRPr="00901B40">
        <w:rPr>
          <w:rFonts w:ascii="Times New Roman" w:hAnsi="Times New Roman" w:cs="Times New Roman"/>
          <w:sz w:val="24"/>
          <w:szCs w:val="24"/>
        </w:rPr>
        <w:t>приложение № 2</w:t>
      </w:r>
      <w:r w:rsidR="004E17B8" w:rsidRPr="00901B40">
        <w:rPr>
          <w:rFonts w:ascii="Times New Roman" w:hAnsi="Times New Roman" w:cs="Times New Roman"/>
          <w:sz w:val="24"/>
          <w:szCs w:val="24"/>
        </w:rPr>
        <w:t xml:space="preserve"> к акту Департамента</w:t>
      </w:r>
      <w:r w:rsidR="004E17B8" w:rsidRPr="005927F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E17B8" w:rsidRPr="00901B40">
        <w:rPr>
          <w:rFonts w:ascii="Times New Roman" w:hAnsi="Times New Roman" w:cs="Times New Roman"/>
          <w:sz w:val="24"/>
          <w:szCs w:val="24"/>
        </w:rPr>
        <w:t>культуры</w:t>
      </w:r>
      <w:r w:rsidRPr="00901B40">
        <w:rPr>
          <w:rFonts w:ascii="Times New Roman" w:hAnsi="Times New Roman" w:cs="Times New Roman"/>
          <w:sz w:val="24"/>
          <w:szCs w:val="24"/>
        </w:rPr>
        <w:t>).</w:t>
      </w:r>
      <w:r w:rsidR="00313305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Данная смета также не </w:t>
      </w:r>
      <w:r w:rsidR="00313305">
        <w:rPr>
          <w:rFonts w:ascii="Times New Roman" w:hAnsi="Times New Roman" w:cs="Times New Roman"/>
          <w:sz w:val="24"/>
          <w:szCs w:val="24"/>
        </w:rPr>
        <w:t xml:space="preserve">соответствует объему финансирования, утвержденному </w:t>
      </w:r>
      <w:r w:rsidRPr="00CE7A48">
        <w:rPr>
          <w:rFonts w:ascii="Times New Roman" w:hAnsi="Times New Roman" w:cs="Times New Roman"/>
          <w:sz w:val="24"/>
          <w:szCs w:val="24"/>
        </w:rPr>
        <w:t xml:space="preserve">бюджетом на общую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4 252,0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(18 128,0 тыс.руб.</w:t>
      </w:r>
      <w:r w:rsidR="00313305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 w:rsidR="00313305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13 876,0тыс.руб.)</w:t>
      </w:r>
    </w:p>
    <w:p w:rsidR="004E17B8" w:rsidRPr="004E17B8" w:rsidRDefault="000A6E47" w:rsidP="0009156D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B8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Pr="004E17B8">
        <w:rPr>
          <w:rFonts w:ascii="Times New Roman" w:hAnsi="Times New Roman" w:cs="Times New Roman"/>
          <w:sz w:val="24"/>
          <w:szCs w:val="24"/>
        </w:rPr>
        <w:t xml:space="preserve">выборочная 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Pr="004E17B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9B526A">
        <w:rPr>
          <w:rFonts w:ascii="Times New Roman" w:hAnsi="Times New Roman" w:cs="Times New Roman"/>
          <w:sz w:val="24"/>
          <w:szCs w:val="24"/>
        </w:rPr>
        <w:t xml:space="preserve">  </w:t>
      </w:r>
      <w:r w:rsidRPr="004E17B8">
        <w:rPr>
          <w:rFonts w:ascii="Times New Roman" w:hAnsi="Times New Roman" w:cs="Times New Roman"/>
          <w:sz w:val="24"/>
          <w:szCs w:val="24"/>
        </w:rPr>
        <w:t>исп</w:t>
      </w:r>
      <w:r w:rsidR="004E17B8">
        <w:rPr>
          <w:rFonts w:ascii="Times New Roman" w:hAnsi="Times New Roman" w:cs="Times New Roman"/>
          <w:sz w:val="24"/>
          <w:szCs w:val="24"/>
        </w:rPr>
        <w:t xml:space="preserve">ользования   бюджетных   средств   </w:t>
      </w:r>
      <w:r w:rsidR="009B5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7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A6E47" w:rsidRPr="004E17B8" w:rsidRDefault="000A6E47" w:rsidP="004E1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B8">
        <w:rPr>
          <w:rFonts w:ascii="Times New Roman" w:hAnsi="Times New Roman" w:cs="Times New Roman"/>
          <w:sz w:val="24"/>
          <w:szCs w:val="24"/>
        </w:rPr>
        <w:t>реализацию мероприятий, п</w:t>
      </w:r>
      <w:r w:rsidR="00313305">
        <w:rPr>
          <w:rFonts w:ascii="Times New Roman" w:hAnsi="Times New Roman" w:cs="Times New Roman"/>
          <w:sz w:val="24"/>
          <w:szCs w:val="24"/>
        </w:rPr>
        <w:t>о</w:t>
      </w:r>
      <w:r w:rsidRPr="004E17B8">
        <w:rPr>
          <w:rFonts w:ascii="Times New Roman" w:hAnsi="Times New Roman" w:cs="Times New Roman"/>
          <w:sz w:val="24"/>
          <w:szCs w:val="24"/>
        </w:rPr>
        <w:t xml:space="preserve"> празднованию 275-й годовщины </w:t>
      </w:r>
      <w:r w:rsidRPr="004E17B8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313305">
        <w:rPr>
          <w:rFonts w:ascii="Times New Roman" w:hAnsi="Times New Roman" w:cs="Times New Roman"/>
          <w:b/>
          <w:sz w:val="24"/>
          <w:szCs w:val="24"/>
        </w:rPr>
        <w:t>ом</w:t>
      </w:r>
      <w:r w:rsidRPr="004E17B8">
        <w:rPr>
          <w:rFonts w:ascii="Times New Roman" w:hAnsi="Times New Roman" w:cs="Times New Roman"/>
          <w:b/>
          <w:sz w:val="24"/>
          <w:szCs w:val="24"/>
        </w:rPr>
        <w:t xml:space="preserve"> культуры мэрии</w:t>
      </w:r>
      <w:r w:rsidR="00F33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C11" w:rsidRPr="00F33C11">
        <w:rPr>
          <w:rFonts w:ascii="Times New Roman" w:hAnsi="Times New Roman" w:cs="Times New Roman"/>
          <w:sz w:val="24"/>
          <w:szCs w:val="24"/>
        </w:rPr>
        <w:t>(далее Департамент</w:t>
      </w:r>
      <w:r w:rsidR="00F33C11">
        <w:rPr>
          <w:rFonts w:ascii="Times New Roman" w:hAnsi="Times New Roman" w:cs="Times New Roman"/>
          <w:sz w:val="24"/>
          <w:szCs w:val="24"/>
        </w:rPr>
        <w:t xml:space="preserve"> культуры)</w:t>
      </w:r>
      <w:r w:rsidRPr="00F33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E47" w:rsidRPr="00CE7A48" w:rsidRDefault="000A6E47" w:rsidP="00F33C1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Решением Думы г.о. Тольятти от 14.12.2011 г. </w:t>
      </w:r>
      <w:r w:rsidR="00313305">
        <w:rPr>
          <w:rFonts w:ascii="Times New Roman" w:hAnsi="Times New Roman" w:cs="Times New Roman"/>
          <w:sz w:val="24"/>
          <w:szCs w:val="24"/>
        </w:rPr>
        <w:t xml:space="preserve">№ 708 </w:t>
      </w:r>
      <w:r w:rsidRPr="00CE7A48">
        <w:rPr>
          <w:rFonts w:ascii="Times New Roman" w:hAnsi="Times New Roman" w:cs="Times New Roman"/>
          <w:sz w:val="24"/>
          <w:szCs w:val="24"/>
        </w:rPr>
        <w:t>«О бюджете городского округа Тольятти на 2012 год и на плановый период 2012 и 2014 годов»</w:t>
      </w:r>
      <w:r w:rsidR="00313305">
        <w:rPr>
          <w:rFonts w:ascii="Times New Roman" w:hAnsi="Times New Roman" w:cs="Times New Roman"/>
          <w:sz w:val="24"/>
          <w:szCs w:val="24"/>
        </w:rPr>
        <w:t xml:space="preserve"> (в ред. от 06.06.2012г.     № 917) </w:t>
      </w:r>
      <w:r w:rsidRPr="00CE7A48">
        <w:rPr>
          <w:rFonts w:ascii="Times New Roman" w:hAnsi="Times New Roman" w:cs="Times New Roman"/>
          <w:sz w:val="24"/>
          <w:szCs w:val="24"/>
        </w:rPr>
        <w:t xml:space="preserve">бюджетные ассигнования на Программу «Культура Тольятти» на реализацию мероприятий </w:t>
      </w:r>
      <w:r w:rsidR="00313305" w:rsidRPr="004E17B8">
        <w:rPr>
          <w:rFonts w:ascii="Times New Roman" w:hAnsi="Times New Roman" w:cs="Times New Roman"/>
          <w:sz w:val="24"/>
          <w:szCs w:val="24"/>
        </w:rPr>
        <w:t>п</w:t>
      </w:r>
      <w:r w:rsidR="00313305">
        <w:rPr>
          <w:rFonts w:ascii="Times New Roman" w:hAnsi="Times New Roman" w:cs="Times New Roman"/>
          <w:sz w:val="24"/>
          <w:szCs w:val="24"/>
        </w:rPr>
        <w:t>о</w:t>
      </w:r>
      <w:r w:rsidR="00313305" w:rsidRPr="004E17B8">
        <w:rPr>
          <w:rFonts w:ascii="Times New Roman" w:hAnsi="Times New Roman" w:cs="Times New Roman"/>
          <w:sz w:val="24"/>
          <w:szCs w:val="24"/>
        </w:rPr>
        <w:t xml:space="preserve"> празднованию 275-й годовщины </w:t>
      </w:r>
      <w:r w:rsidR="00313305">
        <w:rPr>
          <w:rFonts w:ascii="Times New Roman" w:hAnsi="Times New Roman" w:cs="Times New Roman"/>
          <w:sz w:val="24"/>
          <w:szCs w:val="24"/>
        </w:rPr>
        <w:t>с</w:t>
      </w:r>
      <w:r w:rsidRPr="00CE7A48">
        <w:rPr>
          <w:rFonts w:ascii="Times New Roman" w:hAnsi="Times New Roman" w:cs="Times New Roman"/>
          <w:sz w:val="24"/>
          <w:szCs w:val="24"/>
        </w:rPr>
        <w:t xml:space="preserve">оставили </w:t>
      </w:r>
      <w:r w:rsidRPr="00CE7A48">
        <w:rPr>
          <w:rFonts w:ascii="Times New Roman" w:hAnsi="Times New Roman" w:cs="Times New Roman"/>
          <w:b/>
          <w:sz w:val="24"/>
          <w:szCs w:val="24"/>
        </w:rPr>
        <w:t>13 852,0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</w:p>
    <w:p w:rsidR="000A6E47" w:rsidRPr="00CE7A48" w:rsidRDefault="00A1537B" w:rsidP="00F33C1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юджетные средства на реализацию мероприятий </w:t>
      </w:r>
      <w:r w:rsidRPr="004E17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17B8">
        <w:rPr>
          <w:rFonts w:ascii="Times New Roman" w:hAnsi="Times New Roman" w:cs="Times New Roman"/>
          <w:sz w:val="24"/>
          <w:szCs w:val="24"/>
        </w:rPr>
        <w:t xml:space="preserve"> празднованию 275-й годовщины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Департаментом культуры были направлены по заключенным соглашениям о предоставлении субсидии на цели, не связанные с возмещением нормативных затрат на оказание им муниципальных услуг следующим подведомственным учреждениям: МАУ «КДЦ «Буревестник» 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8 010,0 тыс</w:t>
      </w:r>
      <w:proofErr w:type="gramStart"/>
      <w:r w:rsidR="000A6E47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A6E47" w:rsidRPr="00CE7A48">
        <w:rPr>
          <w:rFonts w:ascii="Times New Roman" w:hAnsi="Times New Roman" w:cs="Times New Roman"/>
          <w:b/>
          <w:sz w:val="24"/>
          <w:szCs w:val="24"/>
        </w:rPr>
        <w:t>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МАУ «КДК Тольятти»</w:t>
      </w:r>
      <w:r w:rsidR="00901B40"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3 297,0 тыс.руб.,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МАУ ДКИТ –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899,0 тыс.руб.,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МБУК Библиотека Автограда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– 50,0 тыс.руб.,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МБОУ ДОД ЦРТДЮ «Истоки» 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30,0 тыс.руб.,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МБУК ДЦ «Русич»-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 xml:space="preserve">300,0 </w:t>
      </w:r>
      <w:proofErr w:type="spellStart"/>
      <w:r w:rsidR="000A6E47" w:rsidRPr="00CE7A48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="000A6E47" w:rsidRPr="00CE7A48">
        <w:rPr>
          <w:rFonts w:ascii="Times New Roman" w:hAnsi="Times New Roman" w:cs="Times New Roman"/>
          <w:b/>
          <w:sz w:val="24"/>
          <w:szCs w:val="24"/>
        </w:rPr>
        <w:t>.,</w:t>
      </w:r>
      <w:r w:rsidR="00CA4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6E47" w:rsidRPr="00CE7A48">
        <w:rPr>
          <w:rFonts w:ascii="Times New Roman" w:hAnsi="Times New Roman" w:cs="Times New Roman"/>
          <w:sz w:val="24"/>
          <w:szCs w:val="24"/>
        </w:rPr>
        <w:t>МБУИи</w:t>
      </w:r>
      <w:proofErr w:type="spellEnd"/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К «Тольяттинская Филармония» 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590,0 тыс.руб.,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МБУК ГМК «Наследие» -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450,0 тыс.руб.,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МБУ ТХМ –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226,0 тыс.руб.</w:t>
      </w:r>
    </w:p>
    <w:p w:rsidR="000A6E47" w:rsidRDefault="00A1537B" w:rsidP="00F33C1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6E47" w:rsidRPr="00CE7A48">
        <w:rPr>
          <w:rFonts w:ascii="Times New Roman" w:hAnsi="Times New Roman" w:cs="Times New Roman"/>
          <w:sz w:val="24"/>
          <w:szCs w:val="24"/>
        </w:rPr>
        <w:t>аибольшая сумма средств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 xml:space="preserve"> 12 206,0 тыс</w:t>
      </w:r>
      <w:proofErr w:type="gramStart"/>
      <w:r w:rsidR="000A6E47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A6E47" w:rsidRPr="00CE7A48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="000A6E47" w:rsidRPr="00CE7A48">
        <w:rPr>
          <w:rFonts w:ascii="Times New Roman" w:hAnsi="Times New Roman" w:cs="Times New Roman"/>
          <w:sz w:val="24"/>
          <w:szCs w:val="24"/>
        </w:rPr>
        <w:t>или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 xml:space="preserve"> 88% </w:t>
      </w:r>
      <w:r w:rsidR="000A6E47" w:rsidRPr="00CE7A48">
        <w:rPr>
          <w:rFonts w:ascii="Times New Roman" w:hAnsi="Times New Roman" w:cs="Times New Roman"/>
          <w:sz w:val="24"/>
          <w:szCs w:val="24"/>
        </w:rPr>
        <w:t>от общего объема утвержденных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0A6E47" w:rsidRPr="00CE7A48">
        <w:rPr>
          <w:rFonts w:ascii="Times New Roman" w:hAnsi="Times New Roman" w:cs="Times New Roman"/>
          <w:sz w:val="24"/>
          <w:szCs w:val="24"/>
        </w:rPr>
        <w:t>была направлена в автономные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690" w:rsidRPr="00F82690" w:rsidRDefault="00F82690" w:rsidP="00F33C1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2690">
        <w:rPr>
          <w:rFonts w:ascii="Times New Roman" w:hAnsi="Times New Roman" w:cs="Times New Roman"/>
          <w:sz w:val="24"/>
          <w:szCs w:val="24"/>
        </w:rPr>
        <w:t xml:space="preserve">Проведение праздничных мероприятий находится в сфере основной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указанных автономных учреждений, но в муниципальное задание по оказанию соответствующих </w:t>
      </w:r>
      <w:r w:rsidR="005927F1">
        <w:rPr>
          <w:rFonts w:ascii="Times New Roman" w:hAnsi="Times New Roman" w:cs="Times New Roman"/>
          <w:sz w:val="24"/>
          <w:szCs w:val="24"/>
        </w:rPr>
        <w:t xml:space="preserve">услуг, выполнению работ для муниципальных нужд мероприятия не были включены. </w:t>
      </w:r>
    </w:p>
    <w:p w:rsidR="005927F1" w:rsidRDefault="000A6E47" w:rsidP="005927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A48">
        <w:rPr>
          <w:rFonts w:ascii="Times New Roman" w:hAnsi="Times New Roman" w:cs="Times New Roman"/>
          <w:sz w:val="24"/>
          <w:szCs w:val="24"/>
        </w:rPr>
        <w:t>При выборочной проверке расходования бюджетных средств в МАУ «КДЦ «Буревестник»</w:t>
      </w:r>
      <w:r w:rsidR="001C2DAF">
        <w:rPr>
          <w:rFonts w:ascii="Times New Roman" w:hAnsi="Times New Roman" w:cs="Times New Roman"/>
          <w:sz w:val="24"/>
          <w:szCs w:val="24"/>
        </w:rPr>
        <w:t xml:space="preserve"> (см.п.2.1.акта)</w:t>
      </w:r>
      <w:r w:rsidRPr="00CE7A48">
        <w:rPr>
          <w:rFonts w:ascii="Times New Roman" w:hAnsi="Times New Roman" w:cs="Times New Roman"/>
          <w:sz w:val="24"/>
          <w:szCs w:val="24"/>
        </w:rPr>
        <w:t>, МАУ «КДК Тольятти»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="001C2DAF">
        <w:rPr>
          <w:rFonts w:ascii="Times New Roman" w:hAnsi="Times New Roman" w:cs="Times New Roman"/>
          <w:sz w:val="24"/>
          <w:szCs w:val="24"/>
        </w:rPr>
        <w:t>(см.п.2.2.акта)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установлено, что полученные бюджетные средства на проведение</w:t>
      </w:r>
      <w:r w:rsidR="009D2D00" w:rsidRPr="009D2D00">
        <w:rPr>
          <w:rFonts w:ascii="Times New Roman" w:hAnsi="Times New Roman" w:cs="Times New Roman"/>
          <w:sz w:val="24"/>
          <w:szCs w:val="24"/>
        </w:rPr>
        <w:t xml:space="preserve"> </w:t>
      </w:r>
      <w:r w:rsidR="009D2D00" w:rsidRPr="00CE7A4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9D2D00" w:rsidRPr="004E17B8">
        <w:rPr>
          <w:rFonts w:ascii="Times New Roman" w:hAnsi="Times New Roman" w:cs="Times New Roman"/>
          <w:sz w:val="24"/>
          <w:szCs w:val="24"/>
        </w:rPr>
        <w:t>п</w:t>
      </w:r>
      <w:r w:rsidR="009D2D00">
        <w:rPr>
          <w:rFonts w:ascii="Times New Roman" w:hAnsi="Times New Roman" w:cs="Times New Roman"/>
          <w:sz w:val="24"/>
          <w:szCs w:val="24"/>
        </w:rPr>
        <w:t>о</w:t>
      </w:r>
      <w:r w:rsidR="009D2D00" w:rsidRPr="004E17B8">
        <w:rPr>
          <w:rFonts w:ascii="Times New Roman" w:hAnsi="Times New Roman" w:cs="Times New Roman"/>
          <w:sz w:val="24"/>
          <w:szCs w:val="24"/>
        </w:rPr>
        <w:t xml:space="preserve"> празднованию 275-й годовщины</w:t>
      </w:r>
      <w:r w:rsidR="009D2D00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учреждениями были направлены </w:t>
      </w:r>
      <w:r w:rsidR="005927F1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CE7A48">
        <w:rPr>
          <w:rFonts w:ascii="Times New Roman" w:hAnsi="Times New Roman" w:cs="Times New Roman"/>
          <w:sz w:val="24"/>
          <w:szCs w:val="24"/>
        </w:rPr>
        <w:t xml:space="preserve">в коммерческие </w:t>
      </w:r>
      <w:r w:rsidR="00F82690">
        <w:rPr>
          <w:rFonts w:ascii="Times New Roman" w:hAnsi="Times New Roman" w:cs="Times New Roman"/>
          <w:sz w:val="24"/>
          <w:szCs w:val="24"/>
        </w:rPr>
        <w:t>организации</w:t>
      </w:r>
      <w:r w:rsidR="005927F1">
        <w:rPr>
          <w:rFonts w:ascii="Times New Roman" w:hAnsi="Times New Roman" w:cs="Times New Roman"/>
          <w:sz w:val="24"/>
          <w:szCs w:val="24"/>
        </w:rPr>
        <w:t>,</w:t>
      </w:r>
      <w:r w:rsidR="009D2D00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договорами,</w:t>
      </w:r>
      <w:r w:rsidR="005927F1">
        <w:rPr>
          <w:rFonts w:ascii="Times New Roman" w:hAnsi="Times New Roman" w:cs="Times New Roman"/>
          <w:sz w:val="24"/>
          <w:szCs w:val="24"/>
        </w:rPr>
        <w:t xml:space="preserve"> т.е. своими силами учреждения </w:t>
      </w:r>
      <w:r w:rsidR="009D2D00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5927F1">
        <w:rPr>
          <w:rFonts w:ascii="Times New Roman" w:hAnsi="Times New Roman" w:cs="Times New Roman"/>
          <w:sz w:val="24"/>
          <w:szCs w:val="24"/>
        </w:rPr>
        <w:t>не выполняли, а выступили в роли посредников</w:t>
      </w:r>
      <w:proofErr w:type="gramEnd"/>
      <w:r w:rsidR="005927F1">
        <w:rPr>
          <w:rFonts w:ascii="Times New Roman" w:hAnsi="Times New Roman" w:cs="Times New Roman"/>
          <w:sz w:val="24"/>
          <w:szCs w:val="24"/>
        </w:rPr>
        <w:t>.</w:t>
      </w:r>
      <w:r w:rsidR="00560C3F">
        <w:rPr>
          <w:rFonts w:ascii="Times New Roman" w:hAnsi="Times New Roman" w:cs="Times New Roman"/>
          <w:sz w:val="24"/>
          <w:szCs w:val="24"/>
        </w:rPr>
        <w:t xml:space="preserve"> Таким образом, Департаментом культуры </w:t>
      </w:r>
      <w:r w:rsidR="00560C3F" w:rsidRPr="00560C3F">
        <w:rPr>
          <w:rFonts w:ascii="Times New Roman" w:hAnsi="Times New Roman" w:cs="Times New Roman"/>
          <w:b/>
          <w:sz w:val="24"/>
          <w:szCs w:val="24"/>
        </w:rPr>
        <w:t>неправомерно</w:t>
      </w:r>
      <w:r w:rsidR="00560C3F">
        <w:rPr>
          <w:rFonts w:ascii="Times New Roman" w:hAnsi="Times New Roman" w:cs="Times New Roman"/>
          <w:sz w:val="24"/>
          <w:szCs w:val="24"/>
        </w:rPr>
        <w:t xml:space="preserve"> была предоставлена субсидия </w:t>
      </w:r>
      <w:r w:rsidR="00560C3F" w:rsidRPr="00CE7A48">
        <w:rPr>
          <w:rFonts w:ascii="Times New Roman" w:hAnsi="Times New Roman" w:cs="Times New Roman"/>
          <w:sz w:val="24"/>
          <w:szCs w:val="24"/>
        </w:rPr>
        <w:t>МАУ «КДЦ «Буревестник»</w:t>
      </w:r>
      <w:r w:rsidR="00560C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60C3F" w:rsidRPr="00CE7A48">
        <w:rPr>
          <w:rFonts w:ascii="Times New Roman" w:hAnsi="Times New Roman" w:cs="Times New Roman"/>
          <w:b/>
          <w:sz w:val="24"/>
          <w:szCs w:val="24"/>
        </w:rPr>
        <w:t xml:space="preserve">8 010,0 </w:t>
      </w:r>
      <w:proofErr w:type="spellStart"/>
      <w:r w:rsidR="00560C3F"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560C3F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60C3F" w:rsidRPr="00CE7A48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560C3F" w:rsidRPr="00CE7A48">
        <w:rPr>
          <w:rFonts w:ascii="Times New Roman" w:hAnsi="Times New Roman" w:cs="Times New Roman"/>
          <w:sz w:val="24"/>
          <w:szCs w:val="24"/>
        </w:rPr>
        <w:t>, МАУ «КДК Тольятти»</w:t>
      </w:r>
      <w:r w:rsidR="00560C3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60C3F" w:rsidRPr="00CE7A48">
        <w:rPr>
          <w:rFonts w:ascii="Times New Roman" w:hAnsi="Times New Roman" w:cs="Times New Roman"/>
          <w:b/>
          <w:sz w:val="24"/>
          <w:szCs w:val="24"/>
        </w:rPr>
        <w:t>3 297,0 тыс.руб.</w:t>
      </w:r>
      <w:r w:rsidR="00560C3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0C3F">
        <w:rPr>
          <w:rFonts w:ascii="Times New Roman" w:hAnsi="Times New Roman" w:cs="Times New Roman"/>
          <w:sz w:val="24"/>
          <w:szCs w:val="24"/>
        </w:rPr>
        <w:t xml:space="preserve">в связи с отсутствием у </w:t>
      </w:r>
      <w:r w:rsidR="00560C3F" w:rsidRPr="00560C3F">
        <w:rPr>
          <w:rFonts w:ascii="Times New Roman" w:hAnsi="Times New Roman" w:cs="Times New Roman"/>
          <w:sz w:val="24"/>
          <w:szCs w:val="24"/>
        </w:rPr>
        <w:t>данны</w:t>
      </w:r>
      <w:r w:rsidR="00560C3F">
        <w:rPr>
          <w:rFonts w:ascii="Times New Roman" w:hAnsi="Times New Roman" w:cs="Times New Roman"/>
          <w:sz w:val="24"/>
          <w:szCs w:val="24"/>
        </w:rPr>
        <w:t>х</w:t>
      </w:r>
      <w:r w:rsidR="00560C3F" w:rsidRPr="00560C3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60C3F">
        <w:rPr>
          <w:rFonts w:ascii="Times New Roman" w:hAnsi="Times New Roman" w:cs="Times New Roman"/>
          <w:sz w:val="24"/>
          <w:szCs w:val="24"/>
        </w:rPr>
        <w:t>й кадрового потенциала и собственной материальной базы</w:t>
      </w:r>
      <w:r w:rsidR="006B024D">
        <w:rPr>
          <w:rFonts w:ascii="Times New Roman" w:hAnsi="Times New Roman" w:cs="Times New Roman"/>
          <w:sz w:val="24"/>
          <w:szCs w:val="24"/>
        </w:rPr>
        <w:t>.</w:t>
      </w:r>
    </w:p>
    <w:p w:rsidR="006B024D" w:rsidRPr="00186553" w:rsidRDefault="006B024D" w:rsidP="005927F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553"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Pr="00186553">
        <w:rPr>
          <w:rFonts w:ascii="Times New Roman" w:hAnsi="Times New Roman" w:cs="Times New Roman"/>
          <w:i/>
          <w:sz w:val="24"/>
          <w:szCs w:val="24"/>
        </w:rPr>
        <w:t>, в связи с тем, что МАУ «КДЦ «Буревестник», МАУ «КДК Тольятти» самостоятельно не могут оказывать муниципальные услуги для городского округа Тольятти</w:t>
      </w:r>
      <w:r w:rsidR="009D2D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553">
        <w:rPr>
          <w:rFonts w:ascii="Times New Roman" w:hAnsi="Times New Roman" w:cs="Times New Roman"/>
          <w:i/>
          <w:sz w:val="24"/>
          <w:szCs w:val="24"/>
        </w:rPr>
        <w:t xml:space="preserve"> в разрез с основными видами деятельности, определенными уставами автономных учреждений, можно сделать вывод о </w:t>
      </w:r>
      <w:r w:rsidR="00427C2E">
        <w:rPr>
          <w:rFonts w:ascii="Times New Roman" w:hAnsi="Times New Roman" w:cs="Times New Roman"/>
          <w:i/>
          <w:sz w:val="24"/>
          <w:szCs w:val="24"/>
        </w:rPr>
        <w:t xml:space="preserve">неправомерности </w:t>
      </w:r>
      <w:r w:rsidRPr="00186553">
        <w:rPr>
          <w:rFonts w:ascii="Times New Roman" w:hAnsi="Times New Roman" w:cs="Times New Roman"/>
          <w:i/>
          <w:sz w:val="24"/>
          <w:szCs w:val="24"/>
        </w:rPr>
        <w:t xml:space="preserve">финансового обеспечения деятельности </w:t>
      </w:r>
      <w:r w:rsidR="00186553" w:rsidRPr="00186553">
        <w:rPr>
          <w:rFonts w:ascii="Times New Roman" w:hAnsi="Times New Roman" w:cs="Times New Roman"/>
          <w:i/>
          <w:sz w:val="24"/>
          <w:szCs w:val="24"/>
        </w:rPr>
        <w:t>данных учреждений.</w:t>
      </w:r>
    </w:p>
    <w:p w:rsidR="007A022E" w:rsidRDefault="00740282" w:rsidP="007A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954A53">
        <w:rPr>
          <w:rFonts w:ascii="Times New Roman" w:hAnsi="Times New Roman" w:cs="Times New Roman"/>
          <w:b/>
          <w:sz w:val="24"/>
          <w:szCs w:val="24"/>
        </w:rPr>
        <w:t>В</w:t>
      </w:r>
      <w:r w:rsidR="00954A53" w:rsidRPr="00CE7A48">
        <w:rPr>
          <w:rFonts w:ascii="Times New Roman" w:hAnsi="Times New Roman" w:cs="Times New Roman"/>
          <w:b/>
          <w:sz w:val="24"/>
          <w:szCs w:val="24"/>
        </w:rPr>
        <w:t xml:space="preserve"> нарушение </w:t>
      </w:r>
      <w:r w:rsidR="00954A53" w:rsidRPr="00C07DDA">
        <w:rPr>
          <w:rFonts w:ascii="Times New Roman" w:hAnsi="Times New Roman"/>
          <w:sz w:val="24"/>
          <w:szCs w:val="24"/>
        </w:rPr>
        <w:t>пункт</w:t>
      </w:r>
      <w:r w:rsidR="00954A53">
        <w:rPr>
          <w:rFonts w:ascii="Times New Roman" w:hAnsi="Times New Roman"/>
          <w:sz w:val="24"/>
          <w:szCs w:val="24"/>
        </w:rPr>
        <w:t>а</w:t>
      </w:r>
      <w:r w:rsidR="00954A53" w:rsidRPr="00C07DDA">
        <w:rPr>
          <w:rFonts w:ascii="Times New Roman" w:hAnsi="Times New Roman"/>
          <w:sz w:val="24"/>
          <w:szCs w:val="24"/>
        </w:rPr>
        <w:t xml:space="preserve"> 3.3 </w:t>
      </w:r>
      <w:r w:rsidR="00954A53">
        <w:rPr>
          <w:rFonts w:ascii="Times New Roman" w:hAnsi="Times New Roman"/>
          <w:sz w:val="24"/>
          <w:szCs w:val="24"/>
        </w:rPr>
        <w:t>«</w:t>
      </w:r>
      <w:r w:rsidR="00954A53" w:rsidRPr="00C07DDA">
        <w:rPr>
          <w:rFonts w:ascii="Times New Roman" w:hAnsi="Times New Roman"/>
          <w:sz w:val="24"/>
          <w:szCs w:val="24"/>
        </w:rPr>
        <w:t xml:space="preserve">Порядка определения  объема и условия предоставления субсидий  муниципальным  бюджетным учреждениям и  муниципальным автономным </w:t>
      </w:r>
      <w:r w:rsidR="00954A53" w:rsidRPr="00C07DDA">
        <w:rPr>
          <w:rFonts w:ascii="Times New Roman" w:hAnsi="Times New Roman"/>
          <w:sz w:val="24"/>
          <w:szCs w:val="24"/>
        </w:rPr>
        <w:lastRenderedPageBreak/>
        <w:t>учреждениям  городского округа Тольятти, находящимся в ведомственном подчинении Департамента культуры мэрии городского округа Тольятти, на цели, не связанные с возмещением  нормативных затрат на оказание ими  муниципальных  услуг (выполнение работ), за исключением бюджетных инвестиций</w:t>
      </w:r>
      <w:r w:rsidR="00954A53">
        <w:rPr>
          <w:rFonts w:ascii="Times New Roman" w:hAnsi="Times New Roman"/>
          <w:sz w:val="24"/>
          <w:szCs w:val="24"/>
        </w:rPr>
        <w:t>»</w:t>
      </w:r>
      <w:r w:rsidR="00954A53" w:rsidRPr="00C07DDA">
        <w:rPr>
          <w:rFonts w:ascii="Times New Roman" w:hAnsi="Times New Roman"/>
          <w:sz w:val="24"/>
          <w:szCs w:val="24"/>
        </w:rPr>
        <w:t xml:space="preserve">, утвержденного  постановлением  мэрии городского округа Тольятти  </w:t>
      </w:r>
      <w:r w:rsidR="00954A53">
        <w:rPr>
          <w:rFonts w:ascii="Times New Roman" w:hAnsi="Times New Roman"/>
          <w:sz w:val="24"/>
          <w:szCs w:val="24"/>
        </w:rPr>
        <w:t>от 24.02.2012г. № 522-п</w:t>
      </w:r>
      <w:proofErr w:type="gramEnd"/>
      <w:r w:rsidR="00954A53">
        <w:rPr>
          <w:rFonts w:ascii="Times New Roman" w:hAnsi="Times New Roman"/>
          <w:sz w:val="24"/>
          <w:szCs w:val="24"/>
        </w:rPr>
        <w:t>/1</w:t>
      </w:r>
      <w:r w:rsidR="00023C6D">
        <w:rPr>
          <w:rFonts w:ascii="Times New Roman" w:hAnsi="Times New Roman"/>
          <w:sz w:val="24"/>
          <w:szCs w:val="24"/>
        </w:rPr>
        <w:t>(далее Порядок)</w:t>
      </w:r>
      <w:r w:rsidR="00427C2E">
        <w:rPr>
          <w:rFonts w:ascii="Times New Roman" w:hAnsi="Times New Roman"/>
          <w:sz w:val="24"/>
          <w:szCs w:val="24"/>
        </w:rPr>
        <w:t>,</w:t>
      </w:r>
      <w:r w:rsidR="00954A53">
        <w:rPr>
          <w:rFonts w:ascii="Times New Roman" w:hAnsi="Times New Roman"/>
          <w:sz w:val="24"/>
          <w:szCs w:val="24"/>
        </w:rPr>
        <w:t xml:space="preserve"> о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снования по выделению данных объемов бюджетных средств вышеназванным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автономным учреждениям</w:t>
      </w:r>
      <w:r w:rsidR="000A6E47" w:rsidRPr="00CE7A48">
        <w:rPr>
          <w:rFonts w:ascii="Times New Roman" w:hAnsi="Times New Roman" w:cs="Times New Roman"/>
          <w:sz w:val="24"/>
          <w:szCs w:val="24"/>
        </w:rPr>
        <w:t xml:space="preserve"> и заключению соглашений о предоставлении субсидий Департаментом </w:t>
      </w:r>
      <w:r w:rsidR="000D675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0A6E47" w:rsidRPr="00CE7A48">
        <w:rPr>
          <w:rFonts w:ascii="Times New Roman" w:hAnsi="Times New Roman" w:cs="Times New Roman"/>
          <w:b/>
          <w:sz w:val="24"/>
          <w:szCs w:val="24"/>
        </w:rPr>
        <w:t>не представлены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53" w:rsidRPr="00954A53">
        <w:rPr>
          <w:rFonts w:ascii="Times New Roman" w:hAnsi="Times New Roman" w:cs="Times New Roman"/>
          <w:sz w:val="24"/>
          <w:szCs w:val="24"/>
        </w:rPr>
        <w:t>(расчеты и обоснования заявленных сумм).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="007A022E" w:rsidRPr="00C07DDA">
        <w:rPr>
          <w:rFonts w:ascii="Times New Roman" w:hAnsi="Times New Roman"/>
          <w:sz w:val="24"/>
          <w:szCs w:val="24"/>
        </w:rPr>
        <w:t xml:space="preserve">Следовательно, </w:t>
      </w:r>
      <w:r w:rsidR="007A022E">
        <w:rPr>
          <w:rFonts w:ascii="Times New Roman" w:hAnsi="Times New Roman"/>
          <w:sz w:val="24"/>
          <w:szCs w:val="24"/>
        </w:rPr>
        <w:t>в связи с отсутствием документального обоснования сумм предоставленных субсидий,</w:t>
      </w:r>
      <w:r w:rsidR="00427C2E">
        <w:rPr>
          <w:rFonts w:ascii="Times New Roman" w:hAnsi="Times New Roman"/>
          <w:sz w:val="24"/>
          <w:szCs w:val="24"/>
        </w:rPr>
        <w:t xml:space="preserve"> </w:t>
      </w:r>
      <w:r w:rsidR="007A022E" w:rsidRPr="000172B7">
        <w:rPr>
          <w:rFonts w:ascii="Times New Roman" w:hAnsi="Times New Roman"/>
          <w:b/>
          <w:i/>
          <w:sz w:val="24"/>
          <w:szCs w:val="24"/>
        </w:rPr>
        <w:t>бюджетные средства</w:t>
      </w:r>
      <w:r w:rsidR="00427C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A022E" w:rsidRPr="000172B7">
        <w:rPr>
          <w:rFonts w:ascii="Times New Roman" w:hAnsi="Times New Roman"/>
          <w:b/>
          <w:i/>
          <w:sz w:val="24"/>
          <w:szCs w:val="24"/>
        </w:rPr>
        <w:t>на праздничные мероприятия</w:t>
      </w:r>
      <w:r w:rsidR="007A022E" w:rsidRPr="00C07DDA">
        <w:rPr>
          <w:rFonts w:ascii="Times New Roman" w:hAnsi="Times New Roman"/>
          <w:sz w:val="24"/>
          <w:szCs w:val="24"/>
        </w:rPr>
        <w:t xml:space="preserve">  указанным </w:t>
      </w:r>
      <w:r w:rsidR="007A022E" w:rsidRPr="000172B7">
        <w:rPr>
          <w:rFonts w:ascii="Times New Roman" w:hAnsi="Times New Roman"/>
          <w:b/>
          <w:i/>
          <w:sz w:val="24"/>
          <w:szCs w:val="24"/>
        </w:rPr>
        <w:t>автономным учреждениям</w:t>
      </w:r>
      <w:r w:rsidR="00E128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13BA" w:rsidRPr="00D913BA">
        <w:rPr>
          <w:rFonts w:ascii="Times New Roman" w:hAnsi="Times New Roman"/>
          <w:b/>
          <w:i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913BA" w:rsidRPr="00D913BA">
        <w:rPr>
          <w:rFonts w:ascii="Times New Roman" w:hAnsi="Times New Roman"/>
          <w:b/>
          <w:i/>
          <w:sz w:val="24"/>
          <w:szCs w:val="24"/>
        </w:rPr>
        <w:t>12 206,0 тыс</w:t>
      </w:r>
      <w:proofErr w:type="gramStart"/>
      <w:r w:rsidR="00D913BA" w:rsidRPr="00D913BA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="00D913BA" w:rsidRPr="00D913BA">
        <w:rPr>
          <w:rFonts w:ascii="Times New Roman" w:hAnsi="Times New Roman"/>
          <w:b/>
          <w:i/>
          <w:sz w:val="24"/>
          <w:szCs w:val="24"/>
        </w:rPr>
        <w:t xml:space="preserve">уб. </w:t>
      </w:r>
      <w:r w:rsidR="007A022E" w:rsidRPr="000172B7">
        <w:rPr>
          <w:rFonts w:ascii="Times New Roman" w:hAnsi="Times New Roman"/>
          <w:b/>
          <w:i/>
          <w:sz w:val="24"/>
          <w:szCs w:val="24"/>
        </w:rPr>
        <w:t xml:space="preserve">необоснованно </w:t>
      </w:r>
      <w:r w:rsidR="007A022E" w:rsidRPr="00C07DDA">
        <w:rPr>
          <w:rFonts w:ascii="Times New Roman" w:hAnsi="Times New Roman"/>
          <w:sz w:val="24"/>
          <w:szCs w:val="24"/>
        </w:rPr>
        <w:t>выделялись</w:t>
      </w:r>
      <w:r w:rsidR="00427C2E">
        <w:rPr>
          <w:rFonts w:ascii="Times New Roman" w:hAnsi="Times New Roman"/>
          <w:sz w:val="24"/>
          <w:szCs w:val="24"/>
        </w:rPr>
        <w:t>,</w:t>
      </w:r>
      <w:r w:rsidR="007A022E" w:rsidRPr="00C07DDA">
        <w:rPr>
          <w:rFonts w:ascii="Times New Roman" w:hAnsi="Times New Roman"/>
          <w:sz w:val="24"/>
          <w:szCs w:val="24"/>
        </w:rPr>
        <w:t xml:space="preserve"> в нарушение установленного  Порядка. </w:t>
      </w:r>
    </w:p>
    <w:p w:rsidR="007A022E" w:rsidRPr="00C07DDA" w:rsidRDefault="00740282" w:rsidP="007A0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A022E">
        <w:rPr>
          <w:rFonts w:ascii="Times New Roman" w:hAnsi="Times New Roman"/>
          <w:sz w:val="24"/>
          <w:szCs w:val="24"/>
        </w:rPr>
        <w:t>Кроме того, контрольно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7A02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A022E">
        <w:rPr>
          <w:rFonts w:ascii="Times New Roman" w:hAnsi="Times New Roman"/>
          <w:sz w:val="24"/>
          <w:szCs w:val="24"/>
        </w:rPr>
        <w:t>счетной палатой Думы г.о. Тольятти был направлен запрос в департамент культуры (исх. от 26.11.2012г. № 09-04/146) о представлении в срок до 30.11.2012 года расчетов затрат с конкретизацией статей расходов по каждому проведенному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7A02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A022E">
        <w:rPr>
          <w:rFonts w:ascii="Times New Roman" w:hAnsi="Times New Roman"/>
          <w:sz w:val="24"/>
          <w:szCs w:val="24"/>
        </w:rPr>
        <w:t xml:space="preserve">массовому мероприятию </w:t>
      </w:r>
      <w:r>
        <w:rPr>
          <w:rFonts w:ascii="Times New Roman" w:hAnsi="Times New Roman"/>
          <w:sz w:val="24"/>
          <w:szCs w:val="24"/>
        </w:rPr>
        <w:t xml:space="preserve"> </w:t>
      </w:r>
      <w:r w:rsidR="007A022E">
        <w:rPr>
          <w:rFonts w:ascii="Times New Roman" w:hAnsi="Times New Roman"/>
          <w:sz w:val="24"/>
          <w:szCs w:val="24"/>
        </w:rPr>
        <w:t>в разрезе по главным распорядителям бюджетных средств, а также информацию об исполнителе данных расчетов</w:t>
      </w:r>
      <w:r w:rsidR="00901B40">
        <w:rPr>
          <w:rFonts w:ascii="Times New Roman" w:hAnsi="Times New Roman"/>
          <w:sz w:val="24"/>
          <w:szCs w:val="24"/>
        </w:rPr>
        <w:t xml:space="preserve"> (см. приложение № 1)</w:t>
      </w:r>
      <w:r w:rsidR="007A022E">
        <w:rPr>
          <w:rFonts w:ascii="Times New Roman" w:hAnsi="Times New Roman"/>
          <w:sz w:val="24"/>
          <w:szCs w:val="24"/>
        </w:rPr>
        <w:t>.</w:t>
      </w:r>
      <w:proofErr w:type="gramEnd"/>
      <w:r w:rsidR="007A022E">
        <w:rPr>
          <w:rFonts w:ascii="Times New Roman" w:hAnsi="Times New Roman"/>
          <w:sz w:val="24"/>
          <w:szCs w:val="24"/>
        </w:rPr>
        <w:t xml:space="preserve"> Однако</w:t>
      </w:r>
      <w:proofErr w:type="gramStart"/>
      <w:r w:rsidR="007A022E">
        <w:rPr>
          <w:rFonts w:ascii="Times New Roman" w:hAnsi="Times New Roman"/>
          <w:sz w:val="24"/>
          <w:szCs w:val="24"/>
        </w:rPr>
        <w:t>,</w:t>
      </w:r>
      <w:proofErr w:type="gramEnd"/>
      <w:r w:rsidR="007A022E">
        <w:rPr>
          <w:rFonts w:ascii="Times New Roman" w:hAnsi="Times New Roman"/>
          <w:sz w:val="24"/>
          <w:szCs w:val="24"/>
        </w:rPr>
        <w:t xml:space="preserve"> на данный момент ответ от </w:t>
      </w:r>
      <w:r w:rsidR="00427C2E">
        <w:rPr>
          <w:rFonts w:ascii="Times New Roman" w:hAnsi="Times New Roman"/>
          <w:sz w:val="24"/>
          <w:szCs w:val="24"/>
        </w:rPr>
        <w:t>Д</w:t>
      </w:r>
      <w:r w:rsidR="007A022E">
        <w:rPr>
          <w:rFonts w:ascii="Times New Roman" w:hAnsi="Times New Roman"/>
          <w:sz w:val="24"/>
          <w:szCs w:val="24"/>
        </w:rPr>
        <w:t>епартамента культуры не получен.</w:t>
      </w:r>
    </w:p>
    <w:p w:rsidR="00427C2E" w:rsidRPr="00F82690" w:rsidRDefault="00427C2E" w:rsidP="00427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 вышеизложенное, а также положения статьи 72 Бюджетного кодекса РФ, выполнение работ и оказание услуг, связанных с проведением праздничных мероприятий, должно  было осуществляться  путем размещения муниципального заказа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0A6E47" w:rsidRPr="00BF42C9" w:rsidRDefault="000A6E47" w:rsidP="00777C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В результате бюджетные средства в общей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12 206,0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реализацию мероприятий, посвященных празднованию 275-й годовщины со дня основания Ставрополя-Тольятти</w:t>
      </w:r>
      <w:r w:rsidRPr="00CE7A48">
        <w:rPr>
          <w:rFonts w:ascii="Times New Roman" w:hAnsi="Times New Roman" w:cs="Times New Roman"/>
          <w:b/>
          <w:sz w:val="24"/>
          <w:szCs w:val="24"/>
        </w:rPr>
        <w:t>,</w:t>
      </w:r>
      <w:r w:rsidR="000D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Департаментом культуры </w:t>
      </w:r>
      <w:r w:rsidRPr="00777CC1">
        <w:rPr>
          <w:rFonts w:ascii="Times New Roman" w:hAnsi="Times New Roman" w:cs="Times New Roman"/>
          <w:b/>
          <w:sz w:val="24"/>
          <w:szCs w:val="24"/>
        </w:rPr>
        <w:t>использованы неэффективно</w:t>
      </w:r>
      <w:r w:rsidRPr="00CE7A48">
        <w:rPr>
          <w:rFonts w:ascii="Times New Roman" w:hAnsi="Times New Roman" w:cs="Times New Roman"/>
          <w:sz w:val="24"/>
          <w:szCs w:val="24"/>
        </w:rPr>
        <w:t xml:space="preserve">, в </w:t>
      </w:r>
      <w:r w:rsidRPr="00CE7A48">
        <w:rPr>
          <w:rFonts w:ascii="Times New Roman" w:hAnsi="Times New Roman" w:cs="Times New Roman"/>
          <w:b/>
          <w:sz w:val="24"/>
          <w:szCs w:val="24"/>
        </w:rPr>
        <w:t>нарушение</w:t>
      </w:r>
      <w:r w:rsidR="0055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553">
        <w:rPr>
          <w:rFonts w:ascii="Times New Roman" w:hAnsi="Times New Roman" w:cs="Times New Roman"/>
          <w:b/>
          <w:sz w:val="24"/>
          <w:szCs w:val="24"/>
        </w:rPr>
        <w:t>ст.34 Б</w:t>
      </w:r>
      <w:r w:rsidR="00CA406A">
        <w:rPr>
          <w:rFonts w:ascii="Times New Roman" w:hAnsi="Times New Roman" w:cs="Times New Roman"/>
          <w:b/>
          <w:sz w:val="24"/>
          <w:szCs w:val="24"/>
        </w:rPr>
        <w:t>юджетного кодекса</w:t>
      </w:r>
      <w:r w:rsidRPr="00186553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="0074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06A" w:rsidRPr="00CA406A">
        <w:rPr>
          <w:rFonts w:ascii="Times New Roman" w:hAnsi="Times New Roman" w:cs="Times New Roman"/>
          <w:sz w:val="24"/>
          <w:szCs w:val="24"/>
        </w:rPr>
        <w:t>(далее БК РФ)</w:t>
      </w:r>
      <w:r w:rsidR="00CA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553" w:rsidRPr="00BF42C9">
        <w:rPr>
          <w:rFonts w:ascii="Times New Roman" w:hAnsi="Times New Roman" w:cs="Times New Roman"/>
          <w:sz w:val="24"/>
          <w:szCs w:val="24"/>
        </w:rPr>
        <w:t>(см.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="001C2DAF" w:rsidRPr="00BF42C9">
        <w:rPr>
          <w:rFonts w:ascii="Times New Roman" w:hAnsi="Times New Roman" w:cs="Times New Roman"/>
          <w:sz w:val="24"/>
          <w:szCs w:val="24"/>
        </w:rPr>
        <w:t>п. 2.1</w:t>
      </w:r>
      <w:r w:rsidRPr="00BF42C9">
        <w:rPr>
          <w:rFonts w:ascii="Times New Roman" w:hAnsi="Times New Roman" w:cs="Times New Roman"/>
          <w:sz w:val="24"/>
          <w:szCs w:val="24"/>
        </w:rPr>
        <w:t>.</w:t>
      </w:r>
      <w:r w:rsidR="001C2DAF" w:rsidRPr="00BF42C9">
        <w:rPr>
          <w:rFonts w:ascii="Times New Roman" w:hAnsi="Times New Roman" w:cs="Times New Roman"/>
          <w:sz w:val="24"/>
          <w:szCs w:val="24"/>
        </w:rPr>
        <w:t>,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="001C2DAF" w:rsidRPr="00BF42C9">
        <w:rPr>
          <w:rFonts w:ascii="Times New Roman" w:hAnsi="Times New Roman" w:cs="Times New Roman"/>
          <w:sz w:val="24"/>
          <w:szCs w:val="24"/>
        </w:rPr>
        <w:t>п.2.2. акта).</w:t>
      </w:r>
    </w:p>
    <w:p w:rsidR="00777CC1" w:rsidRPr="00777CC1" w:rsidRDefault="00777CC1" w:rsidP="00777C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7CC1">
        <w:rPr>
          <w:rFonts w:ascii="Times New Roman" w:hAnsi="Times New Roman" w:cs="Times New Roman"/>
          <w:sz w:val="24"/>
          <w:szCs w:val="24"/>
        </w:rPr>
        <w:t>При проведении проверки муниципальных автономных учреждений установлено</w:t>
      </w:r>
      <w:r w:rsidR="00427C2E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777CC1">
        <w:rPr>
          <w:rFonts w:ascii="Times New Roman" w:hAnsi="Times New Roman" w:cs="Times New Roman"/>
          <w:sz w:val="24"/>
          <w:szCs w:val="24"/>
        </w:rPr>
        <w:t>:</w:t>
      </w:r>
    </w:p>
    <w:p w:rsidR="003B741D" w:rsidRPr="001C2DAF" w:rsidRDefault="00740282" w:rsidP="001C2DAF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553" w:rsidRPr="001C2DAF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CB7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DAF" w:rsidRPr="001C2DAF">
        <w:rPr>
          <w:rFonts w:ascii="Times New Roman" w:hAnsi="Times New Roman" w:cs="Times New Roman"/>
          <w:b/>
          <w:sz w:val="24"/>
          <w:szCs w:val="24"/>
        </w:rPr>
        <w:t>МАУ «КДЦ «Буревестник».</w:t>
      </w:r>
    </w:p>
    <w:p w:rsidR="003B741D" w:rsidRPr="00CE7A48" w:rsidRDefault="003B741D" w:rsidP="00604FDB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Сметы расходов на проведение мероприятий утверждены директором МАУ «КДЦ «Буревестник» на общую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8 010,0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уб., </w:t>
      </w:r>
      <w:r w:rsidRPr="00CE7A48">
        <w:rPr>
          <w:rFonts w:ascii="Times New Roman" w:hAnsi="Times New Roman" w:cs="Times New Roman"/>
          <w:sz w:val="24"/>
          <w:szCs w:val="24"/>
        </w:rPr>
        <w:t>из них: на мероприятия «</w:t>
      </w:r>
      <w:r w:rsidR="00427C2E">
        <w:rPr>
          <w:rFonts w:ascii="Times New Roman" w:hAnsi="Times New Roman" w:cs="Times New Roman"/>
          <w:sz w:val="24"/>
          <w:szCs w:val="24"/>
        </w:rPr>
        <w:t>Д</w:t>
      </w:r>
      <w:r w:rsidRPr="00CE7A48">
        <w:rPr>
          <w:rFonts w:ascii="Times New Roman" w:hAnsi="Times New Roman" w:cs="Times New Roman"/>
          <w:sz w:val="24"/>
          <w:szCs w:val="24"/>
        </w:rPr>
        <w:t xml:space="preserve">ень города» в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7 810,0 тыс.руб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., на проведение фестиваля «Классика над Волгой» </w:t>
      </w:r>
      <w:r w:rsidRPr="00CE7A48">
        <w:rPr>
          <w:rFonts w:ascii="Times New Roman" w:hAnsi="Times New Roman" w:cs="Times New Roman"/>
          <w:b/>
          <w:sz w:val="24"/>
          <w:szCs w:val="24"/>
        </w:rPr>
        <w:t>200,0 тыс.руб.</w:t>
      </w:r>
    </w:p>
    <w:p w:rsidR="003B5584" w:rsidRDefault="003B741D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ab/>
        <w:t>Согласно смет</w:t>
      </w:r>
      <w:r w:rsidR="00427C2E">
        <w:rPr>
          <w:rFonts w:ascii="Times New Roman" w:hAnsi="Times New Roman" w:cs="Times New Roman"/>
          <w:sz w:val="24"/>
          <w:szCs w:val="24"/>
        </w:rPr>
        <w:t>е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проведение мероприятий, посвященных празднованию 275-й годовщины, утвержденной заместителем мэра</w:t>
      </w:r>
      <w:r w:rsidR="003B5584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 w:rsidR="003B5584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руководител</w:t>
      </w:r>
      <w:r w:rsidR="00427C2E">
        <w:rPr>
          <w:rFonts w:ascii="Times New Roman" w:hAnsi="Times New Roman" w:cs="Times New Roman"/>
          <w:sz w:val="24"/>
          <w:szCs w:val="24"/>
        </w:rPr>
        <w:t>ем</w:t>
      </w:r>
      <w:r w:rsidRPr="00CE7A48">
        <w:rPr>
          <w:rFonts w:ascii="Times New Roman" w:hAnsi="Times New Roman" w:cs="Times New Roman"/>
          <w:sz w:val="24"/>
          <w:szCs w:val="24"/>
        </w:rPr>
        <w:t xml:space="preserve"> аппарата, МАУ «КДЦ «Буревестник» предусмотрены бюджетные средства в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7 810,0 тыс.</w:t>
      </w:r>
      <w:r w:rsidR="0055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руб</w:t>
      </w:r>
      <w:r w:rsidR="00E128AA">
        <w:rPr>
          <w:rFonts w:ascii="Times New Roman" w:hAnsi="Times New Roman" w:cs="Times New Roman"/>
          <w:b/>
          <w:sz w:val="24"/>
          <w:szCs w:val="24"/>
        </w:rPr>
        <w:t>.</w:t>
      </w:r>
      <w:r w:rsidR="003B5584">
        <w:rPr>
          <w:rFonts w:ascii="Times New Roman" w:hAnsi="Times New Roman" w:cs="Times New Roman"/>
          <w:b/>
          <w:sz w:val="24"/>
          <w:szCs w:val="24"/>
        </w:rPr>
        <w:t>,</w:t>
      </w:r>
      <w:r w:rsidR="003B5584" w:rsidRPr="003B5584">
        <w:rPr>
          <w:rFonts w:ascii="Times New Roman" w:hAnsi="Times New Roman"/>
          <w:sz w:val="24"/>
          <w:szCs w:val="24"/>
        </w:rPr>
        <w:t xml:space="preserve"> </w:t>
      </w:r>
      <w:r w:rsidR="003B5584" w:rsidRPr="00427C2E">
        <w:rPr>
          <w:rFonts w:ascii="Times New Roman" w:hAnsi="Times New Roman"/>
          <w:sz w:val="24"/>
          <w:szCs w:val="24"/>
        </w:rPr>
        <w:t>в т.ч.:</w:t>
      </w:r>
    </w:p>
    <w:p w:rsidR="003B5584" w:rsidRPr="00EE7790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B5584">
        <w:rPr>
          <w:rFonts w:ascii="Times New Roman" w:hAnsi="Times New Roman"/>
          <w:sz w:val="24"/>
          <w:szCs w:val="24"/>
        </w:rPr>
        <w:t xml:space="preserve">        </w:t>
      </w:r>
      <w:r w:rsidRPr="00EE7790">
        <w:rPr>
          <w:rFonts w:ascii="Times New Roman" w:hAnsi="Times New Roman"/>
          <w:sz w:val="24"/>
          <w:szCs w:val="24"/>
          <w:u w:val="single"/>
        </w:rPr>
        <w:t>Автозаводский район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B5584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-праздничная программа на стадионе «Торпедо» -</w:t>
      </w:r>
      <w:r w:rsidRPr="00EE779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 070,0</w:t>
      </w:r>
      <w:r w:rsidRPr="00EE7790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EE7790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E7790">
        <w:rPr>
          <w:rFonts w:ascii="Times New Roman" w:hAnsi="Times New Roman"/>
          <w:b/>
          <w:sz w:val="24"/>
          <w:szCs w:val="24"/>
        </w:rPr>
        <w:t>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т.ч.: автородео -100,0тыс.руб., детский фестиваль гандбола – 25,0 тыс.руб., затраты на сценическое оборудование -370,0 тыс.руб.)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3B5584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7122D">
        <w:rPr>
          <w:rFonts w:ascii="Times New Roman" w:hAnsi="Times New Roman"/>
          <w:sz w:val="24"/>
          <w:szCs w:val="24"/>
        </w:rPr>
        <w:t>-праздничная программа</w:t>
      </w:r>
      <w:r>
        <w:rPr>
          <w:rFonts w:ascii="Times New Roman" w:hAnsi="Times New Roman"/>
          <w:sz w:val="24"/>
          <w:szCs w:val="24"/>
        </w:rPr>
        <w:t xml:space="preserve"> у Д/с «Волгарь» - </w:t>
      </w:r>
      <w:r>
        <w:rPr>
          <w:rFonts w:ascii="Times New Roman" w:hAnsi="Times New Roman"/>
          <w:b/>
          <w:sz w:val="24"/>
          <w:szCs w:val="24"/>
        </w:rPr>
        <w:t>400,0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3B5584" w:rsidRPr="00D7122D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3B5584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u w:val="single"/>
        </w:rPr>
        <w:t>Центральный район:</w:t>
      </w:r>
    </w:p>
    <w:p w:rsidR="003B5584" w:rsidRDefault="00CC4086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5584" w:rsidRPr="00D7122D">
        <w:rPr>
          <w:rFonts w:ascii="Times New Roman" w:hAnsi="Times New Roman"/>
          <w:sz w:val="24"/>
          <w:szCs w:val="24"/>
        </w:rPr>
        <w:t>-</w:t>
      </w:r>
      <w:r w:rsidR="00DC707D">
        <w:rPr>
          <w:rFonts w:ascii="Times New Roman" w:hAnsi="Times New Roman"/>
          <w:sz w:val="24"/>
          <w:szCs w:val="24"/>
        </w:rPr>
        <w:t xml:space="preserve"> </w:t>
      </w:r>
      <w:r w:rsidR="003B5584" w:rsidRPr="00D7122D">
        <w:rPr>
          <w:rFonts w:ascii="Times New Roman" w:hAnsi="Times New Roman"/>
          <w:sz w:val="24"/>
          <w:szCs w:val="24"/>
        </w:rPr>
        <w:t>праздничная программа на Центральной площади</w:t>
      </w:r>
      <w:r w:rsidR="003B5584">
        <w:rPr>
          <w:rFonts w:ascii="Times New Roman" w:hAnsi="Times New Roman"/>
          <w:sz w:val="24"/>
          <w:szCs w:val="24"/>
        </w:rPr>
        <w:t xml:space="preserve"> – </w:t>
      </w:r>
      <w:r w:rsidR="003B5584">
        <w:rPr>
          <w:rFonts w:ascii="Times New Roman" w:hAnsi="Times New Roman"/>
          <w:b/>
          <w:sz w:val="24"/>
          <w:szCs w:val="24"/>
        </w:rPr>
        <w:t>330,0 тыс.</w:t>
      </w:r>
      <w:r w:rsidR="00DC707D">
        <w:rPr>
          <w:rFonts w:ascii="Times New Roman" w:hAnsi="Times New Roman"/>
          <w:b/>
          <w:sz w:val="24"/>
          <w:szCs w:val="24"/>
        </w:rPr>
        <w:t xml:space="preserve"> </w:t>
      </w:r>
      <w:r w:rsidR="003B5584">
        <w:rPr>
          <w:rFonts w:ascii="Times New Roman" w:hAnsi="Times New Roman"/>
          <w:b/>
          <w:sz w:val="24"/>
          <w:szCs w:val="24"/>
        </w:rPr>
        <w:t>руб.;</w:t>
      </w:r>
    </w:p>
    <w:p w:rsidR="003B5584" w:rsidRPr="00D7122D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C707D">
        <w:rPr>
          <w:rFonts w:ascii="Times New Roman" w:hAnsi="Times New Roman"/>
          <w:sz w:val="24"/>
          <w:szCs w:val="24"/>
        </w:rPr>
        <w:t xml:space="preserve"> </w:t>
      </w:r>
      <w:r w:rsidR="00CC4086">
        <w:rPr>
          <w:rFonts w:ascii="Times New Roman" w:hAnsi="Times New Roman"/>
          <w:sz w:val="24"/>
          <w:szCs w:val="24"/>
        </w:rPr>
        <w:t>ф</w:t>
      </w:r>
      <w:r w:rsidRPr="00D7122D">
        <w:rPr>
          <w:rFonts w:ascii="Times New Roman" w:hAnsi="Times New Roman"/>
          <w:sz w:val="24"/>
          <w:szCs w:val="24"/>
        </w:rPr>
        <w:t>ейерве</w:t>
      </w:r>
      <w:proofErr w:type="gramStart"/>
      <w:r w:rsidRPr="00D7122D">
        <w:rPr>
          <w:rFonts w:ascii="Times New Roman" w:hAnsi="Times New Roman"/>
          <w:sz w:val="24"/>
          <w:szCs w:val="24"/>
        </w:rPr>
        <w:t xml:space="preserve">рк </w:t>
      </w:r>
      <w:r>
        <w:rPr>
          <w:rFonts w:ascii="Times New Roman" w:hAnsi="Times New Roman"/>
          <w:sz w:val="24"/>
          <w:szCs w:val="24"/>
        </w:rPr>
        <w:t>в тр</w:t>
      </w:r>
      <w:proofErr w:type="gramEnd"/>
      <w:r>
        <w:rPr>
          <w:rFonts w:ascii="Times New Roman" w:hAnsi="Times New Roman"/>
          <w:sz w:val="24"/>
          <w:szCs w:val="24"/>
        </w:rPr>
        <w:t xml:space="preserve">ех районах города – </w:t>
      </w:r>
      <w:r w:rsidRPr="00D7122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122D">
        <w:rPr>
          <w:rFonts w:ascii="Times New Roman" w:hAnsi="Times New Roman"/>
          <w:b/>
          <w:sz w:val="24"/>
          <w:szCs w:val="24"/>
        </w:rPr>
        <w:t>500,0 тыс.</w:t>
      </w:r>
      <w:r w:rsidR="00DC707D">
        <w:rPr>
          <w:rFonts w:ascii="Times New Roman" w:hAnsi="Times New Roman"/>
          <w:b/>
          <w:sz w:val="24"/>
          <w:szCs w:val="24"/>
        </w:rPr>
        <w:t xml:space="preserve"> </w:t>
      </w:r>
      <w:r w:rsidRPr="00D7122D">
        <w:rPr>
          <w:rFonts w:ascii="Times New Roman" w:hAnsi="Times New Roman"/>
          <w:b/>
          <w:sz w:val="24"/>
          <w:szCs w:val="24"/>
        </w:rPr>
        <w:t>руб.;</w:t>
      </w:r>
    </w:p>
    <w:p w:rsidR="003B5584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C707D">
        <w:rPr>
          <w:rFonts w:ascii="Times New Roman" w:hAnsi="Times New Roman"/>
          <w:sz w:val="24"/>
          <w:szCs w:val="24"/>
        </w:rPr>
        <w:t xml:space="preserve"> </w:t>
      </w:r>
      <w:r w:rsidR="00CC4086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азерное ШОУ в трех районах города – </w:t>
      </w:r>
      <w:r w:rsidRPr="00D7122D">
        <w:rPr>
          <w:rFonts w:ascii="Times New Roman" w:hAnsi="Times New Roman"/>
          <w:b/>
          <w:sz w:val="24"/>
          <w:szCs w:val="24"/>
        </w:rPr>
        <w:t>400,0 тыс.</w:t>
      </w:r>
      <w:r w:rsidR="00DC707D">
        <w:rPr>
          <w:rFonts w:ascii="Times New Roman" w:hAnsi="Times New Roman"/>
          <w:b/>
          <w:sz w:val="24"/>
          <w:szCs w:val="24"/>
        </w:rPr>
        <w:t xml:space="preserve"> </w:t>
      </w:r>
      <w:r w:rsidRPr="00D7122D">
        <w:rPr>
          <w:rFonts w:ascii="Times New Roman" w:hAnsi="Times New Roman"/>
          <w:b/>
          <w:sz w:val="24"/>
          <w:szCs w:val="24"/>
        </w:rPr>
        <w:t>руб.</w:t>
      </w:r>
    </w:p>
    <w:p w:rsidR="003B5584" w:rsidRPr="00D7122D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DC707D">
        <w:rPr>
          <w:rFonts w:ascii="Times New Roman" w:hAnsi="Times New Roman"/>
          <w:sz w:val="24"/>
          <w:szCs w:val="24"/>
        </w:rPr>
        <w:t xml:space="preserve"> </w:t>
      </w:r>
      <w:r w:rsidR="00CC4086">
        <w:rPr>
          <w:rFonts w:ascii="Times New Roman" w:hAnsi="Times New Roman"/>
          <w:sz w:val="24"/>
          <w:szCs w:val="24"/>
        </w:rPr>
        <w:t>т</w:t>
      </w:r>
      <w:r w:rsidRPr="00D7122D">
        <w:rPr>
          <w:rFonts w:ascii="Times New Roman" w:hAnsi="Times New Roman"/>
          <w:sz w:val="24"/>
          <w:szCs w:val="24"/>
        </w:rPr>
        <w:t>ехническое обеспечение на трех площадках города (сцена, свет, звук)</w:t>
      </w:r>
      <w:r>
        <w:rPr>
          <w:rFonts w:ascii="Times New Roman" w:hAnsi="Times New Roman"/>
          <w:b/>
          <w:sz w:val="24"/>
          <w:szCs w:val="24"/>
        </w:rPr>
        <w:t xml:space="preserve"> – 750,0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3B5584" w:rsidRPr="00D7122D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</w:t>
      </w:r>
      <w:r w:rsidR="00DC707D">
        <w:rPr>
          <w:rFonts w:ascii="Times New Roman" w:hAnsi="Times New Roman"/>
          <w:sz w:val="24"/>
          <w:szCs w:val="24"/>
        </w:rPr>
        <w:t xml:space="preserve"> </w:t>
      </w:r>
      <w:r w:rsidR="00CC4086">
        <w:rPr>
          <w:rFonts w:ascii="Times New Roman" w:hAnsi="Times New Roman"/>
          <w:sz w:val="24"/>
          <w:szCs w:val="24"/>
        </w:rPr>
        <w:t>с</w:t>
      </w:r>
      <w:r w:rsidRPr="00D7122D">
        <w:rPr>
          <w:rFonts w:ascii="Times New Roman" w:hAnsi="Times New Roman"/>
          <w:sz w:val="24"/>
          <w:szCs w:val="24"/>
        </w:rPr>
        <w:t>ветодиодные экраны в трех районах (8 шт.)</w:t>
      </w:r>
      <w:r>
        <w:rPr>
          <w:rFonts w:ascii="Times New Roman" w:hAnsi="Times New Roman"/>
          <w:b/>
          <w:sz w:val="24"/>
          <w:szCs w:val="24"/>
        </w:rPr>
        <w:t xml:space="preserve"> – 900,0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</w:t>
      </w:r>
    </w:p>
    <w:p w:rsidR="003B5584" w:rsidRPr="00D7122D" w:rsidRDefault="003B5584" w:rsidP="003B5584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C408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везды российской эстрады в трех районах города – </w:t>
      </w:r>
      <w:r w:rsidRPr="00D7122D">
        <w:rPr>
          <w:rFonts w:ascii="Times New Roman" w:hAnsi="Times New Roman"/>
          <w:b/>
          <w:sz w:val="24"/>
          <w:szCs w:val="24"/>
        </w:rPr>
        <w:t>1 160,0 тыс</w:t>
      </w:r>
      <w:proofErr w:type="gramStart"/>
      <w:r w:rsidRPr="00D7122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7122D">
        <w:rPr>
          <w:rFonts w:ascii="Times New Roman" w:hAnsi="Times New Roman"/>
          <w:b/>
          <w:sz w:val="24"/>
          <w:szCs w:val="24"/>
        </w:rPr>
        <w:t>уб.</w:t>
      </w:r>
    </w:p>
    <w:p w:rsidR="003B5584" w:rsidRPr="00621DF6" w:rsidRDefault="003B5584" w:rsidP="003B5584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</w:t>
      </w:r>
      <w:r w:rsidR="00DC707D">
        <w:rPr>
          <w:rFonts w:ascii="Times New Roman" w:hAnsi="Times New Roman"/>
        </w:rPr>
        <w:t xml:space="preserve"> </w:t>
      </w:r>
      <w:r w:rsidR="00CC4086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зготовление праздничных задников на сценической площадке города, драпировка фасада театра кукол «</w:t>
      </w:r>
      <w:proofErr w:type="spellStart"/>
      <w:r>
        <w:rPr>
          <w:rFonts w:ascii="Times New Roman" w:hAnsi="Times New Roman"/>
        </w:rPr>
        <w:t>Пилигримм</w:t>
      </w:r>
      <w:proofErr w:type="spellEnd"/>
      <w:r>
        <w:rPr>
          <w:rFonts w:ascii="Times New Roman" w:hAnsi="Times New Roman"/>
        </w:rPr>
        <w:t xml:space="preserve">», сувенирная продукция – </w:t>
      </w:r>
      <w:r>
        <w:rPr>
          <w:rFonts w:ascii="Times New Roman" w:hAnsi="Times New Roman"/>
          <w:b/>
        </w:rPr>
        <w:t>300,0 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уб.</w:t>
      </w:r>
    </w:p>
    <w:p w:rsidR="005B72C2" w:rsidRPr="00CE7A48" w:rsidRDefault="00CB7371" w:rsidP="005B72C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2C2" w:rsidRPr="00CE7A48">
        <w:rPr>
          <w:rFonts w:ascii="Times New Roman" w:hAnsi="Times New Roman" w:cs="Times New Roman"/>
          <w:sz w:val="24"/>
          <w:szCs w:val="24"/>
        </w:rPr>
        <w:t>Произведенной проверкой расходования полученной субсидии в общей сумме</w:t>
      </w:r>
      <w:r w:rsidR="00BB4831">
        <w:rPr>
          <w:rFonts w:ascii="Times New Roman" w:hAnsi="Times New Roman" w:cs="Times New Roman"/>
          <w:sz w:val="24"/>
          <w:szCs w:val="24"/>
        </w:rPr>
        <w:t xml:space="preserve">     </w:t>
      </w:r>
      <w:r w:rsidR="005B72C2" w:rsidRPr="00CE7A48">
        <w:rPr>
          <w:rFonts w:ascii="Times New Roman" w:hAnsi="Times New Roman" w:cs="Times New Roman"/>
          <w:sz w:val="24"/>
          <w:szCs w:val="24"/>
        </w:rPr>
        <w:t xml:space="preserve"> </w:t>
      </w:r>
      <w:r w:rsidR="005B72C2" w:rsidRPr="00CE7A48">
        <w:rPr>
          <w:rFonts w:ascii="Times New Roman" w:hAnsi="Times New Roman" w:cs="Times New Roman"/>
          <w:b/>
          <w:sz w:val="24"/>
          <w:szCs w:val="24"/>
        </w:rPr>
        <w:t>8 010,0</w:t>
      </w:r>
      <w:r w:rsidR="00BB4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2C2"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5B72C2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B72C2"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="005B72C2" w:rsidRPr="00CE7A48">
        <w:rPr>
          <w:rFonts w:ascii="Times New Roman" w:hAnsi="Times New Roman" w:cs="Times New Roman"/>
          <w:sz w:val="24"/>
          <w:szCs w:val="24"/>
        </w:rPr>
        <w:t xml:space="preserve"> установлено, что в рамках запланированных мероприятий МАУ «КДЦ «Буревестник» </w:t>
      </w:r>
      <w:r w:rsidR="005B72C2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5B72C2" w:rsidRPr="005B72C2">
        <w:rPr>
          <w:rFonts w:ascii="Times New Roman" w:hAnsi="Times New Roman" w:cs="Times New Roman"/>
          <w:b/>
          <w:sz w:val="24"/>
          <w:szCs w:val="24"/>
        </w:rPr>
        <w:t>использованы неэффективно</w:t>
      </w:r>
      <w:r w:rsidR="005B72C2">
        <w:rPr>
          <w:rFonts w:ascii="Times New Roman" w:hAnsi="Times New Roman" w:cs="Times New Roman"/>
          <w:sz w:val="24"/>
          <w:szCs w:val="24"/>
        </w:rPr>
        <w:t>:</w:t>
      </w:r>
    </w:p>
    <w:p w:rsidR="005B72C2" w:rsidRDefault="005B72C2" w:rsidP="0009156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не выполнило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праздничных</w:t>
      </w:r>
      <w:proofErr w:type="gramEnd"/>
    </w:p>
    <w:p w:rsidR="005B72C2" w:rsidRDefault="005B72C2" w:rsidP="005B72C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своими силами в разрез с основными видами деятельности учреждения, а </w:t>
      </w:r>
      <w:r w:rsidRPr="006D433A">
        <w:rPr>
          <w:rFonts w:ascii="Times New Roman" w:hAnsi="Times New Roman" w:cs="Times New Roman"/>
          <w:i/>
          <w:sz w:val="24"/>
          <w:szCs w:val="24"/>
        </w:rPr>
        <w:t>выступил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D433A">
        <w:rPr>
          <w:rFonts w:ascii="Times New Roman" w:hAnsi="Times New Roman" w:cs="Times New Roman"/>
          <w:i/>
          <w:sz w:val="24"/>
          <w:szCs w:val="24"/>
        </w:rPr>
        <w:t xml:space="preserve"> в роли посредник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заключило договоры с коммерческими организациями на проведение (организацию) праздничных мероприятий (выступление творческих коллективов, организация концертов, праздничное оформление) в сумме </w:t>
      </w:r>
      <w:r w:rsidRPr="00CB7371">
        <w:rPr>
          <w:rFonts w:ascii="Times New Roman" w:hAnsi="Times New Roman" w:cs="Times New Roman"/>
          <w:b/>
          <w:sz w:val="24"/>
          <w:szCs w:val="24"/>
        </w:rPr>
        <w:t>3109,3 тыс</w:t>
      </w:r>
      <w:proofErr w:type="gramStart"/>
      <w:r w:rsidRPr="00CB737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B7371">
        <w:rPr>
          <w:rFonts w:ascii="Times New Roman" w:hAnsi="Times New Roman" w:cs="Times New Roman"/>
          <w:b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(39%):</w:t>
      </w:r>
    </w:p>
    <w:p w:rsidR="00E21CBF" w:rsidRPr="00921669" w:rsidRDefault="00E21CBF" w:rsidP="0011163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>организация и проведение праздничных концертов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(группа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Дискомафия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», группа «Пальчики оближешь», гр</w:t>
      </w:r>
      <w:r w:rsidR="00427C2E">
        <w:rPr>
          <w:rFonts w:ascii="Times New Roman" w:hAnsi="Times New Roman" w:cs="Times New Roman"/>
          <w:sz w:val="24"/>
          <w:szCs w:val="24"/>
        </w:rPr>
        <w:t>уппа</w:t>
      </w:r>
      <w:r w:rsidRPr="00CE7A48">
        <w:rPr>
          <w:rFonts w:ascii="Times New Roman" w:hAnsi="Times New Roman" w:cs="Times New Roman"/>
          <w:sz w:val="24"/>
          <w:szCs w:val="24"/>
        </w:rPr>
        <w:t xml:space="preserve"> «Божья коровка»)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E7A48">
        <w:rPr>
          <w:rFonts w:ascii="Times New Roman" w:hAnsi="Times New Roman" w:cs="Times New Roman"/>
          <w:sz w:val="24"/>
          <w:szCs w:val="24"/>
        </w:rPr>
        <w:t xml:space="preserve">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1 160,0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«Мемфис»)</w:t>
      </w:r>
      <w:r>
        <w:rPr>
          <w:rFonts w:ascii="Times New Roman" w:hAnsi="Times New Roman" w:cs="Times New Roman"/>
          <w:sz w:val="24"/>
          <w:szCs w:val="24"/>
        </w:rPr>
        <w:t xml:space="preserve">. В результате </w:t>
      </w:r>
      <w:r w:rsidR="00C77790">
        <w:rPr>
          <w:rFonts w:ascii="Times New Roman" w:hAnsi="Times New Roman" w:cs="Times New Roman"/>
          <w:sz w:val="24"/>
          <w:szCs w:val="24"/>
        </w:rPr>
        <w:t xml:space="preserve">полученного </w:t>
      </w:r>
      <w:r>
        <w:rPr>
          <w:rFonts w:ascii="Times New Roman" w:hAnsi="Times New Roman" w:cs="Times New Roman"/>
          <w:sz w:val="24"/>
          <w:szCs w:val="24"/>
        </w:rPr>
        <w:t xml:space="preserve">ответа </w:t>
      </w:r>
      <w:r w:rsidR="00921669" w:rsidRPr="00F9278D">
        <w:rPr>
          <w:rFonts w:ascii="Times New Roman" w:hAnsi="Times New Roman" w:cs="Times New Roman"/>
          <w:sz w:val="24"/>
          <w:szCs w:val="24"/>
        </w:rPr>
        <w:t>ООО «Мемфис»</w:t>
      </w:r>
      <w:r w:rsidR="00921669">
        <w:rPr>
          <w:rFonts w:ascii="Times New Roman" w:hAnsi="Times New Roman" w:cs="Times New Roman"/>
          <w:sz w:val="24"/>
          <w:szCs w:val="24"/>
        </w:rPr>
        <w:t xml:space="preserve"> </w:t>
      </w:r>
      <w:r w:rsidR="00427C2E">
        <w:rPr>
          <w:rFonts w:ascii="Times New Roman" w:hAnsi="Times New Roman" w:cs="Times New Roman"/>
          <w:sz w:val="24"/>
          <w:szCs w:val="24"/>
        </w:rPr>
        <w:t xml:space="preserve">на запрос </w:t>
      </w:r>
      <w:r w:rsidR="00427C2E" w:rsidRPr="00C77790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427C2E">
        <w:rPr>
          <w:rFonts w:ascii="Times New Roman" w:hAnsi="Times New Roman" w:cs="Times New Roman"/>
          <w:sz w:val="24"/>
          <w:szCs w:val="24"/>
        </w:rPr>
        <w:t>ы</w:t>
      </w:r>
      <w:r w:rsidR="00427C2E" w:rsidRPr="00C77790">
        <w:rPr>
          <w:rFonts w:ascii="Times New Roman" w:hAnsi="Times New Roman" w:cs="Times New Roman"/>
          <w:sz w:val="24"/>
          <w:szCs w:val="24"/>
        </w:rPr>
        <w:t xml:space="preserve"> </w:t>
      </w:r>
      <w:r w:rsidR="0068078F">
        <w:rPr>
          <w:rFonts w:ascii="Times New Roman" w:hAnsi="Times New Roman" w:cs="Times New Roman"/>
          <w:sz w:val="24"/>
          <w:szCs w:val="24"/>
        </w:rPr>
        <w:t>(см.</w:t>
      </w:r>
      <w:r w:rsidR="00921669">
        <w:rPr>
          <w:rFonts w:ascii="Times New Roman" w:hAnsi="Times New Roman" w:cs="Times New Roman"/>
          <w:sz w:val="24"/>
          <w:szCs w:val="24"/>
        </w:rPr>
        <w:t xml:space="preserve"> </w:t>
      </w:r>
      <w:r w:rsidR="0068078F">
        <w:rPr>
          <w:rFonts w:ascii="Times New Roman" w:hAnsi="Times New Roman" w:cs="Times New Roman"/>
          <w:sz w:val="24"/>
          <w:szCs w:val="24"/>
        </w:rPr>
        <w:t>приложени</w:t>
      </w:r>
      <w:r w:rsidR="00427C2E">
        <w:rPr>
          <w:rFonts w:ascii="Times New Roman" w:hAnsi="Times New Roman" w:cs="Times New Roman"/>
          <w:sz w:val="24"/>
          <w:szCs w:val="24"/>
        </w:rPr>
        <w:t>я</w:t>
      </w:r>
      <w:r w:rsidR="0068078F">
        <w:rPr>
          <w:rFonts w:ascii="Times New Roman" w:hAnsi="Times New Roman" w:cs="Times New Roman"/>
          <w:sz w:val="24"/>
          <w:szCs w:val="24"/>
        </w:rPr>
        <w:t xml:space="preserve"> </w:t>
      </w:r>
      <w:r w:rsidR="00427C2E">
        <w:rPr>
          <w:rFonts w:ascii="Times New Roman" w:hAnsi="Times New Roman" w:cs="Times New Roman"/>
          <w:sz w:val="24"/>
          <w:szCs w:val="24"/>
        </w:rPr>
        <w:t xml:space="preserve">№ 2, </w:t>
      </w:r>
      <w:r w:rsidR="0068078F">
        <w:rPr>
          <w:rFonts w:ascii="Times New Roman" w:hAnsi="Times New Roman" w:cs="Times New Roman"/>
          <w:sz w:val="24"/>
          <w:szCs w:val="24"/>
        </w:rPr>
        <w:t>№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790"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>
        <w:rPr>
          <w:rFonts w:ascii="Times New Roman" w:hAnsi="Times New Roman" w:cs="Times New Roman"/>
          <w:sz w:val="24"/>
          <w:szCs w:val="24"/>
        </w:rPr>
        <w:t xml:space="preserve">вывод о том, что </w:t>
      </w:r>
      <w:r w:rsidR="009216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9278D">
        <w:rPr>
          <w:rFonts w:ascii="Times New Roman" w:hAnsi="Times New Roman" w:cs="Times New Roman"/>
          <w:sz w:val="24"/>
          <w:szCs w:val="24"/>
        </w:rPr>
        <w:t>ООО «Мемфис» также являлся посредником, услуги которого оплачены бюджетными средствами в сумме 107,</w:t>
      </w:r>
      <w:r w:rsidR="00C77790" w:rsidRPr="00F9278D">
        <w:rPr>
          <w:rFonts w:ascii="Times New Roman" w:hAnsi="Times New Roman" w:cs="Times New Roman"/>
          <w:sz w:val="24"/>
          <w:szCs w:val="24"/>
        </w:rPr>
        <w:t>5</w:t>
      </w:r>
      <w:r w:rsidRPr="00F9278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927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278D">
        <w:rPr>
          <w:rFonts w:ascii="Times New Roman" w:hAnsi="Times New Roman" w:cs="Times New Roman"/>
          <w:sz w:val="24"/>
          <w:szCs w:val="24"/>
        </w:rPr>
        <w:t>уб.</w:t>
      </w:r>
      <w:r w:rsidR="00921669">
        <w:rPr>
          <w:rFonts w:ascii="Times New Roman" w:hAnsi="Times New Roman" w:cs="Times New Roman"/>
          <w:sz w:val="24"/>
          <w:szCs w:val="24"/>
        </w:rPr>
        <w:t>:</w:t>
      </w:r>
      <w:r w:rsidRPr="00F9278D">
        <w:rPr>
          <w:rFonts w:ascii="Times New Roman" w:hAnsi="Times New Roman" w:cs="Times New Roman"/>
          <w:sz w:val="24"/>
          <w:szCs w:val="24"/>
        </w:rPr>
        <w:t xml:space="preserve"> ООО «Мемфис» заключил договор с ООО</w:t>
      </w:r>
      <w:r w:rsidR="00C77790" w:rsidRPr="00F9278D">
        <w:rPr>
          <w:rFonts w:ascii="Times New Roman" w:hAnsi="Times New Roman" w:cs="Times New Roman"/>
          <w:sz w:val="24"/>
          <w:szCs w:val="24"/>
        </w:rPr>
        <w:t xml:space="preserve"> «Дельта» </w:t>
      </w:r>
      <w:r w:rsidR="00921669">
        <w:rPr>
          <w:rFonts w:ascii="Times New Roman" w:hAnsi="Times New Roman" w:cs="Times New Roman"/>
          <w:sz w:val="24"/>
          <w:szCs w:val="24"/>
        </w:rPr>
        <w:t xml:space="preserve">   </w:t>
      </w:r>
      <w:r w:rsidR="00C77790" w:rsidRPr="00F9278D">
        <w:rPr>
          <w:rFonts w:ascii="Times New Roman" w:hAnsi="Times New Roman" w:cs="Times New Roman"/>
          <w:sz w:val="24"/>
          <w:szCs w:val="24"/>
        </w:rPr>
        <w:t>г. Москва на организацию выступления данных групп</w:t>
      </w:r>
      <w:r w:rsidR="00921669">
        <w:rPr>
          <w:rFonts w:ascii="Times New Roman" w:hAnsi="Times New Roman" w:cs="Times New Roman"/>
          <w:sz w:val="24"/>
          <w:szCs w:val="24"/>
        </w:rPr>
        <w:t>.</w:t>
      </w:r>
      <w:r w:rsidRPr="00F9278D">
        <w:rPr>
          <w:rFonts w:ascii="Times New Roman" w:hAnsi="Times New Roman" w:cs="Times New Roman"/>
          <w:sz w:val="24"/>
          <w:szCs w:val="24"/>
        </w:rPr>
        <w:t xml:space="preserve"> </w:t>
      </w:r>
      <w:r w:rsidR="00F9278D" w:rsidRPr="00F9278D">
        <w:rPr>
          <w:rFonts w:ascii="Times New Roman" w:hAnsi="Times New Roman" w:cs="Times New Roman"/>
          <w:b/>
          <w:i/>
          <w:sz w:val="24"/>
          <w:szCs w:val="24"/>
        </w:rPr>
        <w:t>Таким образом, в результате посреднических услуг бюджет городского округа излишне оплатил услуги</w:t>
      </w:r>
      <w:r w:rsidR="00921669" w:rsidRPr="00921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669" w:rsidRPr="00921669">
        <w:rPr>
          <w:rFonts w:ascii="Times New Roman" w:hAnsi="Times New Roman" w:cs="Times New Roman"/>
          <w:b/>
          <w:i/>
          <w:sz w:val="24"/>
          <w:szCs w:val="24"/>
        </w:rPr>
        <w:t>по организаци</w:t>
      </w:r>
      <w:r w:rsidR="00921669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921669" w:rsidRPr="00921669">
        <w:rPr>
          <w:rFonts w:ascii="Times New Roman" w:hAnsi="Times New Roman" w:cs="Times New Roman"/>
          <w:b/>
          <w:i/>
          <w:sz w:val="24"/>
          <w:szCs w:val="24"/>
        </w:rPr>
        <w:t xml:space="preserve"> и проведени</w:t>
      </w:r>
      <w:r w:rsidR="00921669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921669" w:rsidRPr="00921669">
        <w:rPr>
          <w:rFonts w:ascii="Times New Roman" w:hAnsi="Times New Roman" w:cs="Times New Roman"/>
          <w:b/>
          <w:i/>
          <w:sz w:val="24"/>
          <w:szCs w:val="24"/>
        </w:rPr>
        <w:t xml:space="preserve"> праздничных концертов</w:t>
      </w:r>
      <w:r w:rsidR="00F9278D" w:rsidRPr="0092166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11631" w:rsidRPr="00CE7A48" w:rsidRDefault="00111631" w:rsidP="00111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i/>
          <w:sz w:val="24"/>
          <w:szCs w:val="24"/>
        </w:rPr>
        <w:t>-постановка праздничного мероприятия</w:t>
      </w:r>
      <w:r w:rsidRPr="00CE7A48">
        <w:rPr>
          <w:rFonts w:ascii="Times New Roman" w:hAnsi="Times New Roman" w:cs="Times New Roman"/>
          <w:sz w:val="24"/>
          <w:szCs w:val="24"/>
        </w:rPr>
        <w:t xml:space="preserve"> (репетиции)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293,5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»);</w:t>
      </w:r>
    </w:p>
    <w:p w:rsidR="00111631" w:rsidRPr="00CE7A48" w:rsidRDefault="00111631" w:rsidP="00111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>запуск голубей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7,0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(ООО «Агентство Премиум</w:t>
      </w:r>
      <w:r w:rsidR="0083555D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Арт»);</w:t>
      </w:r>
    </w:p>
    <w:p w:rsidR="00111631" w:rsidRPr="00CE7A48" w:rsidRDefault="00111631" w:rsidP="00111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проведение праздничной программы </w:t>
      </w:r>
      <w:r w:rsidRPr="00CE7A48">
        <w:rPr>
          <w:rFonts w:ascii="Times New Roman" w:hAnsi="Times New Roman" w:cs="Times New Roman"/>
          <w:sz w:val="24"/>
          <w:szCs w:val="24"/>
        </w:rPr>
        <w:t xml:space="preserve">(творческие коллективы) на общую сумму </w:t>
      </w:r>
      <w:r w:rsidR="00CB7371">
        <w:rPr>
          <w:rFonts w:ascii="Times New Roman" w:hAnsi="Times New Roman" w:cs="Times New Roman"/>
          <w:sz w:val="24"/>
          <w:szCs w:val="24"/>
        </w:rPr>
        <w:t xml:space="preserve">      </w:t>
      </w:r>
      <w:r w:rsidRPr="00CE7A48">
        <w:rPr>
          <w:rFonts w:ascii="Times New Roman" w:hAnsi="Times New Roman" w:cs="Times New Roman"/>
          <w:b/>
          <w:sz w:val="24"/>
          <w:szCs w:val="24"/>
        </w:rPr>
        <w:t>535,0</w:t>
      </w:r>
      <w:r w:rsidR="00CB7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="0083555D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Премиум</w:t>
      </w:r>
      <w:r w:rsidR="0083555D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Арт» - 400,0 тыс.руб., ИП Андрюшин – 15,0 тыс.руб., 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» - 120,0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.);</w:t>
      </w:r>
    </w:p>
    <w:p w:rsidR="00111631" w:rsidRDefault="00111631" w:rsidP="00111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-услуги по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организации и проведению праздничного концерта «Классика над Волгой»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«Глория»)</w:t>
      </w:r>
      <w:r w:rsidR="00C24977">
        <w:rPr>
          <w:rFonts w:ascii="Times New Roman" w:hAnsi="Times New Roman" w:cs="Times New Roman"/>
          <w:sz w:val="24"/>
          <w:szCs w:val="24"/>
        </w:rPr>
        <w:t>;</w:t>
      </w:r>
    </w:p>
    <w:p w:rsidR="00111631" w:rsidRDefault="00111631" w:rsidP="0009156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 том    числе:  </w:t>
      </w:r>
      <w:r w:rsidR="00C24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праздничные</w:t>
      </w:r>
      <w:r w:rsidR="00B07FF0">
        <w:rPr>
          <w:rFonts w:ascii="Times New Roman" w:hAnsi="Times New Roman" w:cs="Times New Roman"/>
          <w:sz w:val="24"/>
          <w:szCs w:val="24"/>
        </w:rPr>
        <w:t xml:space="preserve"> </w:t>
      </w:r>
      <w:r w:rsidR="00C249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B07FF0">
        <w:rPr>
          <w:rFonts w:ascii="Times New Roman" w:hAnsi="Times New Roman" w:cs="Times New Roman"/>
          <w:sz w:val="24"/>
          <w:szCs w:val="24"/>
        </w:rPr>
        <w:t xml:space="preserve"> </w:t>
      </w:r>
      <w:r w:rsidR="00C249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(музыкальное    сопровождение,</w:t>
      </w:r>
      <w:proofErr w:type="gramEnd"/>
    </w:p>
    <w:p w:rsidR="00111631" w:rsidRDefault="00111631" w:rsidP="0011163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художественное оформление, праздничные концерты) в сумме </w:t>
      </w:r>
      <w:r w:rsidRPr="00061C86">
        <w:rPr>
          <w:rFonts w:ascii="Times New Roman" w:hAnsi="Times New Roman" w:cs="Times New Roman"/>
          <w:b/>
          <w:sz w:val="24"/>
          <w:szCs w:val="24"/>
        </w:rPr>
        <w:t>913,8 тыс.</w:t>
      </w:r>
      <w:r w:rsidR="00C24977" w:rsidRPr="0006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C86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(11%)  могли быть исполнены силами муниципальных бюджетных учреждений культуры, подведомственных Департаменту культуры, в рамках  выполнения муниципальных заданий:</w:t>
      </w:r>
    </w:p>
    <w:p w:rsidR="00111631" w:rsidRDefault="00111631" w:rsidP="00111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i/>
          <w:sz w:val="24"/>
          <w:szCs w:val="24"/>
        </w:rPr>
        <w:t>-</w:t>
      </w:r>
      <w:r w:rsidR="00C24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>организация и проведение праздничных концертов</w:t>
      </w:r>
      <w:r w:rsidRPr="00CE7A48">
        <w:rPr>
          <w:rFonts w:ascii="Times New Roman" w:hAnsi="Times New Roman" w:cs="Times New Roman"/>
          <w:sz w:val="24"/>
          <w:szCs w:val="24"/>
        </w:rPr>
        <w:t xml:space="preserve"> (творческие коллективы)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282,0</w:t>
      </w:r>
      <w:r w:rsidR="00C24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(АНО «Центр развития молодежи г.о. Тольятти «Студент ТЛТ»);</w:t>
      </w:r>
    </w:p>
    <w:p w:rsidR="00111631" w:rsidRPr="00CE7A48" w:rsidRDefault="00111631" w:rsidP="00111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="00C24977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художественное оформление праздничных мероприятий </w:t>
      </w:r>
      <w:r w:rsidRPr="00CE7A48">
        <w:rPr>
          <w:rFonts w:ascii="Times New Roman" w:hAnsi="Times New Roman" w:cs="Times New Roman"/>
          <w:sz w:val="24"/>
          <w:szCs w:val="24"/>
        </w:rPr>
        <w:t xml:space="preserve">(полотно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, надпись с Днем города, баннеры, задники, цветы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трансформеры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 и др.) на общую сумму </w:t>
      </w:r>
      <w:r w:rsidR="00C249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7A48">
        <w:rPr>
          <w:rFonts w:ascii="Times New Roman" w:hAnsi="Times New Roman" w:cs="Times New Roman"/>
          <w:b/>
          <w:sz w:val="24"/>
          <w:szCs w:val="24"/>
        </w:rPr>
        <w:t>615,3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 xml:space="preserve">(АНО «Центр развития молодежи г.о. Тольятти «Студент ТЛТ – </w:t>
      </w:r>
      <w:r w:rsidR="00C249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7A48">
        <w:rPr>
          <w:rFonts w:ascii="Times New Roman" w:hAnsi="Times New Roman" w:cs="Times New Roman"/>
          <w:sz w:val="24"/>
          <w:szCs w:val="24"/>
        </w:rPr>
        <w:t>398,3 тыс.руб., 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» - 122,0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., ООО «Берн» - 95,0 тыс.руб.);</w:t>
      </w:r>
    </w:p>
    <w:p w:rsidR="00111631" w:rsidRDefault="00111631" w:rsidP="002555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="00C24977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организация церемонии открытия </w:t>
      </w:r>
      <w:r w:rsidR="00C249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международного фестиваля детского гандбола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16,5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(ООО «Камелия»);</w:t>
      </w:r>
    </w:p>
    <w:p w:rsidR="00255510" w:rsidRDefault="005B72C2" w:rsidP="0009156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921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отсутствием кадрового потенциала и собственной материальной базы,</w:t>
      </w:r>
    </w:p>
    <w:p w:rsidR="00255510" w:rsidRDefault="005B72C2" w:rsidP="0025551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</w:t>
      </w:r>
      <w:r w:rsidR="0025551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555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заключил</w:t>
      </w:r>
      <w:r w:rsidR="002555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договор с коммерческ</w:t>
      </w:r>
      <w:r w:rsidR="00CB7371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CB737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на праздничные выступления </w:t>
      </w:r>
      <w:r w:rsidRPr="00061C86">
        <w:rPr>
          <w:rFonts w:ascii="Times New Roman" w:hAnsi="Times New Roman" w:cs="Times New Roman"/>
          <w:b/>
          <w:sz w:val="24"/>
          <w:szCs w:val="24"/>
        </w:rPr>
        <w:t>в сумме 230,0 тыс</w:t>
      </w:r>
      <w:proofErr w:type="gramStart"/>
      <w:r w:rsidRPr="00061C8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1C86">
        <w:rPr>
          <w:rFonts w:ascii="Times New Roman" w:hAnsi="Times New Roman" w:cs="Times New Roman"/>
          <w:b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(3%)</w:t>
      </w:r>
      <w:r w:rsidR="00255510">
        <w:rPr>
          <w:rFonts w:ascii="Times New Roman" w:hAnsi="Times New Roman" w:cs="Times New Roman"/>
          <w:sz w:val="24"/>
          <w:szCs w:val="24"/>
        </w:rPr>
        <w:t>:</w:t>
      </w:r>
    </w:p>
    <w:p w:rsidR="00255510" w:rsidRPr="00CE7A48" w:rsidRDefault="00255510" w:rsidP="0025551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24977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организация шоу программы Автородео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230,0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>. (ООО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Тольяттитрюк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»);</w:t>
      </w:r>
    </w:p>
    <w:p w:rsidR="00061C86" w:rsidRDefault="005B72C2" w:rsidP="0009156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86">
        <w:rPr>
          <w:rFonts w:ascii="Times New Roman" w:hAnsi="Times New Roman" w:cs="Times New Roman"/>
          <w:sz w:val="24"/>
          <w:szCs w:val="24"/>
        </w:rPr>
        <w:t>арендовано звуковое оборудование и другие средства</w:t>
      </w:r>
      <w:r w:rsidR="00255510" w:rsidRPr="00061C86">
        <w:rPr>
          <w:rFonts w:ascii="Times New Roman" w:hAnsi="Times New Roman" w:cs="Times New Roman"/>
          <w:sz w:val="24"/>
          <w:szCs w:val="24"/>
        </w:rPr>
        <w:t xml:space="preserve"> у</w:t>
      </w:r>
      <w:r w:rsidR="00061C86">
        <w:rPr>
          <w:rFonts w:ascii="Times New Roman" w:hAnsi="Times New Roman" w:cs="Times New Roman"/>
          <w:sz w:val="24"/>
          <w:szCs w:val="24"/>
        </w:rPr>
        <w:t xml:space="preserve"> </w:t>
      </w:r>
      <w:r w:rsidRPr="00061C86">
        <w:rPr>
          <w:rFonts w:ascii="Times New Roman" w:hAnsi="Times New Roman" w:cs="Times New Roman"/>
          <w:sz w:val="24"/>
          <w:szCs w:val="24"/>
        </w:rPr>
        <w:t>коммерческ</w:t>
      </w:r>
      <w:r w:rsidR="00061C86">
        <w:rPr>
          <w:rFonts w:ascii="Times New Roman" w:hAnsi="Times New Roman" w:cs="Times New Roman"/>
          <w:sz w:val="24"/>
          <w:szCs w:val="24"/>
        </w:rPr>
        <w:t>их</w:t>
      </w:r>
      <w:r w:rsidRPr="00061C8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61C86">
        <w:rPr>
          <w:rFonts w:ascii="Times New Roman" w:hAnsi="Times New Roman" w:cs="Times New Roman"/>
          <w:sz w:val="24"/>
          <w:szCs w:val="24"/>
        </w:rPr>
        <w:t>й</w:t>
      </w:r>
    </w:p>
    <w:p w:rsidR="00255510" w:rsidRPr="00061C86" w:rsidRDefault="005B72C2" w:rsidP="00061C8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61C8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61C86">
        <w:rPr>
          <w:rFonts w:ascii="Times New Roman" w:hAnsi="Times New Roman" w:cs="Times New Roman"/>
          <w:b/>
          <w:sz w:val="24"/>
          <w:szCs w:val="24"/>
        </w:rPr>
        <w:t>968,0 тыс</w:t>
      </w:r>
      <w:proofErr w:type="gramStart"/>
      <w:r w:rsidRPr="00061C8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1C86">
        <w:rPr>
          <w:rFonts w:ascii="Times New Roman" w:hAnsi="Times New Roman" w:cs="Times New Roman"/>
          <w:b/>
          <w:sz w:val="24"/>
          <w:szCs w:val="24"/>
        </w:rPr>
        <w:t>уб.</w:t>
      </w:r>
      <w:r w:rsidRPr="00061C86">
        <w:rPr>
          <w:rFonts w:ascii="Times New Roman" w:hAnsi="Times New Roman" w:cs="Times New Roman"/>
          <w:sz w:val="24"/>
          <w:szCs w:val="24"/>
        </w:rPr>
        <w:t xml:space="preserve"> (12%)</w:t>
      </w:r>
      <w:r w:rsidR="00255510" w:rsidRPr="00061C86">
        <w:rPr>
          <w:rFonts w:ascii="Times New Roman" w:hAnsi="Times New Roman" w:cs="Times New Roman"/>
          <w:sz w:val="24"/>
          <w:szCs w:val="24"/>
        </w:rPr>
        <w:t xml:space="preserve">, </w:t>
      </w:r>
      <w:r w:rsidRPr="00061C86">
        <w:rPr>
          <w:rFonts w:ascii="Times New Roman" w:hAnsi="Times New Roman" w:cs="Times New Roman"/>
          <w:sz w:val="24"/>
          <w:szCs w:val="24"/>
        </w:rPr>
        <w:t>вместо использования имущества муниципальных учреждений городского округа</w:t>
      </w:r>
      <w:r w:rsidR="00255510" w:rsidRPr="00061C86">
        <w:rPr>
          <w:rFonts w:ascii="Times New Roman" w:hAnsi="Times New Roman" w:cs="Times New Roman"/>
          <w:sz w:val="24"/>
          <w:szCs w:val="24"/>
        </w:rPr>
        <w:t>:</w:t>
      </w:r>
    </w:p>
    <w:p w:rsidR="00255510" w:rsidRDefault="00255510" w:rsidP="0025551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48">
        <w:rPr>
          <w:rFonts w:ascii="Times New Roman" w:hAnsi="Times New Roman" w:cs="Times New Roman"/>
          <w:i/>
          <w:sz w:val="24"/>
          <w:szCs w:val="24"/>
        </w:rPr>
        <w:t xml:space="preserve">-техническое оснащение мероприятий </w:t>
      </w:r>
      <w:r w:rsidRPr="00CE7A48">
        <w:rPr>
          <w:rFonts w:ascii="Times New Roman" w:hAnsi="Times New Roman" w:cs="Times New Roman"/>
          <w:sz w:val="24"/>
          <w:szCs w:val="24"/>
        </w:rPr>
        <w:t xml:space="preserve">(конструкции, усилители мощности, микрофоны, генераторы дыма, световые пульты, акустические системы и </w:t>
      </w:r>
      <w:proofErr w:type="spellStart"/>
      <w:proofErr w:type="gramStart"/>
      <w:r w:rsidRPr="00CE7A4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E7A48">
        <w:rPr>
          <w:rFonts w:ascii="Times New Roman" w:hAnsi="Times New Roman" w:cs="Times New Roman"/>
          <w:sz w:val="24"/>
          <w:szCs w:val="24"/>
        </w:rPr>
        <w:t xml:space="preserve">) на общую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968,0</w:t>
      </w:r>
      <w:r w:rsidR="0006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тыс.руб. </w:t>
      </w:r>
      <w:r w:rsidRPr="00CE7A48">
        <w:rPr>
          <w:rFonts w:ascii="Times New Roman" w:hAnsi="Times New Roman" w:cs="Times New Roman"/>
          <w:sz w:val="24"/>
          <w:szCs w:val="24"/>
        </w:rPr>
        <w:t xml:space="preserve">(ООО «Сцена и Тенты» - 518,0 тыс.руб., ООО «Алеф» - </w:t>
      </w:r>
      <w:r w:rsidR="00C249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7A48">
        <w:rPr>
          <w:rFonts w:ascii="Times New Roman" w:hAnsi="Times New Roman" w:cs="Times New Roman"/>
          <w:sz w:val="24"/>
          <w:szCs w:val="24"/>
        </w:rPr>
        <w:t>190,0 тыс.руб., 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 Премиум Арт» - 260,0 тыс.руб.</w:t>
      </w:r>
      <w:r w:rsidRPr="00CE7A48">
        <w:rPr>
          <w:rFonts w:ascii="Times New Roman" w:hAnsi="Times New Roman" w:cs="Times New Roman"/>
          <w:b/>
          <w:sz w:val="24"/>
          <w:szCs w:val="24"/>
        </w:rPr>
        <w:t>;</w:t>
      </w:r>
    </w:p>
    <w:p w:rsidR="00255510" w:rsidRDefault="00921669" w:rsidP="0009156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72C2" w:rsidRPr="00255510">
        <w:rPr>
          <w:rFonts w:ascii="Times New Roman" w:hAnsi="Times New Roman" w:cs="Times New Roman"/>
          <w:sz w:val="24"/>
          <w:szCs w:val="24"/>
        </w:rPr>
        <w:t>епартаментом культуры предоставлен</w:t>
      </w:r>
      <w:r w:rsidR="00111239">
        <w:rPr>
          <w:rFonts w:ascii="Times New Roman" w:hAnsi="Times New Roman" w:cs="Times New Roman"/>
          <w:sz w:val="24"/>
          <w:szCs w:val="24"/>
        </w:rPr>
        <w:t>а</w:t>
      </w:r>
      <w:r w:rsidR="005B72C2" w:rsidRPr="00255510">
        <w:rPr>
          <w:rFonts w:ascii="Times New Roman" w:hAnsi="Times New Roman" w:cs="Times New Roman"/>
          <w:sz w:val="24"/>
          <w:szCs w:val="24"/>
        </w:rPr>
        <w:t xml:space="preserve"> су</w:t>
      </w:r>
      <w:r w:rsidR="00255510">
        <w:rPr>
          <w:rFonts w:ascii="Times New Roman" w:hAnsi="Times New Roman" w:cs="Times New Roman"/>
          <w:sz w:val="24"/>
          <w:szCs w:val="24"/>
        </w:rPr>
        <w:t>бсиди</w:t>
      </w:r>
      <w:r w:rsidR="00111239">
        <w:rPr>
          <w:rFonts w:ascii="Times New Roman" w:hAnsi="Times New Roman" w:cs="Times New Roman"/>
          <w:sz w:val="24"/>
          <w:szCs w:val="24"/>
        </w:rPr>
        <w:t>я</w:t>
      </w:r>
      <w:r w:rsidR="00255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510">
        <w:rPr>
          <w:rFonts w:ascii="Times New Roman" w:hAnsi="Times New Roman" w:cs="Times New Roman"/>
          <w:sz w:val="24"/>
          <w:szCs w:val="24"/>
        </w:rPr>
        <w:t>муниципальн</w:t>
      </w:r>
      <w:r w:rsidR="00111239">
        <w:rPr>
          <w:rFonts w:ascii="Times New Roman" w:hAnsi="Times New Roman" w:cs="Times New Roman"/>
          <w:sz w:val="24"/>
          <w:szCs w:val="24"/>
        </w:rPr>
        <w:t>о</w:t>
      </w:r>
      <w:r w:rsidR="00255510">
        <w:rPr>
          <w:rFonts w:ascii="Times New Roman" w:hAnsi="Times New Roman" w:cs="Times New Roman"/>
          <w:sz w:val="24"/>
          <w:szCs w:val="24"/>
        </w:rPr>
        <w:t>м</w:t>
      </w:r>
      <w:r w:rsidR="001112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55510">
        <w:rPr>
          <w:rFonts w:ascii="Times New Roman" w:hAnsi="Times New Roman" w:cs="Times New Roman"/>
          <w:sz w:val="24"/>
          <w:szCs w:val="24"/>
        </w:rPr>
        <w:t xml:space="preserve">    автономн</w:t>
      </w:r>
      <w:r w:rsidR="00111239">
        <w:rPr>
          <w:rFonts w:ascii="Times New Roman" w:hAnsi="Times New Roman" w:cs="Times New Roman"/>
          <w:sz w:val="24"/>
          <w:szCs w:val="24"/>
        </w:rPr>
        <w:t>о</w:t>
      </w:r>
      <w:r w:rsidR="00255510">
        <w:rPr>
          <w:rFonts w:ascii="Times New Roman" w:hAnsi="Times New Roman" w:cs="Times New Roman"/>
          <w:sz w:val="24"/>
          <w:szCs w:val="24"/>
        </w:rPr>
        <w:t>м</w:t>
      </w:r>
      <w:r w:rsidR="00111239">
        <w:rPr>
          <w:rFonts w:ascii="Times New Roman" w:hAnsi="Times New Roman" w:cs="Times New Roman"/>
          <w:sz w:val="24"/>
          <w:szCs w:val="24"/>
        </w:rPr>
        <w:t>у</w:t>
      </w:r>
    </w:p>
    <w:p w:rsidR="007238A8" w:rsidRDefault="005B72C2" w:rsidP="00255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10">
        <w:rPr>
          <w:rFonts w:ascii="Times New Roman" w:hAnsi="Times New Roman" w:cs="Times New Roman"/>
          <w:sz w:val="24"/>
          <w:szCs w:val="24"/>
        </w:rPr>
        <w:t>учреждени</w:t>
      </w:r>
      <w:r w:rsidR="00111239">
        <w:rPr>
          <w:rFonts w:ascii="Times New Roman" w:hAnsi="Times New Roman" w:cs="Times New Roman"/>
          <w:sz w:val="24"/>
          <w:szCs w:val="24"/>
        </w:rPr>
        <w:t>ю</w:t>
      </w:r>
      <w:r w:rsidRPr="00255510">
        <w:rPr>
          <w:rFonts w:ascii="Times New Roman" w:hAnsi="Times New Roman" w:cs="Times New Roman"/>
          <w:sz w:val="24"/>
          <w:szCs w:val="24"/>
        </w:rPr>
        <w:t xml:space="preserve"> на те виды расходов по праздничным мероприятиям, которые учреждени</w:t>
      </w:r>
      <w:r w:rsidR="007238A8">
        <w:rPr>
          <w:rFonts w:ascii="Times New Roman" w:hAnsi="Times New Roman" w:cs="Times New Roman"/>
          <w:sz w:val="24"/>
          <w:szCs w:val="24"/>
        </w:rPr>
        <w:t>е</w:t>
      </w:r>
      <w:r w:rsidRPr="00255510">
        <w:rPr>
          <w:rFonts w:ascii="Times New Roman" w:hAnsi="Times New Roman" w:cs="Times New Roman"/>
          <w:sz w:val="24"/>
          <w:szCs w:val="24"/>
        </w:rPr>
        <w:t xml:space="preserve"> не мо</w:t>
      </w:r>
      <w:r w:rsidR="007238A8">
        <w:rPr>
          <w:rFonts w:ascii="Times New Roman" w:hAnsi="Times New Roman" w:cs="Times New Roman"/>
          <w:sz w:val="24"/>
          <w:szCs w:val="24"/>
        </w:rPr>
        <w:t>жет</w:t>
      </w:r>
      <w:r w:rsidRPr="00255510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7238A8">
        <w:rPr>
          <w:rFonts w:ascii="Times New Roman" w:hAnsi="Times New Roman" w:cs="Times New Roman"/>
          <w:sz w:val="24"/>
          <w:szCs w:val="24"/>
        </w:rPr>
        <w:t>и</w:t>
      </w:r>
      <w:r w:rsidRPr="00255510">
        <w:rPr>
          <w:rFonts w:ascii="Times New Roman" w:hAnsi="Times New Roman" w:cs="Times New Roman"/>
          <w:sz w:val="24"/>
          <w:szCs w:val="24"/>
        </w:rPr>
        <w:t>ть собственными силами, и соответственно</w:t>
      </w:r>
      <w:r w:rsidR="00921669">
        <w:rPr>
          <w:rFonts w:ascii="Times New Roman" w:hAnsi="Times New Roman" w:cs="Times New Roman"/>
          <w:sz w:val="24"/>
          <w:szCs w:val="24"/>
        </w:rPr>
        <w:t>,</w:t>
      </w:r>
      <w:r w:rsidRPr="00255510">
        <w:rPr>
          <w:rFonts w:ascii="Times New Roman" w:hAnsi="Times New Roman" w:cs="Times New Roman"/>
          <w:sz w:val="24"/>
          <w:szCs w:val="24"/>
        </w:rPr>
        <w:t xml:space="preserve"> заключил</w:t>
      </w:r>
      <w:r w:rsidR="007238A8">
        <w:rPr>
          <w:rFonts w:ascii="Times New Roman" w:hAnsi="Times New Roman" w:cs="Times New Roman"/>
          <w:sz w:val="24"/>
          <w:szCs w:val="24"/>
        </w:rPr>
        <w:t>о</w:t>
      </w:r>
      <w:r w:rsidRPr="00255510">
        <w:rPr>
          <w:rFonts w:ascii="Times New Roman" w:hAnsi="Times New Roman" w:cs="Times New Roman"/>
          <w:sz w:val="24"/>
          <w:szCs w:val="24"/>
        </w:rPr>
        <w:t xml:space="preserve"> договоры с коммерческими организациями в сумме </w:t>
      </w:r>
      <w:r w:rsidRPr="00061C86">
        <w:rPr>
          <w:rFonts w:ascii="Times New Roman" w:hAnsi="Times New Roman" w:cs="Times New Roman"/>
          <w:b/>
          <w:sz w:val="24"/>
          <w:szCs w:val="24"/>
        </w:rPr>
        <w:t>3 702,7 тыс</w:t>
      </w:r>
      <w:proofErr w:type="gramStart"/>
      <w:r w:rsidRPr="00061C8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61C86">
        <w:rPr>
          <w:rFonts w:ascii="Times New Roman" w:hAnsi="Times New Roman" w:cs="Times New Roman"/>
          <w:b/>
          <w:sz w:val="24"/>
          <w:szCs w:val="24"/>
        </w:rPr>
        <w:t>уб</w:t>
      </w:r>
      <w:r w:rsidRPr="00255510">
        <w:rPr>
          <w:rFonts w:ascii="Times New Roman" w:hAnsi="Times New Roman" w:cs="Times New Roman"/>
          <w:sz w:val="24"/>
          <w:szCs w:val="24"/>
        </w:rPr>
        <w:t>. (46%)</w:t>
      </w:r>
      <w:r w:rsidR="007238A8">
        <w:rPr>
          <w:rFonts w:ascii="Times New Roman" w:hAnsi="Times New Roman" w:cs="Times New Roman"/>
          <w:sz w:val="24"/>
          <w:szCs w:val="24"/>
        </w:rPr>
        <w:t>: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>приобретение расходных материалов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(воздушные шары, вода) на общую сумму </w:t>
      </w:r>
      <w:r w:rsidR="00E128AA"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b/>
          <w:sz w:val="24"/>
          <w:szCs w:val="24"/>
        </w:rPr>
        <w:t>110,2</w:t>
      </w:r>
      <w:r w:rsidR="00E12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Цимбалов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 -105,0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., 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Тольяттиминводы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» -5,2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.)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призовой фонд </w:t>
      </w:r>
      <w:r w:rsidRPr="00CE7A48">
        <w:rPr>
          <w:rFonts w:ascii="Times New Roman" w:hAnsi="Times New Roman" w:cs="Times New Roman"/>
          <w:sz w:val="24"/>
          <w:szCs w:val="24"/>
        </w:rPr>
        <w:t xml:space="preserve">(футболки, бейсболки, пакеты, колокольчики)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25,5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 (</w:t>
      </w:r>
      <w:r w:rsidRPr="00CE7A48">
        <w:rPr>
          <w:rFonts w:ascii="Times New Roman" w:hAnsi="Times New Roman" w:cs="Times New Roman"/>
          <w:sz w:val="24"/>
          <w:szCs w:val="24"/>
        </w:rPr>
        <w:t>НП «ТИЦ г. Тольятти»);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разработка графического знака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30,0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Флагтория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i/>
          <w:sz w:val="24"/>
          <w:szCs w:val="24"/>
        </w:rPr>
        <w:t>-проведение фейерверка в трех районах города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</w:t>
      </w:r>
      <w:r w:rsidR="0006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500,0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 (</w:t>
      </w:r>
      <w:r w:rsidRPr="00CE7A48">
        <w:rPr>
          <w:rFonts w:ascii="Times New Roman" w:hAnsi="Times New Roman" w:cs="Times New Roman"/>
          <w:sz w:val="24"/>
          <w:szCs w:val="24"/>
        </w:rPr>
        <w:t>ООО</w:t>
      </w:r>
      <w:r w:rsidR="00740282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Пирокласс</w:t>
      </w:r>
      <w:proofErr w:type="spellEnd"/>
      <w:r w:rsidR="00740282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Тольятти»);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техническое обеспечение с помощью светодиодных экранов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900,0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</w:t>
      </w:r>
      <w:r w:rsidR="00740282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Компания Новое представление»);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i/>
          <w:sz w:val="24"/>
          <w:szCs w:val="24"/>
        </w:rPr>
        <w:t xml:space="preserve">-техническое обеспечение с помощью лазерного оборудования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400,0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(ООО</w:t>
      </w:r>
      <w:r w:rsidR="00740282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Компания Новое представление»);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i/>
          <w:sz w:val="24"/>
          <w:szCs w:val="24"/>
        </w:rPr>
        <w:t xml:space="preserve">-изготовление панно 6 шт.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144,0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«Мастер-флаг»);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i/>
          <w:sz w:val="24"/>
          <w:szCs w:val="24"/>
        </w:rPr>
        <w:t>-оформление воздушными шарами сцены (4 сцены по периметру по 12 м) на сумму</w:t>
      </w:r>
      <w:r w:rsidR="00740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48,0тыс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«Креатив»);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обеспечение монтажа и демонтажа сцены, 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граунда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, светотехнического оборудования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300,0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«Арт-техно-свет»);</w:t>
      </w:r>
    </w:p>
    <w:p w:rsidR="00B51C22" w:rsidRPr="00CE7A4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оформление праздничных задников </w:t>
      </w:r>
      <w:r w:rsidRPr="00CE7A48">
        <w:rPr>
          <w:rFonts w:ascii="Times New Roman" w:hAnsi="Times New Roman" w:cs="Times New Roman"/>
          <w:sz w:val="24"/>
          <w:szCs w:val="24"/>
        </w:rPr>
        <w:t xml:space="preserve">(задник, юбка, боковые кулисы сцены)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206,0</w:t>
      </w:r>
      <w:r w:rsidR="00740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«Арт-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»);</w:t>
      </w:r>
    </w:p>
    <w:p w:rsidR="007238A8" w:rsidRDefault="00B51C22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типографские расходы </w:t>
      </w:r>
      <w:r w:rsidRPr="00CE7A48">
        <w:rPr>
          <w:rFonts w:ascii="Times New Roman" w:hAnsi="Times New Roman" w:cs="Times New Roman"/>
          <w:sz w:val="24"/>
          <w:szCs w:val="24"/>
        </w:rPr>
        <w:t xml:space="preserve">(афиши, пригласительные, программки) на сумму </w:t>
      </w:r>
      <w:r w:rsidR="007402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7A48">
        <w:rPr>
          <w:rFonts w:ascii="Times New Roman" w:hAnsi="Times New Roman" w:cs="Times New Roman"/>
          <w:b/>
          <w:sz w:val="24"/>
          <w:szCs w:val="24"/>
        </w:rPr>
        <w:t>39,0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(ООО «Арт-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41D" w:rsidRPr="00CE7A48" w:rsidRDefault="003B741D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По поводу заключения договоров с вышеназванными организациями директором МАУ «КДЦ Буревестник» дано пояснение «… </w:t>
      </w:r>
      <w:r w:rsidRPr="00CE7A48">
        <w:rPr>
          <w:rFonts w:ascii="Times New Roman" w:hAnsi="Times New Roman" w:cs="Times New Roman"/>
          <w:i/>
          <w:sz w:val="24"/>
          <w:szCs w:val="24"/>
        </w:rPr>
        <w:t>МАУ «КДЦ «Буревестник» определял контрагентов, положительно зарекомендовавших себя на территории города и области, а также успешно участвующих в реализации мероприятий и проектов различного уровня. Также в качестве контрагентов были выбраны организации, специфика работы которых отвечала требованиям концепции и сценарию проводимых мероприятий в рамках празднования Дня города….»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(</w:t>
      </w:r>
      <w:r w:rsidR="00B51C22">
        <w:rPr>
          <w:rFonts w:ascii="Times New Roman" w:hAnsi="Times New Roman" w:cs="Times New Roman"/>
          <w:sz w:val="24"/>
          <w:szCs w:val="24"/>
        </w:rPr>
        <w:t>см. п</w:t>
      </w:r>
      <w:r w:rsidRPr="00CE7A48">
        <w:rPr>
          <w:rFonts w:ascii="Times New Roman" w:hAnsi="Times New Roman" w:cs="Times New Roman"/>
          <w:sz w:val="24"/>
          <w:szCs w:val="24"/>
        </w:rPr>
        <w:t>риложение № 3</w:t>
      </w:r>
      <w:r w:rsidR="00B51C22">
        <w:rPr>
          <w:rFonts w:ascii="Times New Roman" w:hAnsi="Times New Roman" w:cs="Times New Roman"/>
          <w:sz w:val="24"/>
          <w:szCs w:val="24"/>
        </w:rPr>
        <w:t xml:space="preserve"> к акту </w:t>
      </w:r>
      <w:r w:rsidR="00B51C22" w:rsidRPr="00B51C22">
        <w:rPr>
          <w:rFonts w:ascii="Times New Roman" w:hAnsi="Times New Roman" w:cs="Times New Roman"/>
          <w:sz w:val="24"/>
          <w:szCs w:val="24"/>
        </w:rPr>
        <w:t>МАУ «КДЦ «Буревестни</w:t>
      </w:r>
      <w:r w:rsidR="00B51C22">
        <w:rPr>
          <w:rFonts w:ascii="Times New Roman" w:hAnsi="Times New Roman" w:cs="Times New Roman"/>
          <w:sz w:val="24"/>
          <w:szCs w:val="24"/>
        </w:rPr>
        <w:t>к</w:t>
      </w:r>
      <w:r w:rsidRPr="00CE7A48">
        <w:rPr>
          <w:rFonts w:ascii="Times New Roman" w:hAnsi="Times New Roman" w:cs="Times New Roman"/>
          <w:sz w:val="24"/>
          <w:szCs w:val="24"/>
        </w:rPr>
        <w:t>).</w:t>
      </w:r>
    </w:p>
    <w:p w:rsidR="003B741D" w:rsidRPr="00CE7A48" w:rsidRDefault="003B741D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Произведенной проверкой договоров установлено, что МАУ «КДЦ «Буревестник» заключены договоры </w:t>
      </w:r>
      <w:r w:rsidRPr="00CE7A48">
        <w:rPr>
          <w:rFonts w:ascii="Times New Roman" w:hAnsi="Times New Roman" w:cs="Times New Roman"/>
          <w:b/>
          <w:sz w:val="24"/>
          <w:szCs w:val="24"/>
        </w:rPr>
        <w:t>без подтверждающих расчетов</w:t>
      </w:r>
      <w:r w:rsidRPr="00CE7A48">
        <w:rPr>
          <w:rFonts w:ascii="Times New Roman" w:hAnsi="Times New Roman" w:cs="Times New Roman"/>
          <w:sz w:val="24"/>
          <w:szCs w:val="24"/>
        </w:rPr>
        <w:t xml:space="preserve">, </w:t>
      </w:r>
      <w:r w:rsidRPr="00CE7A48">
        <w:rPr>
          <w:rFonts w:ascii="Times New Roman" w:hAnsi="Times New Roman" w:cs="Times New Roman"/>
          <w:b/>
          <w:sz w:val="24"/>
          <w:szCs w:val="24"/>
        </w:rPr>
        <w:t>сметы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выполнение работ </w:t>
      </w:r>
      <w:r w:rsidRPr="00CE7A48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(кроме договора от 28.05.2012 г. № 62, заключенного с ООО «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Пиро</w:t>
      </w:r>
      <w:proofErr w:type="spellEnd"/>
      <w:r w:rsidR="00D363FA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 w:rsidR="00D363FA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класс</w:t>
      </w:r>
      <w:r w:rsidR="00D363FA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Тольятти» 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1 500,0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проведение фейерверка (смета на мероприятие утверждена).</w:t>
      </w:r>
    </w:p>
    <w:p w:rsidR="003B741D" w:rsidRPr="00CE7A48" w:rsidRDefault="00D363FA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В результате МАУ «КДЦ «Буревестник» оплачены </w:t>
      </w:r>
      <w:r w:rsidR="00921669">
        <w:rPr>
          <w:rFonts w:ascii="Times New Roman" w:hAnsi="Times New Roman" w:cs="Times New Roman"/>
          <w:sz w:val="24"/>
          <w:szCs w:val="24"/>
        </w:rPr>
        <w:t xml:space="preserve">договоры за счет </w:t>
      </w:r>
      <w:r w:rsidR="003B741D" w:rsidRPr="00CE7A48">
        <w:rPr>
          <w:rFonts w:ascii="Times New Roman" w:hAnsi="Times New Roman" w:cs="Times New Roman"/>
          <w:sz w:val="24"/>
          <w:szCs w:val="24"/>
        </w:rPr>
        <w:t>бюджетны</w:t>
      </w:r>
      <w:r w:rsidR="00921669">
        <w:rPr>
          <w:rFonts w:ascii="Times New Roman" w:hAnsi="Times New Roman" w:cs="Times New Roman"/>
          <w:sz w:val="24"/>
          <w:szCs w:val="24"/>
        </w:rPr>
        <w:t>х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3B741D" w:rsidRPr="00CE7A48">
        <w:rPr>
          <w:rFonts w:ascii="Times New Roman" w:hAnsi="Times New Roman" w:cs="Times New Roman"/>
          <w:b/>
          <w:sz w:val="24"/>
          <w:szCs w:val="24"/>
        </w:rPr>
        <w:t>без экономического обоснования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3B741D" w:rsidRPr="00CE7A48">
        <w:rPr>
          <w:rFonts w:ascii="Times New Roman" w:hAnsi="Times New Roman" w:cs="Times New Roman"/>
          <w:b/>
          <w:sz w:val="24"/>
          <w:szCs w:val="24"/>
        </w:rPr>
        <w:t xml:space="preserve">необоснованном 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использовании бюджетных средств в сумме </w:t>
      </w:r>
      <w:r w:rsidR="003B741D" w:rsidRPr="00CE7A48">
        <w:rPr>
          <w:rFonts w:ascii="Times New Roman" w:hAnsi="Times New Roman" w:cs="Times New Roman"/>
          <w:b/>
          <w:sz w:val="24"/>
          <w:szCs w:val="24"/>
        </w:rPr>
        <w:t>6 510,0 тыс</w:t>
      </w:r>
      <w:proofErr w:type="gramStart"/>
      <w:r w:rsidR="003B741D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B741D"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="00921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41D" w:rsidRPr="00CE7A48">
        <w:rPr>
          <w:rFonts w:ascii="Times New Roman" w:hAnsi="Times New Roman" w:cs="Times New Roman"/>
          <w:sz w:val="24"/>
          <w:szCs w:val="24"/>
        </w:rPr>
        <w:t>(8 010,0 тыс.руб.-</w:t>
      </w:r>
      <w:r w:rsidR="009216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741D" w:rsidRPr="00CE7A48">
        <w:rPr>
          <w:rFonts w:ascii="Times New Roman" w:hAnsi="Times New Roman" w:cs="Times New Roman"/>
          <w:sz w:val="24"/>
          <w:szCs w:val="24"/>
        </w:rPr>
        <w:t>1 500,0 тыс.руб.)</w:t>
      </w:r>
    </w:p>
    <w:p w:rsidR="00B51C22" w:rsidRPr="00CE7A48" w:rsidRDefault="003B741D" w:rsidP="00B51C2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Также необходимо отметить,</w:t>
      </w:r>
      <w:r w:rsidR="00D363FA">
        <w:rPr>
          <w:rFonts w:ascii="Times New Roman" w:hAnsi="Times New Roman" w:cs="Times New Roman"/>
          <w:sz w:val="24"/>
          <w:szCs w:val="24"/>
        </w:rPr>
        <w:t xml:space="preserve"> что </w:t>
      </w:r>
      <w:r w:rsidR="00B51C22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B51C22" w:rsidRPr="00CE7A48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21669"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="00921669" w:rsidRPr="00CE7A48">
        <w:rPr>
          <w:rFonts w:ascii="Times New Roman" w:hAnsi="Times New Roman" w:cs="Times New Roman"/>
          <w:sz w:val="24"/>
          <w:szCs w:val="24"/>
        </w:rPr>
        <w:t xml:space="preserve">фестиваля «Классика над Волгой» </w:t>
      </w:r>
      <w:r w:rsidR="00B51C22" w:rsidRPr="00CE7A4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51C22" w:rsidRPr="00CE7A48">
        <w:rPr>
          <w:rFonts w:ascii="Times New Roman" w:hAnsi="Times New Roman" w:cs="Times New Roman"/>
          <w:b/>
          <w:sz w:val="24"/>
          <w:szCs w:val="24"/>
        </w:rPr>
        <w:t>200,0 тыс</w:t>
      </w:r>
      <w:proofErr w:type="gramStart"/>
      <w:r w:rsidR="00B51C22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51C22"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="00B51C22" w:rsidRPr="00CE7A48">
        <w:rPr>
          <w:rFonts w:ascii="Times New Roman" w:hAnsi="Times New Roman" w:cs="Times New Roman"/>
          <w:sz w:val="24"/>
          <w:szCs w:val="24"/>
        </w:rPr>
        <w:t xml:space="preserve">Департаментом культуры были перечислены МАУ КДЦ «Буревестник» </w:t>
      </w:r>
      <w:r w:rsidR="00B51C22" w:rsidRPr="00CE7A48">
        <w:rPr>
          <w:rFonts w:ascii="Times New Roman" w:hAnsi="Times New Roman" w:cs="Times New Roman"/>
          <w:b/>
          <w:sz w:val="24"/>
          <w:szCs w:val="24"/>
        </w:rPr>
        <w:t xml:space="preserve">неправомерно, </w:t>
      </w:r>
      <w:r w:rsidR="00B51C22" w:rsidRPr="00CE7A48">
        <w:rPr>
          <w:rFonts w:ascii="Times New Roman" w:hAnsi="Times New Roman" w:cs="Times New Roman"/>
          <w:sz w:val="24"/>
          <w:szCs w:val="24"/>
        </w:rPr>
        <w:t>т.к. сметой на проведение мероприятий, утвержденной заместителем мэра</w:t>
      </w:r>
      <w:r w:rsidR="00E128AA">
        <w:rPr>
          <w:rFonts w:ascii="Times New Roman" w:hAnsi="Times New Roman" w:cs="Times New Roman"/>
          <w:sz w:val="24"/>
          <w:szCs w:val="24"/>
        </w:rPr>
        <w:t xml:space="preserve"> </w:t>
      </w:r>
      <w:r w:rsidR="00B51C22" w:rsidRPr="00CE7A48">
        <w:rPr>
          <w:rFonts w:ascii="Times New Roman" w:hAnsi="Times New Roman" w:cs="Times New Roman"/>
          <w:sz w:val="24"/>
          <w:szCs w:val="24"/>
        </w:rPr>
        <w:t>-</w:t>
      </w:r>
      <w:r w:rsidR="00E128AA">
        <w:rPr>
          <w:rFonts w:ascii="Times New Roman" w:hAnsi="Times New Roman" w:cs="Times New Roman"/>
          <w:sz w:val="24"/>
          <w:szCs w:val="24"/>
        </w:rPr>
        <w:t xml:space="preserve"> </w:t>
      </w:r>
      <w:r w:rsidR="00B51C22" w:rsidRPr="00CE7A48">
        <w:rPr>
          <w:rFonts w:ascii="Times New Roman" w:hAnsi="Times New Roman" w:cs="Times New Roman"/>
          <w:sz w:val="24"/>
          <w:szCs w:val="24"/>
        </w:rPr>
        <w:t>руководителем аппарата</w:t>
      </w:r>
      <w:r w:rsidR="00921669">
        <w:rPr>
          <w:rFonts w:ascii="Times New Roman" w:hAnsi="Times New Roman" w:cs="Times New Roman"/>
          <w:sz w:val="24"/>
          <w:szCs w:val="24"/>
        </w:rPr>
        <w:t>,</w:t>
      </w:r>
      <w:r w:rsidR="00D363FA">
        <w:rPr>
          <w:rFonts w:ascii="Times New Roman" w:hAnsi="Times New Roman" w:cs="Times New Roman"/>
          <w:sz w:val="24"/>
          <w:szCs w:val="24"/>
        </w:rPr>
        <w:t xml:space="preserve"> </w:t>
      </w:r>
      <w:r w:rsidR="00B51C22" w:rsidRPr="00CE7A48">
        <w:rPr>
          <w:rFonts w:ascii="Times New Roman" w:hAnsi="Times New Roman" w:cs="Times New Roman"/>
          <w:sz w:val="24"/>
          <w:szCs w:val="24"/>
        </w:rPr>
        <w:t>данные расходы не предусмотрены.</w:t>
      </w:r>
    </w:p>
    <w:p w:rsidR="003B741D" w:rsidRDefault="00D363FA" w:rsidP="00B51C22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741D" w:rsidRPr="00CE7A48">
        <w:rPr>
          <w:rFonts w:ascii="Times New Roman" w:hAnsi="Times New Roman" w:cs="Times New Roman"/>
          <w:sz w:val="24"/>
          <w:szCs w:val="24"/>
        </w:rPr>
        <w:t>Произведенной проверкой установлено, что сметой на проведение мероприятий, утвержденной заместителем мэра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41D"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руководителем аппарата мэрии, предусмотрены расходы на выступление группы каскадеров в сумме </w:t>
      </w:r>
      <w:r w:rsidR="003B741D" w:rsidRPr="00CE7A48">
        <w:rPr>
          <w:rFonts w:ascii="Times New Roman" w:hAnsi="Times New Roman" w:cs="Times New Roman"/>
          <w:b/>
          <w:sz w:val="24"/>
          <w:szCs w:val="24"/>
        </w:rPr>
        <w:t>100,0 тыс</w:t>
      </w:r>
      <w:proofErr w:type="gramStart"/>
      <w:r w:rsidR="003B741D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B741D"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="00B51C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1C22" w:rsidRPr="00B51C22">
        <w:rPr>
          <w:rFonts w:ascii="Times New Roman" w:hAnsi="Times New Roman" w:cs="Times New Roman"/>
          <w:sz w:val="24"/>
          <w:szCs w:val="24"/>
        </w:rPr>
        <w:t>о</w:t>
      </w:r>
      <w:r w:rsidR="003B741D" w:rsidRPr="00CE7A48">
        <w:rPr>
          <w:rFonts w:ascii="Times New Roman" w:hAnsi="Times New Roman" w:cs="Times New Roman"/>
          <w:sz w:val="24"/>
          <w:szCs w:val="24"/>
        </w:rPr>
        <w:t>днако МАУ «КДЦ «Буревестник» утвердило смету расходов, заключило договор с ООО «Тольятти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Трюк» и оплатило сумму </w:t>
      </w:r>
      <w:r w:rsidR="003B741D" w:rsidRPr="00CE7A48">
        <w:rPr>
          <w:rFonts w:ascii="Times New Roman" w:hAnsi="Times New Roman" w:cs="Times New Roman"/>
          <w:b/>
          <w:sz w:val="24"/>
          <w:szCs w:val="24"/>
        </w:rPr>
        <w:t>230,0 тыс.руб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. на организацию выступления группы каскадеров </w:t>
      </w:r>
      <w:r w:rsidR="003B741D" w:rsidRPr="00CE7A48">
        <w:rPr>
          <w:rFonts w:ascii="Times New Roman" w:hAnsi="Times New Roman" w:cs="Times New Roman"/>
          <w:b/>
          <w:sz w:val="24"/>
          <w:szCs w:val="24"/>
        </w:rPr>
        <w:t>без основания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, </w:t>
      </w:r>
      <w:r w:rsidR="003B741D" w:rsidRPr="00CE7A48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3B741D" w:rsidRPr="00CE7A48">
        <w:rPr>
          <w:rFonts w:ascii="Times New Roman" w:hAnsi="Times New Roman" w:cs="Times New Roman"/>
          <w:sz w:val="24"/>
          <w:szCs w:val="24"/>
        </w:rPr>
        <w:t xml:space="preserve"> утвержденной сметы.</w:t>
      </w:r>
    </w:p>
    <w:p w:rsidR="00921669" w:rsidRDefault="00921669" w:rsidP="00B51C22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D41D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CE7A48">
        <w:rPr>
          <w:rFonts w:ascii="Times New Roman" w:hAnsi="Times New Roman" w:cs="Times New Roman"/>
          <w:sz w:val="24"/>
          <w:szCs w:val="24"/>
        </w:rPr>
        <w:t xml:space="preserve">МАУ КДЦ «Буревестник» </w:t>
      </w:r>
      <w:r w:rsidRPr="005D41D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hAnsi="Times New Roman" w:cs="Times New Roman"/>
          <w:sz w:val="24"/>
          <w:szCs w:val="24"/>
        </w:rPr>
        <w:t>пояснения</w:t>
      </w:r>
      <w:r w:rsidRPr="005D41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299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52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93">
        <w:rPr>
          <w:rFonts w:ascii="Times New Roman" w:hAnsi="Times New Roman" w:cs="Times New Roman"/>
          <w:sz w:val="24"/>
          <w:szCs w:val="24"/>
        </w:rPr>
        <w:t xml:space="preserve">от </w:t>
      </w:r>
      <w:r w:rsidR="00A5270A">
        <w:rPr>
          <w:rFonts w:ascii="Times New Roman" w:hAnsi="Times New Roman" w:cs="Times New Roman"/>
          <w:sz w:val="24"/>
          <w:szCs w:val="24"/>
        </w:rPr>
        <w:t>04</w:t>
      </w:r>
      <w:r w:rsidRPr="00A52993">
        <w:rPr>
          <w:rFonts w:ascii="Times New Roman" w:hAnsi="Times New Roman" w:cs="Times New Roman"/>
          <w:sz w:val="24"/>
          <w:szCs w:val="24"/>
        </w:rPr>
        <w:t>.12.2012г. № 09-04/1</w:t>
      </w:r>
      <w:r w:rsidR="00A5270A">
        <w:rPr>
          <w:rFonts w:ascii="Times New Roman" w:hAnsi="Times New Roman" w:cs="Times New Roman"/>
          <w:sz w:val="24"/>
          <w:szCs w:val="24"/>
        </w:rPr>
        <w:t>14</w:t>
      </w:r>
      <w:r w:rsidRPr="005D41DE">
        <w:rPr>
          <w:rFonts w:ascii="Times New Roman" w:hAnsi="Times New Roman" w:cs="Times New Roman"/>
          <w:sz w:val="24"/>
          <w:szCs w:val="24"/>
        </w:rPr>
        <w:t xml:space="preserve">) </w:t>
      </w:r>
      <w:r w:rsidRPr="00554882">
        <w:rPr>
          <w:rFonts w:ascii="Times New Roman" w:hAnsi="Times New Roman" w:cs="Times New Roman"/>
          <w:sz w:val="24"/>
          <w:szCs w:val="24"/>
        </w:rPr>
        <w:t xml:space="preserve">(см. 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882">
        <w:rPr>
          <w:rFonts w:ascii="Times New Roman" w:hAnsi="Times New Roman" w:cs="Times New Roman"/>
          <w:sz w:val="24"/>
          <w:szCs w:val="24"/>
        </w:rPr>
        <w:t>).</w:t>
      </w:r>
    </w:p>
    <w:p w:rsidR="00A5270A" w:rsidRPr="00CE7A48" w:rsidRDefault="00A5270A" w:rsidP="00B51C22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EF0" w:rsidRPr="00E128AA" w:rsidRDefault="00E128AA" w:rsidP="0009156D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EF0" w:rsidRPr="00E128AA">
        <w:rPr>
          <w:rFonts w:ascii="Times New Roman" w:hAnsi="Times New Roman" w:cs="Times New Roman"/>
          <w:b/>
          <w:sz w:val="24"/>
          <w:szCs w:val="24"/>
        </w:rPr>
        <w:t>МАУ «КДК Тольятти».</w:t>
      </w:r>
    </w:p>
    <w:p w:rsidR="00401EF0" w:rsidRDefault="00401EF0" w:rsidP="00FC4D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К проверке МАУ «КДК «Тольятти» представлена заявка и сметное планирование на дополнительное финансирование мероприятий, посвященных празднованию 275</w:t>
      </w:r>
      <w:r w:rsidR="00A5270A">
        <w:rPr>
          <w:rFonts w:ascii="Times New Roman" w:hAnsi="Times New Roman" w:cs="Times New Roman"/>
          <w:sz w:val="24"/>
          <w:szCs w:val="24"/>
        </w:rPr>
        <w:t>-й</w:t>
      </w:r>
      <w:r w:rsidRPr="00CE7A48">
        <w:rPr>
          <w:rFonts w:ascii="Times New Roman" w:hAnsi="Times New Roman" w:cs="Times New Roman"/>
          <w:sz w:val="24"/>
          <w:szCs w:val="24"/>
        </w:rPr>
        <w:t xml:space="preserve"> годовщины в общей сумме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 3 297,0 тыс.</w:t>
      </w:r>
      <w:r w:rsidR="00D3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ED7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В данной заявке расписаны мероприятия по статьям и видам расходов. (Приложение № 1,</w:t>
      </w:r>
      <w:r w:rsidR="00EA4E84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акту </w:t>
      </w:r>
      <w:r w:rsidRPr="00401EF0">
        <w:rPr>
          <w:rFonts w:ascii="Times New Roman" w:hAnsi="Times New Roman" w:cs="Times New Roman"/>
          <w:sz w:val="24"/>
          <w:szCs w:val="24"/>
        </w:rPr>
        <w:t>МАУ «КДК Тольятти</w:t>
      </w:r>
      <w:r w:rsidRPr="001C2DAF">
        <w:rPr>
          <w:rFonts w:ascii="Times New Roman" w:hAnsi="Times New Roman" w:cs="Times New Roman"/>
          <w:b/>
          <w:sz w:val="24"/>
          <w:szCs w:val="24"/>
        </w:rPr>
        <w:t>»</w:t>
      </w:r>
      <w:r w:rsidRPr="00CE7A48">
        <w:rPr>
          <w:rFonts w:ascii="Times New Roman" w:hAnsi="Times New Roman" w:cs="Times New Roman"/>
          <w:sz w:val="24"/>
          <w:szCs w:val="24"/>
        </w:rPr>
        <w:t>)</w:t>
      </w:r>
      <w:r w:rsidR="00FC4DB1">
        <w:rPr>
          <w:rFonts w:ascii="Times New Roman" w:hAnsi="Times New Roman" w:cs="Times New Roman"/>
          <w:sz w:val="24"/>
          <w:szCs w:val="24"/>
        </w:rPr>
        <w:t>.</w:t>
      </w:r>
    </w:p>
    <w:p w:rsidR="00CC4086" w:rsidRDefault="00D363FA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E84">
        <w:rPr>
          <w:rFonts w:ascii="Times New Roman" w:hAnsi="Times New Roman" w:cs="Times New Roman"/>
          <w:sz w:val="24"/>
          <w:szCs w:val="24"/>
        </w:rPr>
        <w:t xml:space="preserve">  </w:t>
      </w:r>
      <w:r w:rsidR="00FC4DB1" w:rsidRPr="00CE7A48">
        <w:rPr>
          <w:rFonts w:ascii="Times New Roman" w:hAnsi="Times New Roman" w:cs="Times New Roman"/>
          <w:sz w:val="24"/>
          <w:szCs w:val="24"/>
        </w:rPr>
        <w:t>Согласно смет</w:t>
      </w:r>
      <w:r w:rsidR="00EA4E84">
        <w:rPr>
          <w:rFonts w:ascii="Times New Roman" w:hAnsi="Times New Roman" w:cs="Times New Roman"/>
          <w:sz w:val="24"/>
          <w:szCs w:val="24"/>
        </w:rPr>
        <w:t>е</w:t>
      </w:r>
      <w:r w:rsidR="00FC4DB1" w:rsidRPr="00CE7A48">
        <w:rPr>
          <w:rFonts w:ascii="Times New Roman" w:hAnsi="Times New Roman" w:cs="Times New Roman"/>
          <w:sz w:val="24"/>
          <w:szCs w:val="24"/>
        </w:rPr>
        <w:t xml:space="preserve"> на проведение мероприятий, посвященных празднованию 275-й годовщины, утвержденной заместителем мэра</w:t>
      </w:r>
      <w:r w:rsidR="00EA4E84">
        <w:rPr>
          <w:rFonts w:ascii="Times New Roman" w:hAnsi="Times New Roman" w:cs="Times New Roman"/>
          <w:sz w:val="24"/>
          <w:szCs w:val="24"/>
        </w:rPr>
        <w:t xml:space="preserve"> </w:t>
      </w:r>
      <w:r w:rsidR="00FC4DB1" w:rsidRPr="00CE7A48">
        <w:rPr>
          <w:rFonts w:ascii="Times New Roman" w:hAnsi="Times New Roman" w:cs="Times New Roman"/>
          <w:sz w:val="24"/>
          <w:szCs w:val="24"/>
        </w:rPr>
        <w:t>-</w:t>
      </w:r>
      <w:r w:rsidR="00EA4E84">
        <w:rPr>
          <w:rFonts w:ascii="Times New Roman" w:hAnsi="Times New Roman" w:cs="Times New Roman"/>
          <w:sz w:val="24"/>
          <w:szCs w:val="24"/>
        </w:rPr>
        <w:t xml:space="preserve"> </w:t>
      </w:r>
      <w:r w:rsidR="00FC4DB1" w:rsidRPr="00CE7A48">
        <w:rPr>
          <w:rFonts w:ascii="Times New Roman" w:hAnsi="Times New Roman" w:cs="Times New Roman"/>
          <w:sz w:val="24"/>
          <w:szCs w:val="24"/>
        </w:rPr>
        <w:t xml:space="preserve">руководителем аппарата, МАУ </w:t>
      </w:r>
      <w:r w:rsidR="00EA4E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DB1" w:rsidRPr="00CE7A48">
        <w:rPr>
          <w:rFonts w:ascii="Times New Roman" w:hAnsi="Times New Roman" w:cs="Times New Roman"/>
          <w:sz w:val="24"/>
          <w:szCs w:val="24"/>
        </w:rPr>
        <w:t xml:space="preserve">«КДК «Тольятти» была предоставлена субсидия на выполнение </w:t>
      </w:r>
      <w:r w:rsidR="00232490">
        <w:rPr>
          <w:rFonts w:ascii="Times New Roman" w:hAnsi="Times New Roman" w:cs="Times New Roman"/>
          <w:sz w:val="24"/>
          <w:szCs w:val="24"/>
        </w:rPr>
        <w:t xml:space="preserve">праздничных </w:t>
      </w:r>
      <w:r w:rsidR="00FC4DB1" w:rsidRPr="00CE7A48">
        <w:rPr>
          <w:rFonts w:ascii="Times New Roman" w:hAnsi="Times New Roman" w:cs="Times New Roman"/>
          <w:sz w:val="24"/>
          <w:szCs w:val="24"/>
        </w:rPr>
        <w:t xml:space="preserve">мероприятий в сумме </w:t>
      </w:r>
      <w:r w:rsidR="00FC4DB1" w:rsidRPr="00CE7A48">
        <w:rPr>
          <w:rFonts w:ascii="Times New Roman" w:hAnsi="Times New Roman" w:cs="Times New Roman"/>
          <w:b/>
          <w:sz w:val="24"/>
          <w:szCs w:val="24"/>
        </w:rPr>
        <w:t>3 297,0 тыс</w:t>
      </w:r>
      <w:proofErr w:type="gramStart"/>
      <w:r w:rsidR="00FC4DB1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C4DB1"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="00232490">
        <w:rPr>
          <w:rFonts w:ascii="Times New Roman" w:hAnsi="Times New Roman" w:cs="Times New Roman"/>
          <w:b/>
          <w:sz w:val="24"/>
          <w:szCs w:val="24"/>
        </w:rPr>
        <w:t>.</w:t>
      </w:r>
      <w:r w:rsidR="00CC4086">
        <w:rPr>
          <w:rFonts w:ascii="Times New Roman" w:hAnsi="Times New Roman"/>
          <w:b/>
          <w:sz w:val="24"/>
          <w:szCs w:val="24"/>
        </w:rPr>
        <w:t xml:space="preserve">, </w:t>
      </w:r>
      <w:r w:rsidR="00CC4086" w:rsidRPr="00EA4E84">
        <w:rPr>
          <w:rFonts w:ascii="Times New Roman" w:hAnsi="Times New Roman"/>
          <w:sz w:val="24"/>
          <w:szCs w:val="24"/>
        </w:rPr>
        <w:t>в т.ч.:</w:t>
      </w:r>
    </w:p>
    <w:p w:rsidR="00CC4086" w:rsidRDefault="00CC4086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национальный татарский праздник «Сабантуй» в Парке «Прибрежный» -</w:t>
      </w:r>
      <w:r>
        <w:rPr>
          <w:rFonts w:ascii="Times New Roman" w:hAnsi="Times New Roman"/>
          <w:b/>
          <w:sz w:val="24"/>
          <w:szCs w:val="24"/>
        </w:rPr>
        <w:t>350,0</w:t>
      </w:r>
      <w:r w:rsidRPr="00EE7790">
        <w:rPr>
          <w:rFonts w:ascii="Times New Roman" w:hAnsi="Times New Roman"/>
          <w:b/>
          <w:sz w:val="24"/>
          <w:szCs w:val="24"/>
        </w:rPr>
        <w:t xml:space="preserve"> тыс</w:t>
      </w:r>
      <w:proofErr w:type="gramStart"/>
      <w:r w:rsidRPr="00EE7790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E7790">
        <w:rPr>
          <w:rFonts w:ascii="Times New Roman" w:hAnsi="Times New Roman"/>
          <w:b/>
          <w:sz w:val="24"/>
          <w:szCs w:val="24"/>
        </w:rPr>
        <w:t>уб.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4086" w:rsidRDefault="00CC4086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1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сказочная феерия «Музыка из сказки» в театральном саду МБУК </w:t>
      </w:r>
      <w:proofErr w:type="spellStart"/>
      <w:r>
        <w:rPr>
          <w:rFonts w:ascii="Times New Roman" w:hAnsi="Times New Roman"/>
          <w:sz w:val="24"/>
          <w:szCs w:val="24"/>
        </w:rPr>
        <w:t>Таетр</w:t>
      </w:r>
      <w:proofErr w:type="spellEnd"/>
      <w:r>
        <w:rPr>
          <w:rFonts w:ascii="Times New Roman" w:hAnsi="Times New Roman"/>
          <w:sz w:val="24"/>
          <w:szCs w:val="24"/>
        </w:rPr>
        <w:t xml:space="preserve"> кукол «Пилигрим» - </w:t>
      </w:r>
      <w:r>
        <w:rPr>
          <w:rFonts w:ascii="Times New Roman" w:hAnsi="Times New Roman"/>
          <w:b/>
          <w:sz w:val="24"/>
          <w:szCs w:val="24"/>
        </w:rPr>
        <w:t>29,0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CC4086" w:rsidRDefault="00CC4086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71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экологический карнавал «С любовью к краю родному»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люзовой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200,0</w:t>
      </w:r>
      <w:r w:rsidR="00C342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/>
          <w:sz w:val="24"/>
          <w:szCs w:val="24"/>
        </w:rPr>
        <w:t>.;</w:t>
      </w:r>
    </w:p>
    <w:p w:rsidR="00CC4086" w:rsidRPr="00D7122D" w:rsidRDefault="00CC4086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-программа «Тольятти-город моей мечты!» в Комсомольском Парке </w:t>
      </w:r>
      <w:proofErr w:type="spellStart"/>
      <w:r>
        <w:rPr>
          <w:rFonts w:ascii="Times New Roman" w:hAnsi="Times New Roman"/>
          <w:sz w:val="24"/>
          <w:szCs w:val="24"/>
        </w:rPr>
        <w:t>КиО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>100</w:t>
      </w:r>
      <w:r w:rsidRPr="00D7122D">
        <w:rPr>
          <w:rFonts w:ascii="Times New Roman" w:hAnsi="Times New Roman"/>
          <w:b/>
          <w:sz w:val="24"/>
          <w:szCs w:val="24"/>
        </w:rPr>
        <w:t xml:space="preserve">,0 </w:t>
      </w:r>
      <w:proofErr w:type="spellStart"/>
      <w:r w:rsidRPr="00D7122D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D7122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7122D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D7122D">
        <w:rPr>
          <w:rFonts w:ascii="Times New Roman" w:hAnsi="Times New Roman"/>
          <w:b/>
          <w:sz w:val="24"/>
          <w:szCs w:val="24"/>
        </w:rPr>
        <w:t>.;</w:t>
      </w:r>
    </w:p>
    <w:p w:rsidR="00CC4086" w:rsidRPr="00D7122D" w:rsidRDefault="00CC4086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шествие и </w:t>
      </w:r>
      <w:proofErr w:type="spellStart"/>
      <w:r>
        <w:rPr>
          <w:rFonts w:ascii="Times New Roman" w:hAnsi="Times New Roman"/>
          <w:sz w:val="24"/>
          <w:szCs w:val="24"/>
        </w:rPr>
        <w:t>автопарад</w:t>
      </w:r>
      <w:proofErr w:type="spellEnd"/>
      <w:r>
        <w:rPr>
          <w:rFonts w:ascii="Times New Roman" w:hAnsi="Times New Roman"/>
          <w:sz w:val="24"/>
          <w:szCs w:val="24"/>
        </w:rPr>
        <w:t xml:space="preserve"> (оплата коллективов, оформление колонны, озвучивание шествия, организационные расходы) в трех районах города</w:t>
      </w:r>
      <w:r>
        <w:rPr>
          <w:rFonts w:ascii="Times New Roman" w:hAnsi="Times New Roman"/>
          <w:b/>
          <w:sz w:val="24"/>
          <w:szCs w:val="24"/>
        </w:rPr>
        <w:t xml:space="preserve"> – 1 793,0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CC4086" w:rsidRPr="00D7122D" w:rsidRDefault="00CC4086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-дуэт «Баян-</w:t>
      </w:r>
      <w:proofErr w:type="spellStart"/>
      <w:r>
        <w:rPr>
          <w:rFonts w:ascii="Times New Roman" w:hAnsi="Times New Roman"/>
          <w:sz w:val="24"/>
          <w:szCs w:val="24"/>
        </w:rPr>
        <w:t>микс</w:t>
      </w:r>
      <w:proofErr w:type="spellEnd"/>
      <w:r>
        <w:rPr>
          <w:rFonts w:ascii="Times New Roman" w:hAnsi="Times New Roman"/>
          <w:sz w:val="24"/>
          <w:szCs w:val="24"/>
        </w:rPr>
        <w:t>» на 4-х площадках города</w:t>
      </w:r>
      <w:r>
        <w:rPr>
          <w:rFonts w:ascii="Times New Roman" w:hAnsi="Times New Roman"/>
          <w:b/>
          <w:sz w:val="24"/>
          <w:szCs w:val="24"/>
        </w:rPr>
        <w:t xml:space="preserve"> – 350,0 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уб.;</w:t>
      </w:r>
    </w:p>
    <w:p w:rsidR="00CC4086" w:rsidRPr="00D7122D" w:rsidRDefault="00CC4086" w:rsidP="00CC4086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-дуэт «Задумка» на 4—х площадках города – </w:t>
      </w:r>
      <w:r>
        <w:rPr>
          <w:rFonts w:ascii="Times New Roman" w:hAnsi="Times New Roman"/>
          <w:b/>
          <w:sz w:val="24"/>
          <w:szCs w:val="24"/>
        </w:rPr>
        <w:t>250</w:t>
      </w:r>
      <w:r w:rsidRPr="00D7122D">
        <w:rPr>
          <w:rFonts w:ascii="Times New Roman" w:hAnsi="Times New Roman"/>
          <w:b/>
          <w:sz w:val="24"/>
          <w:szCs w:val="24"/>
        </w:rPr>
        <w:t>,0 тыс</w:t>
      </w:r>
      <w:proofErr w:type="gramStart"/>
      <w:r w:rsidRPr="00D7122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D7122D">
        <w:rPr>
          <w:rFonts w:ascii="Times New Roman" w:hAnsi="Times New Roman"/>
          <w:b/>
          <w:sz w:val="24"/>
          <w:szCs w:val="24"/>
        </w:rPr>
        <w:t>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CC4086" w:rsidRDefault="00CC4086" w:rsidP="00CC40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-шоу богатырей «Витязи» на 3-х площадках города – </w:t>
      </w:r>
      <w:r>
        <w:rPr>
          <w:rFonts w:ascii="Times New Roman" w:hAnsi="Times New Roman"/>
          <w:b/>
        </w:rPr>
        <w:t>25,0 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уб.;</w:t>
      </w:r>
    </w:p>
    <w:p w:rsidR="00CC4086" w:rsidRDefault="00CC4086" w:rsidP="00CC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-фильм-презентация о Тольятти – </w:t>
      </w:r>
      <w:r>
        <w:rPr>
          <w:rFonts w:ascii="Times New Roman" w:hAnsi="Times New Roman" w:cs="Times New Roman"/>
          <w:b/>
          <w:sz w:val="24"/>
          <w:szCs w:val="24"/>
        </w:rPr>
        <w:t>30,0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уб.;</w:t>
      </w:r>
    </w:p>
    <w:p w:rsidR="00CC4086" w:rsidRDefault="00CC4086" w:rsidP="00CC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277">
        <w:rPr>
          <w:rFonts w:ascii="Times New Roman" w:hAnsi="Times New Roman" w:cs="Times New Roman"/>
          <w:sz w:val="24"/>
          <w:szCs w:val="24"/>
        </w:rPr>
        <w:t>-шары с логотипами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100,0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уб.;</w:t>
      </w:r>
    </w:p>
    <w:p w:rsidR="00CC4086" w:rsidRDefault="00CC4086" w:rsidP="00CC4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(Китай, Венгрия) – </w:t>
      </w:r>
      <w:r w:rsidRPr="00CD2902">
        <w:rPr>
          <w:rFonts w:ascii="Times New Roman" w:hAnsi="Times New Roman" w:cs="Times New Roman"/>
          <w:b/>
          <w:sz w:val="24"/>
          <w:szCs w:val="24"/>
        </w:rPr>
        <w:t>70,0 тыс</w:t>
      </w:r>
      <w:proofErr w:type="gramStart"/>
      <w:r w:rsidRPr="00CD290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D2902">
        <w:rPr>
          <w:rFonts w:ascii="Times New Roman" w:hAnsi="Times New Roman" w:cs="Times New Roman"/>
          <w:b/>
          <w:sz w:val="24"/>
          <w:szCs w:val="24"/>
        </w:rPr>
        <w:t>уб.</w:t>
      </w:r>
    </w:p>
    <w:p w:rsidR="00BB4831" w:rsidRDefault="00CC4086" w:rsidP="00CC4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4831">
        <w:rPr>
          <w:rFonts w:ascii="Times New Roman" w:hAnsi="Times New Roman" w:cs="Times New Roman"/>
          <w:sz w:val="24"/>
          <w:szCs w:val="24"/>
        </w:rPr>
        <w:t>Кассовые расходы учреждения на проведение мероприятий составили  3 295,8 тыс</w:t>
      </w:r>
      <w:proofErr w:type="gramStart"/>
      <w:r w:rsidR="00BB483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4831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C4DB1" w:rsidRPr="00CE7A48" w:rsidRDefault="00FC4DB1" w:rsidP="00BB48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Произведенной проверкой расходования полученной субсидии в общей сумме </w:t>
      </w:r>
      <w:r w:rsidR="00D363FA">
        <w:rPr>
          <w:rFonts w:ascii="Times New Roman" w:hAnsi="Times New Roman" w:cs="Times New Roman"/>
          <w:sz w:val="24"/>
          <w:szCs w:val="24"/>
        </w:rPr>
        <w:t xml:space="preserve">     </w:t>
      </w:r>
      <w:r w:rsidR="00BB4831" w:rsidRPr="00232490">
        <w:rPr>
          <w:rFonts w:ascii="Times New Roman" w:hAnsi="Times New Roman" w:cs="Times New Roman"/>
          <w:b/>
          <w:sz w:val="24"/>
          <w:szCs w:val="24"/>
        </w:rPr>
        <w:t>3</w:t>
      </w:r>
      <w:r w:rsidR="005A44B9">
        <w:rPr>
          <w:rFonts w:ascii="Times New Roman" w:hAnsi="Times New Roman" w:cs="Times New Roman"/>
          <w:b/>
          <w:sz w:val="24"/>
          <w:szCs w:val="24"/>
        </w:rPr>
        <w:t> </w:t>
      </w:r>
      <w:r w:rsidR="00BB4831" w:rsidRPr="00232490">
        <w:rPr>
          <w:rFonts w:ascii="Times New Roman" w:hAnsi="Times New Roman" w:cs="Times New Roman"/>
          <w:b/>
          <w:sz w:val="24"/>
          <w:szCs w:val="24"/>
        </w:rPr>
        <w:t>2</w:t>
      </w:r>
      <w:r w:rsidR="005A44B9">
        <w:rPr>
          <w:rFonts w:ascii="Times New Roman" w:hAnsi="Times New Roman" w:cs="Times New Roman"/>
          <w:b/>
          <w:sz w:val="24"/>
          <w:szCs w:val="24"/>
        </w:rPr>
        <w:t>26,4</w:t>
      </w:r>
      <w:r w:rsidR="00BB4831" w:rsidRPr="00232490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BB4831" w:rsidRPr="002324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B4831" w:rsidRPr="00232490">
        <w:rPr>
          <w:rFonts w:ascii="Times New Roman" w:hAnsi="Times New Roman" w:cs="Times New Roman"/>
          <w:b/>
          <w:sz w:val="24"/>
          <w:szCs w:val="24"/>
        </w:rPr>
        <w:t>уб.</w:t>
      </w:r>
      <w:r w:rsidR="00BB4831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установлено, что в рамках запланированных мероприятий МАУ </w:t>
      </w:r>
      <w:r w:rsidR="00BB4831" w:rsidRPr="00CE7A48">
        <w:rPr>
          <w:rFonts w:ascii="Times New Roman" w:hAnsi="Times New Roman" w:cs="Times New Roman"/>
          <w:sz w:val="24"/>
          <w:szCs w:val="24"/>
        </w:rPr>
        <w:t xml:space="preserve">«КДК «Тольятти» </w:t>
      </w:r>
      <w:r w:rsidRPr="00CE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Pr="005B72C2">
        <w:rPr>
          <w:rFonts w:ascii="Times New Roman" w:hAnsi="Times New Roman" w:cs="Times New Roman"/>
          <w:b/>
          <w:sz w:val="24"/>
          <w:szCs w:val="24"/>
        </w:rPr>
        <w:t>использованы неэффективно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DB1" w:rsidRDefault="005B72C2" w:rsidP="0009156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муниципальное автономное учреждение не выполняло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праздничных</w:t>
      </w:r>
      <w:proofErr w:type="gramEnd"/>
    </w:p>
    <w:p w:rsidR="005B72C2" w:rsidRDefault="005B72C2" w:rsidP="00FC4DB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своими силами в разрез с основными видами деятельности учреждения, а </w:t>
      </w:r>
      <w:r w:rsidRPr="006D433A">
        <w:rPr>
          <w:rFonts w:ascii="Times New Roman" w:hAnsi="Times New Roman" w:cs="Times New Roman"/>
          <w:i/>
          <w:sz w:val="24"/>
          <w:szCs w:val="24"/>
        </w:rPr>
        <w:t>выступил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D433A">
        <w:rPr>
          <w:rFonts w:ascii="Times New Roman" w:hAnsi="Times New Roman" w:cs="Times New Roman"/>
          <w:i/>
          <w:sz w:val="24"/>
          <w:szCs w:val="24"/>
        </w:rPr>
        <w:t xml:space="preserve"> в роли посредник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заключило договоры с коммерческими организациями на проведение (организацию) праздничных мероприятий (выступление творческих коллективов, организация концертов, праздничное оформление) в сумме </w:t>
      </w:r>
      <w:r w:rsidRPr="00E128AA">
        <w:rPr>
          <w:rFonts w:ascii="Times New Roman" w:hAnsi="Times New Roman" w:cs="Times New Roman"/>
          <w:b/>
          <w:sz w:val="24"/>
          <w:szCs w:val="24"/>
        </w:rPr>
        <w:t>1</w:t>
      </w:r>
      <w:r w:rsidR="00D363FA" w:rsidRPr="00E12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b/>
          <w:sz w:val="24"/>
          <w:szCs w:val="24"/>
        </w:rPr>
        <w:t>656,2 тыс</w:t>
      </w:r>
      <w:proofErr w:type="gramStart"/>
      <w:r w:rsidRPr="00E128A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128AA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. (51%)</w:t>
      </w:r>
      <w:r w:rsidR="00FC4DB1">
        <w:rPr>
          <w:rFonts w:ascii="Times New Roman" w:hAnsi="Times New Roman" w:cs="Times New Roman"/>
          <w:sz w:val="24"/>
          <w:szCs w:val="24"/>
        </w:rPr>
        <w:t>:</w:t>
      </w:r>
    </w:p>
    <w:p w:rsidR="00D363FA" w:rsidRDefault="00D363FA" w:rsidP="00ED7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07.05.2012 г. № 29 с </w:t>
      </w:r>
      <w:r w:rsidRPr="00232490">
        <w:rPr>
          <w:rFonts w:ascii="Times New Roman" w:hAnsi="Times New Roman" w:cs="Times New Roman"/>
          <w:sz w:val="24"/>
          <w:szCs w:val="24"/>
        </w:rPr>
        <w:t>ИП Прокопенко А.В.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</w:t>
      </w:r>
      <w:r w:rsidRPr="00CE7A48">
        <w:rPr>
          <w:rFonts w:ascii="Times New Roman" w:hAnsi="Times New Roman" w:cs="Times New Roman"/>
          <w:i/>
          <w:sz w:val="24"/>
          <w:szCs w:val="24"/>
        </w:rPr>
        <w:t>оплату творческим коллективам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218,5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ED7D57" w:rsidRDefault="00ED7D57" w:rsidP="00ED7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28 с </w:t>
      </w:r>
      <w:r w:rsidRPr="00232490">
        <w:rPr>
          <w:rFonts w:ascii="Times New Roman" w:hAnsi="Times New Roman" w:cs="Times New Roman"/>
          <w:sz w:val="24"/>
          <w:szCs w:val="24"/>
        </w:rPr>
        <w:t>ООО «Звезда»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по организации концертной программы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134,5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ED7D57" w:rsidRPr="00CE7A48" w:rsidRDefault="00ED7D57" w:rsidP="00ED7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07.05.2012 г. № 28 </w:t>
      </w:r>
      <w:r w:rsidRPr="00232490">
        <w:rPr>
          <w:rFonts w:ascii="Times New Roman" w:hAnsi="Times New Roman" w:cs="Times New Roman"/>
          <w:sz w:val="24"/>
          <w:szCs w:val="24"/>
        </w:rPr>
        <w:t>с ИП Прокопенко А.В</w:t>
      </w:r>
      <w:r w:rsidRPr="00CE7A48">
        <w:rPr>
          <w:rFonts w:ascii="Times New Roman" w:hAnsi="Times New Roman" w:cs="Times New Roman"/>
          <w:b/>
          <w:sz w:val="24"/>
          <w:szCs w:val="24"/>
        </w:rPr>
        <w:t>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услуги </w:t>
      </w:r>
      <w:r w:rsidRPr="00CE7A48">
        <w:rPr>
          <w:rFonts w:ascii="Times New Roman" w:hAnsi="Times New Roman" w:cs="Times New Roman"/>
          <w:i/>
          <w:sz w:val="24"/>
          <w:szCs w:val="24"/>
        </w:rPr>
        <w:t>по организации детской театрализованной программы в парке Комсомольского района с участием творческо-постановочной группы и коллективов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83,0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руб.;</w:t>
      </w:r>
    </w:p>
    <w:p w:rsidR="00ED7D57" w:rsidRDefault="00ED7D57" w:rsidP="00ED7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102 </w:t>
      </w:r>
      <w:r w:rsidRPr="00E128AA">
        <w:rPr>
          <w:rFonts w:ascii="Times New Roman" w:hAnsi="Times New Roman" w:cs="Times New Roman"/>
          <w:sz w:val="24"/>
          <w:szCs w:val="24"/>
        </w:rPr>
        <w:t>с ООО «Индустрия»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</w:t>
      </w:r>
      <w:r w:rsidRPr="00CE7A48">
        <w:rPr>
          <w:rFonts w:ascii="Times New Roman" w:hAnsi="Times New Roman" w:cs="Times New Roman"/>
          <w:i/>
          <w:sz w:val="24"/>
          <w:szCs w:val="24"/>
        </w:rPr>
        <w:t>а услуги по организации выступления дуэта «Баян-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>» с концертными программами на 4-х площадках города:</w:t>
      </w:r>
      <w:r w:rsidRPr="00CE7A48">
        <w:rPr>
          <w:rFonts w:ascii="Times New Roman" w:hAnsi="Times New Roman" w:cs="Times New Roman"/>
          <w:sz w:val="24"/>
          <w:szCs w:val="24"/>
        </w:rPr>
        <w:t xml:space="preserve"> Комсомольский район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A48">
        <w:rPr>
          <w:rFonts w:ascii="Times New Roman" w:hAnsi="Times New Roman" w:cs="Times New Roman"/>
          <w:sz w:val="24"/>
          <w:szCs w:val="24"/>
        </w:rPr>
        <w:t xml:space="preserve"> МЦ «Спутник»;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Центральный район: </w:t>
      </w:r>
      <w:r w:rsidR="00EA4E84">
        <w:rPr>
          <w:rFonts w:ascii="Times New Roman" w:hAnsi="Times New Roman" w:cs="Times New Roman"/>
          <w:sz w:val="24"/>
          <w:szCs w:val="24"/>
        </w:rPr>
        <w:t>Ц</w:t>
      </w:r>
      <w:r w:rsidRPr="00CE7A48">
        <w:rPr>
          <w:rFonts w:ascii="Times New Roman" w:hAnsi="Times New Roman" w:cs="Times New Roman"/>
          <w:sz w:val="24"/>
          <w:szCs w:val="24"/>
        </w:rPr>
        <w:t>ентральная площадь; Автозаводский район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A48">
        <w:rPr>
          <w:rFonts w:ascii="Times New Roman" w:hAnsi="Times New Roman" w:cs="Times New Roman"/>
          <w:sz w:val="24"/>
          <w:szCs w:val="24"/>
        </w:rPr>
        <w:t xml:space="preserve"> ДС «Волгарь»;  Стадион «Торпедо»</w:t>
      </w:r>
      <w:r w:rsidR="00EA4E84">
        <w:rPr>
          <w:rFonts w:ascii="Times New Roman" w:hAnsi="Times New Roman" w:cs="Times New Roman"/>
          <w:sz w:val="24"/>
          <w:szCs w:val="24"/>
        </w:rPr>
        <w:t xml:space="preserve"> - 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350,0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ED7D57" w:rsidRPr="00CE7A48" w:rsidRDefault="00ED7D57" w:rsidP="00ED7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30.05.2012 г. № 21 </w:t>
      </w:r>
      <w:r w:rsidRPr="00E128AA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 xml:space="preserve"> Премиум </w:t>
      </w:r>
      <w:proofErr w:type="gramStart"/>
      <w:r w:rsidRPr="00E128A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E128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>на услуги по организации выступления творческого коллектива «Русские Витязи» на трех площадках города</w:t>
      </w:r>
      <w:r w:rsidRPr="00CE7A48">
        <w:rPr>
          <w:rFonts w:ascii="Times New Roman" w:hAnsi="Times New Roman" w:cs="Times New Roman"/>
          <w:sz w:val="24"/>
          <w:szCs w:val="24"/>
        </w:rPr>
        <w:t>: Комсомольский район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A48">
        <w:rPr>
          <w:rFonts w:ascii="Times New Roman" w:hAnsi="Times New Roman" w:cs="Times New Roman"/>
          <w:sz w:val="24"/>
          <w:szCs w:val="24"/>
        </w:rPr>
        <w:t xml:space="preserve"> МЦ «Спутник»; Автозаводский район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A48">
        <w:rPr>
          <w:rFonts w:ascii="Times New Roman" w:hAnsi="Times New Roman" w:cs="Times New Roman"/>
          <w:sz w:val="24"/>
          <w:szCs w:val="24"/>
        </w:rPr>
        <w:t xml:space="preserve"> ДС «Волгарь»; Центральный район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A48">
        <w:rPr>
          <w:rFonts w:ascii="Times New Roman" w:hAnsi="Times New Roman" w:cs="Times New Roman"/>
          <w:sz w:val="24"/>
          <w:szCs w:val="24"/>
        </w:rPr>
        <w:t xml:space="preserve"> Центральная площадь </w:t>
      </w:r>
      <w:r w:rsidR="00EA4E84">
        <w:rPr>
          <w:rFonts w:ascii="Times New Roman" w:hAnsi="Times New Roman" w:cs="Times New Roman"/>
          <w:sz w:val="24"/>
          <w:szCs w:val="24"/>
        </w:rPr>
        <w:t>-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25,0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07FF0" w:rsidRDefault="00B07FF0" w:rsidP="00457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101 </w:t>
      </w:r>
      <w:r w:rsidRPr="00E128AA">
        <w:rPr>
          <w:rFonts w:ascii="Times New Roman" w:hAnsi="Times New Roman" w:cs="Times New Roman"/>
          <w:sz w:val="24"/>
          <w:szCs w:val="24"/>
        </w:rPr>
        <w:t>с ООО «Индустрия»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а услуги по организации выступления дуэта «Баян 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>» на 3- накопительных площадках города</w:t>
      </w:r>
      <w:r w:rsidRPr="00CE7A48">
        <w:rPr>
          <w:rFonts w:ascii="Times New Roman" w:hAnsi="Times New Roman" w:cs="Times New Roman"/>
          <w:sz w:val="24"/>
          <w:szCs w:val="24"/>
        </w:rPr>
        <w:t>: Комсомольский</w:t>
      </w:r>
      <w:r w:rsidR="00457CEF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район,</w:t>
      </w:r>
      <w:r w:rsidR="00457CEF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Центральный район, Автозаводский район</w:t>
      </w:r>
      <w:r w:rsidR="00457CEF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86,0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457CEF" w:rsidRPr="00CE7A48" w:rsidRDefault="00457CEF" w:rsidP="00457C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15.05.2012 г. № 34 </w:t>
      </w:r>
      <w:r w:rsidRPr="00E128AA">
        <w:rPr>
          <w:rFonts w:ascii="Times New Roman" w:hAnsi="Times New Roman" w:cs="Times New Roman"/>
          <w:sz w:val="24"/>
          <w:szCs w:val="24"/>
        </w:rPr>
        <w:t>с ИП Прокопенко А.В.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работы по </w:t>
      </w:r>
      <w:r w:rsidRPr="00CE7A48">
        <w:rPr>
          <w:rFonts w:ascii="Times New Roman" w:hAnsi="Times New Roman" w:cs="Times New Roman"/>
          <w:i/>
          <w:sz w:val="24"/>
          <w:szCs w:val="24"/>
        </w:rPr>
        <w:t>оказанию услуг режиссерско-постановочной группы при организации и проведении праздничного шоу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шествия </w:t>
      </w:r>
      <w:r w:rsidRPr="00CE7A48">
        <w:rPr>
          <w:rFonts w:ascii="Times New Roman" w:hAnsi="Times New Roman" w:cs="Times New Roman"/>
          <w:sz w:val="24"/>
          <w:szCs w:val="24"/>
        </w:rPr>
        <w:t>«Тольятти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многогранный» 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80,0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руб.;</w:t>
      </w:r>
    </w:p>
    <w:p w:rsidR="00457CEF" w:rsidRDefault="00457CEF" w:rsidP="00C24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12 </w:t>
      </w:r>
      <w:r w:rsidRPr="00E128AA">
        <w:rPr>
          <w:rFonts w:ascii="Times New Roman" w:hAnsi="Times New Roman" w:cs="Times New Roman"/>
          <w:sz w:val="24"/>
          <w:szCs w:val="24"/>
        </w:rPr>
        <w:t>с ИП Андрюшин Ю.В</w:t>
      </w:r>
      <w:r w:rsidRPr="00CE7A48">
        <w:rPr>
          <w:rFonts w:ascii="Times New Roman" w:hAnsi="Times New Roman" w:cs="Times New Roman"/>
          <w:b/>
          <w:sz w:val="24"/>
          <w:szCs w:val="24"/>
        </w:rPr>
        <w:t>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выполнение работ: </w:t>
      </w:r>
      <w:r w:rsidRPr="00CE7A48">
        <w:rPr>
          <w:rFonts w:ascii="Times New Roman" w:hAnsi="Times New Roman" w:cs="Times New Roman"/>
          <w:i/>
          <w:sz w:val="24"/>
          <w:szCs w:val="24"/>
        </w:rPr>
        <w:t>запись информационных блоков об участниках шествия и подборка звукоряда песен о Тольятти</w:t>
      </w:r>
      <w:r w:rsidRPr="00CE7A48">
        <w:rPr>
          <w:rFonts w:ascii="Times New Roman" w:hAnsi="Times New Roman" w:cs="Times New Roman"/>
          <w:sz w:val="24"/>
          <w:szCs w:val="24"/>
        </w:rPr>
        <w:t xml:space="preserve"> для демонстрации на накопительных площадках шоу-шествия «Тольятти – многогранный» в 3-х районах города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55,6 тыс. руб.;</w:t>
      </w:r>
    </w:p>
    <w:p w:rsidR="00C24977" w:rsidRDefault="00C24977" w:rsidP="0009156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77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E128AA">
        <w:rPr>
          <w:rFonts w:ascii="Times New Roman" w:hAnsi="Times New Roman" w:cs="Times New Roman"/>
          <w:sz w:val="24"/>
          <w:szCs w:val="24"/>
        </w:rPr>
        <w:t xml:space="preserve">  </w:t>
      </w:r>
      <w:r w:rsidR="005B72C2" w:rsidRPr="00C24977">
        <w:rPr>
          <w:rFonts w:ascii="Times New Roman" w:hAnsi="Times New Roman" w:cs="Times New Roman"/>
          <w:sz w:val="24"/>
          <w:szCs w:val="24"/>
        </w:rPr>
        <w:t xml:space="preserve">праздничные </w:t>
      </w:r>
      <w:r w:rsidRPr="00C24977">
        <w:rPr>
          <w:rFonts w:ascii="Times New Roman" w:hAnsi="Times New Roman" w:cs="Times New Roman"/>
          <w:sz w:val="24"/>
          <w:szCs w:val="24"/>
        </w:rPr>
        <w:t xml:space="preserve"> </w:t>
      </w:r>
      <w:r w:rsidR="00E128AA">
        <w:rPr>
          <w:rFonts w:ascii="Times New Roman" w:hAnsi="Times New Roman" w:cs="Times New Roman"/>
          <w:sz w:val="24"/>
          <w:szCs w:val="24"/>
        </w:rPr>
        <w:t xml:space="preserve">  </w:t>
      </w:r>
      <w:r w:rsidR="005B72C2" w:rsidRPr="00C2497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C24977">
        <w:rPr>
          <w:rFonts w:ascii="Times New Roman" w:hAnsi="Times New Roman" w:cs="Times New Roman"/>
          <w:sz w:val="24"/>
          <w:szCs w:val="24"/>
        </w:rPr>
        <w:t xml:space="preserve">  </w:t>
      </w:r>
      <w:r w:rsidR="005B72C2" w:rsidRPr="00C24977">
        <w:rPr>
          <w:rFonts w:ascii="Times New Roman" w:hAnsi="Times New Roman" w:cs="Times New Roman"/>
          <w:sz w:val="24"/>
          <w:szCs w:val="24"/>
        </w:rPr>
        <w:t xml:space="preserve">(музыкальное </w:t>
      </w:r>
      <w:r w:rsidRPr="00C24977">
        <w:rPr>
          <w:rFonts w:ascii="Times New Roman" w:hAnsi="Times New Roman" w:cs="Times New Roman"/>
          <w:sz w:val="24"/>
          <w:szCs w:val="24"/>
        </w:rPr>
        <w:t xml:space="preserve">  </w:t>
      </w:r>
      <w:r w:rsidR="0006086E">
        <w:rPr>
          <w:rFonts w:ascii="Times New Roman" w:hAnsi="Times New Roman" w:cs="Times New Roman"/>
          <w:sz w:val="24"/>
          <w:szCs w:val="24"/>
        </w:rPr>
        <w:t xml:space="preserve"> </w:t>
      </w:r>
      <w:r w:rsidR="005B72C2" w:rsidRPr="00C24977">
        <w:rPr>
          <w:rFonts w:ascii="Times New Roman" w:hAnsi="Times New Roman" w:cs="Times New Roman"/>
          <w:sz w:val="24"/>
          <w:szCs w:val="24"/>
        </w:rPr>
        <w:t xml:space="preserve">сопровождение, </w:t>
      </w:r>
      <w:proofErr w:type="gramEnd"/>
    </w:p>
    <w:p w:rsidR="00165ABD" w:rsidRDefault="005B72C2" w:rsidP="00C2497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77">
        <w:rPr>
          <w:rFonts w:ascii="Times New Roman" w:hAnsi="Times New Roman" w:cs="Times New Roman"/>
          <w:sz w:val="24"/>
          <w:szCs w:val="24"/>
        </w:rPr>
        <w:t>художе</w:t>
      </w:r>
      <w:r w:rsidR="00C24977" w:rsidRPr="00C24977">
        <w:rPr>
          <w:rFonts w:ascii="Times New Roman" w:hAnsi="Times New Roman" w:cs="Times New Roman"/>
          <w:sz w:val="24"/>
          <w:szCs w:val="24"/>
        </w:rPr>
        <w:t>ственное</w:t>
      </w:r>
      <w:r w:rsidR="00C24977">
        <w:rPr>
          <w:rFonts w:ascii="Times New Roman" w:hAnsi="Times New Roman" w:cs="Times New Roman"/>
          <w:sz w:val="24"/>
          <w:szCs w:val="24"/>
        </w:rPr>
        <w:t xml:space="preserve"> </w:t>
      </w:r>
      <w:r w:rsidRPr="00C24977">
        <w:rPr>
          <w:rFonts w:ascii="Times New Roman" w:hAnsi="Times New Roman" w:cs="Times New Roman"/>
          <w:sz w:val="24"/>
          <w:szCs w:val="24"/>
        </w:rPr>
        <w:t xml:space="preserve">оформление, праздничные концерты) </w:t>
      </w:r>
      <w:r w:rsidRPr="00E128AA">
        <w:rPr>
          <w:rFonts w:ascii="Times New Roman" w:hAnsi="Times New Roman" w:cs="Times New Roman"/>
          <w:b/>
          <w:sz w:val="24"/>
          <w:szCs w:val="24"/>
        </w:rPr>
        <w:t>623,6 тыс.</w:t>
      </w:r>
      <w:r w:rsidR="0006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b/>
          <w:sz w:val="24"/>
          <w:szCs w:val="24"/>
        </w:rPr>
        <w:t>руб.</w:t>
      </w:r>
      <w:r w:rsidRPr="00C24977">
        <w:rPr>
          <w:rFonts w:ascii="Times New Roman" w:hAnsi="Times New Roman" w:cs="Times New Roman"/>
          <w:sz w:val="24"/>
          <w:szCs w:val="24"/>
        </w:rPr>
        <w:t xml:space="preserve"> (19%)) могли быть исполнены силами муниципальных бюджетных учреждений культуры, подведомственных Департаменту культуры, в рамках   выполнения муниципальных заданий</w:t>
      </w:r>
      <w:r w:rsidR="00165AB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72C2" w:rsidRDefault="005B72C2" w:rsidP="00165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977">
        <w:rPr>
          <w:rFonts w:ascii="Times New Roman" w:hAnsi="Times New Roman" w:cs="Times New Roman"/>
          <w:sz w:val="24"/>
          <w:szCs w:val="24"/>
        </w:rPr>
        <w:t xml:space="preserve"> </w:t>
      </w:r>
      <w:r w:rsidR="00165ABD">
        <w:rPr>
          <w:rFonts w:ascii="Times New Roman" w:hAnsi="Times New Roman" w:cs="Times New Roman"/>
          <w:sz w:val="24"/>
          <w:szCs w:val="24"/>
        </w:rPr>
        <w:t xml:space="preserve">    </w:t>
      </w:r>
      <w:r w:rsidR="00165ABD" w:rsidRPr="00CE7A48">
        <w:rPr>
          <w:rFonts w:ascii="Times New Roman" w:hAnsi="Times New Roman" w:cs="Times New Roman"/>
          <w:sz w:val="24"/>
          <w:szCs w:val="24"/>
        </w:rPr>
        <w:t>-</w:t>
      </w:r>
      <w:r w:rsidR="00165ABD">
        <w:rPr>
          <w:rFonts w:ascii="Times New Roman" w:hAnsi="Times New Roman" w:cs="Times New Roman"/>
          <w:sz w:val="24"/>
          <w:szCs w:val="24"/>
        </w:rPr>
        <w:t xml:space="preserve"> </w:t>
      </w:r>
      <w:r w:rsidR="00165ABD"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12 с </w:t>
      </w:r>
      <w:r w:rsidR="00165ABD" w:rsidRPr="00E128AA">
        <w:rPr>
          <w:rFonts w:ascii="Times New Roman" w:hAnsi="Times New Roman" w:cs="Times New Roman"/>
          <w:sz w:val="24"/>
          <w:szCs w:val="24"/>
        </w:rPr>
        <w:t xml:space="preserve">ООО «Тольяттинское филармоническое общество» </w:t>
      </w:r>
      <w:r w:rsidR="00EA4E84">
        <w:rPr>
          <w:rFonts w:ascii="Times New Roman" w:hAnsi="Times New Roman" w:cs="Times New Roman"/>
          <w:sz w:val="24"/>
          <w:szCs w:val="24"/>
        </w:rPr>
        <w:t>н</w:t>
      </w:r>
      <w:r w:rsidR="00165ABD" w:rsidRPr="00CE7A48">
        <w:rPr>
          <w:rFonts w:ascii="Times New Roman" w:hAnsi="Times New Roman" w:cs="Times New Roman"/>
          <w:sz w:val="24"/>
          <w:szCs w:val="24"/>
        </w:rPr>
        <w:t xml:space="preserve">а услуги по </w:t>
      </w:r>
      <w:r w:rsidR="00165ABD" w:rsidRPr="00CE7A48">
        <w:rPr>
          <w:rFonts w:ascii="Times New Roman" w:hAnsi="Times New Roman" w:cs="Times New Roman"/>
          <w:i/>
          <w:sz w:val="24"/>
          <w:szCs w:val="24"/>
        </w:rPr>
        <w:t>организации музыкального сопровождения шоу-шествия «Тольятти многогранный»</w:t>
      </w:r>
      <w:r w:rsidR="00165ABD" w:rsidRPr="00CE7A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65ABD" w:rsidRPr="00CE7A48">
        <w:rPr>
          <w:rFonts w:ascii="Times New Roman" w:hAnsi="Times New Roman" w:cs="Times New Roman"/>
          <w:sz w:val="24"/>
          <w:szCs w:val="24"/>
        </w:rPr>
        <w:t>Автопарада</w:t>
      </w:r>
      <w:proofErr w:type="spellEnd"/>
      <w:r w:rsidR="00165ABD" w:rsidRPr="00CE7A48">
        <w:rPr>
          <w:rFonts w:ascii="Times New Roman" w:hAnsi="Times New Roman" w:cs="Times New Roman"/>
          <w:sz w:val="24"/>
          <w:szCs w:val="24"/>
        </w:rPr>
        <w:t xml:space="preserve">  на сумму </w:t>
      </w:r>
      <w:r w:rsidR="00165ABD" w:rsidRPr="00CE7A48">
        <w:rPr>
          <w:rFonts w:ascii="Times New Roman" w:hAnsi="Times New Roman" w:cs="Times New Roman"/>
          <w:b/>
          <w:sz w:val="24"/>
          <w:szCs w:val="24"/>
        </w:rPr>
        <w:t>24,0 тыс</w:t>
      </w:r>
      <w:proofErr w:type="gramStart"/>
      <w:r w:rsidR="00165ABD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65ABD"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24977">
        <w:rPr>
          <w:rFonts w:ascii="Times New Roman" w:hAnsi="Times New Roman" w:cs="Times New Roman"/>
          <w:sz w:val="24"/>
          <w:szCs w:val="24"/>
        </w:rPr>
        <w:t>;</w:t>
      </w:r>
    </w:p>
    <w:p w:rsidR="00165ABD" w:rsidRPr="00CE7A48" w:rsidRDefault="00165ABD" w:rsidP="00165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27 </w:t>
      </w:r>
      <w:r w:rsidRPr="00E128AA">
        <w:rPr>
          <w:rFonts w:ascii="Times New Roman" w:hAnsi="Times New Roman" w:cs="Times New Roman"/>
          <w:sz w:val="24"/>
          <w:szCs w:val="24"/>
        </w:rPr>
        <w:t xml:space="preserve">с АНО «Центр развития молодежи г.о. Тольятти  «Студент ТЛТ» 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</w:t>
      </w:r>
      <w:r w:rsidRPr="00CE7A48">
        <w:rPr>
          <w:rFonts w:ascii="Times New Roman" w:hAnsi="Times New Roman" w:cs="Times New Roman"/>
          <w:i/>
          <w:sz w:val="24"/>
          <w:szCs w:val="24"/>
        </w:rPr>
        <w:t>а услуги по музыкальному сопровождению движущейся колонны двумя точками излучения звука</w:t>
      </w:r>
      <w:r w:rsidRPr="00CE7A48">
        <w:rPr>
          <w:rFonts w:ascii="Times New Roman" w:hAnsi="Times New Roman" w:cs="Times New Roman"/>
          <w:sz w:val="24"/>
          <w:szCs w:val="24"/>
        </w:rPr>
        <w:t xml:space="preserve">, праздничное шествие «Тольятти многогранный» в Комсомольском   районе, микрорайон Шлюзовой 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25,0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165ABD" w:rsidRPr="00CE7A48" w:rsidRDefault="00165ABD" w:rsidP="00165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35 с </w:t>
      </w:r>
      <w:r w:rsidRPr="00E128A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>»</w:t>
      </w:r>
      <w:r w:rsidR="0056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на услуги по художественному оформлению Автоколонны </w:t>
      </w:r>
      <w:r w:rsidRPr="00CE7A48">
        <w:rPr>
          <w:rFonts w:ascii="Times New Roman" w:hAnsi="Times New Roman" w:cs="Times New Roman"/>
          <w:sz w:val="24"/>
          <w:szCs w:val="24"/>
        </w:rPr>
        <w:t xml:space="preserve">по проведению шоу-шествия «Тольятти-многогранный»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515,0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165ABD" w:rsidRDefault="00165ABD" w:rsidP="00165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30.05.2012 г. № 22 </w:t>
      </w:r>
      <w:r w:rsidRPr="00E128AA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 xml:space="preserve"> Премиум </w:t>
      </w:r>
      <w:proofErr w:type="gramStart"/>
      <w:r w:rsidRPr="00E128AA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E128AA">
        <w:rPr>
          <w:rFonts w:ascii="Times New Roman" w:hAnsi="Times New Roman" w:cs="Times New Roman"/>
          <w:sz w:val="24"/>
          <w:szCs w:val="24"/>
        </w:rPr>
        <w:t xml:space="preserve">» </w:t>
      </w:r>
      <w:r w:rsidRPr="00CE7A48">
        <w:rPr>
          <w:rFonts w:ascii="Times New Roman" w:hAnsi="Times New Roman" w:cs="Times New Roman"/>
          <w:sz w:val="24"/>
          <w:szCs w:val="24"/>
        </w:rPr>
        <w:t>н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а выполнение работ записи фонограмм для озвучивания шоу-шествия </w:t>
      </w:r>
      <w:r w:rsidRPr="00CE7A48">
        <w:rPr>
          <w:rFonts w:ascii="Times New Roman" w:hAnsi="Times New Roman" w:cs="Times New Roman"/>
          <w:sz w:val="24"/>
          <w:szCs w:val="24"/>
        </w:rPr>
        <w:t xml:space="preserve">«Тольятти-многогранный» на сумму </w:t>
      </w:r>
      <w:r w:rsidR="00111239"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b/>
          <w:sz w:val="24"/>
          <w:szCs w:val="24"/>
        </w:rPr>
        <w:t>25,0 тыс.руб.;</w:t>
      </w:r>
    </w:p>
    <w:p w:rsidR="00165ABD" w:rsidRDefault="00165ABD" w:rsidP="00165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21.05.2012 г. № 68/1-12 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sz w:val="24"/>
          <w:szCs w:val="24"/>
        </w:rPr>
        <w:t>с ООО</w:t>
      </w:r>
      <w:r w:rsidR="00E128AA" w:rsidRPr="00E128AA">
        <w:rPr>
          <w:rFonts w:ascii="Times New Roman" w:hAnsi="Times New Roman" w:cs="Times New Roman"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sz w:val="24"/>
          <w:szCs w:val="24"/>
        </w:rPr>
        <w:t>«Арт-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>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оказание услуг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по художественному оформлению сценических площадок логотипами Дня города </w:t>
      </w:r>
      <w:r w:rsidRPr="00CE7A48">
        <w:rPr>
          <w:rFonts w:ascii="Times New Roman" w:hAnsi="Times New Roman" w:cs="Times New Roman"/>
          <w:sz w:val="24"/>
          <w:szCs w:val="24"/>
        </w:rPr>
        <w:t xml:space="preserve">(сцена малая Театр кукол, сцена Комсомольский р-н Парк, Прибрежный Парк «Сабантуй»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34,6</w:t>
      </w:r>
      <w:r w:rsidR="00E12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165ABD" w:rsidRDefault="005B72C2" w:rsidP="0009156D">
      <w:pPr>
        <w:pStyle w:val="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вязи </w:t>
      </w:r>
      <w:r w:rsidR="0016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16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отсутствием </w:t>
      </w:r>
      <w:r w:rsidR="0016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16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потенциала </w:t>
      </w:r>
      <w:r w:rsidR="00165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5ABD">
        <w:rPr>
          <w:rFonts w:ascii="Times New Roman" w:hAnsi="Times New Roman" w:cs="Times New Roman"/>
          <w:sz w:val="24"/>
          <w:szCs w:val="24"/>
        </w:rPr>
        <w:t xml:space="preserve"> собственной материальной базы,</w:t>
      </w:r>
    </w:p>
    <w:p w:rsidR="005B72C2" w:rsidRDefault="005B72C2" w:rsidP="00165AB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</w:t>
      </w:r>
      <w:r w:rsidR="007370E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заключил</w:t>
      </w:r>
      <w:r w:rsidR="007370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договоры </w:t>
      </w:r>
      <w:r w:rsidR="00EA4E8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творческими коллективами на праздничные выступления в сумме </w:t>
      </w:r>
      <w:r w:rsidRPr="005A44B9">
        <w:rPr>
          <w:rFonts w:ascii="Times New Roman" w:hAnsi="Times New Roman" w:cs="Times New Roman"/>
          <w:b/>
          <w:sz w:val="24"/>
          <w:szCs w:val="24"/>
        </w:rPr>
        <w:t>475,0 тыс</w:t>
      </w:r>
      <w:proofErr w:type="gramStart"/>
      <w:r w:rsidRPr="005A44B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A44B9">
        <w:rPr>
          <w:rFonts w:ascii="Times New Roman" w:hAnsi="Times New Roman" w:cs="Times New Roman"/>
          <w:b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(15%)</w:t>
      </w:r>
      <w:r w:rsidR="007370E6">
        <w:rPr>
          <w:rFonts w:ascii="Times New Roman" w:hAnsi="Times New Roman" w:cs="Times New Roman"/>
          <w:sz w:val="24"/>
          <w:szCs w:val="24"/>
        </w:rPr>
        <w:t>:</w:t>
      </w:r>
    </w:p>
    <w:p w:rsidR="005615CA" w:rsidRDefault="005615CA" w:rsidP="0056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70E6">
        <w:rPr>
          <w:rFonts w:ascii="Times New Roman" w:hAnsi="Times New Roman" w:cs="Times New Roman"/>
          <w:sz w:val="24"/>
          <w:szCs w:val="24"/>
        </w:rPr>
        <w:t xml:space="preserve"> </w:t>
      </w:r>
      <w:r w:rsidR="007370E6"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E6"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4/12 </w:t>
      </w:r>
      <w:r w:rsidR="007370E6" w:rsidRPr="00E128AA">
        <w:rPr>
          <w:rFonts w:ascii="Times New Roman" w:hAnsi="Times New Roman" w:cs="Times New Roman"/>
          <w:sz w:val="24"/>
          <w:szCs w:val="24"/>
        </w:rPr>
        <w:t>с МБУК «ДМТ «Задумка»</w:t>
      </w:r>
      <w:r w:rsidR="00737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E6" w:rsidRPr="00CE7A48">
        <w:rPr>
          <w:rFonts w:ascii="Times New Roman" w:hAnsi="Times New Roman" w:cs="Times New Roman"/>
          <w:i/>
          <w:sz w:val="24"/>
          <w:szCs w:val="24"/>
        </w:rPr>
        <w:t>на услуги по организации концертных программ на четырех площадках города</w:t>
      </w:r>
      <w:r w:rsidR="007370E6" w:rsidRPr="00CE7A48">
        <w:rPr>
          <w:rFonts w:ascii="Times New Roman" w:hAnsi="Times New Roman" w:cs="Times New Roman"/>
          <w:sz w:val="24"/>
          <w:szCs w:val="24"/>
        </w:rPr>
        <w:t xml:space="preserve">: Комсомольский район, МЦ «Спутник»; Центральный район: Центральная площадь; Автозаводский район, ДС «Волгарь»; Автозаводский район, стадион «Торпедо»  на сумму </w:t>
      </w:r>
      <w:r w:rsidR="007370E6" w:rsidRPr="00CE7A48">
        <w:rPr>
          <w:rFonts w:ascii="Times New Roman" w:hAnsi="Times New Roman" w:cs="Times New Roman"/>
          <w:b/>
          <w:sz w:val="24"/>
          <w:szCs w:val="24"/>
        </w:rPr>
        <w:t>250,0 тыс</w:t>
      </w:r>
      <w:proofErr w:type="gramStart"/>
      <w:r w:rsidR="007370E6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370E6"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="007370E6" w:rsidRPr="00CE7A48">
        <w:rPr>
          <w:rFonts w:ascii="Times New Roman" w:hAnsi="Times New Roman" w:cs="Times New Roman"/>
          <w:sz w:val="24"/>
          <w:szCs w:val="24"/>
        </w:rPr>
        <w:t>.;</w:t>
      </w:r>
    </w:p>
    <w:p w:rsidR="005615CA" w:rsidRDefault="005615CA" w:rsidP="00561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1 </w:t>
      </w:r>
      <w:r w:rsidRPr="00E128AA">
        <w:rPr>
          <w:rFonts w:ascii="Times New Roman" w:hAnsi="Times New Roman" w:cs="Times New Roman"/>
          <w:sz w:val="24"/>
          <w:szCs w:val="24"/>
        </w:rPr>
        <w:t>с ГБУК «Мордовский государственный ансамбль песни и танца «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Умарина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>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за </w:t>
      </w:r>
      <w:r w:rsidRPr="00CE7A48">
        <w:rPr>
          <w:rFonts w:ascii="Times New Roman" w:hAnsi="Times New Roman" w:cs="Times New Roman"/>
          <w:i/>
          <w:sz w:val="24"/>
          <w:szCs w:val="24"/>
        </w:rPr>
        <w:t>участие с концертными программами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двух площадках города: Автозаводский район, Стадион «Торпедо», площадка у ДКИТ «Казачий городок»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200,0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5615CA" w:rsidRPr="00CE7A48" w:rsidRDefault="005615CA" w:rsidP="00561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№2-т </w:t>
      </w:r>
      <w:r w:rsidRPr="00E128AA">
        <w:rPr>
          <w:rFonts w:ascii="Times New Roman" w:hAnsi="Times New Roman" w:cs="Times New Roman"/>
          <w:sz w:val="24"/>
          <w:szCs w:val="24"/>
        </w:rPr>
        <w:t>с Некоммерческой организацией «Фонд поддержки и развития детского творчества «Задумка»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г. Самара на оказание услуг </w:t>
      </w:r>
      <w:r w:rsidRPr="00CE7A48">
        <w:rPr>
          <w:rFonts w:ascii="Times New Roman" w:hAnsi="Times New Roman" w:cs="Times New Roman"/>
          <w:i/>
          <w:sz w:val="24"/>
          <w:szCs w:val="24"/>
        </w:rPr>
        <w:t>по организации выступления детского музыкального театра «Задумка»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A48">
        <w:rPr>
          <w:rFonts w:ascii="Times New Roman" w:hAnsi="Times New Roman" w:cs="Times New Roman"/>
          <w:b/>
          <w:sz w:val="24"/>
          <w:szCs w:val="24"/>
        </w:rPr>
        <w:t>15,0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5615CA" w:rsidRDefault="005615CA" w:rsidP="00561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1 с </w:t>
      </w:r>
      <w:r w:rsidRPr="00E128AA">
        <w:rPr>
          <w:rFonts w:ascii="Times New Roman" w:hAnsi="Times New Roman" w:cs="Times New Roman"/>
          <w:sz w:val="24"/>
          <w:szCs w:val="24"/>
        </w:rPr>
        <w:t>АНО «Проект «Барабаны Мира»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на оказание услуг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по выступлению с шоу-программой 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5615CA" w:rsidRDefault="005B72C2" w:rsidP="0009156D">
      <w:pPr>
        <w:pStyle w:val="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арендовано звуковое оборудование,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ехника,</w:t>
      </w:r>
      <w:r w:rsidR="005615CA">
        <w:rPr>
          <w:rFonts w:ascii="Times New Roman" w:hAnsi="Times New Roman" w:cs="Times New Roman"/>
          <w:sz w:val="24"/>
          <w:szCs w:val="24"/>
        </w:rPr>
        <w:t xml:space="preserve"> автомашины и другие средства у</w:t>
      </w:r>
    </w:p>
    <w:p w:rsidR="005B72C2" w:rsidRDefault="005B72C2" w:rsidP="0023249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коммерческих организаций </w:t>
      </w:r>
      <w:r w:rsidR="005615C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5A44B9">
        <w:rPr>
          <w:rFonts w:ascii="Times New Roman" w:hAnsi="Times New Roman" w:cs="Times New Roman"/>
          <w:b/>
          <w:sz w:val="24"/>
          <w:szCs w:val="24"/>
        </w:rPr>
        <w:t>785,4 тыс</w:t>
      </w:r>
      <w:proofErr w:type="gramStart"/>
      <w:r w:rsidRPr="005A44B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A44B9">
        <w:rPr>
          <w:rFonts w:ascii="Times New Roman" w:hAnsi="Times New Roman" w:cs="Times New Roman"/>
          <w:b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(24%)), вместо использования имущества муниципальных учреждений городского округа</w:t>
      </w:r>
      <w:r w:rsidR="005615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5CA" w:rsidRDefault="005615CA" w:rsidP="0056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30.05.2012 г. № 38 с </w:t>
      </w:r>
      <w:r w:rsidRPr="00E128AA">
        <w:rPr>
          <w:rFonts w:ascii="Times New Roman" w:hAnsi="Times New Roman" w:cs="Times New Roman"/>
          <w:sz w:val="24"/>
          <w:szCs w:val="24"/>
        </w:rPr>
        <w:t>НУК цирк «Арена»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</w:t>
      </w:r>
      <w:r w:rsidRPr="00CE7A48">
        <w:rPr>
          <w:rFonts w:ascii="Times New Roman" w:hAnsi="Times New Roman" w:cs="Times New Roman"/>
          <w:i/>
          <w:sz w:val="24"/>
          <w:szCs w:val="24"/>
        </w:rPr>
        <w:t>аренду звукового оборудования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(микрофоны, мониторы, колонки, пульты, стандартный комплект сцены, обработка вокальная, процессоры)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120,0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>.;</w:t>
      </w:r>
    </w:p>
    <w:p w:rsidR="005615CA" w:rsidRDefault="005615CA" w:rsidP="00561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18 с </w:t>
      </w:r>
      <w:r w:rsidRPr="00E128A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Мечева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 xml:space="preserve"> Е.В.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</w:t>
      </w:r>
      <w:r w:rsidRPr="00CE7A48">
        <w:rPr>
          <w:rFonts w:ascii="Times New Roman" w:hAnsi="Times New Roman" w:cs="Times New Roman"/>
          <w:i/>
          <w:sz w:val="24"/>
          <w:szCs w:val="24"/>
        </w:rPr>
        <w:t>аренду оборудования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(пульты, приборы обработки звука, мониторы, микрофоны на стойках, радиосистемы, MD проигрыватель, ноутбук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8,0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615CA" w:rsidRDefault="005615CA" w:rsidP="005615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27 с </w:t>
      </w:r>
      <w:r w:rsidRPr="00E128AA">
        <w:rPr>
          <w:rFonts w:ascii="Times New Roman" w:hAnsi="Times New Roman" w:cs="Times New Roman"/>
          <w:sz w:val="24"/>
          <w:szCs w:val="24"/>
        </w:rPr>
        <w:t>ООО «Звезда»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аренду </w:t>
      </w:r>
      <w:r w:rsidRPr="00CE7A48">
        <w:rPr>
          <w:rFonts w:ascii="Times New Roman" w:hAnsi="Times New Roman" w:cs="Times New Roman"/>
          <w:i/>
          <w:sz w:val="24"/>
          <w:szCs w:val="24"/>
        </w:rPr>
        <w:t>звукового оборудования</w:t>
      </w:r>
      <w:r w:rsidRPr="00CE7A48">
        <w:rPr>
          <w:rFonts w:ascii="Times New Roman" w:hAnsi="Times New Roman" w:cs="Times New Roman"/>
          <w:sz w:val="24"/>
          <w:szCs w:val="24"/>
        </w:rPr>
        <w:t xml:space="preserve"> (пульты, мониторы,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мультикор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, стойки микрофонные, радиомикрофоны) на </w:t>
      </w:r>
      <w:r w:rsidR="0083555D">
        <w:rPr>
          <w:rFonts w:ascii="Times New Roman" w:hAnsi="Times New Roman" w:cs="Times New Roman"/>
          <w:sz w:val="24"/>
          <w:szCs w:val="24"/>
        </w:rPr>
        <w:t>с</w:t>
      </w:r>
      <w:r w:rsidRPr="00CE7A48">
        <w:rPr>
          <w:rFonts w:ascii="Times New Roman" w:hAnsi="Times New Roman" w:cs="Times New Roman"/>
          <w:sz w:val="24"/>
          <w:szCs w:val="24"/>
        </w:rPr>
        <w:t xml:space="preserve">ценической площадке сквера ДЦ «Русич»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5615CA" w:rsidRDefault="005615CA" w:rsidP="00561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26 с </w:t>
      </w:r>
      <w:r w:rsidRPr="00E128AA">
        <w:rPr>
          <w:rFonts w:ascii="Times New Roman" w:hAnsi="Times New Roman" w:cs="Times New Roman"/>
          <w:sz w:val="24"/>
          <w:szCs w:val="24"/>
        </w:rPr>
        <w:t>АНО «Центр развития молодежи «Студент ТЛТ»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аренду легкового автомобиля марки Лада 21118 (в комплекте со звуковым оборудованием)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7,0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615CA" w:rsidRDefault="005615CA" w:rsidP="0061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9 с </w:t>
      </w:r>
      <w:r w:rsidRPr="00E128AA">
        <w:rPr>
          <w:rFonts w:ascii="Times New Roman" w:hAnsi="Times New Roman" w:cs="Times New Roman"/>
          <w:sz w:val="24"/>
          <w:szCs w:val="24"/>
        </w:rPr>
        <w:t xml:space="preserve">ИП Андрюшин Ю.В.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аренду звукового оборудования </w:t>
      </w:r>
      <w:r w:rsidRPr="00CE7A48">
        <w:rPr>
          <w:rFonts w:ascii="Times New Roman" w:hAnsi="Times New Roman" w:cs="Times New Roman"/>
          <w:sz w:val="24"/>
          <w:szCs w:val="24"/>
        </w:rPr>
        <w:t>(пульты, мониторы, приборы обработки звука,  микрофоны на стойках, радиосистемы, М</w:t>
      </w:r>
      <w:proofErr w:type="gramStart"/>
      <w:r w:rsidRPr="00CE7A4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CE7A48">
        <w:rPr>
          <w:rFonts w:ascii="Times New Roman" w:hAnsi="Times New Roman" w:cs="Times New Roman"/>
          <w:sz w:val="24"/>
          <w:szCs w:val="24"/>
        </w:rPr>
        <w:t xml:space="preserve"> проигрыватель, ноутбук)  с целью озвучивания на концертной площадке в Комсомольском парке 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12,0 тыс.руб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17D3E" w:rsidRPr="00CE7A48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23 с </w:t>
      </w:r>
      <w:r w:rsidRPr="00E128AA">
        <w:rPr>
          <w:rFonts w:ascii="Times New Roman" w:hAnsi="Times New Roman" w:cs="Times New Roman"/>
          <w:sz w:val="24"/>
          <w:szCs w:val="24"/>
        </w:rPr>
        <w:t>ООО «Бизнес Сфера»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на аренду 10 палаток (4х6) для переодевания артистов на 3-х площадках 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60,0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617D3E" w:rsidRPr="00CE7A48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29 с </w:t>
      </w:r>
      <w:r w:rsidRPr="00E128AA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Мечева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 xml:space="preserve"> Е.В.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на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 аренду комплекта звукового оборудования (звуковой пульт, радиомикрофоны</w:t>
      </w:r>
      <w:r w:rsidR="00111239">
        <w:rPr>
          <w:rFonts w:ascii="Times New Roman" w:hAnsi="Times New Roman" w:cs="Times New Roman"/>
          <w:i/>
          <w:sz w:val="24"/>
          <w:szCs w:val="24"/>
        </w:rPr>
        <w:t>,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 DVD –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плейр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 ВВК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111239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3,5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617D3E" w:rsidRPr="00CE7A48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31.05.2012 г. № 80 с </w:t>
      </w:r>
      <w:r w:rsidRPr="00E128AA">
        <w:rPr>
          <w:rFonts w:ascii="Times New Roman" w:hAnsi="Times New Roman" w:cs="Times New Roman"/>
          <w:sz w:val="24"/>
          <w:szCs w:val="24"/>
        </w:rPr>
        <w:t>ООО «Компания «Новое представление»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на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 аренду комплекта оборудования  (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видеомикшер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, оптическая развязка, DVD 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плейр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>, контрольный монитор с квадратом, забор, блоки-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отгрузы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464,0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617D3E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29.05.2012 г. № б/н </w:t>
      </w:r>
      <w:r w:rsidRPr="00E128AA">
        <w:rPr>
          <w:rFonts w:ascii="Times New Roman" w:hAnsi="Times New Roman" w:cs="Times New Roman"/>
          <w:sz w:val="24"/>
          <w:szCs w:val="24"/>
        </w:rPr>
        <w:t>с ОАО «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АвтоВазТранс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>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аренду автомобилей, в целях передвижения сцен в рамках </w:t>
      </w:r>
      <w:r w:rsidRPr="00CE7A48">
        <w:rPr>
          <w:rFonts w:ascii="Times New Roman" w:hAnsi="Times New Roman" w:cs="Times New Roman"/>
          <w:sz w:val="24"/>
          <w:szCs w:val="24"/>
        </w:rPr>
        <w:t xml:space="preserve"> празднования дня города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90,9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EA4E84" w:rsidRDefault="00EA4E84" w:rsidP="00617D3E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72C2" w:rsidRPr="00EA4E84">
        <w:rPr>
          <w:rFonts w:ascii="Times New Roman" w:hAnsi="Times New Roman" w:cs="Times New Roman"/>
          <w:sz w:val="24"/>
          <w:szCs w:val="24"/>
        </w:rPr>
        <w:t>епартаментом</w:t>
      </w:r>
      <w:r w:rsid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5B72C2" w:rsidRPr="00EA4E84">
        <w:rPr>
          <w:rFonts w:ascii="Times New Roman" w:hAnsi="Times New Roman" w:cs="Times New Roman"/>
          <w:sz w:val="24"/>
          <w:szCs w:val="24"/>
        </w:rPr>
        <w:t>культуры</w:t>
      </w:r>
      <w:r w:rsid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5B72C2" w:rsidRPr="00EA4E84">
        <w:rPr>
          <w:rFonts w:ascii="Times New Roman" w:hAnsi="Times New Roman" w:cs="Times New Roman"/>
          <w:sz w:val="24"/>
          <w:szCs w:val="24"/>
        </w:rPr>
        <w:t>предоставлен</w:t>
      </w:r>
      <w:r w:rsidRPr="00EA4E84">
        <w:rPr>
          <w:rFonts w:ascii="Times New Roman" w:hAnsi="Times New Roman" w:cs="Times New Roman"/>
          <w:sz w:val="24"/>
          <w:szCs w:val="24"/>
        </w:rPr>
        <w:t>а</w:t>
      </w:r>
      <w:r w:rsid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5B72C2" w:rsidRPr="00EA4E84">
        <w:rPr>
          <w:rFonts w:ascii="Times New Roman" w:hAnsi="Times New Roman" w:cs="Times New Roman"/>
          <w:sz w:val="24"/>
          <w:szCs w:val="24"/>
        </w:rPr>
        <w:t>су</w:t>
      </w:r>
      <w:r w:rsidR="00617D3E" w:rsidRPr="00EA4E84">
        <w:rPr>
          <w:rFonts w:ascii="Times New Roman" w:hAnsi="Times New Roman" w:cs="Times New Roman"/>
          <w:sz w:val="24"/>
          <w:szCs w:val="24"/>
        </w:rPr>
        <w:t>бсиди</w:t>
      </w:r>
      <w:r w:rsidRPr="00EA4E84">
        <w:rPr>
          <w:rFonts w:ascii="Times New Roman" w:hAnsi="Times New Roman" w:cs="Times New Roman"/>
          <w:sz w:val="24"/>
          <w:szCs w:val="24"/>
        </w:rPr>
        <w:t>я</w:t>
      </w:r>
      <w:r w:rsidR="00EA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7D3E" w:rsidRPr="00EA4E84">
        <w:rPr>
          <w:rFonts w:ascii="Times New Roman" w:hAnsi="Times New Roman" w:cs="Times New Roman"/>
          <w:sz w:val="24"/>
          <w:szCs w:val="24"/>
        </w:rPr>
        <w:t>муниципальн</w:t>
      </w:r>
      <w:r w:rsidRPr="00EA4E84">
        <w:rPr>
          <w:rFonts w:ascii="Times New Roman" w:hAnsi="Times New Roman" w:cs="Times New Roman"/>
          <w:sz w:val="24"/>
          <w:szCs w:val="24"/>
        </w:rPr>
        <w:t>о</w:t>
      </w:r>
      <w:r w:rsidR="00617D3E" w:rsidRPr="00EA4E84">
        <w:rPr>
          <w:rFonts w:ascii="Times New Roman" w:hAnsi="Times New Roman" w:cs="Times New Roman"/>
          <w:sz w:val="24"/>
          <w:szCs w:val="24"/>
        </w:rPr>
        <w:t>м</w:t>
      </w:r>
      <w:r w:rsidRPr="00EA4E8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EA0737"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EA0737" w:rsidRPr="00EA4E84">
        <w:rPr>
          <w:rFonts w:ascii="Times New Roman" w:hAnsi="Times New Roman" w:cs="Times New Roman"/>
          <w:sz w:val="24"/>
          <w:szCs w:val="24"/>
        </w:rPr>
        <w:t>автономному</w:t>
      </w:r>
    </w:p>
    <w:p w:rsidR="00617D3E" w:rsidRPr="00EA4E84" w:rsidRDefault="005B72C2" w:rsidP="00EA4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84">
        <w:rPr>
          <w:rFonts w:ascii="Times New Roman" w:hAnsi="Times New Roman" w:cs="Times New Roman"/>
          <w:sz w:val="24"/>
          <w:szCs w:val="24"/>
        </w:rPr>
        <w:t>учреждени</w:t>
      </w:r>
      <w:r w:rsidR="00EA4E84">
        <w:rPr>
          <w:rFonts w:ascii="Times New Roman" w:hAnsi="Times New Roman" w:cs="Times New Roman"/>
          <w:sz w:val="24"/>
          <w:szCs w:val="24"/>
        </w:rPr>
        <w:t>ю</w:t>
      </w:r>
      <w:r w:rsidRPr="00EA4E84">
        <w:rPr>
          <w:rFonts w:ascii="Times New Roman" w:hAnsi="Times New Roman" w:cs="Times New Roman"/>
          <w:sz w:val="24"/>
          <w:szCs w:val="24"/>
        </w:rPr>
        <w:t xml:space="preserve"> на те виды расходов по праздничным мероприятиям, которые учреждени</w:t>
      </w:r>
      <w:r w:rsidR="00617D3E" w:rsidRPr="00EA4E84">
        <w:rPr>
          <w:rFonts w:ascii="Times New Roman" w:hAnsi="Times New Roman" w:cs="Times New Roman"/>
          <w:sz w:val="24"/>
          <w:szCs w:val="24"/>
        </w:rPr>
        <w:t>е</w:t>
      </w:r>
      <w:r w:rsidRPr="00EA4E84">
        <w:rPr>
          <w:rFonts w:ascii="Times New Roman" w:hAnsi="Times New Roman" w:cs="Times New Roman"/>
          <w:sz w:val="24"/>
          <w:szCs w:val="24"/>
        </w:rPr>
        <w:t xml:space="preserve"> не мо</w:t>
      </w:r>
      <w:r w:rsidR="00617D3E" w:rsidRPr="00EA4E84">
        <w:rPr>
          <w:rFonts w:ascii="Times New Roman" w:hAnsi="Times New Roman" w:cs="Times New Roman"/>
          <w:sz w:val="24"/>
          <w:szCs w:val="24"/>
        </w:rPr>
        <w:t>жет</w:t>
      </w:r>
      <w:r w:rsidRPr="00EA4E84">
        <w:rPr>
          <w:rFonts w:ascii="Times New Roman" w:hAnsi="Times New Roman" w:cs="Times New Roman"/>
          <w:sz w:val="24"/>
          <w:szCs w:val="24"/>
        </w:rPr>
        <w:t xml:space="preserve"> выполнять собственными силами (монтаж, демонтаж сцены; проведение фейерверка; техническое обеспечение с помощью лазерного оборудования, светодиодных экранов; оказание услуг по праздничному оформлению (шарами, флагами, букетами); типографские услуги, изготовление видеофильма), и соответственно</w:t>
      </w:r>
      <w:r w:rsidR="00EA4E84">
        <w:rPr>
          <w:rFonts w:ascii="Times New Roman" w:hAnsi="Times New Roman" w:cs="Times New Roman"/>
          <w:sz w:val="24"/>
          <w:szCs w:val="24"/>
        </w:rPr>
        <w:t>,</w:t>
      </w:r>
      <w:r w:rsidRPr="00EA4E84">
        <w:rPr>
          <w:rFonts w:ascii="Times New Roman" w:hAnsi="Times New Roman" w:cs="Times New Roman"/>
          <w:sz w:val="24"/>
          <w:szCs w:val="24"/>
        </w:rPr>
        <w:t xml:space="preserve"> заключил</w:t>
      </w:r>
      <w:r w:rsidR="00EA4E84">
        <w:rPr>
          <w:rFonts w:ascii="Times New Roman" w:hAnsi="Times New Roman" w:cs="Times New Roman"/>
          <w:sz w:val="24"/>
          <w:szCs w:val="24"/>
        </w:rPr>
        <w:t>о</w:t>
      </w:r>
      <w:r w:rsidRPr="00EA4E84">
        <w:rPr>
          <w:rFonts w:ascii="Times New Roman" w:hAnsi="Times New Roman" w:cs="Times New Roman"/>
          <w:sz w:val="24"/>
          <w:szCs w:val="24"/>
        </w:rPr>
        <w:t xml:space="preserve"> договоры с коммерческими организациями </w:t>
      </w:r>
      <w:r w:rsidR="00617D3E" w:rsidRPr="00EA4E8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EA4E84">
        <w:rPr>
          <w:rFonts w:ascii="Times New Roman" w:hAnsi="Times New Roman" w:cs="Times New Roman"/>
          <w:b/>
          <w:sz w:val="24"/>
          <w:szCs w:val="24"/>
        </w:rPr>
        <w:t>309,8 тыс</w:t>
      </w:r>
      <w:proofErr w:type="gramStart"/>
      <w:r w:rsidRPr="00EA4E8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A4E84">
        <w:rPr>
          <w:rFonts w:ascii="Times New Roman" w:hAnsi="Times New Roman" w:cs="Times New Roman"/>
          <w:b/>
          <w:sz w:val="24"/>
          <w:szCs w:val="24"/>
        </w:rPr>
        <w:t>уб.</w:t>
      </w:r>
      <w:r w:rsidRPr="00EA4E84">
        <w:rPr>
          <w:rFonts w:ascii="Times New Roman" w:hAnsi="Times New Roman" w:cs="Times New Roman"/>
          <w:sz w:val="24"/>
          <w:szCs w:val="24"/>
        </w:rPr>
        <w:t xml:space="preserve"> (10%)</w:t>
      </w:r>
      <w:r w:rsidR="00617D3E" w:rsidRPr="00EA4E84">
        <w:rPr>
          <w:rFonts w:ascii="Times New Roman" w:hAnsi="Times New Roman" w:cs="Times New Roman"/>
          <w:sz w:val="24"/>
          <w:szCs w:val="24"/>
        </w:rPr>
        <w:t>:</w:t>
      </w:r>
      <w:r w:rsidRPr="00EA4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D3E" w:rsidRPr="00CE7A48" w:rsidRDefault="00617D3E" w:rsidP="0061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23.05.2012 г. № 309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sz w:val="24"/>
          <w:szCs w:val="24"/>
        </w:rPr>
        <w:t>с  ООО «Спектр</w:t>
      </w:r>
      <w:r w:rsidRPr="00CE7A48">
        <w:rPr>
          <w:rFonts w:ascii="Times New Roman" w:hAnsi="Times New Roman" w:cs="Times New Roman"/>
          <w:b/>
          <w:sz w:val="24"/>
          <w:szCs w:val="24"/>
        </w:rPr>
        <w:t>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услуги по оформлению театрального сада театра кукол «Пилигрим» </w:t>
      </w:r>
      <w:r w:rsidRPr="00E128AA">
        <w:rPr>
          <w:rFonts w:ascii="Times New Roman" w:hAnsi="Times New Roman" w:cs="Times New Roman"/>
          <w:sz w:val="24"/>
          <w:szCs w:val="24"/>
        </w:rPr>
        <w:t xml:space="preserve">шарами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21,0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17D3E" w:rsidRPr="00CE7A48" w:rsidRDefault="00617D3E" w:rsidP="00617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оплата за сувениры и призы, приобретенным по накл. от 28.05.2012 г. № 1284729 </w:t>
      </w:r>
      <w:r w:rsidRPr="00E128AA">
        <w:rPr>
          <w:rFonts w:ascii="Times New Roman" w:hAnsi="Times New Roman" w:cs="Times New Roman"/>
          <w:sz w:val="24"/>
          <w:szCs w:val="24"/>
        </w:rPr>
        <w:t>(ООО «Эльдорадо»)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35,0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617D3E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18.05.2012 г. № 150 с </w:t>
      </w:r>
      <w:r w:rsidRPr="00E128AA">
        <w:rPr>
          <w:rFonts w:ascii="Times New Roman" w:hAnsi="Times New Roman" w:cs="Times New Roman"/>
          <w:sz w:val="24"/>
          <w:szCs w:val="24"/>
        </w:rPr>
        <w:t>ООО «Престиж</w:t>
      </w:r>
      <w:r w:rsidR="0083555D">
        <w:rPr>
          <w:rFonts w:ascii="Times New Roman" w:hAnsi="Times New Roman" w:cs="Times New Roman"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sz w:val="24"/>
          <w:szCs w:val="24"/>
        </w:rPr>
        <w:t>-</w:t>
      </w:r>
      <w:r w:rsidR="0083555D">
        <w:rPr>
          <w:rFonts w:ascii="Times New Roman" w:hAnsi="Times New Roman" w:cs="Times New Roman"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sz w:val="24"/>
          <w:szCs w:val="24"/>
        </w:rPr>
        <w:t>Медиа»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за </w:t>
      </w:r>
      <w:r w:rsidRPr="00CE7A48">
        <w:rPr>
          <w:rFonts w:ascii="Times New Roman" w:hAnsi="Times New Roman" w:cs="Times New Roman"/>
          <w:i/>
          <w:sz w:val="24"/>
          <w:szCs w:val="24"/>
        </w:rPr>
        <w:t>услуги по изготовлению рекламно-информационного материала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3,5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617D3E" w:rsidRDefault="00617D3E" w:rsidP="005A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30.05.2012 г. № 16 </w:t>
      </w:r>
      <w:r w:rsidRPr="00E128AA">
        <w:rPr>
          <w:rFonts w:ascii="Times New Roman" w:hAnsi="Times New Roman" w:cs="Times New Roman"/>
          <w:sz w:val="24"/>
          <w:szCs w:val="24"/>
        </w:rPr>
        <w:t>с ООО «Чудо»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>за услуги по оформлению площадки в Комсомольском районе у КДЦ «Спутник» воздушными шарами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в кол-ве 2875 шт.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34,5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17D3E" w:rsidRDefault="00617D3E" w:rsidP="005A4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23.05.2012 г. № 310 с </w:t>
      </w:r>
      <w:r w:rsidRPr="00E128AA">
        <w:rPr>
          <w:rFonts w:ascii="Times New Roman" w:hAnsi="Times New Roman" w:cs="Times New Roman"/>
          <w:sz w:val="24"/>
          <w:szCs w:val="24"/>
        </w:rPr>
        <w:t>ООО «Спектр»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</w:t>
      </w:r>
      <w:r w:rsidRPr="00CE7A48">
        <w:rPr>
          <w:rFonts w:ascii="Times New Roman" w:hAnsi="Times New Roman" w:cs="Times New Roman"/>
          <w:i/>
          <w:sz w:val="24"/>
          <w:szCs w:val="24"/>
        </w:rPr>
        <w:t>а услуги по оформлению воздушными шарами с логотипом в кол-ве 6550 шт. на двух площадках: Автозаводский район – у Д/С Волгарь, Центральный р-н у Д/К «Тольятти»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65,5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17D3E" w:rsidRPr="00CE7A48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25.05.2012 г. № 170 </w:t>
      </w:r>
      <w:r w:rsidR="00EA0737">
        <w:rPr>
          <w:rFonts w:ascii="Times New Roman" w:hAnsi="Times New Roman" w:cs="Times New Roman"/>
          <w:sz w:val="24"/>
          <w:szCs w:val="24"/>
        </w:rPr>
        <w:t xml:space="preserve">с </w:t>
      </w:r>
      <w:r w:rsidRPr="00CE7A48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8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Технокомплект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>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выполнение услуг по изготовлению </w:t>
      </w:r>
      <w:proofErr w:type="spellStart"/>
      <w:r w:rsidRPr="00CE7A48">
        <w:rPr>
          <w:rFonts w:ascii="Times New Roman" w:hAnsi="Times New Roman" w:cs="Times New Roman"/>
          <w:i/>
          <w:sz w:val="24"/>
          <w:szCs w:val="24"/>
        </w:rPr>
        <w:t>флаера</w:t>
      </w:r>
      <w:proofErr w:type="spell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  ко Дню города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88,4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617D3E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30.05.2012 г. № 15 с </w:t>
      </w:r>
      <w:r w:rsidRPr="00E128AA">
        <w:rPr>
          <w:rFonts w:ascii="Times New Roman" w:hAnsi="Times New Roman" w:cs="Times New Roman"/>
          <w:sz w:val="24"/>
          <w:szCs w:val="24"/>
        </w:rPr>
        <w:t>ООО «Оазис»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оказание услуг по изготовлению 8-ми букетов цветов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2,4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617D3E" w:rsidRPr="00CE7A48" w:rsidRDefault="00617D3E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10.05.2012 г. № 44 </w:t>
      </w:r>
      <w:r w:rsidRPr="00E128AA">
        <w:rPr>
          <w:rFonts w:ascii="Times New Roman" w:hAnsi="Times New Roman" w:cs="Times New Roman"/>
          <w:sz w:val="24"/>
          <w:szCs w:val="24"/>
        </w:rPr>
        <w:t xml:space="preserve">с ООО «Мастер-флаг»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Pr="00CE7A48">
        <w:rPr>
          <w:rFonts w:ascii="Times New Roman" w:hAnsi="Times New Roman" w:cs="Times New Roman"/>
          <w:i/>
          <w:sz w:val="24"/>
          <w:szCs w:val="24"/>
        </w:rPr>
        <w:t>по изготовлению флага одностороннего (50 шт.)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29,5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руб.;</w:t>
      </w:r>
    </w:p>
    <w:p w:rsidR="00BB4831" w:rsidRPr="00CE7A48" w:rsidRDefault="00BB4831" w:rsidP="00BB4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30.05.2012 г. № 23 </w:t>
      </w:r>
      <w:r w:rsidRPr="00E128AA">
        <w:rPr>
          <w:rFonts w:ascii="Times New Roman" w:hAnsi="Times New Roman" w:cs="Times New Roman"/>
          <w:sz w:val="24"/>
          <w:szCs w:val="24"/>
        </w:rPr>
        <w:t xml:space="preserve">с ООО «Телекомпания </w:t>
      </w:r>
      <w:proofErr w:type="spellStart"/>
      <w:r w:rsidRPr="00E128AA">
        <w:rPr>
          <w:rFonts w:ascii="Times New Roman" w:hAnsi="Times New Roman" w:cs="Times New Roman"/>
          <w:sz w:val="24"/>
          <w:szCs w:val="24"/>
        </w:rPr>
        <w:t>Прайм</w:t>
      </w:r>
      <w:proofErr w:type="spellEnd"/>
      <w:r w:rsidRPr="00E128AA">
        <w:rPr>
          <w:rFonts w:ascii="Times New Roman" w:hAnsi="Times New Roman" w:cs="Times New Roman"/>
          <w:sz w:val="24"/>
          <w:szCs w:val="24"/>
        </w:rPr>
        <w:t>-Медиа</w:t>
      </w:r>
      <w:r w:rsidRPr="00CE7A48">
        <w:rPr>
          <w:rFonts w:ascii="Times New Roman" w:hAnsi="Times New Roman" w:cs="Times New Roman"/>
          <w:b/>
          <w:sz w:val="24"/>
          <w:szCs w:val="24"/>
        </w:rPr>
        <w:t>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</w:t>
      </w:r>
      <w:r w:rsidRPr="00CE7A48">
        <w:rPr>
          <w:rFonts w:ascii="Times New Roman" w:hAnsi="Times New Roman" w:cs="Times New Roman"/>
          <w:i/>
          <w:sz w:val="24"/>
          <w:szCs w:val="24"/>
        </w:rPr>
        <w:t>а услуги по изготовлению видеофильма –презентации о г</w:t>
      </w:r>
      <w:proofErr w:type="gramStart"/>
      <w:r w:rsidRPr="00CE7A48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ольятти продолжительностью 3-3,5 минуты для трансляции на трех площадках: Комсомольский р-н </w:t>
      </w:r>
      <w:proofErr w:type="gramStart"/>
      <w:r w:rsidRPr="00CE7A48">
        <w:rPr>
          <w:rFonts w:ascii="Times New Roman" w:hAnsi="Times New Roman" w:cs="Times New Roman"/>
          <w:i/>
          <w:sz w:val="24"/>
          <w:szCs w:val="24"/>
        </w:rPr>
        <w:t>–у</w:t>
      </w:r>
      <w:proofErr w:type="gram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 Д/С</w:t>
      </w:r>
      <w:r w:rsidRPr="00CE7A48">
        <w:rPr>
          <w:rFonts w:ascii="Times New Roman" w:hAnsi="Times New Roman" w:cs="Times New Roman"/>
          <w:sz w:val="24"/>
          <w:szCs w:val="24"/>
        </w:rPr>
        <w:t xml:space="preserve">  «Волгарь», Центральный р-н –у Д/К Тольятти, Комсомольский р-н – у МЦ «Спутник» на сумму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A48">
        <w:rPr>
          <w:rFonts w:ascii="Times New Roman" w:hAnsi="Times New Roman" w:cs="Times New Roman"/>
          <w:b/>
          <w:sz w:val="24"/>
          <w:szCs w:val="24"/>
        </w:rPr>
        <w:t>18,0 тыс.руб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17D3E" w:rsidRPr="00CE7A48" w:rsidRDefault="00BB4831" w:rsidP="00617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договор от 30.05.2012 г. № 13 </w:t>
      </w:r>
      <w:r w:rsidRPr="00E128AA">
        <w:rPr>
          <w:rFonts w:ascii="Times New Roman" w:hAnsi="Times New Roman" w:cs="Times New Roman"/>
          <w:sz w:val="24"/>
          <w:szCs w:val="24"/>
        </w:rPr>
        <w:t>с ИП Андрюшин Ю.В.</w:t>
      </w:r>
      <w:r w:rsidR="00BE3DAB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>на услуги  трансляции видеофильма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презентации на трех площадках: Комсомольский р-н </w:t>
      </w:r>
      <w:proofErr w:type="gramStart"/>
      <w:r w:rsidRPr="00CE7A48">
        <w:rPr>
          <w:rFonts w:ascii="Times New Roman" w:hAnsi="Times New Roman" w:cs="Times New Roman"/>
          <w:i/>
          <w:sz w:val="24"/>
          <w:szCs w:val="24"/>
        </w:rPr>
        <w:t>–у</w:t>
      </w:r>
      <w:proofErr w:type="gramEnd"/>
      <w:r w:rsidRPr="00CE7A48">
        <w:rPr>
          <w:rFonts w:ascii="Times New Roman" w:hAnsi="Times New Roman" w:cs="Times New Roman"/>
          <w:i/>
          <w:sz w:val="24"/>
          <w:szCs w:val="24"/>
        </w:rPr>
        <w:t xml:space="preserve"> Д/С</w:t>
      </w:r>
      <w:r w:rsidRPr="00CE7A48">
        <w:rPr>
          <w:rFonts w:ascii="Times New Roman" w:hAnsi="Times New Roman" w:cs="Times New Roman"/>
          <w:sz w:val="24"/>
          <w:szCs w:val="24"/>
        </w:rPr>
        <w:t xml:space="preserve">  «Волгарь», Центральный р-н –у Д/К Тольятти, Комсомольский р-н – у МЦ «Спутник» на сумму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7A48">
        <w:rPr>
          <w:rFonts w:ascii="Times New Roman" w:hAnsi="Times New Roman" w:cs="Times New Roman"/>
          <w:b/>
          <w:sz w:val="24"/>
          <w:szCs w:val="24"/>
        </w:rPr>
        <w:t>12,0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тыс.руб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2AB" w:rsidRPr="00CE7A48" w:rsidRDefault="00BB4831" w:rsidP="00EA0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DAB">
        <w:rPr>
          <w:rFonts w:ascii="Times New Roman" w:hAnsi="Times New Roman" w:cs="Times New Roman"/>
          <w:sz w:val="24"/>
          <w:szCs w:val="24"/>
        </w:rPr>
        <w:t xml:space="preserve"> 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По поводу заключения договоров с вышеназванными организациями директором МАУ «КДК «Тольятти» дано пояснение: </w:t>
      </w:r>
      <w:r w:rsidR="007472AB" w:rsidRPr="00CE7A48">
        <w:rPr>
          <w:rFonts w:ascii="Times New Roman" w:hAnsi="Times New Roman" w:cs="Times New Roman"/>
          <w:i/>
          <w:sz w:val="24"/>
          <w:szCs w:val="24"/>
        </w:rPr>
        <w:t xml:space="preserve">«…Все вопросы по организации и проведению мероприятий (включая отбор поставщиков услуг) решались на уровне вышестоящих организаций в рамках оргкомитета и рабочих групп по проведению праздника. Основную </w:t>
      </w:r>
      <w:r w:rsidR="007472AB" w:rsidRPr="00CE7A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концепцию праздника определял главный </w:t>
      </w:r>
      <w:proofErr w:type="gramStart"/>
      <w:r w:rsidR="007472AB" w:rsidRPr="00CE7A48">
        <w:rPr>
          <w:rFonts w:ascii="Times New Roman" w:hAnsi="Times New Roman" w:cs="Times New Roman"/>
          <w:i/>
          <w:sz w:val="24"/>
          <w:szCs w:val="24"/>
        </w:rPr>
        <w:t>режиссер</w:t>
      </w:r>
      <w:proofErr w:type="gramEnd"/>
      <w:r w:rsidR="007472AB" w:rsidRPr="00CE7A48">
        <w:rPr>
          <w:rFonts w:ascii="Times New Roman" w:hAnsi="Times New Roman" w:cs="Times New Roman"/>
          <w:i/>
          <w:sz w:val="24"/>
          <w:szCs w:val="24"/>
        </w:rPr>
        <w:t xml:space="preserve"> и отбор коллективов проходил по согласованию с ним»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акту </w:t>
      </w:r>
      <w:r w:rsidRPr="00CE7A48">
        <w:rPr>
          <w:rFonts w:ascii="Times New Roman" w:hAnsi="Times New Roman" w:cs="Times New Roman"/>
          <w:sz w:val="24"/>
          <w:szCs w:val="24"/>
        </w:rPr>
        <w:t>МАУ «КДК «Тольятти»</w:t>
      </w:r>
      <w:r w:rsidR="007472AB" w:rsidRPr="00CE7A48">
        <w:rPr>
          <w:rFonts w:ascii="Times New Roman" w:hAnsi="Times New Roman" w:cs="Times New Roman"/>
          <w:sz w:val="24"/>
          <w:szCs w:val="24"/>
        </w:rPr>
        <w:t>).</w:t>
      </w:r>
    </w:p>
    <w:p w:rsidR="007472AB" w:rsidRPr="00CE7A48" w:rsidRDefault="007472AB" w:rsidP="00BB48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Произведенной проверкой договоров установлено, что МАУ «КДК «Тольятти» заключены договоры </w:t>
      </w:r>
      <w:r w:rsidRPr="00CE7A48">
        <w:rPr>
          <w:rFonts w:ascii="Times New Roman" w:hAnsi="Times New Roman" w:cs="Times New Roman"/>
          <w:b/>
          <w:sz w:val="24"/>
          <w:szCs w:val="24"/>
        </w:rPr>
        <w:t>без подтверждающих расчетов</w:t>
      </w:r>
      <w:r w:rsidRPr="00CE7A48">
        <w:rPr>
          <w:rFonts w:ascii="Times New Roman" w:hAnsi="Times New Roman" w:cs="Times New Roman"/>
          <w:sz w:val="24"/>
          <w:szCs w:val="24"/>
        </w:rPr>
        <w:t xml:space="preserve">, </w:t>
      </w:r>
      <w:r w:rsidRPr="00CE7A48">
        <w:rPr>
          <w:rFonts w:ascii="Times New Roman" w:hAnsi="Times New Roman" w:cs="Times New Roman"/>
          <w:b/>
          <w:sz w:val="24"/>
          <w:szCs w:val="24"/>
        </w:rPr>
        <w:t>сметы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выполнение работ </w:t>
      </w:r>
      <w:r w:rsidRPr="00CE7A48">
        <w:rPr>
          <w:rFonts w:ascii="Times New Roman" w:hAnsi="Times New Roman" w:cs="Times New Roman"/>
          <w:b/>
          <w:sz w:val="24"/>
          <w:szCs w:val="24"/>
        </w:rPr>
        <w:t>отсутствуют.</w:t>
      </w:r>
    </w:p>
    <w:p w:rsidR="007472AB" w:rsidRPr="00CE7A48" w:rsidRDefault="007472AB" w:rsidP="00620C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В результате МАУ «КДК «Тольятти» оплачены </w:t>
      </w:r>
      <w:r w:rsidR="00EA0737">
        <w:rPr>
          <w:rFonts w:ascii="Times New Roman" w:hAnsi="Times New Roman" w:cs="Times New Roman"/>
          <w:sz w:val="24"/>
          <w:szCs w:val="24"/>
        </w:rPr>
        <w:t xml:space="preserve">договоры за счет </w:t>
      </w:r>
      <w:r w:rsidRPr="00CE7A48">
        <w:rPr>
          <w:rFonts w:ascii="Times New Roman" w:hAnsi="Times New Roman" w:cs="Times New Roman"/>
          <w:sz w:val="24"/>
          <w:szCs w:val="24"/>
        </w:rPr>
        <w:t>бюджетны</w:t>
      </w:r>
      <w:r w:rsidR="00EA0737">
        <w:rPr>
          <w:rFonts w:ascii="Times New Roman" w:hAnsi="Times New Roman" w:cs="Times New Roman"/>
          <w:sz w:val="24"/>
          <w:szCs w:val="24"/>
        </w:rPr>
        <w:t>х</w:t>
      </w:r>
      <w:r w:rsidRPr="00CE7A48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CE7A48">
        <w:rPr>
          <w:rFonts w:ascii="Times New Roman" w:hAnsi="Times New Roman" w:cs="Times New Roman"/>
          <w:b/>
          <w:sz w:val="24"/>
          <w:szCs w:val="24"/>
        </w:rPr>
        <w:t>без экономического обоснования</w:t>
      </w:r>
      <w:r w:rsidRPr="00CE7A48">
        <w:rPr>
          <w:rFonts w:ascii="Times New Roman" w:hAnsi="Times New Roman" w:cs="Times New Roman"/>
          <w:sz w:val="24"/>
          <w:szCs w:val="24"/>
        </w:rPr>
        <w:t xml:space="preserve">, что свидетельствует о </w:t>
      </w:r>
      <w:r w:rsidR="00620C2A" w:rsidRPr="00620C2A">
        <w:rPr>
          <w:rFonts w:ascii="Times New Roman" w:hAnsi="Times New Roman" w:cs="Times New Roman"/>
          <w:b/>
          <w:sz w:val="24"/>
          <w:szCs w:val="24"/>
        </w:rPr>
        <w:t xml:space="preserve">необоснованном </w:t>
      </w:r>
      <w:r w:rsidRPr="00CE7A48">
        <w:rPr>
          <w:rFonts w:ascii="Times New Roman" w:hAnsi="Times New Roman" w:cs="Times New Roman"/>
          <w:sz w:val="24"/>
          <w:szCs w:val="24"/>
        </w:rPr>
        <w:t xml:space="preserve">использовании бюджетных средств в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3 295,8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</w:p>
    <w:p w:rsidR="00620C2A" w:rsidRPr="00CE7A48" w:rsidRDefault="00620C2A" w:rsidP="00620C2A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При проверке договоров установлено, что МАУ «КДК «Тольятти» </w:t>
      </w:r>
      <w:r w:rsidRPr="00CE7A48">
        <w:rPr>
          <w:rFonts w:ascii="Times New Roman" w:hAnsi="Times New Roman" w:cs="Times New Roman"/>
          <w:sz w:val="24"/>
          <w:szCs w:val="24"/>
        </w:rPr>
        <w:t xml:space="preserve">в 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нарушение п.5 </w:t>
      </w:r>
      <w:r w:rsidRPr="00CE7A48">
        <w:rPr>
          <w:rFonts w:ascii="Times New Roman" w:hAnsi="Times New Roman" w:cs="Times New Roman"/>
          <w:sz w:val="24"/>
          <w:szCs w:val="24"/>
        </w:rPr>
        <w:t xml:space="preserve">Устава заключало договоры на крупные сделки </w:t>
      </w:r>
      <w:r w:rsidRPr="00CE7A48">
        <w:rPr>
          <w:rFonts w:ascii="Times New Roman" w:hAnsi="Times New Roman" w:cs="Times New Roman"/>
          <w:b/>
          <w:sz w:val="24"/>
          <w:szCs w:val="24"/>
        </w:rPr>
        <w:t>без предварительного одобрения Наблюдательного совета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72AB" w:rsidRPr="00CE7A48" w:rsidRDefault="00620C2A" w:rsidP="00620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-договор от 31.05.2012 г. № 102 заключен </w:t>
      </w:r>
      <w:r w:rsidR="007472AB" w:rsidRPr="00E128AA">
        <w:rPr>
          <w:rFonts w:ascii="Times New Roman" w:hAnsi="Times New Roman" w:cs="Times New Roman"/>
          <w:sz w:val="24"/>
          <w:szCs w:val="24"/>
        </w:rPr>
        <w:t>с ООО «Индустрия»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 н</w:t>
      </w:r>
      <w:r w:rsidR="007472AB" w:rsidRPr="00CE7A48">
        <w:rPr>
          <w:rFonts w:ascii="Times New Roman" w:hAnsi="Times New Roman" w:cs="Times New Roman"/>
          <w:i/>
          <w:sz w:val="24"/>
          <w:szCs w:val="24"/>
        </w:rPr>
        <w:t>а услуги по организации выступления дуэта «Баян</w:t>
      </w:r>
      <w:r w:rsidR="008355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2AB" w:rsidRPr="00CE7A48">
        <w:rPr>
          <w:rFonts w:ascii="Times New Roman" w:hAnsi="Times New Roman" w:cs="Times New Roman"/>
          <w:i/>
          <w:sz w:val="24"/>
          <w:szCs w:val="24"/>
        </w:rPr>
        <w:t>-</w:t>
      </w:r>
      <w:r w:rsidR="008355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72AB" w:rsidRPr="00CE7A48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="007472AB" w:rsidRPr="00CE7A48">
        <w:rPr>
          <w:rFonts w:ascii="Times New Roman" w:hAnsi="Times New Roman" w:cs="Times New Roman"/>
          <w:i/>
          <w:sz w:val="24"/>
          <w:szCs w:val="24"/>
        </w:rPr>
        <w:t>» с концертными программами на 4-х площадках города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472AB" w:rsidRPr="00CE7A48">
        <w:rPr>
          <w:rFonts w:ascii="Times New Roman" w:hAnsi="Times New Roman" w:cs="Times New Roman"/>
          <w:b/>
          <w:sz w:val="24"/>
          <w:szCs w:val="24"/>
        </w:rPr>
        <w:t>350,0 тыс</w:t>
      </w:r>
      <w:proofErr w:type="gramStart"/>
      <w:r w:rsidR="007472AB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472AB"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="007472AB" w:rsidRPr="00CE7A48">
        <w:rPr>
          <w:rFonts w:ascii="Times New Roman" w:hAnsi="Times New Roman" w:cs="Times New Roman"/>
          <w:sz w:val="24"/>
          <w:szCs w:val="24"/>
        </w:rPr>
        <w:t>.;</w:t>
      </w:r>
    </w:p>
    <w:p w:rsidR="007472AB" w:rsidRPr="00CE7A48" w:rsidRDefault="00620C2A" w:rsidP="00E1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-договор от 31.05.2012 г. № 35 заключен </w:t>
      </w:r>
      <w:r w:rsidR="007472AB" w:rsidRPr="00E128AA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7472AB" w:rsidRPr="00E128AA">
        <w:rPr>
          <w:rFonts w:ascii="Times New Roman" w:hAnsi="Times New Roman" w:cs="Times New Roman"/>
          <w:sz w:val="24"/>
          <w:szCs w:val="24"/>
        </w:rPr>
        <w:t>Техпром</w:t>
      </w:r>
      <w:proofErr w:type="spellEnd"/>
      <w:r w:rsidR="007472AB" w:rsidRPr="00E128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AB" w:rsidRPr="00CE7A48">
        <w:rPr>
          <w:rFonts w:ascii="Times New Roman" w:hAnsi="Times New Roman" w:cs="Times New Roman"/>
          <w:i/>
          <w:sz w:val="24"/>
          <w:szCs w:val="24"/>
        </w:rPr>
        <w:t xml:space="preserve">на услуги по художественному оформлению Автоколонны </w:t>
      </w:r>
      <w:r w:rsidR="007472AB" w:rsidRPr="00CE7A48">
        <w:rPr>
          <w:rFonts w:ascii="Times New Roman" w:hAnsi="Times New Roman" w:cs="Times New Roman"/>
          <w:sz w:val="24"/>
          <w:szCs w:val="24"/>
        </w:rPr>
        <w:t xml:space="preserve">по проведению шоу-шествия «Тольятти-многогранный» на сумму </w:t>
      </w:r>
      <w:r w:rsidR="007472AB" w:rsidRPr="00CE7A48">
        <w:rPr>
          <w:rFonts w:ascii="Times New Roman" w:hAnsi="Times New Roman" w:cs="Times New Roman"/>
          <w:b/>
          <w:sz w:val="24"/>
          <w:szCs w:val="24"/>
        </w:rPr>
        <w:t>515,0 тыс</w:t>
      </w:r>
      <w:proofErr w:type="gramStart"/>
      <w:r w:rsidR="007472AB"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472AB" w:rsidRPr="00CE7A48">
        <w:rPr>
          <w:rFonts w:ascii="Times New Roman" w:hAnsi="Times New Roman" w:cs="Times New Roman"/>
          <w:b/>
          <w:sz w:val="24"/>
          <w:szCs w:val="24"/>
        </w:rPr>
        <w:t>уб.;</w:t>
      </w:r>
    </w:p>
    <w:p w:rsidR="007472AB" w:rsidRPr="00CE7A48" w:rsidRDefault="007472AB" w:rsidP="00E128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-договор от 31.05.2012 г. № 80 заключен с </w:t>
      </w:r>
      <w:r w:rsidRPr="00E128AA">
        <w:rPr>
          <w:rFonts w:ascii="Times New Roman" w:hAnsi="Times New Roman" w:cs="Times New Roman"/>
          <w:sz w:val="24"/>
          <w:szCs w:val="24"/>
        </w:rPr>
        <w:t>ООО «Компания «Новое представление»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 на </w:t>
      </w:r>
      <w:r w:rsidRPr="00CE7A48">
        <w:rPr>
          <w:rFonts w:ascii="Times New Roman" w:hAnsi="Times New Roman" w:cs="Times New Roman"/>
          <w:i/>
          <w:sz w:val="24"/>
          <w:szCs w:val="24"/>
        </w:rPr>
        <w:t xml:space="preserve"> аренду комплекта оборудования 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>464,0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</w:p>
    <w:p w:rsidR="007472AB" w:rsidRPr="00232490" w:rsidRDefault="007472AB" w:rsidP="00620C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490">
        <w:rPr>
          <w:rFonts w:ascii="Times New Roman" w:hAnsi="Times New Roman" w:cs="Times New Roman"/>
          <w:sz w:val="24"/>
          <w:szCs w:val="24"/>
        </w:rPr>
        <w:t xml:space="preserve">Проведенной проверкой выполнения работ по вышеназванным договорам установлено, что МАУ КДК «Тольятти» оплатило следующие виды работ </w:t>
      </w:r>
      <w:r w:rsidRPr="00232490">
        <w:rPr>
          <w:rFonts w:ascii="Times New Roman" w:hAnsi="Times New Roman" w:cs="Times New Roman"/>
          <w:b/>
          <w:sz w:val="24"/>
          <w:szCs w:val="24"/>
        </w:rPr>
        <w:t>дважды</w:t>
      </w:r>
      <w:r w:rsidRPr="00232490">
        <w:rPr>
          <w:rFonts w:ascii="Times New Roman" w:hAnsi="Times New Roman" w:cs="Times New Roman"/>
          <w:sz w:val="24"/>
          <w:szCs w:val="24"/>
        </w:rPr>
        <w:t>, а именно:</w:t>
      </w:r>
    </w:p>
    <w:p w:rsidR="007472AB" w:rsidRPr="00232490" w:rsidRDefault="00620C2A" w:rsidP="00620C2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90">
        <w:rPr>
          <w:rFonts w:ascii="Times New Roman" w:hAnsi="Times New Roman" w:cs="Times New Roman"/>
          <w:b/>
          <w:sz w:val="24"/>
          <w:szCs w:val="24"/>
        </w:rPr>
        <w:t>1</w:t>
      </w:r>
      <w:r w:rsidRPr="00232490">
        <w:rPr>
          <w:rFonts w:ascii="Times New Roman" w:hAnsi="Times New Roman" w:cs="Times New Roman"/>
          <w:sz w:val="24"/>
          <w:szCs w:val="24"/>
        </w:rPr>
        <w:t xml:space="preserve">. </w:t>
      </w:r>
      <w:r w:rsidR="007472AB" w:rsidRPr="00232490">
        <w:rPr>
          <w:rFonts w:ascii="Times New Roman" w:hAnsi="Times New Roman" w:cs="Times New Roman"/>
          <w:sz w:val="24"/>
          <w:szCs w:val="24"/>
        </w:rPr>
        <w:t xml:space="preserve">По договору от 31.05.2012 г. № 101, заключенному с ООО «Индустрия»  в сумме </w:t>
      </w:r>
      <w:r w:rsidRPr="00232490">
        <w:rPr>
          <w:rFonts w:ascii="Times New Roman" w:hAnsi="Times New Roman" w:cs="Times New Roman"/>
          <w:sz w:val="24"/>
          <w:szCs w:val="24"/>
        </w:rPr>
        <w:t xml:space="preserve">      </w:t>
      </w:r>
      <w:r w:rsidR="007472AB" w:rsidRPr="00232490">
        <w:rPr>
          <w:rFonts w:ascii="Times New Roman" w:hAnsi="Times New Roman" w:cs="Times New Roman"/>
          <w:b/>
          <w:sz w:val="24"/>
          <w:szCs w:val="24"/>
        </w:rPr>
        <w:t>86,0</w:t>
      </w:r>
      <w:r w:rsidRPr="0023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2AB" w:rsidRPr="00232490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7472AB" w:rsidRPr="002324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472AB" w:rsidRPr="00232490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="007472AB" w:rsidRPr="00232490">
        <w:rPr>
          <w:rFonts w:ascii="Times New Roman" w:hAnsi="Times New Roman" w:cs="Times New Roman"/>
          <w:sz w:val="24"/>
          <w:szCs w:val="24"/>
        </w:rPr>
        <w:t>на оплату</w:t>
      </w:r>
      <w:r w:rsidR="007472AB" w:rsidRPr="00232490">
        <w:rPr>
          <w:rFonts w:ascii="Times New Roman" w:hAnsi="Times New Roman" w:cs="Times New Roman"/>
          <w:i/>
          <w:sz w:val="24"/>
          <w:szCs w:val="24"/>
        </w:rPr>
        <w:t xml:space="preserve"> выступления дуэта «Баян-</w:t>
      </w:r>
      <w:proofErr w:type="spellStart"/>
      <w:r w:rsidR="007472AB" w:rsidRPr="00232490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="007472AB" w:rsidRPr="00232490">
        <w:rPr>
          <w:rFonts w:ascii="Times New Roman" w:hAnsi="Times New Roman" w:cs="Times New Roman"/>
          <w:i/>
          <w:sz w:val="24"/>
          <w:szCs w:val="24"/>
        </w:rPr>
        <w:t xml:space="preserve">» на трех накопительных площадках: </w:t>
      </w:r>
      <w:r w:rsidR="007472AB" w:rsidRPr="00232490">
        <w:rPr>
          <w:rFonts w:ascii="Times New Roman" w:hAnsi="Times New Roman" w:cs="Times New Roman"/>
          <w:i/>
          <w:sz w:val="24"/>
          <w:szCs w:val="24"/>
          <w:u w:val="single"/>
        </w:rPr>
        <w:t>Комсомольский район, Центральный р-н, Автозаводский р-н;</w:t>
      </w:r>
    </w:p>
    <w:p w:rsidR="007472AB" w:rsidRPr="00232490" w:rsidRDefault="007472AB" w:rsidP="00620C2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490">
        <w:rPr>
          <w:rFonts w:ascii="Times New Roman" w:hAnsi="Times New Roman" w:cs="Times New Roman"/>
          <w:sz w:val="24"/>
          <w:szCs w:val="24"/>
        </w:rPr>
        <w:t xml:space="preserve">-по договору от 31.05.2012 г. № 102, заключенному с ООО «Индустрия»  в сумме </w:t>
      </w:r>
      <w:r w:rsidR="00620C2A" w:rsidRPr="00232490">
        <w:rPr>
          <w:rFonts w:ascii="Times New Roman" w:hAnsi="Times New Roman" w:cs="Times New Roman"/>
          <w:sz w:val="24"/>
          <w:szCs w:val="24"/>
        </w:rPr>
        <w:t xml:space="preserve">   </w:t>
      </w:r>
      <w:r w:rsidRPr="00232490">
        <w:rPr>
          <w:rFonts w:ascii="Times New Roman" w:hAnsi="Times New Roman" w:cs="Times New Roman"/>
          <w:b/>
          <w:sz w:val="24"/>
          <w:szCs w:val="24"/>
        </w:rPr>
        <w:t>350,0</w:t>
      </w:r>
      <w:r w:rsidR="00620C2A" w:rsidRPr="0023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490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2324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32490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232490">
        <w:rPr>
          <w:rFonts w:ascii="Times New Roman" w:hAnsi="Times New Roman" w:cs="Times New Roman"/>
          <w:i/>
          <w:sz w:val="24"/>
          <w:szCs w:val="24"/>
        </w:rPr>
        <w:t>на оплату выступления дуэта «Баян-</w:t>
      </w:r>
      <w:proofErr w:type="spellStart"/>
      <w:r w:rsidRPr="00232490">
        <w:rPr>
          <w:rFonts w:ascii="Times New Roman" w:hAnsi="Times New Roman" w:cs="Times New Roman"/>
          <w:i/>
          <w:sz w:val="24"/>
          <w:szCs w:val="24"/>
        </w:rPr>
        <w:t>Микс</w:t>
      </w:r>
      <w:proofErr w:type="spellEnd"/>
      <w:r w:rsidRPr="00232490">
        <w:rPr>
          <w:rFonts w:ascii="Times New Roman" w:hAnsi="Times New Roman" w:cs="Times New Roman"/>
          <w:i/>
          <w:sz w:val="24"/>
          <w:szCs w:val="24"/>
        </w:rPr>
        <w:t xml:space="preserve">» на четырех площадках: </w:t>
      </w:r>
      <w:r w:rsidRPr="00232490">
        <w:rPr>
          <w:rFonts w:ascii="Times New Roman" w:hAnsi="Times New Roman" w:cs="Times New Roman"/>
          <w:i/>
          <w:sz w:val="24"/>
          <w:szCs w:val="24"/>
          <w:u w:val="single"/>
        </w:rPr>
        <w:t>Комсомольский район, Центральный р-н, Автозаводский р-н: Д/С «Волгарь», стадион «Торпедо».</w:t>
      </w:r>
    </w:p>
    <w:p w:rsidR="007472AB" w:rsidRPr="00232490" w:rsidRDefault="00620C2A" w:rsidP="00620C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490">
        <w:rPr>
          <w:rFonts w:ascii="Times New Roman" w:hAnsi="Times New Roman" w:cs="Times New Roman"/>
          <w:sz w:val="24"/>
          <w:szCs w:val="24"/>
        </w:rPr>
        <w:t>Таким образом, б</w:t>
      </w:r>
      <w:r w:rsidR="007472AB" w:rsidRPr="00232490">
        <w:rPr>
          <w:rFonts w:ascii="Times New Roman" w:hAnsi="Times New Roman" w:cs="Times New Roman"/>
          <w:sz w:val="24"/>
          <w:szCs w:val="24"/>
        </w:rPr>
        <w:t xml:space="preserve">юджетные средства в сумме </w:t>
      </w:r>
      <w:r w:rsidR="007472AB" w:rsidRPr="00232490">
        <w:rPr>
          <w:rFonts w:ascii="Times New Roman" w:hAnsi="Times New Roman" w:cs="Times New Roman"/>
          <w:b/>
          <w:sz w:val="24"/>
          <w:szCs w:val="24"/>
        </w:rPr>
        <w:t>86,0 тыс</w:t>
      </w:r>
      <w:proofErr w:type="gramStart"/>
      <w:r w:rsidR="007472AB" w:rsidRPr="0023249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472AB" w:rsidRPr="00232490">
        <w:rPr>
          <w:rFonts w:ascii="Times New Roman" w:hAnsi="Times New Roman" w:cs="Times New Roman"/>
          <w:b/>
          <w:sz w:val="24"/>
          <w:szCs w:val="24"/>
        </w:rPr>
        <w:t>уб</w:t>
      </w:r>
      <w:r w:rsidRPr="002324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72AB" w:rsidRPr="00232490"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r w:rsidR="007472AB" w:rsidRPr="00232490">
        <w:rPr>
          <w:rFonts w:ascii="Times New Roman" w:hAnsi="Times New Roman" w:cs="Times New Roman"/>
          <w:b/>
          <w:sz w:val="24"/>
          <w:szCs w:val="24"/>
        </w:rPr>
        <w:t>не по целевому назначению</w:t>
      </w:r>
      <w:r w:rsidRPr="00232490">
        <w:rPr>
          <w:rFonts w:ascii="Times New Roman" w:hAnsi="Times New Roman" w:cs="Times New Roman"/>
          <w:b/>
          <w:sz w:val="24"/>
          <w:szCs w:val="24"/>
        </w:rPr>
        <w:t>.</w:t>
      </w:r>
    </w:p>
    <w:p w:rsidR="007472AB" w:rsidRPr="00CE7A48" w:rsidRDefault="007472AB" w:rsidP="00620C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490">
        <w:rPr>
          <w:rFonts w:ascii="Times New Roman" w:hAnsi="Times New Roman" w:cs="Times New Roman"/>
          <w:b/>
          <w:sz w:val="24"/>
          <w:szCs w:val="24"/>
        </w:rPr>
        <w:t>2.</w:t>
      </w:r>
      <w:r w:rsidRPr="00CE7A48">
        <w:rPr>
          <w:rFonts w:ascii="Times New Roman" w:hAnsi="Times New Roman" w:cs="Times New Roman"/>
          <w:sz w:val="24"/>
          <w:szCs w:val="24"/>
        </w:rPr>
        <w:t xml:space="preserve"> МАУ «КДК «Тольятти» были оплачены работы по оформлению воздушными шарами с логотипами в кол-ве </w:t>
      </w:r>
      <w:r w:rsidRPr="00CE7A48">
        <w:rPr>
          <w:rFonts w:ascii="Times New Roman" w:hAnsi="Times New Roman" w:cs="Times New Roman"/>
          <w:b/>
          <w:sz w:val="24"/>
          <w:szCs w:val="24"/>
        </w:rPr>
        <w:t>6550 шт</w:t>
      </w:r>
      <w:r w:rsidRPr="00CE7A48">
        <w:rPr>
          <w:rFonts w:ascii="Times New Roman" w:hAnsi="Times New Roman" w:cs="Times New Roman"/>
          <w:sz w:val="24"/>
          <w:szCs w:val="24"/>
        </w:rPr>
        <w:t xml:space="preserve">. на двух площадках города: Автозаводский р-н </w:t>
      </w:r>
      <w:proofErr w:type="gramStart"/>
      <w:r w:rsidRPr="00CE7A48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CE7A48">
        <w:rPr>
          <w:rFonts w:ascii="Times New Roman" w:hAnsi="Times New Roman" w:cs="Times New Roman"/>
          <w:sz w:val="24"/>
          <w:szCs w:val="24"/>
        </w:rPr>
        <w:t xml:space="preserve"> Д/С «Волгарь», </w:t>
      </w:r>
      <w:r w:rsidRPr="00CE7A48">
        <w:rPr>
          <w:rFonts w:ascii="Times New Roman" w:hAnsi="Times New Roman" w:cs="Times New Roman"/>
          <w:b/>
          <w:sz w:val="24"/>
          <w:szCs w:val="24"/>
        </w:rPr>
        <w:t>Центральный р-н – у ДК «Тольятти»</w:t>
      </w:r>
      <w:r w:rsidRPr="00CE7A48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65,5 тыс.руб. </w:t>
      </w:r>
      <w:r w:rsidRPr="00CE7A48">
        <w:rPr>
          <w:rFonts w:ascii="Times New Roman" w:hAnsi="Times New Roman" w:cs="Times New Roman"/>
          <w:sz w:val="24"/>
          <w:szCs w:val="24"/>
        </w:rPr>
        <w:t>(договор от 23.05.2012 г. № 310, заключенный с ООО «Спектр»).</w:t>
      </w:r>
    </w:p>
    <w:p w:rsidR="007472AB" w:rsidRPr="00CE7A48" w:rsidRDefault="007472AB" w:rsidP="00620C2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В ходе проводимой проверки по расходованию бюджетных средств ко Дню города установлено, что услуги по оформлению воздушными шарами на Центральной площади выполнены и оплачены фирме ООО «Креатив» в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48,0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</w:t>
      </w:r>
      <w:r w:rsidRPr="00CE7A48">
        <w:rPr>
          <w:rFonts w:ascii="Times New Roman" w:hAnsi="Times New Roman" w:cs="Times New Roman"/>
          <w:sz w:val="24"/>
          <w:szCs w:val="24"/>
        </w:rPr>
        <w:t xml:space="preserve">., по договору от 30.05.2012г. № 20, заключенному с </w:t>
      </w:r>
      <w:r w:rsidRPr="00CE7A48">
        <w:rPr>
          <w:rFonts w:ascii="Times New Roman" w:hAnsi="Times New Roman" w:cs="Times New Roman"/>
          <w:b/>
          <w:sz w:val="24"/>
          <w:szCs w:val="24"/>
        </w:rPr>
        <w:t>МАУ «КДЦ «Буревестник».</w:t>
      </w:r>
    </w:p>
    <w:p w:rsidR="007472AB" w:rsidRPr="00CE7A48" w:rsidRDefault="007472AB" w:rsidP="00620C2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Бюджетные средства в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32,8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Pr="00CE7A48">
        <w:rPr>
          <w:rFonts w:ascii="Times New Roman" w:hAnsi="Times New Roman" w:cs="Times New Roman"/>
          <w:sz w:val="24"/>
          <w:szCs w:val="24"/>
        </w:rPr>
        <w:t xml:space="preserve"> (65,5 тыс.руб./2) использованы не по </w:t>
      </w:r>
      <w:r w:rsidRPr="00CE7A48">
        <w:rPr>
          <w:rFonts w:ascii="Times New Roman" w:hAnsi="Times New Roman" w:cs="Times New Roman"/>
          <w:b/>
          <w:sz w:val="24"/>
          <w:szCs w:val="24"/>
        </w:rPr>
        <w:t>целевому назначению</w:t>
      </w:r>
      <w:r w:rsidRPr="00CE7A48">
        <w:rPr>
          <w:rFonts w:ascii="Times New Roman" w:hAnsi="Times New Roman" w:cs="Times New Roman"/>
          <w:sz w:val="24"/>
          <w:szCs w:val="24"/>
        </w:rPr>
        <w:t xml:space="preserve">, т.к. данные виды работ оплачены по договору № 20, заключенному с МАУ «КДЦ «Буревестник». </w:t>
      </w:r>
    </w:p>
    <w:p w:rsidR="007472AB" w:rsidRPr="00CE7A48" w:rsidRDefault="007472AB" w:rsidP="0023249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>Кроме того, МАУ КДК «Тольятти» был оплачен проезд творческой группе (в кол-ве 7 чел., в т.ч.: 1 чел.- директор МАУ КДК «Тольятти» Елисеева И.В., 6 чел. – не являющиеся сотрудниками Учреждения) для поездки в город партнер</w:t>
      </w:r>
      <w:r w:rsidR="00232490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>-</w:t>
      </w:r>
      <w:r w:rsidR="00232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A48">
        <w:rPr>
          <w:rFonts w:ascii="Times New Roman" w:hAnsi="Times New Roman" w:cs="Times New Roman"/>
          <w:sz w:val="24"/>
          <w:szCs w:val="24"/>
        </w:rPr>
        <w:t>Надьканиже</w:t>
      </w:r>
      <w:proofErr w:type="spellEnd"/>
      <w:r w:rsidRPr="00CE7A48">
        <w:rPr>
          <w:rFonts w:ascii="Times New Roman" w:hAnsi="Times New Roman" w:cs="Times New Roman"/>
          <w:sz w:val="24"/>
          <w:szCs w:val="24"/>
        </w:rPr>
        <w:t xml:space="preserve"> (Венгрия) в общей сумме </w:t>
      </w:r>
      <w:r w:rsidRPr="00CE7A48">
        <w:rPr>
          <w:rFonts w:ascii="Times New Roman" w:hAnsi="Times New Roman" w:cs="Times New Roman"/>
          <w:b/>
          <w:sz w:val="24"/>
          <w:szCs w:val="24"/>
        </w:rPr>
        <w:t>69,4</w:t>
      </w:r>
      <w:r w:rsidR="0023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>уб.</w:t>
      </w:r>
      <w:r w:rsidR="0023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32490" w:rsidRPr="00232490">
        <w:rPr>
          <w:rFonts w:ascii="Times New Roman" w:hAnsi="Times New Roman" w:cs="Times New Roman"/>
          <w:sz w:val="24"/>
          <w:szCs w:val="24"/>
        </w:rPr>
        <w:t>МАУ КДК «Тольятти»</w:t>
      </w:r>
      <w:r w:rsidR="00232490" w:rsidRPr="00CE7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за проезд 6-ти членам творческой </w:t>
      </w:r>
      <w:r w:rsidRPr="00CE7A48">
        <w:rPr>
          <w:rFonts w:ascii="Times New Roman" w:hAnsi="Times New Roman" w:cs="Times New Roman"/>
          <w:sz w:val="24"/>
          <w:szCs w:val="24"/>
        </w:rPr>
        <w:lastRenderedPageBreak/>
        <w:t>группы</w:t>
      </w:r>
      <w:r w:rsidR="00232490">
        <w:rPr>
          <w:rFonts w:ascii="Times New Roman" w:hAnsi="Times New Roman" w:cs="Times New Roman"/>
          <w:sz w:val="24"/>
          <w:szCs w:val="24"/>
        </w:rPr>
        <w:t>, которые не являются штатными сотрудниками,</w:t>
      </w:r>
      <w:r w:rsidRPr="00CE7A4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32490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59,5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="00CA40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CE7A48">
        <w:rPr>
          <w:rFonts w:ascii="Times New Roman" w:hAnsi="Times New Roman" w:cs="Times New Roman"/>
          <w:b/>
          <w:sz w:val="24"/>
          <w:szCs w:val="24"/>
        </w:rPr>
        <w:t>(69,4 тыс.руб.</w:t>
      </w:r>
      <w:r w:rsidR="0023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-</w:t>
      </w:r>
      <w:r w:rsidR="0023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>9,9</w:t>
      </w:r>
      <w:r w:rsidR="00232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b/>
          <w:sz w:val="24"/>
          <w:szCs w:val="24"/>
        </w:rPr>
        <w:t xml:space="preserve">тыс.руб.) </w:t>
      </w:r>
      <w:r w:rsidRPr="00CE7A48">
        <w:rPr>
          <w:rFonts w:ascii="Times New Roman" w:hAnsi="Times New Roman" w:cs="Times New Roman"/>
          <w:sz w:val="24"/>
          <w:szCs w:val="24"/>
        </w:rPr>
        <w:t>явля</w:t>
      </w:r>
      <w:r w:rsidR="00232490">
        <w:rPr>
          <w:rFonts w:ascii="Times New Roman" w:hAnsi="Times New Roman" w:cs="Times New Roman"/>
          <w:sz w:val="24"/>
          <w:szCs w:val="24"/>
        </w:rPr>
        <w:t>ю</w:t>
      </w:r>
      <w:r w:rsidRPr="00CE7A48">
        <w:rPr>
          <w:rFonts w:ascii="Times New Roman" w:hAnsi="Times New Roman" w:cs="Times New Roman"/>
          <w:sz w:val="24"/>
          <w:szCs w:val="24"/>
        </w:rPr>
        <w:t xml:space="preserve">тся </w:t>
      </w:r>
      <w:r w:rsidRPr="00CE7A48">
        <w:rPr>
          <w:rFonts w:ascii="Times New Roman" w:hAnsi="Times New Roman" w:cs="Times New Roman"/>
          <w:b/>
          <w:sz w:val="24"/>
          <w:szCs w:val="24"/>
        </w:rPr>
        <w:t>нецелевым использованием бюджетных средств.</w:t>
      </w:r>
    </w:p>
    <w:p w:rsidR="007472AB" w:rsidRDefault="007472AB" w:rsidP="002324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A48">
        <w:rPr>
          <w:rFonts w:ascii="Times New Roman" w:hAnsi="Times New Roman" w:cs="Times New Roman"/>
          <w:sz w:val="24"/>
          <w:szCs w:val="24"/>
        </w:rPr>
        <w:t xml:space="preserve">Таким образом, МАУ КДК «Тольятти» бюджетные средства в общей сумме </w:t>
      </w:r>
      <w:r w:rsidR="002324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7A48">
        <w:rPr>
          <w:rFonts w:ascii="Times New Roman" w:hAnsi="Times New Roman" w:cs="Times New Roman"/>
          <w:b/>
          <w:sz w:val="24"/>
          <w:szCs w:val="24"/>
        </w:rPr>
        <w:t>178,3 тыс</w:t>
      </w:r>
      <w:proofErr w:type="gramStart"/>
      <w:r w:rsidRPr="00CE7A4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CE7A48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Pr="00CE7A48">
        <w:rPr>
          <w:rFonts w:ascii="Times New Roman" w:hAnsi="Times New Roman" w:cs="Times New Roman"/>
          <w:sz w:val="24"/>
          <w:szCs w:val="24"/>
        </w:rPr>
        <w:t>(86,0 тыс.руб.+32,8 тыс.руб.+59,5 тыс.руб.)</w:t>
      </w:r>
      <w:r w:rsidR="00EA0737">
        <w:rPr>
          <w:rFonts w:ascii="Times New Roman" w:hAnsi="Times New Roman" w:cs="Times New Roman"/>
          <w:sz w:val="24"/>
          <w:szCs w:val="24"/>
        </w:rPr>
        <w:t xml:space="preserve"> </w:t>
      </w:r>
      <w:r w:rsidRPr="00CE7A48">
        <w:rPr>
          <w:rFonts w:ascii="Times New Roman" w:hAnsi="Times New Roman" w:cs="Times New Roman"/>
          <w:sz w:val="24"/>
          <w:szCs w:val="24"/>
        </w:rPr>
        <w:t xml:space="preserve">на проведение мероприятий ко Дню города по вышеназванным договорам </w:t>
      </w:r>
      <w:r w:rsidRPr="00232490">
        <w:rPr>
          <w:rFonts w:ascii="Times New Roman" w:hAnsi="Times New Roman" w:cs="Times New Roman"/>
          <w:b/>
          <w:sz w:val="24"/>
          <w:szCs w:val="24"/>
        </w:rPr>
        <w:t>использованы не по целевому</w:t>
      </w:r>
      <w:r w:rsidRPr="00CE7A48">
        <w:rPr>
          <w:rFonts w:ascii="Times New Roman" w:hAnsi="Times New Roman" w:cs="Times New Roman"/>
          <w:sz w:val="24"/>
          <w:szCs w:val="24"/>
        </w:rPr>
        <w:t xml:space="preserve"> </w:t>
      </w:r>
      <w:r w:rsidRPr="00232490">
        <w:rPr>
          <w:rFonts w:ascii="Times New Roman" w:hAnsi="Times New Roman" w:cs="Times New Roman"/>
          <w:b/>
          <w:sz w:val="24"/>
          <w:szCs w:val="24"/>
        </w:rPr>
        <w:t>назначению</w:t>
      </w:r>
      <w:r w:rsidRPr="00CE7A48">
        <w:rPr>
          <w:rFonts w:ascii="Times New Roman" w:hAnsi="Times New Roman" w:cs="Times New Roman"/>
          <w:sz w:val="24"/>
          <w:szCs w:val="24"/>
        </w:rPr>
        <w:t xml:space="preserve">, </w:t>
      </w:r>
      <w:r w:rsidRPr="00232490">
        <w:rPr>
          <w:rFonts w:ascii="Times New Roman" w:hAnsi="Times New Roman" w:cs="Times New Roman"/>
          <w:sz w:val="24"/>
          <w:szCs w:val="24"/>
        </w:rPr>
        <w:t>в нарушение</w:t>
      </w:r>
      <w:r w:rsidRPr="00CE7A48">
        <w:rPr>
          <w:rFonts w:ascii="Times New Roman" w:hAnsi="Times New Roman" w:cs="Times New Roman"/>
          <w:sz w:val="24"/>
          <w:szCs w:val="24"/>
        </w:rPr>
        <w:t xml:space="preserve"> </w:t>
      </w:r>
      <w:r w:rsidRPr="00232490">
        <w:rPr>
          <w:rFonts w:ascii="Times New Roman" w:hAnsi="Times New Roman" w:cs="Times New Roman"/>
          <w:b/>
          <w:sz w:val="24"/>
          <w:szCs w:val="24"/>
        </w:rPr>
        <w:t>ст. 289</w:t>
      </w:r>
      <w:r w:rsidRPr="00CE7A48">
        <w:rPr>
          <w:rFonts w:ascii="Times New Roman" w:hAnsi="Times New Roman" w:cs="Times New Roman"/>
          <w:sz w:val="24"/>
          <w:szCs w:val="24"/>
        </w:rPr>
        <w:t xml:space="preserve"> </w:t>
      </w:r>
      <w:r w:rsidRPr="00CA406A">
        <w:rPr>
          <w:rFonts w:ascii="Times New Roman" w:hAnsi="Times New Roman" w:cs="Times New Roman"/>
          <w:b/>
          <w:sz w:val="24"/>
          <w:szCs w:val="24"/>
        </w:rPr>
        <w:t>БК РФ.</w:t>
      </w:r>
      <w:r w:rsidRPr="00CE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737" w:rsidRDefault="00EA0737" w:rsidP="002324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Pr="00CE7A48">
        <w:rPr>
          <w:rFonts w:ascii="Times New Roman" w:hAnsi="Times New Roman" w:cs="Times New Roman"/>
          <w:sz w:val="24"/>
          <w:szCs w:val="24"/>
        </w:rPr>
        <w:t xml:space="preserve">МАУ КДК «Тольятти» </w:t>
      </w:r>
      <w:r w:rsidRPr="005D41DE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hAnsi="Times New Roman" w:cs="Times New Roman"/>
          <w:sz w:val="24"/>
          <w:szCs w:val="24"/>
        </w:rPr>
        <w:t>пояснения</w:t>
      </w:r>
      <w:r w:rsidRPr="005D41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299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52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93">
        <w:rPr>
          <w:rFonts w:ascii="Times New Roman" w:hAnsi="Times New Roman" w:cs="Times New Roman"/>
          <w:sz w:val="24"/>
          <w:szCs w:val="24"/>
        </w:rPr>
        <w:t xml:space="preserve">от </w:t>
      </w:r>
      <w:r w:rsidR="00FA0BB7">
        <w:rPr>
          <w:rFonts w:ascii="Times New Roman" w:hAnsi="Times New Roman" w:cs="Times New Roman"/>
          <w:sz w:val="24"/>
          <w:szCs w:val="24"/>
        </w:rPr>
        <w:t>05</w:t>
      </w:r>
      <w:r w:rsidRPr="00A52993">
        <w:rPr>
          <w:rFonts w:ascii="Times New Roman" w:hAnsi="Times New Roman" w:cs="Times New Roman"/>
          <w:sz w:val="24"/>
          <w:szCs w:val="24"/>
        </w:rPr>
        <w:t>.12.2012г. № 09-04/1</w:t>
      </w:r>
      <w:r w:rsidR="00FA0BB7">
        <w:rPr>
          <w:rFonts w:ascii="Times New Roman" w:hAnsi="Times New Roman" w:cs="Times New Roman"/>
          <w:sz w:val="24"/>
          <w:szCs w:val="24"/>
        </w:rPr>
        <w:t>15</w:t>
      </w:r>
      <w:r w:rsidRPr="005D41DE">
        <w:rPr>
          <w:rFonts w:ascii="Times New Roman" w:hAnsi="Times New Roman" w:cs="Times New Roman"/>
          <w:sz w:val="24"/>
          <w:szCs w:val="24"/>
        </w:rPr>
        <w:t xml:space="preserve">) </w:t>
      </w:r>
      <w:r w:rsidRPr="00554882">
        <w:rPr>
          <w:rFonts w:ascii="Times New Roman" w:hAnsi="Times New Roman" w:cs="Times New Roman"/>
          <w:sz w:val="24"/>
          <w:szCs w:val="24"/>
        </w:rPr>
        <w:t xml:space="preserve">(см.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4882">
        <w:rPr>
          <w:rFonts w:ascii="Times New Roman" w:hAnsi="Times New Roman" w:cs="Times New Roman"/>
          <w:sz w:val="24"/>
          <w:szCs w:val="24"/>
        </w:rPr>
        <w:t>).</w:t>
      </w:r>
    </w:p>
    <w:p w:rsidR="00554882" w:rsidRDefault="00554882" w:rsidP="00554882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41D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="00EA0737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D41DE">
        <w:rPr>
          <w:rFonts w:ascii="Times New Roman" w:hAnsi="Times New Roman" w:cs="Times New Roman"/>
          <w:sz w:val="24"/>
          <w:szCs w:val="24"/>
        </w:rPr>
        <w:t>представлены разногласия (</w:t>
      </w:r>
      <w:proofErr w:type="spellStart"/>
      <w:r w:rsidRPr="00A5299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52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99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52993">
        <w:rPr>
          <w:rFonts w:ascii="Times New Roman" w:hAnsi="Times New Roman" w:cs="Times New Roman"/>
          <w:sz w:val="24"/>
          <w:szCs w:val="24"/>
        </w:rPr>
        <w:t>.12.2012г. № 09-04/12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41DE">
        <w:rPr>
          <w:rFonts w:ascii="Times New Roman" w:hAnsi="Times New Roman" w:cs="Times New Roman"/>
          <w:sz w:val="24"/>
          <w:szCs w:val="24"/>
        </w:rPr>
        <w:t xml:space="preserve">) </w:t>
      </w:r>
      <w:r w:rsidRPr="00554882">
        <w:rPr>
          <w:rFonts w:ascii="Times New Roman" w:hAnsi="Times New Roman" w:cs="Times New Roman"/>
          <w:sz w:val="24"/>
          <w:szCs w:val="24"/>
        </w:rPr>
        <w:t xml:space="preserve">(см. приложение № </w:t>
      </w:r>
      <w:r w:rsidR="00EA0737">
        <w:rPr>
          <w:rFonts w:ascii="Times New Roman" w:hAnsi="Times New Roman" w:cs="Times New Roman"/>
          <w:sz w:val="24"/>
          <w:szCs w:val="24"/>
        </w:rPr>
        <w:t>6</w:t>
      </w:r>
      <w:r w:rsidRPr="0055488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 xml:space="preserve">На данные разногласия контрольно - счетной палатой подготовлен ответ </w:t>
      </w:r>
      <w:r w:rsidR="00FA0BB7">
        <w:rPr>
          <w:rFonts w:ascii="Times New Roman" w:hAnsi="Times New Roman" w:cs="Times New Roman"/>
          <w:sz w:val="24"/>
          <w:szCs w:val="24"/>
        </w:rPr>
        <w:t xml:space="preserve">Департаменту культуры </w:t>
      </w:r>
      <w:r w:rsidRPr="005D41DE">
        <w:rPr>
          <w:rFonts w:ascii="Times New Roman" w:hAnsi="Times New Roman" w:cs="Times New Roman"/>
          <w:sz w:val="24"/>
          <w:szCs w:val="24"/>
        </w:rPr>
        <w:t>(</w:t>
      </w:r>
      <w:r w:rsidRPr="00BF42C9">
        <w:rPr>
          <w:rFonts w:ascii="Times New Roman" w:hAnsi="Times New Roman" w:cs="Times New Roman"/>
          <w:sz w:val="24"/>
          <w:szCs w:val="24"/>
        </w:rPr>
        <w:t xml:space="preserve">исх. от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F42C9">
        <w:rPr>
          <w:rFonts w:ascii="Times New Roman" w:hAnsi="Times New Roman" w:cs="Times New Roman"/>
          <w:sz w:val="24"/>
          <w:szCs w:val="24"/>
        </w:rPr>
        <w:t xml:space="preserve">.12.2012г. </w:t>
      </w:r>
      <w:r w:rsidR="00FA0BB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42C9">
        <w:rPr>
          <w:rFonts w:ascii="Times New Roman" w:hAnsi="Times New Roman" w:cs="Times New Roman"/>
          <w:sz w:val="24"/>
          <w:szCs w:val="24"/>
        </w:rPr>
        <w:t>№ 09-04</w:t>
      </w:r>
      <w:r w:rsidRPr="00554882">
        <w:rPr>
          <w:rFonts w:ascii="Times New Roman" w:hAnsi="Times New Roman" w:cs="Times New Roman"/>
          <w:sz w:val="24"/>
          <w:szCs w:val="24"/>
        </w:rPr>
        <w:t>/165</w:t>
      </w:r>
      <w:r w:rsidRPr="005D41DE">
        <w:rPr>
          <w:rFonts w:ascii="Times New Roman" w:hAnsi="Times New Roman" w:cs="Times New Roman"/>
          <w:sz w:val="24"/>
          <w:szCs w:val="24"/>
        </w:rPr>
        <w:t>) (</w:t>
      </w:r>
      <w:r w:rsidRPr="00554882">
        <w:rPr>
          <w:rFonts w:ascii="Times New Roman" w:hAnsi="Times New Roman" w:cs="Times New Roman"/>
          <w:sz w:val="24"/>
          <w:szCs w:val="24"/>
        </w:rPr>
        <w:t xml:space="preserve">см. приложение № </w:t>
      </w:r>
      <w:r w:rsidR="00EA0737">
        <w:rPr>
          <w:rFonts w:ascii="Times New Roman" w:hAnsi="Times New Roman" w:cs="Times New Roman"/>
          <w:sz w:val="24"/>
          <w:szCs w:val="24"/>
        </w:rPr>
        <w:t>7</w:t>
      </w:r>
      <w:r w:rsidRPr="00554882">
        <w:rPr>
          <w:rFonts w:ascii="Times New Roman" w:hAnsi="Times New Roman" w:cs="Times New Roman"/>
          <w:sz w:val="24"/>
          <w:szCs w:val="24"/>
        </w:rPr>
        <w:t>).</w:t>
      </w:r>
    </w:p>
    <w:p w:rsidR="00FA0BB7" w:rsidRPr="00554882" w:rsidRDefault="00FA0BB7" w:rsidP="00554882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DE" w:rsidRPr="005A44B9" w:rsidRDefault="00ED609C" w:rsidP="00232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</w:t>
      </w:r>
      <w:r w:rsidR="00D21DD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B24AE" w:rsidRPr="005A44B9">
        <w:rPr>
          <w:rFonts w:ascii="Times New Roman" w:hAnsi="Times New Roman" w:cs="Times New Roman"/>
          <w:b/>
          <w:sz w:val="24"/>
          <w:szCs w:val="24"/>
        </w:rPr>
        <w:t>3</w:t>
      </w:r>
      <w:r w:rsidR="00CE7A48" w:rsidRPr="005A44B9">
        <w:rPr>
          <w:rFonts w:ascii="Times New Roman" w:hAnsi="Times New Roman" w:cs="Times New Roman"/>
          <w:b/>
          <w:sz w:val="24"/>
          <w:szCs w:val="24"/>
        </w:rPr>
        <w:t>.</w:t>
      </w:r>
      <w:r w:rsidR="00232490" w:rsidRPr="005A4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DE" w:rsidRPr="00363C05">
        <w:rPr>
          <w:rFonts w:ascii="Times New Roman" w:hAnsi="Times New Roman" w:cs="Times New Roman"/>
          <w:b/>
          <w:sz w:val="24"/>
          <w:szCs w:val="24"/>
        </w:rPr>
        <w:t>Департамент городского хозяйства</w:t>
      </w:r>
      <w:r w:rsidR="00665102" w:rsidRPr="00363C05">
        <w:rPr>
          <w:rFonts w:ascii="Times New Roman" w:hAnsi="Times New Roman" w:cs="Times New Roman"/>
          <w:b/>
          <w:sz w:val="24"/>
          <w:szCs w:val="24"/>
        </w:rPr>
        <w:t xml:space="preserve"> мэрии</w:t>
      </w:r>
      <w:r w:rsidR="00665102" w:rsidRPr="005A44B9">
        <w:rPr>
          <w:rFonts w:ascii="Times New Roman" w:hAnsi="Times New Roman" w:cs="Times New Roman"/>
          <w:sz w:val="24"/>
          <w:szCs w:val="24"/>
        </w:rPr>
        <w:t>.</w:t>
      </w:r>
    </w:p>
    <w:p w:rsidR="005D41DE" w:rsidRPr="005D41DE" w:rsidRDefault="00ED609C" w:rsidP="00CE7A4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1C2DAF">
        <w:rPr>
          <w:rFonts w:ascii="Times New Roman" w:hAnsi="Times New Roman" w:cs="Times New Roman"/>
          <w:sz w:val="24"/>
          <w:szCs w:val="24"/>
        </w:rPr>
        <w:t xml:space="preserve">В соответствии с решением Думы городского округа Тольятти от 14.12.2011 года </w:t>
      </w:r>
      <w:r w:rsidR="00554882">
        <w:rPr>
          <w:rFonts w:ascii="Times New Roman" w:hAnsi="Times New Roman" w:cs="Times New Roman"/>
          <w:sz w:val="24"/>
          <w:szCs w:val="24"/>
        </w:rPr>
        <w:t xml:space="preserve">       </w:t>
      </w:r>
      <w:r w:rsidR="005D41DE" w:rsidRPr="001C2DAF">
        <w:rPr>
          <w:rFonts w:ascii="Times New Roman" w:hAnsi="Times New Roman" w:cs="Times New Roman"/>
          <w:sz w:val="24"/>
          <w:szCs w:val="24"/>
        </w:rPr>
        <w:t>№ 708 «О бюджете городского округа Тольятти на 2012 год и на плановый период 2013 и 2014 годов»</w:t>
      </w:r>
      <w:r w:rsidR="0055488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CE7A48">
        <w:rPr>
          <w:rFonts w:ascii="Times New Roman" w:hAnsi="Times New Roman" w:cs="Times New Roman"/>
          <w:sz w:val="24"/>
          <w:szCs w:val="24"/>
        </w:rPr>
        <w:t>и перечнем мероприятий по главным распорядителям бюджетных средств, утвержденным мэром г.о</w:t>
      </w:r>
      <w:proofErr w:type="gramStart"/>
      <w:r w:rsidR="005D41DE" w:rsidRPr="00CE7A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CE7A48">
        <w:rPr>
          <w:rFonts w:ascii="Times New Roman" w:hAnsi="Times New Roman" w:cs="Times New Roman"/>
          <w:sz w:val="24"/>
          <w:szCs w:val="24"/>
        </w:rPr>
        <w:t xml:space="preserve">ольятти 11.05.2011 года, Департаменту </w:t>
      </w:r>
      <w:r w:rsidR="00665102" w:rsidRPr="00CE7A48">
        <w:rPr>
          <w:rFonts w:ascii="Times New Roman" w:hAnsi="Times New Roman" w:cs="Times New Roman"/>
          <w:sz w:val="24"/>
          <w:szCs w:val="24"/>
        </w:rPr>
        <w:t xml:space="preserve">городского хозяйства </w:t>
      </w:r>
      <w:r w:rsidR="00665102">
        <w:rPr>
          <w:rFonts w:ascii="Times New Roman" w:hAnsi="Times New Roman" w:cs="Times New Roman"/>
          <w:sz w:val="24"/>
          <w:szCs w:val="24"/>
        </w:rPr>
        <w:t xml:space="preserve">мэрии г.о.Тольятти (далее Департамент) </w:t>
      </w:r>
      <w:r w:rsidR="005D41DE" w:rsidRPr="005D41DE">
        <w:rPr>
          <w:rFonts w:ascii="Times New Roman" w:hAnsi="Times New Roman" w:cs="Times New Roman"/>
          <w:sz w:val="24"/>
          <w:szCs w:val="24"/>
        </w:rPr>
        <w:t>предусмотрены бюджетные ассигнования в сумме 3176,0 тыс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уб. на праздничное оформление города (пошив флагов, монтаж, демонтаж, флагов, содержание территории, посадка цветников).</w:t>
      </w:r>
    </w:p>
    <w:p w:rsidR="00327E33" w:rsidRPr="00921C8B" w:rsidRDefault="00ED609C" w:rsidP="00327E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На основании информации заместителя мэра 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Ширниной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 Е.В. от 14.09.2012г. № 8748/3 о выполнении перечня мероприятий, посвященных празднованию 275-летия со дня основания Ставрополя - Тольятти и приуроченных к указанной дате, фактический расход бюджетных средств на выполнение данных мероприятий по Департаменту составил      3 176,0 тыс. руб. </w:t>
      </w:r>
      <w:r w:rsidR="005D41DE" w:rsidRPr="0083555D">
        <w:rPr>
          <w:rFonts w:ascii="Times New Roman" w:hAnsi="Times New Roman" w:cs="Times New Roman"/>
          <w:sz w:val="24"/>
          <w:szCs w:val="24"/>
        </w:rPr>
        <w:t>(см. таблицу №1).</w:t>
      </w:r>
      <w:r w:rsidR="005D41DE" w:rsidRPr="00921C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6444" w:rsidRPr="0083555D" w:rsidRDefault="00ED609C" w:rsidP="00327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5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A6444" w:rsidRPr="0083555D">
        <w:rPr>
          <w:rFonts w:ascii="Times New Roman" w:hAnsi="Times New Roman" w:cs="Times New Roman"/>
          <w:sz w:val="24"/>
          <w:szCs w:val="24"/>
        </w:rPr>
        <w:t>Таблица № 1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843"/>
        <w:gridCol w:w="1701"/>
        <w:gridCol w:w="1984"/>
      </w:tblGrid>
      <w:tr w:rsidR="00EA6444" w:rsidRPr="00EA6444" w:rsidTr="001249F6">
        <w:tc>
          <w:tcPr>
            <w:tcW w:w="2660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444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A6444">
              <w:rPr>
                <w:rFonts w:ascii="Times New Roman" w:hAnsi="Times New Roman" w:cs="Times New Roman"/>
                <w:b/>
              </w:rPr>
              <w:t>Наименова-ние</w:t>
            </w:r>
            <w:proofErr w:type="spellEnd"/>
            <w:proofErr w:type="gramEnd"/>
            <w:r w:rsidRPr="00EA6444">
              <w:rPr>
                <w:rFonts w:ascii="Times New Roman" w:hAnsi="Times New Roman" w:cs="Times New Roman"/>
                <w:b/>
              </w:rPr>
              <w:t xml:space="preserve"> затрат</w:t>
            </w:r>
          </w:p>
        </w:tc>
        <w:tc>
          <w:tcPr>
            <w:tcW w:w="1843" w:type="dxa"/>
            <w:shd w:val="clear" w:color="auto" w:fill="auto"/>
          </w:tcPr>
          <w:p w:rsidR="00EA6444" w:rsidRPr="00EA6444" w:rsidRDefault="00EA6444" w:rsidP="001249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444">
              <w:rPr>
                <w:rFonts w:ascii="Times New Roman" w:hAnsi="Times New Roman" w:cs="Times New Roman"/>
                <w:b/>
              </w:rPr>
              <w:t xml:space="preserve">Утверждённые расходы  </w:t>
            </w:r>
          </w:p>
        </w:tc>
        <w:tc>
          <w:tcPr>
            <w:tcW w:w="1701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444">
              <w:rPr>
                <w:rFonts w:ascii="Times New Roman" w:hAnsi="Times New Roman" w:cs="Times New Roman"/>
                <w:b/>
              </w:rPr>
              <w:t>Фактические расходы</w:t>
            </w:r>
          </w:p>
        </w:tc>
        <w:tc>
          <w:tcPr>
            <w:tcW w:w="1984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444">
              <w:rPr>
                <w:rFonts w:ascii="Times New Roman" w:hAnsi="Times New Roman" w:cs="Times New Roman"/>
                <w:b/>
              </w:rPr>
              <w:t>Исполнитель по договору</w:t>
            </w:r>
          </w:p>
        </w:tc>
      </w:tr>
      <w:tr w:rsidR="00EA6444" w:rsidRPr="00EA6444" w:rsidTr="00327E33">
        <w:trPr>
          <w:trHeight w:val="527"/>
        </w:trPr>
        <w:tc>
          <w:tcPr>
            <w:tcW w:w="2660" w:type="dxa"/>
            <w:vMerge w:val="restart"/>
            <w:shd w:val="clear" w:color="auto" w:fill="auto"/>
          </w:tcPr>
          <w:p w:rsidR="00EA6444" w:rsidRPr="00EA6444" w:rsidRDefault="00EA6444" w:rsidP="00327E33">
            <w:pPr>
              <w:spacing w:after="0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Праздничное оформление города (пошив флагов, демонтаж флагов, содержание, посадка цветников)</w:t>
            </w:r>
          </w:p>
        </w:tc>
        <w:tc>
          <w:tcPr>
            <w:tcW w:w="1559" w:type="dxa"/>
            <w:shd w:val="clear" w:color="auto" w:fill="auto"/>
          </w:tcPr>
          <w:p w:rsidR="00EA6444" w:rsidRPr="00EA6444" w:rsidRDefault="00EA6444" w:rsidP="00327E33">
            <w:pPr>
              <w:spacing w:after="0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Пошив  флагов</w:t>
            </w:r>
          </w:p>
        </w:tc>
        <w:tc>
          <w:tcPr>
            <w:tcW w:w="1843" w:type="dxa"/>
            <w:shd w:val="clear" w:color="auto" w:fill="auto"/>
          </w:tcPr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524,5</w:t>
            </w:r>
          </w:p>
        </w:tc>
        <w:tc>
          <w:tcPr>
            <w:tcW w:w="1701" w:type="dxa"/>
            <w:shd w:val="clear" w:color="auto" w:fill="auto"/>
          </w:tcPr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524,5</w:t>
            </w:r>
          </w:p>
        </w:tc>
        <w:tc>
          <w:tcPr>
            <w:tcW w:w="1984" w:type="dxa"/>
            <w:shd w:val="clear" w:color="auto" w:fill="auto"/>
          </w:tcPr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EA6444">
              <w:rPr>
                <w:rFonts w:ascii="Times New Roman" w:hAnsi="Times New Roman" w:cs="Times New Roman"/>
              </w:rPr>
              <w:t>г.о</w:t>
            </w:r>
            <w:proofErr w:type="gramStart"/>
            <w:r w:rsidRPr="00EA6444">
              <w:rPr>
                <w:rFonts w:ascii="Times New Roman" w:hAnsi="Times New Roman" w:cs="Times New Roman"/>
              </w:rPr>
              <w:t>.Т</w:t>
            </w:r>
            <w:proofErr w:type="gramEnd"/>
            <w:r w:rsidRPr="00EA6444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EA6444">
              <w:rPr>
                <w:rFonts w:ascii="Times New Roman" w:hAnsi="Times New Roman" w:cs="Times New Roman"/>
              </w:rPr>
              <w:t xml:space="preserve">                «</w:t>
            </w:r>
            <w:proofErr w:type="spellStart"/>
            <w:r w:rsidRPr="00EA6444">
              <w:rPr>
                <w:rFonts w:ascii="Times New Roman" w:hAnsi="Times New Roman" w:cs="Times New Roman"/>
              </w:rPr>
              <w:t>Зеленстрой</w:t>
            </w:r>
            <w:proofErr w:type="spellEnd"/>
            <w:r w:rsidRPr="00EA6444">
              <w:rPr>
                <w:rFonts w:ascii="Times New Roman" w:hAnsi="Times New Roman" w:cs="Times New Roman"/>
              </w:rPr>
              <w:t>»</w:t>
            </w:r>
          </w:p>
        </w:tc>
      </w:tr>
      <w:tr w:rsidR="00EA6444" w:rsidRPr="00EA6444" w:rsidTr="00327E33">
        <w:trPr>
          <w:trHeight w:val="801"/>
        </w:trPr>
        <w:tc>
          <w:tcPr>
            <w:tcW w:w="2660" w:type="dxa"/>
            <w:vMerge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6444" w:rsidRPr="00EA6444" w:rsidRDefault="00EA6444" w:rsidP="00327E33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Монтаж и демонтаж флагов</w:t>
            </w:r>
          </w:p>
        </w:tc>
        <w:tc>
          <w:tcPr>
            <w:tcW w:w="1843" w:type="dxa"/>
            <w:shd w:val="clear" w:color="auto" w:fill="auto"/>
          </w:tcPr>
          <w:p w:rsidR="00EA6444" w:rsidRPr="00EA6444" w:rsidRDefault="00EA6444" w:rsidP="00327E3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701" w:type="dxa"/>
            <w:shd w:val="clear" w:color="auto" w:fill="auto"/>
          </w:tcPr>
          <w:p w:rsidR="00EA6444" w:rsidRPr="00EA6444" w:rsidRDefault="00EA6444" w:rsidP="00327E3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984" w:type="dxa"/>
            <w:shd w:val="clear" w:color="auto" w:fill="auto"/>
          </w:tcPr>
          <w:p w:rsidR="00EA6444" w:rsidRPr="00EA6444" w:rsidRDefault="00EA6444" w:rsidP="00327E33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 w:rsidRPr="00EA6444">
              <w:rPr>
                <w:rFonts w:ascii="Times New Roman" w:hAnsi="Times New Roman" w:cs="Times New Roman"/>
              </w:rPr>
              <w:t>г.о</w:t>
            </w:r>
            <w:proofErr w:type="gramStart"/>
            <w:r w:rsidRPr="00EA6444">
              <w:rPr>
                <w:rFonts w:ascii="Times New Roman" w:hAnsi="Times New Roman" w:cs="Times New Roman"/>
              </w:rPr>
              <w:t>.Т</w:t>
            </w:r>
            <w:proofErr w:type="gramEnd"/>
            <w:r w:rsidRPr="00EA6444">
              <w:rPr>
                <w:rFonts w:ascii="Times New Roman" w:hAnsi="Times New Roman" w:cs="Times New Roman"/>
              </w:rPr>
              <w:t>ольятти</w:t>
            </w:r>
            <w:proofErr w:type="spellEnd"/>
            <w:r w:rsidRPr="00EA6444">
              <w:rPr>
                <w:rFonts w:ascii="Times New Roman" w:hAnsi="Times New Roman" w:cs="Times New Roman"/>
              </w:rPr>
              <w:t xml:space="preserve">                «</w:t>
            </w:r>
            <w:proofErr w:type="spellStart"/>
            <w:r w:rsidRPr="00EA6444">
              <w:rPr>
                <w:rFonts w:ascii="Times New Roman" w:hAnsi="Times New Roman" w:cs="Times New Roman"/>
              </w:rPr>
              <w:t>Зеленстрой</w:t>
            </w:r>
            <w:proofErr w:type="spellEnd"/>
            <w:r w:rsidRPr="00EA6444">
              <w:rPr>
                <w:rFonts w:ascii="Times New Roman" w:hAnsi="Times New Roman" w:cs="Times New Roman"/>
              </w:rPr>
              <w:t>»</w:t>
            </w:r>
          </w:p>
        </w:tc>
      </w:tr>
      <w:tr w:rsidR="00EA6444" w:rsidRPr="00EA6444" w:rsidTr="001249F6">
        <w:tc>
          <w:tcPr>
            <w:tcW w:w="2660" w:type="dxa"/>
            <w:vMerge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6444" w:rsidRPr="00EA6444" w:rsidRDefault="00EA6444" w:rsidP="00327E33">
            <w:pPr>
              <w:spacing w:after="0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Санитарная отчистка территории мест</w:t>
            </w:r>
          </w:p>
        </w:tc>
        <w:tc>
          <w:tcPr>
            <w:tcW w:w="1843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701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124,4</w:t>
            </w:r>
          </w:p>
        </w:tc>
        <w:tc>
          <w:tcPr>
            <w:tcW w:w="1984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ООО «БИС»</w:t>
            </w:r>
          </w:p>
        </w:tc>
      </w:tr>
      <w:tr w:rsidR="00EA6444" w:rsidRPr="00EA6444" w:rsidTr="001249F6">
        <w:tc>
          <w:tcPr>
            <w:tcW w:w="2660" w:type="dxa"/>
            <w:vMerge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6444" w:rsidRPr="00EA6444" w:rsidRDefault="00EA6444" w:rsidP="00327E33">
            <w:pPr>
              <w:spacing w:after="0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 xml:space="preserve">Установка контейнеров и вывоз мусора </w:t>
            </w:r>
          </w:p>
        </w:tc>
        <w:tc>
          <w:tcPr>
            <w:tcW w:w="1843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01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984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ООО «БИС»</w:t>
            </w:r>
          </w:p>
        </w:tc>
      </w:tr>
      <w:tr w:rsidR="00EA6444" w:rsidRPr="00EA6444" w:rsidTr="001249F6">
        <w:tc>
          <w:tcPr>
            <w:tcW w:w="2660" w:type="dxa"/>
            <w:vMerge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A6444" w:rsidRPr="00EA6444" w:rsidRDefault="00EA6444" w:rsidP="00327E33">
            <w:pPr>
              <w:spacing w:after="0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Посадка цветников</w:t>
            </w:r>
          </w:p>
        </w:tc>
        <w:tc>
          <w:tcPr>
            <w:tcW w:w="1843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2 411,0</w:t>
            </w:r>
          </w:p>
        </w:tc>
        <w:tc>
          <w:tcPr>
            <w:tcW w:w="1701" w:type="dxa"/>
            <w:shd w:val="clear" w:color="auto" w:fill="auto"/>
          </w:tcPr>
          <w:p w:rsidR="00EA6444" w:rsidRPr="00EA6444" w:rsidRDefault="00EA6444" w:rsidP="001249F6">
            <w:pPr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2 411,0</w:t>
            </w:r>
          </w:p>
        </w:tc>
        <w:tc>
          <w:tcPr>
            <w:tcW w:w="1984" w:type="dxa"/>
            <w:shd w:val="clear" w:color="auto" w:fill="auto"/>
          </w:tcPr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МБУ  г.о</w:t>
            </w:r>
            <w:proofErr w:type="gramStart"/>
            <w:r w:rsidRPr="00EA6444">
              <w:rPr>
                <w:rFonts w:ascii="Times New Roman" w:hAnsi="Times New Roman" w:cs="Times New Roman"/>
              </w:rPr>
              <w:t>.Т</w:t>
            </w:r>
            <w:proofErr w:type="gramEnd"/>
            <w:r w:rsidRPr="00EA6444">
              <w:rPr>
                <w:rFonts w:ascii="Times New Roman" w:hAnsi="Times New Roman" w:cs="Times New Roman"/>
              </w:rPr>
              <w:t xml:space="preserve">ольятти </w:t>
            </w:r>
          </w:p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6444">
              <w:rPr>
                <w:rFonts w:ascii="Times New Roman" w:hAnsi="Times New Roman" w:cs="Times New Roman"/>
              </w:rPr>
              <w:t>«Парки города»</w:t>
            </w:r>
          </w:p>
        </w:tc>
      </w:tr>
      <w:tr w:rsidR="00EA6444" w:rsidRPr="00EA6444" w:rsidTr="00327E33">
        <w:trPr>
          <w:trHeight w:val="208"/>
        </w:trPr>
        <w:tc>
          <w:tcPr>
            <w:tcW w:w="2660" w:type="dxa"/>
            <w:shd w:val="clear" w:color="auto" w:fill="auto"/>
          </w:tcPr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44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EA6444" w:rsidRPr="00EA6444" w:rsidRDefault="00EA6444" w:rsidP="00327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6444">
              <w:rPr>
                <w:rFonts w:ascii="Times New Roman" w:hAnsi="Times New Roman" w:cs="Times New Roman"/>
                <w:b/>
              </w:rPr>
              <w:t>3 176,0</w:t>
            </w:r>
          </w:p>
        </w:tc>
        <w:tc>
          <w:tcPr>
            <w:tcW w:w="1701" w:type="dxa"/>
            <w:shd w:val="clear" w:color="auto" w:fill="auto"/>
          </w:tcPr>
          <w:p w:rsidR="00EA6444" w:rsidRPr="009B24AE" w:rsidRDefault="00EA6444" w:rsidP="0009156D">
            <w:pPr>
              <w:pStyle w:val="ab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24AE">
              <w:rPr>
                <w:rFonts w:ascii="Times New Roman" w:hAnsi="Times New Roman" w:cs="Times New Roman"/>
                <w:b/>
              </w:rPr>
              <w:t>176,0</w:t>
            </w:r>
          </w:p>
        </w:tc>
        <w:tc>
          <w:tcPr>
            <w:tcW w:w="1984" w:type="dxa"/>
            <w:shd w:val="clear" w:color="auto" w:fill="auto"/>
          </w:tcPr>
          <w:p w:rsidR="00EA6444" w:rsidRPr="00EA6444" w:rsidRDefault="00EA6444" w:rsidP="00327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4BB2" w:rsidRPr="009B24AE" w:rsidRDefault="009B24AE" w:rsidP="009B2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D60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5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4AE">
        <w:rPr>
          <w:rFonts w:ascii="Times New Roman" w:hAnsi="Times New Roman" w:cs="Times New Roman"/>
          <w:b/>
          <w:sz w:val="24"/>
          <w:szCs w:val="24"/>
        </w:rPr>
        <w:t>3.1.</w:t>
      </w:r>
      <w:r w:rsidR="00ED6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DE" w:rsidRPr="009B24AE">
        <w:rPr>
          <w:rFonts w:ascii="Times New Roman" w:hAnsi="Times New Roman" w:cs="Times New Roman"/>
          <w:sz w:val="24"/>
          <w:szCs w:val="24"/>
        </w:rPr>
        <w:t xml:space="preserve">На </w:t>
      </w:r>
      <w:r w:rsidR="00ED609C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9B24AE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ED609C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9B24AE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ED609C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9B24AE">
        <w:rPr>
          <w:rFonts w:ascii="Times New Roman" w:hAnsi="Times New Roman" w:cs="Times New Roman"/>
          <w:sz w:val="24"/>
          <w:szCs w:val="24"/>
        </w:rPr>
        <w:t xml:space="preserve">для </w:t>
      </w:r>
      <w:r w:rsidR="00ED609C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9B24AE">
        <w:rPr>
          <w:rFonts w:ascii="Times New Roman" w:hAnsi="Times New Roman" w:cs="Times New Roman"/>
          <w:sz w:val="24"/>
          <w:szCs w:val="24"/>
        </w:rPr>
        <w:t xml:space="preserve">нужд </w:t>
      </w:r>
      <w:r w:rsidR="00ED609C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9B24AE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AA4BB2" w:rsidRPr="009B24AE">
        <w:rPr>
          <w:rFonts w:ascii="Times New Roman" w:hAnsi="Times New Roman" w:cs="Times New Roman"/>
          <w:sz w:val="24"/>
          <w:szCs w:val="24"/>
        </w:rPr>
        <w:t xml:space="preserve"> округа Тольятти  </w:t>
      </w:r>
      <w:proofErr w:type="gramStart"/>
      <w:r w:rsidR="00AA4BB2" w:rsidRPr="009B24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A4BB2" w:rsidRPr="009B24AE">
        <w:rPr>
          <w:rFonts w:ascii="Times New Roman" w:hAnsi="Times New Roman" w:cs="Times New Roman"/>
          <w:sz w:val="24"/>
          <w:szCs w:val="24"/>
        </w:rPr>
        <w:t xml:space="preserve"> </w:t>
      </w:r>
      <w:r w:rsidR="00ED609C">
        <w:rPr>
          <w:rFonts w:ascii="Times New Roman" w:hAnsi="Times New Roman" w:cs="Times New Roman"/>
          <w:sz w:val="24"/>
          <w:szCs w:val="24"/>
        </w:rPr>
        <w:t xml:space="preserve">  </w:t>
      </w:r>
      <w:r w:rsidR="00AA4BB2" w:rsidRPr="009B24AE">
        <w:rPr>
          <w:rFonts w:ascii="Times New Roman" w:hAnsi="Times New Roman" w:cs="Times New Roman"/>
          <w:sz w:val="24"/>
          <w:szCs w:val="24"/>
        </w:rPr>
        <w:t>праздничному</w:t>
      </w:r>
    </w:p>
    <w:p w:rsidR="005D41DE" w:rsidRPr="005D41DE" w:rsidRDefault="005D41DE" w:rsidP="00921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B2">
        <w:rPr>
          <w:rFonts w:ascii="Times New Roman" w:hAnsi="Times New Roman" w:cs="Times New Roman"/>
          <w:sz w:val="24"/>
          <w:szCs w:val="24"/>
        </w:rPr>
        <w:t xml:space="preserve">оформлению территории городского округа Тольятти – санитарная очистка мест, установка контейнеров, вывоз и утилизации мусора </w:t>
      </w:r>
      <w:r w:rsidR="00FA0BB7">
        <w:rPr>
          <w:rFonts w:ascii="Times New Roman" w:hAnsi="Times New Roman" w:cs="Times New Roman"/>
          <w:sz w:val="24"/>
          <w:szCs w:val="24"/>
        </w:rPr>
        <w:t xml:space="preserve">- </w:t>
      </w:r>
      <w:r w:rsidRPr="00AA4BB2">
        <w:rPr>
          <w:rFonts w:ascii="Times New Roman" w:hAnsi="Times New Roman" w:cs="Times New Roman"/>
          <w:sz w:val="24"/>
          <w:szCs w:val="24"/>
        </w:rPr>
        <w:t>Департаментом был заключен муниципальный контракт  от 02.05.2012г. с ООО «Бис» в соответствии с протоколом подведения итогов открытого аукциона в электронной форме  от 16.04.2012г. на сумму 385,0 тыс. руб.</w:t>
      </w:r>
      <w:r w:rsidR="00ED609C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>Согласно техническому заданию и расчету цены данного муниципального контракта  выполнялись работы по праздничному оформлению территории городского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 округа Тольятти 8,9,10 мая; 2, 3 июня.</w:t>
      </w:r>
    </w:p>
    <w:p w:rsidR="005D41DE" w:rsidRPr="00363C05" w:rsidRDefault="00ED609C" w:rsidP="00AA4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В соответствии с представленным Департаментом  отчетом о праздновании 275-летия со дня основания Ставрополя-Тольятти фактические расходы на выполнение </w:t>
      </w:r>
      <w:r w:rsidR="00AA4BB2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D41DE" w:rsidRPr="005D41DE">
        <w:rPr>
          <w:rFonts w:ascii="Times New Roman" w:hAnsi="Times New Roman" w:cs="Times New Roman"/>
          <w:sz w:val="24"/>
          <w:szCs w:val="24"/>
        </w:rPr>
        <w:t>мероприятий  составили 165,9 тыс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уб. (124,4 тыс. руб. + 41,5тыс.руб.) </w:t>
      </w:r>
      <w:r w:rsidR="005D41DE" w:rsidRPr="00363C05">
        <w:rPr>
          <w:rFonts w:ascii="Times New Roman" w:hAnsi="Times New Roman" w:cs="Times New Roman"/>
          <w:sz w:val="24"/>
          <w:szCs w:val="24"/>
        </w:rPr>
        <w:t>(см. таблицу № 1).</w:t>
      </w:r>
    </w:p>
    <w:p w:rsidR="005D41DE" w:rsidRPr="005D41DE" w:rsidRDefault="00ED609C" w:rsidP="00AA4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41DE" w:rsidRPr="005D41DE">
        <w:rPr>
          <w:rFonts w:ascii="Times New Roman" w:hAnsi="Times New Roman" w:cs="Times New Roman"/>
          <w:sz w:val="24"/>
          <w:szCs w:val="24"/>
        </w:rPr>
        <w:t>На основании акта о приемке выполненных работ от 03.06.2012 г. № 104 работы выполнен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 «Бис» в  полном объеме на сумму 385,0 тыс. руб. (в том числе  на празднование 2,3 июня – 165,9 тыс. руб.) </w:t>
      </w:r>
    </w:p>
    <w:p w:rsidR="00AA4BB2" w:rsidRPr="00363C05" w:rsidRDefault="00363C05" w:rsidP="00363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3C05">
        <w:rPr>
          <w:rFonts w:ascii="Times New Roman" w:hAnsi="Times New Roman" w:cs="Times New Roman"/>
          <w:b/>
          <w:sz w:val="24"/>
          <w:szCs w:val="24"/>
        </w:rPr>
        <w:t>3.2.</w:t>
      </w:r>
      <w:r w:rsidR="00554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DE" w:rsidRPr="00363C05">
        <w:rPr>
          <w:rFonts w:ascii="Times New Roman" w:hAnsi="Times New Roman" w:cs="Times New Roman"/>
          <w:sz w:val="24"/>
          <w:szCs w:val="24"/>
        </w:rPr>
        <w:t>На выполнение мероприятий</w:t>
      </w:r>
      <w:r w:rsidRPr="00363C05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363C05">
        <w:rPr>
          <w:rFonts w:ascii="Times New Roman" w:hAnsi="Times New Roman" w:cs="Times New Roman"/>
          <w:sz w:val="24"/>
          <w:szCs w:val="24"/>
        </w:rPr>
        <w:t>по праздничному оформлению</w:t>
      </w:r>
      <w:r w:rsidRPr="00363C05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BB2" w:rsidRPr="00363C05">
        <w:rPr>
          <w:rFonts w:ascii="Times New Roman" w:hAnsi="Times New Roman" w:cs="Times New Roman"/>
          <w:sz w:val="24"/>
          <w:szCs w:val="24"/>
        </w:rPr>
        <w:t>Департаменту</w:t>
      </w:r>
    </w:p>
    <w:p w:rsidR="005D41DE" w:rsidRPr="00AA4BB2" w:rsidRDefault="005D41DE" w:rsidP="00AA4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B2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ассигнования: пошив флагов - 524,5 тыс. руб., монтаж, демонтаж флагов -74,6 тыс. руб. </w:t>
      </w:r>
      <w:r w:rsidRPr="00363C05">
        <w:rPr>
          <w:rFonts w:ascii="Times New Roman" w:hAnsi="Times New Roman" w:cs="Times New Roman"/>
          <w:sz w:val="24"/>
          <w:szCs w:val="24"/>
        </w:rPr>
        <w:t>(см. таблицу № 1).</w:t>
      </w:r>
      <w:proofErr w:type="gramEnd"/>
      <w:r w:rsidRPr="00AA4BB2">
        <w:rPr>
          <w:rFonts w:ascii="Times New Roman" w:hAnsi="Times New Roman" w:cs="Times New Roman"/>
          <w:sz w:val="24"/>
          <w:szCs w:val="24"/>
        </w:rPr>
        <w:t xml:space="preserve"> Исполнителем мероприятий по пошиву флагов, монтажу и демонтажу флагов определен</w:t>
      </w:r>
      <w:r w:rsidR="00FA0BB7">
        <w:rPr>
          <w:rFonts w:ascii="Times New Roman" w:hAnsi="Times New Roman" w:cs="Times New Roman"/>
          <w:sz w:val="24"/>
          <w:szCs w:val="24"/>
        </w:rPr>
        <w:t>о</w:t>
      </w:r>
      <w:r w:rsidRPr="00AA4BB2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spellStart"/>
      <w:r w:rsidRPr="00AA4BB2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AA4BB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A4BB2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AA4B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4BB2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AA4BB2">
        <w:rPr>
          <w:rFonts w:ascii="Times New Roman" w:hAnsi="Times New Roman" w:cs="Times New Roman"/>
          <w:sz w:val="24"/>
          <w:szCs w:val="24"/>
        </w:rPr>
        <w:t xml:space="preserve">»  в  рамках утвержденного муниципального задания на оказание муниципальной услуги. </w:t>
      </w:r>
    </w:p>
    <w:p w:rsidR="005D41DE" w:rsidRPr="005D41DE" w:rsidRDefault="00ED609C" w:rsidP="00ED6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>При проведении проверки выполнения данных мероприятий МБУ г.о.</w:t>
      </w:r>
      <w:r w:rsidR="005A44B9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>Тольятти «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>»  контрольно-счетной палатой установлено следующее:</w:t>
      </w:r>
    </w:p>
    <w:p w:rsidR="005D41DE" w:rsidRPr="005D41DE" w:rsidRDefault="00ED609C" w:rsidP="00FA3D7F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24AE">
        <w:rPr>
          <w:rFonts w:ascii="Times New Roman" w:hAnsi="Times New Roman" w:cs="Times New Roman"/>
          <w:b/>
          <w:sz w:val="24"/>
          <w:szCs w:val="24"/>
        </w:rPr>
        <w:t>3</w:t>
      </w:r>
      <w:r w:rsidR="00C753E0" w:rsidRPr="00C753E0">
        <w:rPr>
          <w:rFonts w:ascii="Times New Roman" w:hAnsi="Times New Roman" w:cs="Times New Roman"/>
          <w:b/>
          <w:sz w:val="24"/>
          <w:szCs w:val="24"/>
        </w:rPr>
        <w:t>.2.1.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Постановлением мэрии от </w:t>
      </w:r>
      <w:r w:rsidR="005D41DE" w:rsidRPr="005D41DE">
        <w:rPr>
          <w:rFonts w:ascii="Times New Roman" w:hAnsi="Times New Roman" w:cs="Times New Roman"/>
          <w:b/>
          <w:sz w:val="24"/>
          <w:szCs w:val="24"/>
        </w:rPr>
        <w:t>27.09.2012г.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№ 2721-п/1 были внесены изменения в муниципальное задание МБУ 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>» на 2012 год, утвержденное постановлением мэрии г.о. Тольятти от 08.02.2012 г. № 324-п/1, в том числе работы по изготовлению,</w:t>
      </w:r>
      <w:r w:rsidR="005A44B9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монтажу и демонтажу флагов в количестве 279 шт.на сумму 599,1 тыс. руб.  </w:t>
      </w:r>
    </w:p>
    <w:p w:rsidR="005D41DE" w:rsidRPr="005D41DE" w:rsidRDefault="005D41DE" w:rsidP="00FA3D7F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</w:t>
      </w:r>
      <w:r w:rsidR="00ED609C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 xml:space="preserve">Таким образом, дополнительный объем работ по изготовлению, монтажу и демонтажу флагов в количестве 279 шт. на сумму 599,1 тыс. руб. включен в муниципальное задание </w:t>
      </w:r>
      <w:r w:rsidRPr="005D41DE">
        <w:rPr>
          <w:rFonts w:ascii="Times New Roman" w:hAnsi="Times New Roman" w:cs="Times New Roman"/>
          <w:sz w:val="24"/>
          <w:szCs w:val="24"/>
          <w:u w:val="single"/>
        </w:rPr>
        <w:t>после выполнения мероприятий ко Дню празднования города (2, 3 июня 2012 года)</w:t>
      </w:r>
      <w:r w:rsidRPr="005D4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1DE" w:rsidRPr="005D41DE" w:rsidRDefault="005D41DE" w:rsidP="00FA3D7F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Согласно представленному Учреждением «Отчету об исполнении муниципального задания» за 9 месяцев 2012 года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работы по изготовлению, вывешиванию, снятию флагов не выполнялись,  финансовые затраты не производились</w:t>
      </w:r>
      <w:r w:rsidRPr="005D4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1DE" w:rsidRPr="005D41DE" w:rsidRDefault="005D41DE" w:rsidP="00FA3D7F">
      <w:pPr>
        <w:widowControl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В соответствии с доп. соглашением от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 xml:space="preserve">15.10.2012 г. № 2 </w:t>
      </w:r>
      <w:r w:rsidRPr="005D41DE">
        <w:rPr>
          <w:rFonts w:ascii="Times New Roman" w:hAnsi="Times New Roman" w:cs="Times New Roman"/>
          <w:sz w:val="24"/>
          <w:szCs w:val="24"/>
        </w:rPr>
        <w:t>к Соглашениюот 09.02.2012 г.       № 161-дг/4.1 о предоставлении Учредителем в 2012 году субсидии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D41DE">
        <w:rPr>
          <w:rFonts w:ascii="Times New Roman" w:hAnsi="Times New Roman" w:cs="Times New Roman"/>
          <w:sz w:val="24"/>
          <w:szCs w:val="24"/>
        </w:rPr>
        <w:t xml:space="preserve">утвержден график предоставления субсидии в общей сумме 50 886,7 тыс. руб., в том числе на праздничные мероприятия –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599,1 тыс. руб.</w:t>
      </w:r>
      <w:r w:rsidRPr="005D41DE">
        <w:rPr>
          <w:rFonts w:ascii="Times New Roman" w:hAnsi="Times New Roman" w:cs="Times New Roman"/>
          <w:sz w:val="24"/>
          <w:szCs w:val="24"/>
        </w:rPr>
        <w:t xml:space="preserve"> Департамент перечислил дополнительную сумму субсидии 599,1 тыс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>уб.на праздничные мероприятия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sz w:val="24"/>
          <w:szCs w:val="24"/>
        </w:rPr>
        <w:t>22.10.2012 г.</w:t>
      </w:r>
      <w:r w:rsidRPr="005D41DE">
        <w:rPr>
          <w:rFonts w:ascii="Times New Roman" w:hAnsi="Times New Roman" w:cs="Times New Roman"/>
          <w:sz w:val="24"/>
          <w:szCs w:val="24"/>
        </w:rPr>
        <w:t>на лицевой счет Учреждения.</w:t>
      </w:r>
    </w:p>
    <w:p w:rsidR="005D41DE" w:rsidRPr="005D41DE" w:rsidRDefault="005D41DE" w:rsidP="00FA3D7F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Согласно «Отчету об использовании субсидии» МБУ 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>» на 01.10.2012 года</w:t>
      </w:r>
      <w:r w:rsidR="00363C05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 xml:space="preserve">предоставленная из бюджета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субсидия не использовалась</w:t>
      </w:r>
      <w:r w:rsidR="00BE3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на изготовление, вывешивание, снятие флагов.</w:t>
      </w:r>
    </w:p>
    <w:p w:rsidR="005D41DE" w:rsidRPr="005D41DE" w:rsidRDefault="005D41DE" w:rsidP="00FA3D7F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Отчетные данные об исполнении плана финансово-хозяйственной деятельности Учреждения за 9 месяцев 2012 года также подтверждают, что на праздничное оформление города субсидия из бюджета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на изготовление, вывешивание, снятие флагов на лицевой счет Учреждения не поступала.</w:t>
      </w:r>
    </w:p>
    <w:p w:rsidR="005D41DE" w:rsidRPr="005D41DE" w:rsidRDefault="00ED609C" w:rsidP="00491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В ходе проверки Департамента по вопросу </w:t>
      </w:r>
      <w:r w:rsidR="005D41DE" w:rsidRPr="005D41DE">
        <w:rPr>
          <w:rFonts w:ascii="Times New Roman" w:hAnsi="Times New Roman" w:cs="Times New Roman"/>
          <w:bCs/>
          <w:sz w:val="24"/>
          <w:szCs w:val="24"/>
        </w:rPr>
        <w:t xml:space="preserve">использования бюджетных средств, предусмотренных на празднование Дня города, а именно: на 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изготовление, вывешивание, снятие флагов</w:t>
      </w:r>
      <w:r w:rsidR="005D41DE" w:rsidRPr="005D41DE">
        <w:rPr>
          <w:rFonts w:ascii="Times New Roman" w:hAnsi="Times New Roman" w:cs="Times New Roman"/>
          <w:bCs/>
          <w:sz w:val="24"/>
          <w:szCs w:val="24"/>
        </w:rPr>
        <w:t xml:space="preserve"> руководителем дано пояснение</w:t>
      </w:r>
      <w:r w:rsidR="00FA3D7F">
        <w:rPr>
          <w:rFonts w:ascii="Times New Roman" w:hAnsi="Times New Roman" w:cs="Times New Roman"/>
          <w:bCs/>
          <w:sz w:val="24"/>
          <w:szCs w:val="24"/>
        </w:rPr>
        <w:t xml:space="preserve"> (см.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приложение №1</w:t>
      </w:r>
      <w:r w:rsidR="00FA3D7F">
        <w:rPr>
          <w:rFonts w:ascii="Times New Roman" w:hAnsi="Times New Roman" w:cs="Times New Roman"/>
          <w:sz w:val="24"/>
          <w:szCs w:val="24"/>
        </w:rPr>
        <w:t xml:space="preserve"> к 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>).</w:t>
      </w:r>
    </w:p>
    <w:p w:rsidR="005D41DE" w:rsidRPr="005D41DE" w:rsidRDefault="00A52993" w:rsidP="0049165B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При проведении проверки МБУ 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» директором учреждения по данному вопросу </w:t>
      </w:r>
      <w:r w:rsidR="006919F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D41DE" w:rsidRPr="005D41DE">
        <w:rPr>
          <w:rFonts w:ascii="Times New Roman" w:hAnsi="Times New Roman" w:cs="Times New Roman"/>
          <w:sz w:val="24"/>
          <w:szCs w:val="24"/>
        </w:rPr>
        <w:t>дано пояснение (см. приложение № 2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="004453D1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>).</w:t>
      </w:r>
    </w:p>
    <w:p w:rsidR="005D41DE" w:rsidRDefault="005D41DE" w:rsidP="006919FE">
      <w:pPr>
        <w:widowControl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Исходя из вышеизложенного, документального подтверждения того, что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 xml:space="preserve">МБУ </w:t>
      </w:r>
      <w:proofErr w:type="spellStart"/>
      <w:r w:rsidRPr="005D41DE">
        <w:rPr>
          <w:rFonts w:ascii="Times New Roman" w:hAnsi="Times New Roman" w:cs="Times New Roman"/>
          <w:b/>
          <w:i/>
          <w:sz w:val="24"/>
          <w:szCs w:val="24"/>
        </w:rPr>
        <w:t>г.о</w:t>
      </w:r>
      <w:proofErr w:type="gramStart"/>
      <w:r w:rsidRPr="005D41DE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5D41DE">
        <w:rPr>
          <w:rFonts w:ascii="Times New Roman" w:hAnsi="Times New Roman" w:cs="Times New Roman"/>
          <w:b/>
          <w:i/>
          <w:sz w:val="24"/>
          <w:szCs w:val="24"/>
        </w:rPr>
        <w:t>ольятти</w:t>
      </w:r>
      <w:proofErr w:type="spellEnd"/>
      <w:r w:rsidR="00363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D41DE">
        <w:rPr>
          <w:rFonts w:ascii="Times New Roman" w:hAnsi="Times New Roman" w:cs="Times New Roman"/>
          <w:b/>
          <w:i/>
          <w:sz w:val="24"/>
          <w:szCs w:val="24"/>
        </w:rPr>
        <w:t>Зеленстрой</w:t>
      </w:r>
      <w:proofErr w:type="spellEnd"/>
      <w:r w:rsidRPr="005D41D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363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выполняло работы по изготовлению, вывешиванию и снятию флагов в ходе проверки не</w:t>
      </w:r>
      <w:r w:rsidR="00BE3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представлено. </w:t>
      </w:r>
      <w:r w:rsidRPr="005D41DE">
        <w:rPr>
          <w:rFonts w:ascii="Times New Roman" w:hAnsi="Times New Roman" w:cs="Times New Roman"/>
          <w:sz w:val="24"/>
          <w:szCs w:val="24"/>
        </w:rPr>
        <w:t xml:space="preserve">Однако, в информации мэрии г. о. Тольятти о выполнении перечня мероприятий, посвященных празднованию 275-летия со дня основания Ставрополя-Тольятти,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фактический расход бюджетных средств</w:t>
      </w:r>
      <w:r w:rsidRPr="005D41DE">
        <w:rPr>
          <w:rFonts w:ascii="Times New Roman" w:hAnsi="Times New Roman" w:cs="Times New Roman"/>
          <w:sz w:val="24"/>
          <w:szCs w:val="24"/>
        </w:rPr>
        <w:t xml:space="preserve"> на пошив флагов, монтаж и демонтаж флагов составил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599,1 тыс. руб.</w:t>
      </w:r>
    </w:p>
    <w:p w:rsidR="0006086E" w:rsidRPr="00D559BB" w:rsidRDefault="0006086E" w:rsidP="006919FE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9BB">
        <w:rPr>
          <w:rFonts w:ascii="Times New Roman" w:hAnsi="Times New Roman" w:cs="Times New Roman"/>
          <w:sz w:val="24"/>
          <w:szCs w:val="24"/>
        </w:rPr>
        <w:t xml:space="preserve">      В ходе проверки контрольно-счетной палатой </w:t>
      </w:r>
      <w:r w:rsidR="00D559BB" w:rsidRPr="00D559BB">
        <w:rPr>
          <w:rFonts w:ascii="Times New Roman" w:hAnsi="Times New Roman" w:cs="Times New Roman"/>
          <w:sz w:val="24"/>
          <w:szCs w:val="24"/>
        </w:rPr>
        <w:t>направлено письмо</w:t>
      </w:r>
      <w:r w:rsidRPr="00D559BB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FA0BB7">
        <w:rPr>
          <w:rFonts w:ascii="Times New Roman" w:hAnsi="Times New Roman" w:cs="Times New Roman"/>
          <w:sz w:val="24"/>
          <w:szCs w:val="24"/>
        </w:rPr>
        <w:t xml:space="preserve">      </w:t>
      </w:r>
      <w:r w:rsidRPr="00D559BB">
        <w:rPr>
          <w:rFonts w:ascii="Times New Roman" w:hAnsi="Times New Roman" w:cs="Times New Roman"/>
          <w:sz w:val="24"/>
          <w:szCs w:val="24"/>
        </w:rPr>
        <w:t>ОБЭП У МВД России по г</w:t>
      </w:r>
      <w:proofErr w:type="gramStart"/>
      <w:r w:rsidRPr="00D559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559BB">
        <w:rPr>
          <w:rFonts w:ascii="Times New Roman" w:hAnsi="Times New Roman" w:cs="Times New Roman"/>
          <w:sz w:val="24"/>
          <w:szCs w:val="24"/>
        </w:rPr>
        <w:t>ольятти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59BB">
        <w:rPr>
          <w:rFonts w:ascii="Times New Roman" w:hAnsi="Times New Roman" w:cs="Times New Roman"/>
          <w:sz w:val="24"/>
          <w:szCs w:val="24"/>
        </w:rPr>
        <w:t xml:space="preserve">с просьбой оказать содействие в проверке фактов (документов) отпуска флагов ООО «Мастер-Флаг» во временное пользование МБУ </w:t>
      </w:r>
      <w:proofErr w:type="spellStart"/>
      <w:r w:rsidR="00D559BB"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  <w:r w:rsidR="00D559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59BB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="00D559BB">
        <w:rPr>
          <w:rFonts w:ascii="Times New Roman" w:hAnsi="Times New Roman" w:cs="Times New Roman"/>
          <w:sz w:val="24"/>
          <w:szCs w:val="24"/>
        </w:rPr>
        <w:t>»</w:t>
      </w:r>
      <w:r w:rsidR="00D559BB" w:rsidRPr="00D559BB">
        <w:rPr>
          <w:rFonts w:ascii="Times New Roman" w:hAnsi="Times New Roman" w:cs="Times New Roman"/>
          <w:sz w:val="24"/>
          <w:szCs w:val="24"/>
        </w:rPr>
        <w:t xml:space="preserve"> (исх. от 31.10.2012г. № 09-04/130)</w:t>
      </w:r>
      <w:r w:rsidR="00D559BB">
        <w:rPr>
          <w:rFonts w:ascii="Times New Roman" w:hAnsi="Times New Roman" w:cs="Times New Roman"/>
          <w:sz w:val="24"/>
          <w:szCs w:val="24"/>
        </w:rPr>
        <w:t xml:space="preserve"> (см.приложение № </w:t>
      </w:r>
      <w:r w:rsidR="00FA0BB7">
        <w:rPr>
          <w:rFonts w:ascii="Times New Roman" w:hAnsi="Times New Roman" w:cs="Times New Roman"/>
          <w:sz w:val="24"/>
          <w:szCs w:val="24"/>
        </w:rPr>
        <w:t>8</w:t>
      </w:r>
      <w:r w:rsidR="00D559BB">
        <w:rPr>
          <w:rFonts w:ascii="Times New Roman" w:hAnsi="Times New Roman" w:cs="Times New Roman"/>
          <w:sz w:val="24"/>
          <w:szCs w:val="24"/>
        </w:rPr>
        <w:t>). На данное письмо получен ответ заместителя начальника полиции ГУ МВД России по Самарской области с объяснением директор</w:t>
      </w:r>
      <w:proofErr w:type="gramStart"/>
      <w:r w:rsidR="00D559BB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D559BB">
        <w:rPr>
          <w:rFonts w:ascii="Times New Roman" w:hAnsi="Times New Roman" w:cs="Times New Roman"/>
          <w:sz w:val="24"/>
          <w:szCs w:val="24"/>
        </w:rPr>
        <w:t xml:space="preserve"> «Мастер-Флаг» (исх. от 23.11.2012г.  № 65/5-2734). Согласно данному объяснению</w:t>
      </w:r>
      <w:r w:rsidR="00D21DD9" w:rsidRPr="00D21DD9">
        <w:rPr>
          <w:rFonts w:ascii="Times New Roman" w:hAnsi="Times New Roman" w:cs="Times New Roman"/>
          <w:sz w:val="24"/>
          <w:szCs w:val="24"/>
        </w:rPr>
        <w:t xml:space="preserve"> </w:t>
      </w:r>
      <w:r w:rsidR="00D21DD9">
        <w:rPr>
          <w:rFonts w:ascii="Times New Roman" w:hAnsi="Times New Roman" w:cs="Times New Roman"/>
          <w:sz w:val="24"/>
          <w:szCs w:val="24"/>
        </w:rPr>
        <w:t>ООО «Мастер-Флаг»:</w:t>
      </w:r>
      <w:r w:rsidR="00D559BB">
        <w:rPr>
          <w:rFonts w:ascii="Times New Roman" w:hAnsi="Times New Roman" w:cs="Times New Roman"/>
          <w:sz w:val="24"/>
          <w:szCs w:val="24"/>
        </w:rPr>
        <w:t xml:space="preserve"> </w:t>
      </w:r>
      <w:r w:rsidR="00D21DD9">
        <w:rPr>
          <w:rFonts w:ascii="Times New Roman" w:hAnsi="Times New Roman" w:cs="Times New Roman"/>
          <w:sz w:val="24"/>
          <w:szCs w:val="24"/>
        </w:rPr>
        <w:t>«… по просьбе Департамента ко Дню города флаги были пошиты, произведен монтаж и демонтаж всех флагов. Договоры с МБУ «</w:t>
      </w:r>
      <w:proofErr w:type="spellStart"/>
      <w:r w:rsidR="00D21DD9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="00D21DD9">
        <w:rPr>
          <w:rFonts w:ascii="Times New Roman" w:hAnsi="Times New Roman" w:cs="Times New Roman"/>
          <w:sz w:val="24"/>
          <w:szCs w:val="24"/>
        </w:rPr>
        <w:t>» не заключались»</w:t>
      </w:r>
      <w:r w:rsidR="00D21DD9" w:rsidRPr="00D21DD9">
        <w:rPr>
          <w:rFonts w:ascii="Times New Roman" w:hAnsi="Times New Roman" w:cs="Times New Roman"/>
          <w:sz w:val="24"/>
          <w:szCs w:val="24"/>
        </w:rPr>
        <w:t xml:space="preserve"> </w:t>
      </w:r>
      <w:r w:rsidR="00D21D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1DD9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D21D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21DD9">
        <w:rPr>
          <w:rFonts w:ascii="Times New Roman" w:hAnsi="Times New Roman" w:cs="Times New Roman"/>
          <w:sz w:val="24"/>
          <w:szCs w:val="24"/>
        </w:rPr>
        <w:t>риложение</w:t>
      </w:r>
      <w:proofErr w:type="spellEnd"/>
      <w:r w:rsidR="00D21DD9">
        <w:rPr>
          <w:rFonts w:ascii="Times New Roman" w:hAnsi="Times New Roman" w:cs="Times New Roman"/>
          <w:sz w:val="24"/>
          <w:szCs w:val="24"/>
        </w:rPr>
        <w:t xml:space="preserve"> № </w:t>
      </w:r>
      <w:r w:rsidR="00FA0BB7">
        <w:rPr>
          <w:rFonts w:ascii="Times New Roman" w:hAnsi="Times New Roman" w:cs="Times New Roman"/>
          <w:sz w:val="24"/>
          <w:szCs w:val="24"/>
        </w:rPr>
        <w:t>9</w:t>
      </w:r>
      <w:r w:rsidR="00D21DD9">
        <w:rPr>
          <w:rFonts w:ascii="Times New Roman" w:hAnsi="Times New Roman" w:cs="Times New Roman"/>
          <w:sz w:val="24"/>
          <w:szCs w:val="24"/>
        </w:rPr>
        <w:t>).</w:t>
      </w:r>
    </w:p>
    <w:p w:rsidR="005D41DE" w:rsidRPr="005D41DE" w:rsidRDefault="00A52993" w:rsidP="006919FE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24AE" w:rsidRPr="009B24AE">
        <w:rPr>
          <w:rFonts w:ascii="Times New Roman" w:hAnsi="Times New Roman" w:cs="Times New Roman"/>
          <w:b/>
          <w:sz w:val="24"/>
          <w:szCs w:val="24"/>
        </w:rPr>
        <w:t>3</w:t>
      </w:r>
      <w:r w:rsidR="00C753E0" w:rsidRPr="00B429EE">
        <w:rPr>
          <w:rFonts w:ascii="Times New Roman" w:hAnsi="Times New Roman" w:cs="Times New Roman"/>
          <w:b/>
          <w:sz w:val="24"/>
          <w:szCs w:val="24"/>
        </w:rPr>
        <w:t>.2.2.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>Согласно Уставу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» изготовление флагов не относится ни к основным видам деятельности, ни к иным видам деятельности Учреждения. Следовательно, данные муниципальные услуги Учреждение оказывает не своими силами. В соответствии с протоколом рассмотрении и оценки котировочных заявок от 07.11.2012 года </w:t>
      </w:r>
      <w:r w:rsidR="00285D9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5D41DE" w:rsidRPr="005D41DE">
        <w:rPr>
          <w:rFonts w:ascii="Times New Roman" w:hAnsi="Times New Roman" w:cs="Times New Roman"/>
          <w:sz w:val="24"/>
          <w:szCs w:val="24"/>
        </w:rPr>
        <w:t>заключен муниципальный контракт от 15.11.2012г. с ООО «Мастер Флаг» на сумму 199,0 тыс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уб. Также на изготовление флагов Учреждением заключен договор простыми закупками с ООО «</w:t>
      </w:r>
      <w:proofErr w:type="spellStart"/>
      <w:r w:rsidR="005D41DE" w:rsidRPr="005D41DE">
        <w:rPr>
          <w:rFonts w:ascii="Times New Roman" w:hAnsi="Times New Roman" w:cs="Times New Roman"/>
          <w:sz w:val="24"/>
          <w:szCs w:val="24"/>
        </w:rPr>
        <w:t>Борлас</w:t>
      </w:r>
      <w:proofErr w:type="spellEnd"/>
      <w:r w:rsidR="005D41DE" w:rsidRPr="005D41DE">
        <w:rPr>
          <w:rFonts w:ascii="Times New Roman" w:hAnsi="Times New Roman" w:cs="Times New Roman"/>
          <w:sz w:val="24"/>
          <w:szCs w:val="24"/>
        </w:rPr>
        <w:t>» от 01.10.2012г.на сумму 99,6 тыс.руб. Согласно расчет</w:t>
      </w:r>
      <w:r w:rsidR="00285D9D">
        <w:rPr>
          <w:rFonts w:ascii="Times New Roman" w:hAnsi="Times New Roman" w:cs="Times New Roman"/>
          <w:sz w:val="24"/>
          <w:szCs w:val="24"/>
        </w:rPr>
        <w:t>у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начальной максимальной цены контракта, утвержденно</w:t>
      </w:r>
      <w:r w:rsidR="00285D9D">
        <w:rPr>
          <w:rFonts w:ascii="Times New Roman" w:hAnsi="Times New Roman" w:cs="Times New Roman"/>
          <w:sz w:val="24"/>
          <w:szCs w:val="24"/>
        </w:rPr>
        <w:t>му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руководителем Департамента, изготовление</w:t>
      </w:r>
      <w:r w:rsidR="00BE3DAB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флагов составляет </w:t>
      </w:r>
      <w:r w:rsidR="00BE3D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>524,5</w:t>
      </w:r>
      <w:r w:rsidR="00BE3DAB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уб., монтаж, демонтаж флагов 74,6 тыс.руб.(см.приложение № 3</w:t>
      </w:r>
      <w:r w:rsidR="00554882">
        <w:rPr>
          <w:rFonts w:ascii="Times New Roman" w:hAnsi="Times New Roman" w:cs="Times New Roman"/>
          <w:sz w:val="24"/>
          <w:szCs w:val="24"/>
        </w:rPr>
        <w:t xml:space="preserve"> </w:t>
      </w:r>
      <w:r w:rsidR="00285D9D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>).</w:t>
      </w:r>
    </w:p>
    <w:p w:rsidR="005D41DE" w:rsidRPr="00E576E9" w:rsidRDefault="005D41DE" w:rsidP="00285D9D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Таким образом, после проведения празднования 275-й годовщины со дня основания Ставрополя-Тольятти и в связи с отсутствием у Учреждения возможности самостоятельно выполнить муниципальные услуги </w:t>
      </w:r>
      <w:r w:rsidR="001249F6">
        <w:rPr>
          <w:rFonts w:ascii="Times New Roman" w:hAnsi="Times New Roman" w:cs="Times New Roman"/>
          <w:sz w:val="24"/>
          <w:szCs w:val="24"/>
        </w:rPr>
        <w:t>в рамках муниципального задания</w:t>
      </w:r>
      <w:r w:rsidR="00FA0BB7">
        <w:rPr>
          <w:rFonts w:ascii="Times New Roman" w:hAnsi="Times New Roman" w:cs="Times New Roman"/>
          <w:sz w:val="24"/>
          <w:szCs w:val="24"/>
        </w:rPr>
        <w:t>,</w:t>
      </w:r>
      <w:r w:rsidR="001249F6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Департаментом</w:t>
      </w:r>
      <w:r w:rsidR="00A52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22.10.2012 года</w:t>
      </w:r>
      <w:r w:rsidR="00A52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неправомерно перечислена субсидия</w:t>
      </w:r>
      <w:r w:rsidR="00A529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599,1 тыс.руб.</w:t>
      </w:r>
      <w:r w:rsidRPr="005D41DE">
        <w:rPr>
          <w:rFonts w:ascii="Times New Roman" w:hAnsi="Times New Roman" w:cs="Times New Roman"/>
          <w:sz w:val="24"/>
          <w:szCs w:val="24"/>
        </w:rPr>
        <w:t xml:space="preserve"> на изготовление, монтаж, демонтаж флагов. </w:t>
      </w:r>
      <w:r w:rsidR="001249F6" w:rsidRPr="00E576E9">
        <w:rPr>
          <w:rFonts w:ascii="Times New Roman" w:hAnsi="Times New Roman" w:cs="Times New Roman"/>
          <w:sz w:val="24"/>
          <w:szCs w:val="24"/>
        </w:rPr>
        <w:t>Расходы по изготовлению флагов должн</w:t>
      </w:r>
      <w:r w:rsidR="00D84B13" w:rsidRPr="00E576E9">
        <w:rPr>
          <w:rFonts w:ascii="Times New Roman" w:hAnsi="Times New Roman" w:cs="Times New Roman"/>
          <w:sz w:val="24"/>
          <w:szCs w:val="24"/>
        </w:rPr>
        <w:t>а</w:t>
      </w:r>
      <w:r w:rsidR="001249F6" w:rsidRPr="00E576E9">
        <w:rPr>
          <w:rFonts w:ascii="Times New Roman" w:hAnsi="Times New Roman" w:cs="Times New Roman"/>
          <w:sz w:val="24"/>
          <w:szCs w:val="24"/>
        </w:rPr>
        <w:t xml:space="preserve"> осуществлять сам</w:t>
      </w:r>
      <w:r w:rsidR="00D84B13" w:rsidRPr="00E576E9">
        <w:rPr>
          <w:rFonts w:ascii="Times New Roman" w:hAnsi="Times New Roman" w:cs="Times New Roman"/>
          <w:sz w:val="24"/>
          <w:szCs w:val="24"/>
        </w:rPr>
        <w:t>а</w:t>
      </w:r>
      <w:r w:rsidR="001249F6" w:rsidRPr="00E576E9">
        <w:rPr>
          <w:rFonts w:ascii="Times New Roman" w:hAnsi="Times New Roman" w:cs="Times New Roman"/>
          <w:sz w:val="24"/>
          <w:szCs w:val="24"/>
        </w:rPr>
        <w:t xml:space="preserve"> мэри</w:t>
      </w:r>
      <w:r w:rsidR="00D84B13" w:rsidRPr="00E576E9">
        <w:rPr>
          <w:rFonts w:ascii="Times New Roman" w:hAnsi="Times New Roman" w:cs="Times New Roman"/>
          <w:sz w:val="24"/>
          <w:szCs w:val="24"/>
        </w:rPr>
        <w:t>я</w:t>
      </w:r>
      <w:r w:rsidR="001249F6" w:rsidRPr="00E576E9">
        <w:rPr>
          <w:rFonts w:ascii="Times New Roman" w:hAnsi="Times New Roman" w:cs="Times New Roman"/>
          <w:sz w:val="24"/>
          <w:szCs w:val="24"/>
        </w:rPr>
        <w:t xml:space="preserve"> г.о</w:t>
      </w:r>
      <w:proofErr w:type="gramStart"/>
      <w:r w:rsidR="001249F6" w:rsidRPr="00E576E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249F6" w:rsidRPr="00E576E9">
        <w:rPr>
          <w:rFonts w:ascii="Times New Roman" w:hAnsi="Times New Roman" w:cs="Times New Roman"/>
          <w:sz w:val="24"/>
          <w:szCs w:val="24"/>
        </w:rPr>
        <w:t>ольятти</w:t>
      </w:r>
      <w:r w:rsidR="00D84B13" w:rsidRPr="00E576E9">
        <w:rPr>
          <w:rFonts w:ascii="Times New Roman" w:hAnsi="Times New Roman" w:cs="Times New Roman"/>
          <w:sz w:val="24"/>
          <w:szCs w:val="24"/>
        </w:rPr>
        <w:t xml:space="preserve"> (Заказчик) </w:t>
      </w:r>
      <w:r w:rsidR="001249F6" w:rsidRPr="00E576E9">
        <w:rPr>
          <w:rFonts w:ascii="Times New Roman" w:hAnsi="Times New Roman" w:cs="Times New Roman"/>
          <w:sz w:val="24"/>
          <w:szCs w:val="24"/>
        </w:rPr>
        <w:t xml:space="preserve">путем размещения заказа в виде закупок </w:t>
      </w:r>
      <w:r w:rsidR="00D84B13" w:rsidRPr="00E576E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21.07.2005г. № 94-ФЗ «О размещении заказов на поставки товаров, выполнения работ, оказания услуг для государственных и муниципальных нужд», и принимать к бухгалтерскому учету материальные ценности в составе нефинансовых активов.</w:t>
      </w:r>
    </w:p>
    <w:p w:rsidR="005D41DE" w:rsidRPr="00CA406A" w:rsidRDefault="00A52993" w:rsidP="00285D9D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i/>
          <w:sz w:val="24"/>
          <w:szCs w:val="24"/>
        </w:rPr>
        <w:t>В связи с прошедшими праздничными мероприятиями и отсутствием документального  подтверждения  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spellStart"/>
      <w:r w:rsidR="005D41DE" w:rsidRPr="005D41DE">
        <w:rPr>
          <w:rFonts w:ascii="Times New Roman" w:hAnsi="Times New Roman" w:cs="Times New Roman"/>
          <w:i/>
          <w:sz w:val="24"/>
          <w:szCs w:val="24"/>
        </w:rPr>
        <w:t>г.о</w:t>
      </w:r>
      <w:proofErr w:type="gramStart"/>
      <w:r w:rsidR="005D41DE" w:rsidRPr="005D41DE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i/>
          <w:sz w:val="24"/>
          <w:szCs w:val="24"/>
        </w:rPr>
        <w:t>ольятти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D41DE" w:rsidRPr="005D41DE">
        <w:rPr>
          <w:rFonts w:ascii="Times New Roman" w:hAnsi="Times New Roman" w:cs="Times New Roman"/>
          <w:i/>
          <w:sz w:val="24"/>
          <w:szCs w:val="24"/>
        </w:rPr>
        <w:t>Зеленстрой</w:t>
      </w:r>
      <w:proofErr w:type="spellEnd"/>
      <w:r w:rsidR="005D41DE" w:rsidRPr="005D41DE">
        <w:rPr>
          <w:rFonts w:ascii="Times New Roman" w:hAnsi="Times New Roman" w:cs="Times New Roman"/>
          <w:i/>
          <w:sz w:val="24"/>
          <w:szCs w:val="24"/>
        </w:rPr>
        <w:t xml:space="preserve">» выполнения работ по монтажу, демонтажу флагов использование субсидии в сумме 599,1 тыс.руб., перечисленной 22.10.2012 года Учреждению на выполнение данных мероприятий, </w:t>
      </w:r>
      <w:r w:rsidR="005D41DE" w:rsidRPr="005D41DE">
        <w:rPr>
          <w:rFonts w:ascii="Times New Roman" w:hAnsi="Times New Roman" w:cs="Times New Roman"/>
          <w:i/>
          <w:sz w:val="24"/>
          <w:szCs w:val="24"/>
        </w:rPr>
        <w:lastRenderedPageBreak/>
        <w:t>является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 xml:space="preserve">  нецелевым использованием  бюджетных </w:t>
      </w:r>
      <w:proofErr w:type="spellStart"/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средств</w:t>
      </w:r>
      <w:r w:rsidR="00CA406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A406A" w:rsidRPr="00CA406A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r w:rsidR="00CA406A" w:rsidRPr="00CA406A">
        <w:rPr>
          <w:rFonts w:ascii="Times New Roman" w:hAnsi="Times New Roman" w:cs="Times New Roman"/>
          <w:i/>
          <w:sz w:val="24"/>
          <w:szCs w:val="24"/>
        </w:rPr>
        <w:t xml:space="preserve"> нарушение ст. 289 БК РФ</w:t>
      </w:r>
      <w:r w:rsidR="005D41DE" w:rsidRPr="00CA406A">
        <w:rPr>
          <w:rFonts w:ascii="Times New Roman" w:hAnsi="Times New Roman" w:cs="Times New Roman"/>
          <w:i/>
          <w:sz w:val="24"/>
          <w:szCs w:val="24"/>
        </w:rPr>
        <w:t>.</w:t>
      </w:r>
    </w:p>
    <w:p w:rsidR="005D41DE" w:rsidRPr="005D41DE" w:rsidRDefault="00A52993" w:rsidP="00AD6449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В соответствии с п.3 Соглашения субсидия в сумме 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599,1 тыс</w:t>
      </w:r>
      <w:proofErr w:type="gramStart"/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уб.</w:t>
      </w:r>
      <w:r w:rsidR="000D6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подлежит возврату в бюджет городского округа.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D41DE" w:rsidRPr="005D41DE">
        <w:rPr>
          <w:rFonts w:ascii="Times New Roman" w:hAnsi="Times New Roman" w:cs="Times New Roman"/>
          <w:i/>
          <w:sz w:val="24"/>
          <w:szCs w:val="24"/>
        </w:rPr>
        <w:t xml:space="preserve">В нарушение п.2.1.3.Соглашения со стороны Учредителя (Департамента) отсутствовал должный контроль за целевым использование субсидии и за качеством оказываемых муниципальных услуг (акты о приемке выполненных работ, подписанные Департаментом, в ходе проверки не представлены). </w:t>
      </w:r>
    </w:p>
    <w:p w:rsidR="005D41DE" w:rsidRPr="005D41DE" w:rsidRDefault="005D41DE" w:rsidP="00285D9D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>По результатам проверки МБУ г.о. Тольятти «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>» представлены разногласия (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>. от 26.11.2012г. № 09-04/109) (см. приложение № 4</w:t>
      </w:r>
      <w:r w:rsidR="005A69F6">
        <w:rPr>
          <w:rFonts w:ascii="Times New Roman" w:hAnsi="Times New Roman" w:cs="Times New Roman"/>
          <w:sz w:val="24"/>
          <w:szCs w:val="24"/>
        </w:rPr>
        <w:t xml:space="preserve"> </w:t>
      </w:r>
      <w:r w:rsidR="00285D9D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Pr="005D41DE">
        <w:rPr>
          <w:rFonts w:ascii="Times New Roman" w:hAnsi="Times New Roman" w:cs="Times New Roman"/>
          <w:sz w:val="24"/>
          <w:szCs w:val="24"/>
        </w:rPr>
        <w:t>). На данные разногласия контрольно-счетной палатой подготовлен ответ Учреждению (исх. от 07.12.2012г. № 09-04/156) (см. приложение №</w:t>
      </w:r>
      <w:r w:rsidR="005A69F6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>5</w:t>
      </w:r>
      <w:r w:rsidR="005A69F6">
        <w:rPr>
          <w:rFonts w:ascii="Times New Roman" w:hAnsi="Times New Roman" w:cs="Times New Roman"/>
          <w:sz w:val="24"/>
          <w:szCs w:val="24"/>
        </w:rPr>
        <w:t xml:space="preserve"> </w:t>
      </w:r>
      <w:r w:rsidR="00285D9D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Pr="005D41DE">
        <w:rPr>
          <w:rFonts w:ascii="Times New Roman" w:hAnsi="Times New Roman" w:cs="Times New Roman"/>
          <w:sz w:val="24"/>
          <w:szCs w:val="24"/>
        </w:rPr>
        <w:t>).</w:t>
      </w:r>
    </w:p>
    <w:p w:rsidR="00A52993" w:rsidRDefault="00A52993" w:rsidP="0009156D">
      <w:pPr>
        <w:pStyle w:val="ab"/>
        <w:widowControl w:val="0"/>
        <w:numPr>
          <w:ilvl w:val="1"/>
          <w:numId w:val="3"/>
        </w:numPr>
        <w:tabs>
          <w:tab w:val="left" w:pos="426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1DE"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выполнение мероприятий</w:t>
      </w:r>
      <w:r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1DE"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праздничному</w:t>
      </w:r>
      <w:r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1DE"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9B24AE"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формлению </w:t>
      </w:r>
      <w:r w:rsidR="001201B0"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41DE"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</w:t>
      </w:r>
    </w:p>
    <w:p w:rsidR="005D41DE" w:rsidRPr="00A52993" w:rsidRDefault="005D41DE" w:rsidP="00A52993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предусмотрены бюджетные ассигнования: посадка цветников - 2 411,0 тыс. руб.</w:t>
      </w:r>
      <w:r w:rsidR="00E576E9" w:rsidRPr="00A529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6E9" w:rsidRPr="00363C05">
        <w:rPr>
          <w:rFonts w:ascii="Times New Roman" w:hAnsi="Times New Roman" w:cs="Times New Roman"/>
          <w:sz w:val="24"/>
          <w:szCs w:val="24"/>
        </w:rPr>
        <w:t>(см. таблицу № 1).</w:t>
      </w:r>
      <w:r w:rsidR="00A52993" w:rsidRPr="00A529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 цветочному оформлению города   непосредственно исполнял МБУг. о. Тольятти «Парки города» в рамках утвержденного муниципального задания на оказание муниципальной услуги. </w:t>
      </w:r>
    </w:p>
    <w:p w:rsidR="005D41DE" w:rsidRPr="005D41DE" w:rsidRDefault="00A52993" w:rsidP="00DA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41DE" w:rsidRPr="005D41DE">
        <w:rPr>
          <w:rFonts w:ascii="Times New Roman" w:hAnsi="Times New Roman" w:cs="Times New Roman"/>
          <w:sz w:val="24"/>
          <w:szCs w:val="24"/>
        </w:rPr>
        <w:t>При проведении проверки выполнения данных мероприятий МБУ г.о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ольятти </w:t>
      </w:r>
      <w:r w:rsidR="005D41DE" w:rsidRPr="005D41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«Парки города» </w:t>
      </w:r>
      <w:r w:rsidR="005D41DE" w:rsidRPr="005D41DE">
        <w:rPr>
          <w:rFonts w:ascii="Times New Roman" w:hAnsi="Times New Roman" w:cs="Times New Roman"/>
          <w:sz w:val="24"/>
          <w:szCs w:val="24"/>
        </w:rPr>
        <w:t>контрольно - счетной палатой установлено</w:t>
      </w:r>
      <w:r w:rsidR="00FA0BB7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5D41DE" w:rsidRPr="005D41DE">
        <w:rPr>
          <w:rFonts w:ascii="Times New Roman" w:hAnsi="Times New Roman" w:cs="Times New Roman"/>
          <w:sz w:val="24"/>
          <w:szCs w:val="24"/>
        </w:rPr>
        <w:t>:</w:t>
      </w:r>
    </w:p>
    <w:p w:rsidR="005D41DE" w:rsidRPr="005D41DE" w:rsidRDefault="00A52993" w:rsidP="00DA3629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1B0">
        <w:rPr>
          <w:rFonts w:ascii="Times New Roman" w:hAnsi="Times New Roman" w:cs="Times New Roman"/>
          <w:b/>
          <w:sz w:val="24"/>
          <w:szCs w:val="24"/>
        </w:rPr>
        <w:t>3</w:t>
      </w:r>
      <w:r w:rsidR="00807722" w:rsidRPr="00807722">
        <w:rPr>
          <w:rFonts w:ascii="Times New Roman" w:hAnsi="Times New Roman" w:cs="Times New Roman"/>
          <w:b/>
          <w:sz w:val="24"/>
          <w:szCs w:val="24"/>
        </w:rPr>
        <w:t>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Постановлением мэрии от </w:t>
      </w:r>
      <w:r w:rsidR="005D41DE" w:rsidRPr="005D41DE">
        <w:rPr>
          <w:rFonts w:ascii="Times New Roman" w:hAnsi="Times New Roman" w:cs="Times New Roman"/>
          <w:b/>
          <w:sz w:val="24"/>
          <w:szCs w:val="24"/>
        </w:rPr>
        <w:t>25.09.2012г.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№ 2672-п/1 были внесены изменения в муниципальное задание МБУ г.о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ольятти «Парки города» на 2012 год, утвержденное постановлением мэрии г.о. Тольятти от 08.02.2012 г. № 325-п/1, в том числе на цветочное оформление в размере </w:t>
      </w:r>
      <w:r w:rsidR="000A0680">
        <w:rPr>
          <w:rFonts w:ascii="Times New Roman" w:hAnsi="Times New Roman" w:cs="Times New Roman"/>
          <w:sz w:val="24"/>
          <w:szCs w:val="24"/>
        </w:rPr>
        <w:t xml:space="preserve">2 117 м2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на сумму 2 411,0 тыс.руб. </w:t>
      </w:r>
    </w:p>
    <w:p w:rsidR="005D41DE" w:rsidRPr="005D41DE" w:rsidRDefault="005D41DE" w:rsidP="00A240AB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Таким образом, дополнительный объем работ по цветочному оформлению в размере 2 117 м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 на сумму 2 411,0 тыс. руб. включен в муниципальное задание </w:t>
      </w:r>
      <w:r w:rsidRPr="005D41DE">
        <w:rPr>
          <w:rFonts w:ascii="Times New Roman" w:hAnsi="Times New Roman" w:cs="Times New Roman"/>
          <w:sz w:val="24"/>
          <w:szCs w:val="24"/>
          <w:u w:val="single"/>
        </w:rPr>
        <w:t xml:space="preserve">после выполнения мероприятий </w:t>
      </w:r>
      <w:r w:rsidRPr="005D41DE">
        <w:rPr>
          <w:rFonts w:ascii="Times New Roman" w:hAnsi="Times New Roman" w:cs="Times New Roman"/>
          <w:sz w:val="24"/>
          <w:szCs w:val="24"/>
        </w:rPr>
        <w:t xml:space="preserve"> </w:t>
      </w:r>
      <w:r w:rsidR="000A0680">
        <w:rPr>
          <w:rFonts w:ascii="Times New Roman" w:hAnsi="Times New Roman" w:cs="Times New Roman"/>
          <w:sz w:val="24"/>
          <w:szCs w:val="24"/>
        </w:rPr>
        <w:t>по</w:t>
      </w:r>
      <w:r w:rsidRPr="005D41DE">
        <w:rPr>
          <w:rFonts w:ascii="Times New Roman" w:hAnsi="Times New Roman" w:cs="Times New Roman"/>
          <w:sz w:val="24"/>
          <w:szCs w:val="24"/>
        </w:rPr>
        <w:t xml:space="preserve"> празднованию 275-й годовщины. </w:t>
      </w:r>
    </w:p>
    <w:p w:rsidR="00A240AB" w:rsidRDefault="00A52993" w:rsidP="00A240A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A240AB" w:rsidRPr="00A240AB">
        <w:rPr>
          <w:rFonts w:ascii="Times New Roman" w:hAnsi="Times New Roman" w:cs="Times New Roman"/>
          <w:iCs/>
          <w:sz w:val="24"/>
          <w:szCs w:val="24"/>
        </w:rPr>
        <w:t xml:space="preserve">В ходе проверки Департаментом </w:t>
      </w:r>
      <w:r w:rsidR="00A240AB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r w:rsidR="00A240AB" w:rsidRPr="00A240AB">
        <w:rPr>
          <w:rFonts w:ascii="Times New Roman" w:hAnsi="Times New Roman" w:cs="Times New Roman"/>
          <w:iCs/>
          <w:sz w:val="24"/>
          <w:szCs w:val="24"/>
        </w:rPr>
        <w:t xml:space="preserve">представлены </w:t>
      </w:r>
      <w:r w:rsidR="00A240AB">
        <w:rPr>
          <w:rFonts w:ascii="Times New Roman" w:hAnsi="Times New Roman" w:cs="Times New Roman"/>
          <w:iCs/>
          <w:sz w:val="24"/>
          <w:szCs w:val="24"/>
        </w:rPr>
        <w:t xml:space="preserve">сметные </w:t>
      </w:r>
      <w:r w:rsidR="00A240AB" w:rsidRPr="00A240AB">
        <w:rPr>
          <w:rFonts w:ascii="Times New Roman" w:hAnsi="Times New Roman" w:cs="Times New Roman"/>
          <w:iCs/>
          <w:sz w:val="24"/>
          <w:szCs w:val="24"/>
        </w:rPr>
        <w:t>расчеты</w:t>
      </w:r>
      <w:r w:rsidR="000A06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40AB" w:rsidRPr="00A240AB">
        <w:rPr>
          <w:rFonts w:ascii="Times New Roman" w:hAnsi="Times New Roman" w:cs="Times New Roman"/>
          <w:iCs/>
          <w:sz w:val="24"/>
          <w:szCs w:val="24"/>
        </w:rPr>
        <w:t>к финансово-экономическому обоснованию</w:t>
      </w:r>
      <w:r w:rsidR="000A06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40AB" w:rsidRPr="00A240AB">
        <w:rPr>
          <w:rFonts w:ascii="Times New Roman" w:hAnsi="Times New Roman" w:cs="Times New Roman"/>
          <w:iCs/>
          <w:sz w:val="24"/>
          <w:szCs w:val="24"/>
        </w:rPr>
        <w:t>дополнительных затрат по цветочному оформлению</w:t>
      </w:r>
      <w:r w:rsidR="00A240A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240AB" w:rsidRDefault="00A52993" w:rsidP="00A240A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iCs/>
          <w:sz w:val="24"/>
          <w:szCs w:val="24"/>
        </w:rPr>
        <w:t>Таким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iCs/>
          <w:sz w:val="24"/>
          <w:szCs w:val="24"/>
        </w:rPr>
        <w:t>образом,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iCs/>
          <w:sz w:val="24"/>
          <w:szCs w:val="24"/>
        </w:rPr>
        <w:t xml:space="preserve">Департаментом </w:t>
      </w:r>
      <w:r w:rsidR="005D41DE" w:rsidRPr="005D41DE">
        <w:rPr>
          <w:rFonts w:ascii="Times New Roman" w:hAnsi="Times New Roman" w:cs="Times New Roman"/>
          <w:b/>
          <w:i/>
          <w:iCs/>
          <w:sz w:val="24"/>
          <w:szCs w:val="24"/>
        </w:rPr>
        <w:t>необоснованно утвержден дополнительный объем</w:t>
      </w:r>
      <w:r w:rsidR="005D41DE" w:rsidRPr="005D41DE">
        <w:rPr>
          <w:rFonts w:ascii="Times New Roman" w:hAnsi="Times New Roman" w:cs="Times New Roman"/>
          <w:iCs/>
          <w:sz w:val="24"/>
          <w:szCs w:val="24"/>
        </w:rPr>
        <w:t xml:space="preserve"> финансирования муниципального задания  </w:t>
      </w:r>
      <w:r w:rsidR="005D41DE" w:rsidRPr="005D41DE">
        <w:rPr>
          <w:rFonts w:ascii="Times New Roman" w:hAnsi="Times New Roman" w:cs="Times New Roman"/>
          <w:b/>
          <w:i/>
          <w:iCs/>
          <w:sz w:val="24"/>
          <w:szCs w:val="24"/>
        </w:rPr>
        <w:t>в сумме 2 411,0 тыс</w:t>
      </w:r>
      <w:proofErr w:type="gramStart"/>
      <w:r w:rsidR="005D41DE" w:rsidRPr="005D41DE">
        <w:rPr>
          <w:rFonts w:ascii="Times New Roman" w:hAnsi="Times New Roman" w:cs="Times New Roman"/>
          <w:b/>
          <w:i/>
          <w:iCs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b/>
          <w:i/>
          <w:iCs/>
          <w:sz w:val="24"/>
          <w:szCs w:val="24"/>
        </w:rPr>
        <w:t>уб</w:t>
      </w:r>
      <w:r w:rsidR="005D41DE" w:rsidRPr="005D41D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D41DE" w:rsidRPr="005D41DE">
        <w:rPr>
          <w:rFonts w:ascii="Times New Roman" w:hAnsi="Times New Roman" w:cs="Times New Roman"/>
          <w:b/>
          <w:i/>
          <w:iCs/>
          <w:sz w:val="24"/>
          <w:szCs w:val="24"/>
        </w:rPr>
        <w:t>без экономического обоснования дополнительных затрат</w:t>
      </w:r>
      <w:r w:rsidR="005D41DE" w:rsidRPr="005D41DE">
        <w:rPr>
          <w:rFonts w:ascii="Times New Roman" w:hAnsi="Times New Roman" w:cs="Times New Roman"/>
          <w:iCs/>
          <w:sz w:val="24"/>
          <w:szCs w:val="24"/>
        </w:rPr>
        <w:t xml:space="preserve"> по цветочному оформлению</w:t>
      </w:r>
      <w:r w:rsidR="00A240AB">
        <w:rPr>
          <w:rFonts w:ascii="Times New Roman" w:hAnsi="Times New Roman" w:cs="Times New Roman"/>
          <w:iCs/>
          <w:sz w:val="24"/>
          <w:szCs w:val="24"/>
        </w:rPr>
        <w:t>.</w:t>
      </w:r>
    </w:p>
    <w:p w:rsidR="005D41DE" w:rsidRPr="005D41DE" w:rsidRDefault="00A52993" w:rsidP="00DA3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Согласно Отчету Учреждения об исполнении муниципального задания за 9 месяцев 2012 года по разделу «Содержание зеленых насаждений – цветочное оформление» в натуральных показателях задание выполнено на 100%. </w:t>
      </w:r>
      <w:r w:rsidR="005D41DE" w:rsidRPr="005D41DE">
        <w:rPr>
          <w:rFonts w:ascii="Times New Roman" w:hAnsi="Times New Roman" w:cs="Times New Roman"/>
          <w:i/>
          <w:sz w:val="24"/>
          <w:szCs w:val="24"/>
        </w:rPr>
        <w:t>Учреждением выполнены мероприятияк празднованию 275-й годовщины со дня основания Ставрополя - Тольяттив рамках муниципального задания без дополнительного объема субсидии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(см. приложение № 6</w:t>
      </w:r>
      <w:r w:rsidR="00DA3629">
        <w:rPr>
          <w:rFonts w:ascii="Times New Roman" w:hAnsi="Times New Roman" w:cs="Times New Roman"/>
          <w:sz w:val="24"/>
          <w:szCs w:val="24"/>
        </w:rPr>
        <w:t xml:space="preserve"> к 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>).</w:t>
      </w:r>
    </w:p>
    <w:p w:rsidR="005D41DE" w:rsidRPr="005D41DE" w:rsidRDefault="005D41DE" w:rsidP="00DA3629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В соответствии с доп. соглашением от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19.10.201 г. № 2</w:t>
      </w:r>
      <w:r w:rsidR="00901B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>к Соглашению</w:t>
      </w:r>
      <w:r w:rsidR="00901B40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>от  09.02.2012 г. № 155-дг/4.1 о предоставлении Учредителем в 2012 году субсидии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D41DE">
        <w:rPr>
          <w:rFonts w:ascii="Times New Roman" w:hAnsi="Times New Roman" w:cs="Times New Roman"/>
          <w:sz w:val="24"/>
          <w:szCs w:val="24"/>
        </w:rPr>
        <w:t xml:space="preserve">утвержден график предоставления субсидии в общей сумме 46 377,0 тыс. руб., в том числе на цветочное оформление – </w:t>
      </w:r>
      <w:r w:rsidRPr="005D41DE">
        <w:rPr>
          <w:rFonts w:ascii="Times New Roman" w:hAnsi="Times New Roman" w:cs="Times New Roman"/>
          <w:b/>
          <w:i/>
          <w:iCs/>
          <w:sz w:val="24"/>
          <w:szCs w:val="24"/>
        </w:rPr>
        <w:t>2 411,0 тыс</w:t>
      </w:r>
      <w:proofErr w:type="gramStart"/>
      <w:r w:rsidRPr="005D41DE">
        <w:rPr>
          <w:rFonts w:ascii="Times New Roman" w:hAnsi="Times New Roman" w:cs="Times New Roman"/>
          <w:b/>
          <w:i/>
          <w:iCs/>
          <w:sz w:val="24"/>
          <w:szCs w:val="24"/>
        </w:rPr>
        <w:t>.р</w:t>
      </w:r>
      <w:proofErr w:type="gramEnd"/>
      <w:r w:rsidRPr="005D41DE">
        <w:rPr>
          <w:rFonts w:ascii="Times New Roman" w:hAnsi="Times New Roman" w:cs="Times New Roman"/>
          <w:b/>
          <w:i/>
          <w:iCs/>
          <w:sz w:val="24"/>
          <w:szCs w:val="24"/>
        </w:rPr>
        <w:t>уб</w:t>
      </w:r>
      <w:r w:rsidRPr="005D41D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5D41DE" w:rsidRPr="005D41DE" w:rsidRDefault="005D41DE" w:rsidP="00DA3629">
      <w:pPr>
        <w:widowControl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>Дополнительный объем субсидии 2 411,0 тыс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уб. перечислен Департаментом </w:t>
      </w:r>
      <w:r w:rsidR="00DA3629" w:rsidRPr="005D41DE">
        <w:rPr>
          <w:rFonts w:ascii="Times New Roman" w:hAnsi="Times New Roman" w:cs="Times New Roman"/>
          <w:b/>
          <w:sz w:val="24"/>
          <w:szCs w:val="24"/>
        </w:rPr>
        <w:t>24.10.2012г.</w:t>
      </w:r>
      <w:r w:rsidRPr="005D41DE">
        <w:rPr>
          <w:rFonts w:ascii="Times New Roman" w:hAnsi="Times New Roman" w:cs="Times New Roman"/>
          <w:sz w:val="24"/>
          <w:szCs w:val="24"/>
        </w:rPr>
        <w:t>на лицевой счет Учреждения</w:t>
      </w:r>
      <w:r w:rsidR="00DA3629">
        <w:rPr>
          <w:rFonts w:ascii="Times New Roman" w:hAnsi="Times New Roman" w:cs="Times New Roman"/>
          <w:sz w:val="24"/>
          <w:szCs w:val="24"/>
        </w:rPr>
        <w:t>.</w:t>
      </w:r>
    </w:p>
    <w:p w:rsidR="005D41DE" w:rsidRPr="005D41DE" w:rsidRDefault="005D41DE" w:rsidP="00DA3629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Таким образом, МБУ г.о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>ольятти «Парки города» осуществило дополнительный объем</w:t>
      </w:r>
      <w:r w:rsidR="000A0680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>работ по цветочному оформлению в объеме 2117,0 кв. м. в мае 2012 года в пределах первоначально выделенной субсидии на выполнение муниципального задания</w:t>
      </w:r>
      <w:r w:rsidR="000A0680">
        <w:rPr>
          <w:rFonts w:ascii="Times New Roman" w:hAnsi="Times New Roman" w:cs="Times New Roman"/>
          <w:sz w:val="24"/>
          <w:szCs w:val="24"/>
        </w:rPr>
        <w:t xml:space="preserve"> </w:t>
      </w:r>
      <w:r w:rsidR="00DA3629" w:rsidRPr="005D41DE">
        <w:rPr>
          <w:rFonts w:ascii="Times New Roman" w:hAnsi="Times New Roman" w:cs="Times New Roman"/>
          <w:sz w:val="24"/>
          <w:szCs w:val="24"/>
        </w:rPr>
        <w:t xml:space="preserve">без </w:t>
      </w:r>
      <w:r w:rsidR="00DA3629" w:rsidRPr="005D41DE">
        <w:rPr>
          <w:rFonts w:ascii="Times New Roman" w:hAnsi="Times New Roman" w:cs="Times New Roman"/>
          <w:sz w:val="24"/>
          <w:szCs w:val="24"/>
        </w:rPr>
        <w:lastRenderedPageBreak/>
        <w:t>дополнительного объема субсидии</w:t>
      </w:r>
      <w:r w:rsidR="00DA3629">
        <w:rPr>
          <w:rFonts w:ascii="Times New Roman" w:hAnsi="Times New Roman" w:cs="Times New Roman"/>
          <w:sz w:val="24"/>
          <w:szCs w:val="24"/>
        </w:rPr>
        <w:t xml:space="preserve">. Исходя из вышеизложенного, </w:t>
      </w:r>
      <w:r w:rsidR="00DA3629" w:rsidRPr="005D41DE">
        <w:rPr>
          <w:rFonts w:ascii="Times New Roman" w:hAnsi="Times New Roman" w:cs="Times New Roman"/>
          <w:sz w:val="24"/>
          <w:szCs w:val="24"/>
        </w:rPr>
        <w:t xml:space="preserve">можно сделать вывод о завышенных сметных расчетах финансово-экономического обоснования утвержденного муниципального задания. </w:t>
      </w:r>
    </w:p>
    <w:p w:rsidR="005D41DE" w:rsidRPr="005D41DE" w:rsidRDefault="005D41DE" w:rsidP="00DA3629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Также в пояснительной записке к балансу Учреждения на 01.10.2012 года кредиторская задолженность по выплате заработной платы работникам за выполненные и неоплаченные дополнительные объемы работ не числится (по заработной плате числится начисленная текущая задолженность за сентябрь 2012 года в сумме 382,3 тыс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>уб., которая оплачена в октябре 2012 года.</w:t>
      </w:r>
    </w:p>
    <w:p w:rsidR="005D41DE" w:rsidRPr="005D41DE" w:rsidRDefault="005D41DE" w:rsidP="00C753E0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Исходя из вышеизложенного,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перечисление и расходование дополнительного объема субсидии в сумме 2 411,0 тыс. руб.</w:t>
      </w:r>
      <w:r w:rsidRPr="005D41DE">
        <w:rPr>
          <w:rFonts w:ascii="Times New Roman" w:hAnsi="Times New Roman" w:cs="Times New Roman"/>
          <w:sz w:val="24"/>
          <w:szCs w:val="24"/>
        </w:rPr>
        <w:t xml:space="preserve"> после проведения праздничных мероприятий, после завершения сезонных работ по посадке и уходу за однолетними растениями,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="00BE3D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нецелевым использованием бюджетных средств</w:t>
      </w:r>
      <w:r w:rsidR="00CA406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A406A" w:rsidRPr="00CA406A">
        <w:rPr>
          <w:rFonts w:ascii="Times New Roman" w:hAnsi="Times New Roman" w:cs="Times New Roman"/>
          <w:i/>
          <w:sz w:val="24"/>
          <w:szCs w:val="24"/>
        </w:rPr>
        <w:t>в нарушение ст.289 БК РФ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41DE" w:rsidRPr="005D41DE" w:rsidRDefault="005D41DE" w:rsidP="00C753E0">
      <w:pPr>
        <w:widowControl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В соответствии с п.3 Соглашения субсидия в сумме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2 411,0 тыс</w:t>
      </w:r>
      <w:proofErr w:type="gramStart"/>
      <w:r w:rsidRPr="005D41DE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Pr="005D41DE">
        <w:rPr>
          <w:rFonts w:ascii="Times New Roman" w:hAnsi="Times New Roman" w:cs="Times New Roman"/>
          <w:b/>
          <w:i/>
          <w:sz w:val="24"/>
          <w:szCs w:val="24"/>
        </w:rPr>
        <w:t>уб. подлежит возврату в бюджет городского округа.</w:t>
      </w:r>
      <w:r w:rsidRPr="005D41DE">
        <w:rPr>
          <w:rFonts w:ascii="Times New Roman" w:hAnsi="Times New Roman" w:cs="Times New Roman"/>
          <w:i/>
          <w:sz w:val="24"/>
          <w:szCs w:val="24"/>
        </w:rPr>
        <w:t xml:space="preserve"> В нарушение п.2.1.3. Соглашения со стороны Учредителя (Департамента) отсутствовал должный </w:t>
      </w:r>
      <w:proofErr w:type="gramStart"/>
      <w:r w:rsidRPr="005D41DE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5D41DE">
        <w:rPr>
          <w:rFonts w:ascii="Times New Roman" w:hAnsi="Times New Roman" w:cs="Times New Roman"/>
          <w:i/>
          <w:sz w:val="24"/>
          <w:szCs w:val="24"/>
        </w:rPr>
        <w:t xml:space="preserve"> целевым использованием субсидии. </w:t>
      </w:r>
    </w:p>
    <w:p w:rsidR="005D41DE" w:rsidRPr="005D41DE" w:rsidRDefault="00A52993" w:rsidP="00C753E0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1B0" w:rsidRPr="001201B0">
        <w:rPr>
          <w:rFonts w:ascii="Times New Roman" w:hAnsi="Times New Roman" w:cs="Times New Roman"/>
          <w:b/>
          <w:sz w:val="24"/>
          <w:szCs w:val="24"/>
        </w:rPr>
        <w:t>3</w:t>
      </w:r>
      <w:r w:rsidR="005D41DE" w:rsidRPr="005D41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58FD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5D41DE" w:rsidRPr="005D41D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«Перечнем </w:t>
      </w:r>
      <w:r w:rsidR="00DA58FD">
        <w:rPr>
          <w:rFonts w:ascii="Times New Roman" w:hAnsi="Times New Roman" w:cs="Times New Roman"/>
          <w:sz w:val="24"/>
          <w:szCs w:val="24"/>
        </w:rPr>
        <w:t>ц</w:t>
      </w:r>
      <w:r w:rsidR="005D41DE" w:rsidRPr="005D41DE">
        <w:rPr>
          <w:rFonts w:ascii="Times New Roman" w:hAnsi="Times New Roman" w:cs="Times New Roman"/>
          <w:sz w:val="24"/>
          <w:szCs w:val="24"/>
        </w:rPr>
        <w:t>ветников (однолетников) на территории  г.о. Тольятти, включенных в муниципальное задание МБУ г.о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ольятти  «Парки города», добавлен объем выполнения муниципальных услуг по посадке и уходу за цветниками  2 117,0 кв. м. в парке Центрального района, в т. ч.: аллея В. И. Ленина -1515,5 кв.м., аллея К.Маркса – 601,5 кв.м. (см. приложение № 7</w:t>
      </w:r>
      <w:r w:rsidR="00363C05">
        <w:rPr>
          <w:rFonts w:ascii="Times New Roman" w:hAnsi="Times New Roman" w:cs="Times New Roman"/>
          <w:sz w:val="24"/>
          <w:szCs w:val="24"/>
        </w:rPr>
        <w:t xml:space="preserve"> </w:t>
      </w:r>
      <w:r w:rsidR="00DA58FD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41DE" w:rsidRPr="005D41DE" w:rsidRDefault="005D41DE" w:rsidP="0080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На основании первоначального «Расчета затрат по цветочному оформлению на 2012 год», утвержденному руководителем Департамента, посадка  цветников однолетников предполагалась на площади 3 127,0 м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. Необходимое количество посадочного материала однолетних культур на данной площади составляет 75 048 шт., </w:t>
      </w:r>
      <w:r w:rsidRPr="005D41DE">
        <w:rPr>
          <w:rFonts w:ascii="Times New Roman" w:hAnsi="Times New Roman" w:cs="Times New Roman"/>
          <w:i/>
          <w:sz w:val="24"/>
          <w:szCs w:val="24"/>
        </w:rPr>
        <w:t>из расчета 24 шт. на 1 м</w:t>
      </w:r>
      <w:proofErr w:type="gramStart"/>
      <w:r w:rsidRPr="005D41D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5D41DE">
        <w:rPr>
          <w:rFonts w:ascii="Times New Roman" w:hAnsi="Times New Roman" w:cs="Times New Roman"/>
          <w:i/>
          <w:sz w:val="24"/>
          <w:szCs w:val="24"/>
        </w:rPr>
        <w:t xml:space="preserve"> (75 048: 3 127,0)</w:t>
      </w:r>
      <w:r w:rsidRPr="005D41DE">
        <w:rPr>
          <w:rFonts w:ascii="Times New Roman" w:hAnsi="Times New Roman" w:cs="Times New Roman"/>
          <w:sz w:val="24"/>
          <w:szCs w:val="24"/>
        </w:rPr>
        <w:t xml:space="preserve"> (см. приложение № 9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807EFD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Pr="005D41DE">
        <w:rPr>
          <w:rFonts w:ascii="Times New Roman" w:hAnsi="Times New Roman" w:cs="Times New Roman"/>
          <w:sz w:val="24"/>
          <w:szCs w:val="24"/>
        </w:rPr>
        <w:t>). Согласно «Расчету затрат по цветочному оформлению на 2012 год (на дополнительные объемы к</w:t>
      </w:r>
      <w:r w:rsidR="00A52993">
        <w:rPr>
          <w:rFonts w:ascii="Times New Roman" w:hAnsi="Times New Roman" w:cs="Times New Roman"/>
          <w:sz w:val="24"/>
          <w:szCs w:val="24"/>
        </w:rPr>
        <w:t>о</w:t>
      </w:r>
      <w:r w:rsidRPr="005D41DE">
        <w:rPr>
          <w:rFonts w:ascii="Times New Roman" w:hAnsi="Times New Roman" w:cs="Times New Roman"/>
          <w:sz w:val="24"/>
          <w:szCs w:val="24"/>
        </w:rPr>
        <w:t xml:space="preserve"> Дню города)», подписанному руководителем Департамента, посадка  цветников однолетников осуществляется на площади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2 117,0 м</w:t>
      </w:r>
      <w:proofErr w:type="gramStart"/>
      <w:r w:rsidRPr="005D41DE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. Посадочный материал однолетних культур составляет 33 873 шт., </w:t>
      </w:r>
      <w:r w:rsidRPr="005D41DE">
        <w:rPr>
          <w:rFonts w:ascii="Times New Roman" w:hAnsi="Times New Roman" w:cs="Times New Roman"/>
          <w:i/>
          <w:sz w:val="24"/>
          <w:szCs w:val="24"/>
        </w:rPr>
        <w:t>из расчета 16 шт. на 1 м</w:t>
      </w:r>
      <w:proofErr w:type="gramStart"/>
      <w:r w:rsidRPr="005D41DE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5D41DE">
        <w:rPr>
          <w:rFonts w:ascii="Times New Roman" w:hAnsi="Times New Roman" w:cs="Times New Roman"/>
          <w:i/>
          <w:sz w:val="24"/>
          <w:szCs w:val="24"/>
        </w:rPr>
        <w:t xml:space="preserve"> (33 873:2117,0)</w:t>
      </w:r>
      <w:r w:rsidRPr="005D41DE">
        <w:rPr>
          <w:rFonts w:ascii="Times New Roman" w:hAnsi="Times New Roman" w:cs="Times New Roman"/>
          <w:sz w:val="24"/>
          <w:szCs w:val="24"/>
        </w:rPr>
        <w:t xml:space="preserve"> (см. приложение № 10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807EFD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Pr="005D41DE">
        <w:rPr>
          <w:rFonts w:ascii="Times New Roman" w:hAnsi="Times New Roman" w:cs="Times New Roman"/>
          <w:sz w:val="24"/>
          <w:szCs w:val="24"/>
        </w:rPr>
        <w:t>).</w:t>
      </w:r>
    </w:p>
    <w:p w:rsidR="005D41DE" w:rsidRPr="005D41DE" w:rsidRDefault="005D41DE" w:rsidP="0080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В соответствии с пояснительной директора МБУ «Парки города»: «Муниципальное задание на посадку цветников из однолетников к</w:t>
      </w:r>
      <w:r w:rsidR="00807EFD">
        <w:rPr>
          <w:rFonts w:ascii="Times New Roman" w:hAnsi="Times New Roman" w:cs="Times New Roman"/>
          <w:sz w:val="24"/>
          <w:szCs w:val="24"/>
        </w:rPr>
        <w:t>о</w:t>
      </w:r>
      <w:r w:rsidRPr="005D41DE">
        <w:rPr>
          <w:rFonts w:ascii="Times New Roman" w:hAnsi="Times New Roman" w:cs="Times New Roman"/>
          <w:sz w:val="24"/>
          <w:szCs w:val="24"/>
        </w:rPr>
        <w:t xml:space="preserve"> дню празднования 275-годовщины со дня основания Ставрополя-Тольятти было утверждено с плотностью посадки 16 шт. на кв.м. При производстве работ агрономом учреждения были даны разъяснения, что при данной плотности посадке рисунок цветников будет нарушен, в 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 с чем было принято решение по увеличению плотности посадки цветников до 24 шт. на кв.м. при уменьшении посадки до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1700 кв.м</w:t>
      </w:r>
      <w:r w:rsidRPr="005D41DE">
        <w:rPr>
          <w:rFonts w:ascii="Times New Roman" w:hAnsi="Times New Roman" w:cs="Times New Roman"/>
          <w:sz w:val="24"/>
          <w:szCs w:val="24"/>
        </w:rPr>
        <w:t>.» (см. приложение № 11</w:t>
      </w:r>
      <w:r w:rsidR="00363C05">
        <w:rPr>
          <w:rFonts w:ascii="Times New Roman" w:hAnsi="Times New Roman" w:cs="Times New Roman"/>
          <w:sz w:val="24"/>
          <w:szCs w:val="24"/>
        </w:rPr>
        <w:t xml:space="preserve"> </w:t>
      </w:r>
      <w:r w:rsidR="00807EFD">
        <w:rPr>
          <w:rFonts w:ascii="Times New Roman" w:hAnsi="Times New Roman" w:cs="Times New Roman"/>
          <w:sz w:val="24"/>
          <w:szCs w:val="24"/>
        </w:rPr>
        <w:t>к акту Департамента</w:t>
      </w:r>
      <w:r w:rsidRPr="005D41DE">
        <w:rPr>
          <w:rFonts w:ascii="Times New Roman" w:hAnsi="Times New Roman" w:cs="Times New Roman"/>
          <w:sz w:val="24"/>
          <w:szCs w:val="24"/>
        </w:rPr>
        <w:t>).</w:t>
      </w:r>
    </w:p>
    <w:p w:rsidR="005D41DE" w:rsidRPr="005D41DE" w:rsidRDefault="00A52993" w:rsidP="002F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2F1F3C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2F1F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2F1F3C">
        <w:rPr>
          <w:rFonts w:ascii="Times New Roman" w:hAnsi="Times New Roman" w:cs="Times New Roman"/>
          <w:sz w:val="24"/>
          <w:szCs w:val="24"/>
        </w:rPr>
        <w:t>счетной палатой в ходе проверки фактического выполнения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работ по посадке цветников в парке Центрального района (аллея В.И.Ленина, аллея К.Маркса) к празднованию 275-й годовщине со дня основания Ставрополя-Тольятти составлен комиссионный промежуточный акт. На основании данного акта фактическая площадь выполнения работ составила 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818,0 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D41DE" w:rsidRPr="005D41DE">
        <w:rPr>
          <w:rFonts w:ascii="Times New Roman" w:hAnsi="Times New Roman" w:cs="Times New Roman"/>
          <w:sz w:val="24"/>
          <w:szCs w:val="24"/>
        </w:rPr>
        <w:t>, в том числе: на  аллее В. И. Ленина  526,0 м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, на аллее К.Маркса 292,0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>м2. (см. приложение № 12</w:t>
      </w:r>
      <w:r w:rsidR="002F1F3C">
        <w:rPr>
          <w:rFonts w:ascii="Times New Roman" w:hAnsi="Times New Roman" w:cs="Times New Roman"/>
          <w:sz w:val="24"/>
          <w:szCs w:val="24"/>
        </w:rPr>
        <w:t xml:space="preserve"> к 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>). Недовыполнение объема работ по посадке цветников однолетников составило 1 299,0 м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 (2 117,0 - 818,0).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1DE" w:rsidRPr="005D41DE">
        <w:rPr>
          <w:rFonts w:ascii="Times New Roman" w:hAnsi="Times New Roman" w:cs="Times New Roman"/>
          <w:sz w:val="24"/>
          <w:szCs w:val="24"/>
        </w:rPr>
        <w:lastRenderedPageBreak/>
        <w:t>Согласно произведенному в ходе проверки расчету затрат по цветочному оформлению, исходя из фактической площади выполненных работ, фактический объем финансовых затрат составил 1 159,0 тыс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 xml:space="preserve">уб. Установленная в ходе проверки разница объема финансовых затрат составила 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1 252,0 тыс.руб</w:t>
      </w:r>
      <w:r w:rsidR="005D41DE" w:rsidRPr="005D41DE">
        <w:rPr>
          <w:rFonts w:ascii="Times New Roman" w:hAnsi="Times New Roman" w:cs="Times New Roman"/>
          <w:sz w:val="24"/>
          <w:szCs w:val="24"/>
        </w:rPr>
        <w:t>.(2 411,0 - 1 159,0). (см.таблицу № 4</w:t>
      </w:r>
      <w:r w:rsidR="002F1F3C">
        <w:rPr>
          <w:rFonts w:ascii="Times New Roman" w:hAnsi="Times New Roman" w:cs="Times New Roman"/>
          <w:sz w:val="24"/>
          <w:szCs w:val="24"/>
        </w:rPr>
        <w:t xml:space="preserve"> в акте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D6449" w:rsidRDefault="005D41DE" w:rsidP="002F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Таким образом, </w:t>
      </w:r>
      <w:r w:rsidRPr="005D41DE">
        <w:rPr>
          <w:rFonts w:ascii="Times New Roman" w:hAnsi="Times New Roman" w:cs="Times New Roman"/>
          <w:b/>
          <w:sz w:val="24"/>
          <w:szCs w:val="24"/>
        </w:rPr>
        <w:t>ущерб бюджету городского округа</w:t>
      </w:r>
      <w:r w:rsidRPr="005D41DE">
        <w:rPr>
          <w:rFonts w:ascii="Times New Roman" w:hAnsi="Times New Roman" w:cs="Times New Roman"/>
          <w:sz w:val="24"/>
          <w:szCs w:val="24"/>
        </w:rPr>
        <w:t xml:space="preserve"> в виде завышенных объемов выполнения муниципального задания составил </w:t>
      </w:r>
      <w:r w:rsidRPr="005D41DE">
        <w:rPr>
          <w:rFonts w:ascii="Times New Roman" w:hAnsi="Times New Roman" w:cs="Times New Roman"/>
          <w:b/>
          <w:sz w:val="24"/>
          <w:szCs w:val="24"/>
        </w:rPr>
        <w:t>1 252,0 тыс</w:t>
      </w:r>
      <w:proofErr w:type="gramStart"/>
      <w:r w:rsidRPr="005D41D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5D41DE">
        <w:rPr>
          <w:rFonts w:ascii="Times New Roman" w:hAnsi="Times New Roman" w:cs="Times New Roman"/>
          <w:b/>
          <w:sz w:val="24"/>
          <w:szCs w:val="24"/>
        </w:rPr>
        <w:t>уб</w:t>
      </w:r>
      <w:r w:rsidRPr="005D41DE">
        <w:rPr>
          <w:rFonts w:ascii="Times New Roman" w:hAnsi="Times New Roman" w:cs="Times New Roman"/>
          <w:sz w:val="24"/>
          <w:szCs w:val="24"/>
        </w:rPr>
        <w:t>.</w:t>
      </w:r>
      <w:r w:rsidR="00AD6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1DE" w:rsidRPr="005D41DE" w:rsidRDefault="00AD6449" w:rsidP="002F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В соответствии с п.3 Соглашения субсидия в сумме </w:t>
      </w:r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1 252,0 тыс</w:t>
      </w:r>
      <w:proofErr w:type="gramStart"/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b/>
          <w:i/>
          <w:sz w:val="24"/>
          <w:szCs w:val="24"/>
        </w:rPr>
        <w:t xml:space="preserve">уб. подлежит возврату в бюджет городского округа.     </w:t>
      </w:r>
    </w:p>
    <w:p w:rsidR="005D41DE" w:rsidRPr="005D41DE" w:rsidRDefault="00A52993" w:rsidP="002F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41DE" w:rsidRPr="005D41DE">
        <w:rPr>
          <w:rFonts w:ascii="Times New Roman" w:hAnsi="Times New Roman" w:cs="Times New Roman"/>
          <w:sz w:val="24"/>
          <w:szCs w:val="24"/>
        </w:rPr>
        <w:t>В комиссионн</w:t>
      </w:r>
      <w:r w:rsidR="002F1F3C">
        <w:rPr>
          <w:rFonts w:ascii="Times New Roman" w:hAnsi="Times New Roman" w:cs="Times New Roman"/>
          <w:sz w:val="24"/>
          <w:szCs w:val="24"/>
        </w:rPr>
        <w:t>ых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акт</w:t>
      </w:r>
      <w:r w:rsidR="002F1F3C">
        <w:rPr>
          <w:rFonts w:ascii="Times New Roman" w:hAnsi="Times New Roman" w:cs="Times New Roman"/>
          <w:sz w:val="24"/>
          <w:szCs w:val="24"/>
        </w:rPr>
        <w:t>ах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2F1F3C" w:rsidRPr="005D41DE">
        <w:rPr>
          <w:rFonts w:ascii="Times New Roman" w:hAnsi="Times New Roman" w:cs="Times New Roman"/>
          <w:sz w:val="24"/>
          <w:szCs w:val="24"/>
        </w:rPr>
        <w:t>работ по уходу за цветниками на территории Центрального района</w:t>
      </w:r>
      <w:r w:rsidR="005D41DE" w:rsidRPr="005D41DE">
        <w:rPr>
          <w:rFonts w:ascii="Times New Roman" w:hAnsi="Times New Roman" w:cs="Times New Roman"/>
          <w:sz w:val="24"/>
          <w:szCs w:val="24"/>
        </w:rPr>
        <w:t>, подписанн</w:t>
      </w:r>
      <w:r w:rsidR="002F1F3C">
        <w:rPr>
          <w:rFonts w:ascii="Times New Roman" w:hAnsi="Times New Roman" w:cs="Times New Roman"/>
          <w:sz w:val="24"/>
          <w:szCs w:val="24"/>
        </w:rPr>
        <w:t>ых</w:t>
      </w:r>
      <w:r w:rsidR="005D41DE" w:rsidRPr="005D41DE">
        <w:rPr>
          <w:rFonts w:ascii="Times New Roman" w:hAnsi="Times New Roman" w:cs="Times New Roman"/>
          <w:sz w:val="24"/>
          <w:szCs w:val="24"/>
        </w:rPr>
        <w:t>: главным специалистом отдела благоустройства и озеленения Департамента, инспектором 1 категории отдела территориального мониторинга Управления ЖКХ администрации Центрального района, директором МБУ г.о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ольятти «Парки города», установлено выполнение работ  по уходу за цветниками: на  аллее  В. И. Ленина на площади 1 515,5 кв.м.,на аллее  К.Маркса  на площади 601,5 кв.м.</w:t>
      </w:r>
      <w:r w:rsidR="00363C05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>(см.</w:t>
      </w:r>
      <w:r w:rsidR="00363C05">
        <w:rPr>
          <w:rFonts w:ascii="Times New Roman" w:hAnsi="Times New Roman" w:cs="Times New Roman"/>
          <w:sz w:val="24"/>
          <w:szCs w:val="24"/>
        </w:rPr>
        <w:t xml:space="preserve"> </w:t>
      </w:r>
      <w:r w:rsidR="005D41DE" w:rsidRPr="005D41DE">
        <w:rPr>
          <w:rFonts w:ascii="Times New Roman" w:hAnsi="Times New Roman" w:cs="Times New Roman"/>
          <w:sz w:val="24"/>
          <w:szCs w:val="24"/>
        </w:rPr>
        <w:t>приложение № 6</w:t>
      </w:r>
      <w:r w:rsidR="002F1F3C">
        <w:rPr>
          <w:rFonts w:ascii="Times New Roman" w:hAnsi="Times New Roman" w:cs="Times New Roman"/>
          <w:sz w:val="24"/>
          <w:szCs w:val="24"/>
        </w:rPr>
        <w:t xml:space="preserve"> к 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).                                         </w:t>
      </w:r>
    </w:p>
    <w:p w:rsidR="005D41DE" w:rsidRPr="005D41DE" w:rsidRDefault="005D41DE" w:rsidP="002F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Pr="005D41D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41DE">
        <w:rPr>
          <w:rFonts w:ascii="Times New Roman" w:hAnsi="Times New Roman" w:cs="Times New Roman"/>
          <w:b/>
          <w:i/>
          <w:sz w:val="24"/>
          <w:szCs w:val="24"/>
        </w:rPr>
        <w:t>отсутствовал должный контроль:</w:t>
      </w:r>
      <w:r w:rsidRPr="005D41DE">
        <w:rPr>
          <w:rFonts w:ascii="Times New Roman" w:hAnsi="Times New Roman" w:cs="Times New Roman"/>
          <w:sz w:val="24"/>
          <w:szCs w:val="24"/>
        </w:rPr>
        <w:t xml:space="preserve"> со стороны Департамента </w:t>
      </w:r>
      <w:r w:rsidRPr="005D41DE">
        <w:rPr>
          <w:rFonts w:ascii="Times New Roman" w:hAnsi="Times New Roman" w:cs="Times New Roman"/>
          <w:i/>
          <w:sz w:val="24"/>
          <w:szCs w:val="24"/>
        </w:rPr>
        <w:t>за фактическим исполнением Учреждением объема муниципального задания,</w:t>
      </w:r>
      <w:r w:rsidRPr="005D41DE">
        <w:rPr>
          <w:rFonts w:ascii="Times New Roman" w:hAnsi="Times New Roman" w:cs="Times New Roman"/>
          <w:sz w:val="24"/>
          <w:szCs w:val="24"/>
        </w:rPr>
        <w:t xml:space="preserve"> со стороны администрации Центрального района за качественным выполнением услуг  </w:t>
      </w:r>
      <w:r w:rsidRPr="005D41DE">
        <w:rPr>
          <w:rFonts w:ascii="Times New Roman" w:hAnsi="Times New Roman" w:cs="Times New Roman"/>
          <w:i/>
          <w:sz w:val="24"/>
          <w:szCs w:val="24"/>
        </w:rPr>
        <w:t>на определенной муниципальным заданием площади выполнения работ</w:t>
      </w:r>
      <w:r w:rsidRPr="005D41DE">
        <w:rPr>
          <w:rFonts w:ascii="Times New Roman" w:hAnsi="Times New Roman" w:cs="Times New Roman"/>
          <w:sz w:val="24"/>
          <w:szCs w:val="24"/>
        </w:rPr>
        <w:t>.</w:t>
      </w:r>
    </w:p>
    <w:p w:rsidR="005D41DE" w:rsidRPr="005D41DE" w:rsidRDefault="00A52993" w:rsidP="002F1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01B0" w:rsidRPr="001201B0">
        <w:rPr>
          <w:rFonts w:ascii="Times New Roman" w:hAnsi="Times New Roman" w:cs="Times New Roman"/>
          <w:b/>
          <w:sz w:val="24"/>
          <w:szCs w:val="24"/>
        </w:rPr>
        <w:t>3</w:t>
      </w:r>
      <w:r w:rsidR="005D41DE" w:rsidRPr="005D41DE">
        <w:rPr>
          <w:rFonts w:ascii="Times New Roman" w:hAnsi="Times New Roman" w:cs="Times New Roman"/>
          <w:i/>
          <w:sz w:val="24"/>
          <w:szCs w:val="24"/>
        </w:rPr>
        <w:t>.</w:t>
      </w:r>
      <w:r w:rsidR="005D41DE" w:rsidRPr="005D41DE">
        <w:rPr>
          <w:rFonts w:ascii="Times New Roman" w:hAnsi="Times New Roman" w:cs="Times New Roman"/>
          <w:b/>
          <w:sz w:val="24"/>
          <w:szCs w:val="24"/>
        </w:rPr>
        <w:t>3.</w:t>
      </w:r>
      <w:r w:rsidR="00407104">
        <w:rPr>
          <w:rFonts w:ascii="Times New Roman" w:hAnsi="Times New Roman" w:cs="Times New Roman"/>
          <w:b/>
          <w:sz w:val="24"/>
          <w:szCs w:val="24"/>
        </w:rPr>
        <w:t>3.</w:t>
      </w:r>
      <w:r w:rsidR="005D41DE" w:rsidRPr="005D41DE">
        <w:rPr>
          <w:rFonts w:ascii="Times New Roman" w:hAnsi="Times New Roman" w:cs="Times New Roman"/>
          <w:sz w:val="24"/>
          <w:szCs w:val="24"/>
        </w:rPr>
        <w:t xml:space="preserve"> Учреждением работы по содержанию однолетников частично выполнены своими силами, частично через размещение заказа путем проведения аукциона в электронной форме (см.приложение № 6</w:t>
      </w:r>
      <w:r w:rsidR="00E576E9">
        <w:rPr>
          <w:rFonts w:ascii="Times New Roman" w:hAnsi="Times New Roman" w:cs="Times New Roman"/>
          <w:sz w:val="24"/>
          <w:szCs w:val="24"/>
        </w:rPr>
        <w:t xml:space="preserve">к </w:t>
      </w:r>
      <w:r w:rsidR="00407104">
        <w:rPr>
          <w:rFonts w:ascii="Times New Roman" w:hAnsi="Times New Roman" w:cs="Times New Roman"/>
          <w:sz w:val="24"/>
          <w:szCs w:val="24"/>
        </w:rPr>
        <w:t>акту Департамента</w:t>
      </w:r>
      <w:r w:rsidR="005D41DE" w:rsidRPr="005D41DE">
        <w:rPr>
          <w:rFonts w:ascii="Times New Roman" w:hAnsi="Times New Roman" w:cs="Times New Roman"/>
          <w:sz w:val="24"/>
          <w:szCs w:val="24"/>
        </w:rPr>
        <w:t>). В соответствии с протоколом подведения итогов открытого аукциона от 10.05.2012 года был заключен договор от 28.05.2012г. на выполнение работ по цветочному оформлению г. о. Тольятти с ЗАО «Атлантика Групп» на сумму 2 026,9 тыс</w:t>
      </w:r>
      <w:proofErr w:type="gramStart"/>
      <w:r w:rsidR="005D41DE"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D41DE" w:rsidRPr="005D41DE">
        <w:rPr>
          <w:rFonts w:ascii="Times New Roman" w:hAnsi="Times New Roman" w:cs="Times New Roman"/>
          <w:sz w:val="24"/>
          <w:szCs w:val="24"/>
        </w:rPr>
        <w:t>уб.</w:t>
      </w:r>
    </w:p>
    <w:p w:rsidR="005D41DE" w:rsidRPr="005D41DE" w:rsidRDefault="005D41DE" w:rsidP="00AD64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     В соответствии с пунктом 13 ст.9.2. Федерального закона от 12.01.1996г. № 7-ФЗ «О некоммерческих организациях», раздела   </w:t>
      </w:r>
      <w:r w:rsidRPr="005D41D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41DE">
        <w:rPr>
          <w:rFonts w:ascii="Times New Roman" w:hAnsi="Times New Roman" w:cs="Times New Roman"/>
          <w:sz w:val="24"/>
          <w:szCs w:val="24"/>
        </w:rPr>
        <w:t xml:space="preserve">  Устава Учреждения </w:t>
      </w:r>
      <w:r w:rsidRPr="005D41DE">
        <w:rPr>
          <w:rFonts w:ascii="Times New Roman" w:hAnsi="Times New Roman" w:cs="Times New Roman"/>
          <w:b/>
          <w:sz w:val="24"/>
          <w:szCs w:val="24"/>
        </w:rPr>
        <w:t>крупная сделка</w:t>
      </w:r>
      <w:r w:rsidRPr="005D41DE">
        <w:rPr>
          <w:rFonts w:ascii="Times New Roman" w:hAnsi="Times New Roman" w:cs="Times New Roman"/>
          <w:sz w:val="24"/>
          <w:szCs w:val="24"/>
        </w:rPr>
        <w:t xml:space="preserve"> может быть совершена бюджетным учреждением только </w:t>
      </w:r>
      <w:r w:rsidRPr="005D41DE">
        <w:rPr>
          <w:rFonts w:ascii="Times New Roman" w:hAnsi="Times New Roman" w:cs="Times New Roman"/>
          <w:b/>
          <w:sz w:val="24"/>
          <w:szCs w:val="24"/>
        </w:rPr>
        <w:t>с предварительного согласия</w:t>
      </w:r>
      <w:r w:rsidRPr="005D41DE">
        <w:rPr>
          <w:rFonts w:ascii="Times New Roman" w:hAnsi="Times New Roman" w:cs="Times New Roman"/>
          <w:sz w:val="24"/>
          <w:szCs w:val="24"/>
        </w:rPr>
        <w:t xml:space="preserve"> соответствующего органа, осуществляющего функции и полномочия </w:t>
      </w:r>
      <w:r w:rsidRPr="005D41DE">
        <w:rPr>
          <w:rFonts w:ascii="Times New Roman" w:hAnsi="Times New Roman" w:cs="Times New Roman"/>
          <w:b/>
          <w:sz w:val="24"/>
          <w:szCs w:val="24"/>
        </w:rPr>
        <w:t>учредителя бюджетного учреждения.</w:t>
      </w:r>
      <w:r w:rsidRPr="005D41DE">
        <w:rPr>
          <w:rFonts w:ascii="Times New Roman" w:hAnsi="Times New Roman" w:cs="Times New Roman"/>
          <w:sz w:val="24"/>
          <w:szCs w:val="24"/>
        </w:rPr>
        <w:t xml:space="preserve"> Договор от 28.05.2012 года на сумму 2 026,9 тыс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уб. заключен с ЗАО «Атлантика Групп» </w:t>
      </w:r>
      <w:r w:rsidRPr="005D41DE">
        <w:rPr>
          <w:rFonts w:ascii="Times New Roman" w:hAnsi="Times New Roman" w:cs="Times New Roman"/>
          <w:b/>
          <w:sz w:val="24"/>
          <w:szCs w:val="24"/>
        </w:rPr>
        <w:t>неправомерно</w:t>
      </w:r>
      <w:r w:rsidR="00BE3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DE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предварительного согласия Учредителя. </w:t>
      </w:r>
      <w:r w:rsidRPr="005D41DE">
        <w:rPr>
          <w:rFonts w:ascii="Times New Roman" w:hAnsi="Times New Roman" w:cs="Times New Roman"/>
          <w:sz w:val="24"/>
          <w:szCs w:val="24"/>
        </w:rPr>
        <w:t xml:space="preserve"> Крупная сделка, совершенная с нарушением требований Федерального закона «О некоммерческих организациях» и Устава, может быть признана недействительной по иску Учреждения или его Учредителя. </w:t>
      </w:r>
      <w:r w:rsidRPr="005D41DE">
        <w:rPr>
          <w:rFonts w:ascii="Times New Roman" w:hAnsi="Times New Roman" w:cs="Times New Roman"/>
          <w:i/>
          <w:sz w:val="24"/>
          <w:szCs w:val="24"/>
        </w:rPr>
        <w:t>В соответствии с п.9.7. трудового договора</w:t>
      </w:r>
      <w:r w:rsidRPr="005D41DE">
        <w:rPr>
          <w:rFonts w:ascii="Times New Roman" w:hAnsi="Times New Roman" w:cs="Times New Roman"/>
          <w:sz w:val="24"/>
          <w:szCs w:val="24"/>
        </w:rPr>
        <w:t xml:space="preserve"> от 18.05.2012 года, заключенного мэрией г.о</w:t>
      </w:r>
      <w:proofErr w:type="gramStart"/>
      <w:r w:rsidRPr="005D41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D41DE">
        <w:rPr>
          <w:rFonts w:ascii="Times New Roman" w:hAnsi="Times New Roman" w:cs="Times New Roman"/>
          <w:sz w:val="24"/>
          <w:szCs w:val="24"/>
        </w:rPr>
        <w:t xml:space="preserve">ольятти, в лице заместителя мэра 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г.о.Тольятти</w:t>
      </w:r>
      <w:proofErr w:type="spellEnd"/>
      <w:r w:rsidR="00363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Анташева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 xml:space="preserve"> С.А.,  с директором Учреждения Москалевым О.Н. </w:t>
      </w:r>
      <w:r w:rsidRPr="005D41DE">
        <w:rPr>
          <w:rFonts w:ascii="Times New Roman" w:hAnsi="Times New Roman" w:cs="Times New Roman"/>
          <w:i/>
          <w:sz w:val="24"/>
          <w:szCs w:val="24"/>
        </w:rPr>
        <w:t xml:space="preserve">трудовой договор может быть прекращен в соответствии с п.3 ст.278 Трудового кодекса РФ  при совершении крупной сделки с нарушением требований Федерального закона от 12.01.1996г. № 7-ФЗ «О некоммерческих </w:t>
      </w:r>
      <w:proofErr w:type="gramStart"/>
      <w:r w:rsidRPr="005D41DE">
        <w:rPr>
          <w:rFonts w:ascii="Times New Roman" w:hAnsi="Times New Roman" w:cs="Times New Roman"/>
          <w:i/>
          <w:sz w:val="24"/>
          <w:szCs w:val="24"/>
        </w:rPr>
        <w:t>организациях</w:t>
      </w:r>
      <w:proofErr w:type="gramEnd"/>
      <w:r w:rsidRPr="005D41DE">
        <w:rPr>
          <w:rFonts w:ascii="Times New Roman" w:hAnsi="Times New Roman" w:cs="Times New Roman"/>
          <w:i/>
          <w:sz w:val="24"/>
          <w:szCs w:val="24"/>
        </w:rPr>
        <w:t xml:space="preserve">» и Устава Учреждения в независимости от того, была ли эта сделка признана недействительной.   </w:t>
      </w:r>
    </w:p>
    <w:p w:rsidR="00B516DA" w:rsidRDefault="005D41DE" w:rsidP="00AD6449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t xml:space="preserve"> </w:t>
      </w:r>
      <w:r w:rsidR="00A52993">
        <w:rPr>
          <w:rFonts w:ascii="Times New Roman" w:hAnsi="Times New Roman" w:cs="Times New Roman"/>
          <w:sz w:val="24"/>
          <w:szCs w:val="24"/>
        </w:rPr>
        <w:t xml:space="preserve">     </w:t>
      </w:r>
      <w:r w:rsidRPr="005D41DE">
        <w:rPr>
          <w:rFonts w:ascii="Times New Roman" w:hAnsi="Times New Roman" w:cs="Times New Roman"/>
          <w:sz w:val="24"/>
          <w:szCs w:val="24"/>
        </w:rPr>
        <w:t>По результатам проверки МБУ г.о. Тольятти «Парки города» представлены разногласия (</w:t>
      </w:r>
      <w:proofErr w:type="spellStart"/>
      <w:r w:rsidRPr="005D41D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D41DE">
        <w:rPr>
          <w:rFonts w:ascii="Times New Roman" w:hAnsi="Times New Roman" w:cs="Times New Roman"/>
          <w:sz w:val="24"/>
          <w:szCs w:val="24"/>
        </w:rPr>
        <w:t>. от 04.12.2012г. № 09-04/113) (см. приложение № 13</w:t>
      </w:r>
      <w:r w:rsidR="00A52993">
        <w:rPr>
          <w:rFonts w:ascii="Times New Roman" w:hAnsi="Times New Roman" w:cs="Times New Roman"/>
          <w:sz w:val="24"/>
          <w:szCs w:val="24"/>
        </w:rPr>
        <w:t xml:space="preserve"> к </w:t>
      </w:r>
      <w:r w:rsidR="00C25DD9">
        <w:rPr>
          <w:rFonts w:ascii="Times New Roman" w:hAnsi="Times New Roman" w:cs="Times New Roman"/>
          <w:sz w:val="24"/>
          <w:szCs w:val="24"/>
        </w:rPr>
        <w:t>акту Департамента</w:t>
      </w:r>
      <w:r w:rsidRPr="005D41DE">
        <w:rPr>
          <w:rFonts w:ascii="Times New Roman" w:hAnsi="Times New Roman" w:cs="Times New Roman"/>
          <w:sz w:val="24"/>
          <w:szCs w:val="24"/>
        </w:rPr>
        <w:t>). На данные разногласия контрольно - счетной палатой подготовлен ответ Учреждению (исх. от  07.12.2012г. № 09-04/155) (см. приложение № 14</w:t>
      </w:r>
      <w:r w:rsidR="00B516DA">
        <w:rPr>
          <w:rFonts w:ascii="Times New Roman" w:hAnsi="Times New Roman" w:cs="Times New Roman"/>
          <w:sz w:val="24"/>
          <w:szCs w:val="24"/>
        </w:rPr>
        <w:t xml:space="preserve"> к </w:t>
      </w:r>
      <w:r w:rsidR="00C25DD9">
        <w:rPr>
          <w:rFonts w:ascii="Times New Roman" w:hAnsi="Times New Roman" w:cs="Times New Roman"/>
          <w:sz w:val="24"/>
          <w:szCs w:val="24"/>
        </w:rPr>
        <w:t>акту Департамента</w:t>
      </w:r>
      <w:r w:rsidRPr="005D41DE">
        <w:rPr>
          <w:rFonts w:ascii="Times New Roman" w:hAnsi="Times New Roman" w:cs="Times New Roman"/>
          <w:sz w:val="24"/>
          <w:szCs w:val="24"/>
        </w:rPr>
        <w:t>).</w:t>
      </w:r>
    </w:p>
    <w:p w:rsidR="00715218" w:rsidRPr="005A69F6" w:rsidRDefault="00B516DA" w:rsidP="00AD6449">
      <w:pPr>
        <w:widowControl w:val="0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D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52993">
        <w:rPr>
          <w:rFonts w:ascii="Times New Roman" w:hAnsi="Times New Roman" w:cs="Times New Roman"/>
          <w:sz w:val="24"/>
          <w:szCs w:val="24"/>
        </w:rPr>
        <w:t xml:space="preserve">     </w:t>
      </w:r>
      <w:r w:rsidRPr="005D41D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</w:t>
      </w:r>
      <w:r w:rsidRPr="005D41DE">
        <w:rPr>
          <w:rFonts w:ascii="Times New Roman" w:hAnsi="Times New Roman" w:cs="Times New Roman"/>
          <w:sz w:val="24"/>
          <w:szCs w:val="24"/>
        </w:rPr>
        <w:t>представлены разногласия (</w:t>
      </w:r>
      <w:proofErr w:type="spellStart"/>
      <w:r w:rsidRPr="00A5299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A52993">
        <w:rPr>
          <w:rFonts w:ascii="Times New Roman" w:hAnsi="Times New Roman" w:cs="Times New Roman"/>
          <w:sz w:val="24"/>
          <w:szCs w:val="24"/>
        </w:rPr>
        <w:t>.</w:t>
      </w:r>
      <w:r w:rsidR="00A52993" w:rsidRPr="00AD6449">
        <w:rPr>
          <w:rFonts w:ascii="Times New Roman" w:hAnsi="Times New Roman" w:cs="Times New Roman"/>
          <w:sz w:val="24"/>
          <w:szCs w:val="24"/>
        </w:rPr>
        <w:t xml:space="preserve"> </w:t>
      </w:r>
      <w:r w:rsidRPr="00A52993">
        <w:rPr>
          <w:rFonts w:ascii="Times New Roman" w:hAnsi="Times New Roman" w:cs="Times New Roman"/>
          <w:sz w:val="24"/>
          <w:szCs w:val="24"/>
        </w:rPr>
        <w:t xml:space="preserve">от </w:t>
      </w:r>
      <w:r w:rsidR="00A52993" w:rsidRPr="00A52993">
        <w:rPr>
          <w:rFonts w:ascii="Times New Roman" w:hAnsi="Times New Roman" w:cs="Times New Roman"/>
          <w:sz w:val="24"/>
          <w:szCs w:val="24"/>
        </w:rPr>
        <w:t>20</w:t>
      </w:r>
      <w:r w:rsidRPr="00A52993">
        <w:rPr>
          <w:rFonts w:ascii="Times New Roman" w:hAnsi="Times New Roman" w:cs="Times New Roman"/>
          <w:sz w:val="24"/>
          <w:szCs w:val="24"/>
        </w:rPr>
        <w:t>.12.2012г. № 09-04/1</w:t>
      </w:r>
      <w:r w:rsidR="00A52993" w:rsidRPr="00A52993">
        <w:rPr>
          <w:rFonts w:ascii="Times New Roman" w:hAnsi="Times New Roman" w:cs="Times New Roman"/>
          <w:sz w:val="24"/>
          <w:szCs w:val="24"/>
        </w:rPr>
        <w:t>25</w:t>
      </w:r>
      <w:r w:rsidRPr="005D41DE">
        <w:rPr>
          <w:rFonts w:ascii="Times New Roman" w:hAnsi="Times New Roman" w:cs="Times New Roman"/>
          <w:sz w:val="24"/>
          <w:szCs w:val="24"/>
        </w:rPr>
        <w:t xml:space="preserve">) </w:t>
      </w:r>
      <w:r w:rsidRPr="005A69F6">
        <w:rPr>
          <w:rFonts w:ascii="Times New Roman" w:hAnsi="Times New Roman" w:cs="Times New Roman"/>
          <w:sz w:val="24"/>
          <w:szCs w:val="24"/>
        </w:rPr>
        <w:t>(см. приложение №</w:t>
      </w:r>
      <w:r w:rsidR="00A52993" w:rsidRPr="005A69F6">
        <w:rPr>
          <w:rFonts w:ascii="Times New Roman" w:hAnsi="Times New Roman" w:cs="Times New Roman"/>
          <w:sz w:val="24"/>
          <w:szCs w:val="24"/>
        </w:rPr>
        <w:t xml:space="preserve"> </w:t>
      </w:r>
      <w:r w:rsidR="000A0680">
        <w:rPr>
          <w:rFonts w:ascii="Times New Roman" w:hAnsi="Times New Roman" w:cs="Times New Roman"/>
          <w:sz w:val="24"/>
          <w:szCs w:val="24"/>
        </w:rPr>
        <w:t>10</w:t>
      </w:r>
      <w:r w:rsidR="00715218" w:rsidRPr="005A69F6">
        <w:rPr>
          <w:rFonts w:ascii="Times New Roman" w:hAnsi="Times New Roman" w:cs="Times New Roman"/>
          <w:sz w:val="24"/>
          <w:szCs w:val="24"/>
        </w:rPr>
        <w:t>).</w:t>
      </w:r>
      <w:r w:rsidR="00A529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15218" w:rsidRPr="005D41DE">
        <w:rPr>
          <w:rFonts w:ascii="Times New Roman" w:hAnsi="Times New Roman" w:cs="Times New Roman"/>
          <w:sz w:val="24"/>
          <w:szCs w:val="24"/>
        </w:rPr>
        <w:t xml:space="preserve">На данные разногласия контрольно - счетной палатой подготовлен ответ </w:t>
      </w:r>
      <w:r w:rsidR="00715218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715218" w:rsidRPr="005D41DE">
        <w:rPr>
          <w:rFonts w:ascii="Times New Roman" w:hAnsi="Times New Roman" w:cs="Times New Roman"/>
          <w:sz w:val="24"/>
          <w:szCs w:val="24"/>
        </w:rPr>
        <w:t>(</w:t>
      </w:r>
      <w:r w:rsidR="00715218" w:rsidRPr="00BF42C9">
        <w:rPr>
          <w:rFonts w:ascii="Times New Roman" w:hAnsi="Times New Roman" w:cs="Times New Roman"/>
          <w:sz w:val="24"/>
          <w:szCs w:val="24"/>
        </w:rPr>
        <w:t xml:space="preserve">исх. от  </w:t>
      </w:r>
      <w:r w:rsidR="00A52993" w:rsidRPr="00BF42C9">
        <w:rPr>
          <w:rFonts w:ascii="Times New Roman" w:hAnsi="Times New Roman" w:cs="Times New Roman"/>
          <w:sz w:val="24"/>
          <w:szCs w:val="24"/>
        </w:rPr>
        <w:t>2</w:t>
      </w:r>
      <w:r w:rsidR="005A69F6">
        <w:rPr>
          <w:rFonts w:ascii="Times New Roman" w:hAnsi="Times New Roman" w:cs="Times New Roman"/>
          <w:sz w:val="24"/>
          <w:szCs w:val="24"/>
        </w:rPr>
        <w:t>4</w:t>
      </w:r>
      <w:r w:rsidR="00715218" w:rsidRPr="00BF42C9">
        <w:rPr>
          <w:rFonts w:ascii="Times New Roman" w:hAnsi="Times New Roman" w:cs="Times New Roman"/>
          <w:sz w:val="24"/>
          <w:szCs w:val="24"/>
        </w:rPr>
        <w:t>.12.2012г. № 09-04</w:t>
      </w:r>
      <w:r w:rsidR="00715218" w:rsidRPr="00AD6449">
        <w:rPr>
          <w:rFonts w:ascii="Times New Roman" w:hAnsi="Times New Roman" w:cs="Times New Roman"/>
          <w:sz w:val="24"/>
          <w:szCs w:val="24"/>
        </w:rPr>
        <w:t>/1</w:t>
      </w:r>
      <w:r w:rsidR="00AD6449" w:rsidRPr="00AD6449">
        <w:rPr>
          <w:rFonts w:ascii="Times New Roman" w:hAnsi="Times New Roman" w:cs="Times New Roman"/>
          <w:sz w:val="24"/>
          <w:szCs w:val="24"/>
        </w:rPr>
        <w:t>67</w:t>
      </w:r>
      <w:r w:rsidR="00715218" w:rsidRPr="005D41DE">
        <w:rPr>
          <w:rFonts w:ascii="Times New Roman" w:hAnsi="Times New Roman" w:cs="Times New Roman"/>
          <w:sz w:val="24"/>
          <w:szCs w:val="24"/>
        </w:rPr>
        <w:t>) (</w:t>
      </w:r>
      <w:r w:rsidR="00715218" w:rsidRPr="005A69F6">
        <w:rPr>
          <w:rFonts w:ascii="Times New Roman" w:hAnsi="Times New Roman" w:cs="Times New Roman"/>
          <w:sz w:val="24"/>
          <w:szCs w:val="24"/>
        </w:rPr>
        <w:t>см. приложение №</w:t>
      </w:r>
      <w:r w:rsidR="005A69F6" w:rsidRPr="005A69F6">
        <w:rPr>
          <w:rFonts w:ascii="Times New Roman" w:hAnsi="Times New Roman" w:cs="Times New Roman"/>
          <w:sz w:val="24"/>
          <w:szCs w:val="24"/>
        </w:rPr>
        <w:t xml:space="preserve"> </w:t>
      </w:r>
      <w:r w:rsidR="000A0680">
        <w:rPr>
          <w:rFonts w:ascii="Times New Roman" w:hAnsi="Times New Roman" w:cs="Times New Roman"/>
          <w:sz w:val="24"/>
          <w:szCs w:val="24"/>
        </w:rPr>
        <w:t>11</w:t>
      </w:r>
      <w:r w:rsidR="00715218" w:rsidRPr="005A69F6">
        <w:rPr>
          <w:rFonts w:ascii="Times New Roman" w:hAnsi="Times New Roman" w:cs="Times New Roman"/>
          <w:sz w:val="24"/>
          <w:szCs w:val="24"/>
        </w:rPr>
        <w:t>).</w:t>
      </w:r>
    </w:p>
    <w:p w:rsidR="001A2266" w:rsidRDefault="001A2266" w:rsidP="001201B0">
      <w:pPr>
        <w:pStyle w:val="ab"/>
        <w:widowControl w:val="0"/>
        <w:tabs>
          <w:tab w:val="left" w:pos="426"/>
        </w:tabs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EC9" w:rsidRPr="00715218" w:rsidRDefault="001201B0" w:rsidP="001201B0">
      <w:pPr>
        <w:pStyle w:val="ab"/>
        <w:widowControl w:val="0"/>
        <w:tabs>
          <w:tab w:val="left" w:pos="426"/>
        </w:tabs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7EC9" w:rsidRPr="00715218">
        <w:rPr>
          <w:rFonts w:ascii="Times New Roman" w:hAnsi="Times New Roman" w:cs="Times New Roman"/>
          <w:b/>
          <w:sz w:val="24"/>
          <w:szCs w:val="24"/>
        </w:rPr>
        <w:t xml:space="preserve">Управление потребительского рынка </w:t>
      </w:r>
      <w:r w:rsidR="00C25DD9" w:rsidRPr="00715218">
        <w:rPr>
          <w:rFonts w:ascii="Times New Roman" w:hAnsi="Times New Roman" w:cs="Times New Roman"/>
          <w:b/>
          <w:sz w:val="24"/>
          <w:szCs w:val="24"/>
        </w:rPr>
        <w:t xml:space="preserve">мэрии </w:t>
      </w:r>
      <w:r w:rsidR="00BF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D9" w:rsidRPr="00715218">
        <w:rPr>
          <w:rFonts w:ascii="Times New Roman" w:hAnsi="Times New Roman" w:cs="Times New Roman"/>
          <w:b/>
          <w:sz w:val="24"/>
          <w:szCs w:val="24"/>
        </w:rPr>
        <w:t>г.о.</w:t>
      </w:r>
      <w:r w:rsidR="00BF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DD9" w:rsidRPr="00715218">
        <w:rPr>
          <w:rFonts w:ascii="Times New Roman" w:hAnsi="Times New Roman" w:cs="Times New Roman"/>
          <w:b/>
          <w:sz w:val="24"/>
          <w:szCs w:val="24"/>
        </w:rPr>
        <w:t>Тольятти.</w:t>
      </w:r>
    </w:p>
    <w:p w:rsidR="005A69F6" w:rsidRDefault="00627EC9" w:rsidP="005A69F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2DAF">
        <w:rPr>
          <w:rFonts w:ascii="Times New Roman" w:hAnsi="Times New Roman" w:cs="Times New Roman"/>
          <w:sz w:val="24"/>
          <w:szCs w:val="24"/>
        </w:rPr>
        <w:t xml:space="preserve">В </w:t>
      </w:r>
      <w:r w:rsidR="005A69F6">
        <w:rPr>
          <w:rFonts w:ascii="Times New Roman" w:hAnsi="Times New Roman" w:cs="Times New Roman"/>
          <w:sz w:val="24"/>
          <w:szCs w:val="24"/>
        </w:rPr>
        <w:t xml:space="preserve">  </w:t>
      </w:r>
      <w:r w:rsidRPr="001C2DA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5A69F6">
        <w:rPr>
          <w:rFonts w:ascii="Times New Roman" w:hAnsi="Times New Roman" w:cs="Times New Roman"/>
          <w:sz w:val="24"/>
          <w:szCs w:val="24"/>
        </w:rPr>
        <w:t xml:space="preserve">  </w:t>
      </w:r>
      <w:r w:rsidRPr="001C2DAF">
        <w:rPr>
          <w:rFonts w:ascii="Times New Roman" w:hAnsi="Times New Roman" w:cs="Times New Roman"/>
          <w:sz w:val="24"/>
          <w:szCs w:val="24"/>
        </w:rPr>
        <w:t xml:space="preserve">с </w:t>
      </w:r>
      <w:r w:rsidR="005A69F6">
        <w:rPr>
          <w:rFonts w:ascii="Times New Roman" w:hAnsi="Times New Roman" w:cs="Times New Roman"/>
          <w:sz w:val="24"/>
          <w:szCs w:val="24"/>
        </w:rPr>
        <w:t xml:space="preserve">  </w:t>
      </w:r>
      <w:r w:rsidRPr="001C2D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A69F6">
        <w:rPr>
          <w:rFonts w:ascii="Times New Roman" w:hAnsi="Times New Roman" w:cs="Times New Roman"/>
          <w:sz w:val="24"/>
          <w:szCs w:val="24"/>
        </w:rPr>
        <w:t xml:space="preserve">  </w:t>
      </w:r>
      <w:r w:rsidRPr="001C2DAF">
        <w:rPr>
          <w:rFonts w:ascii="Times New Roman" w:hAnsi="Times New Roman" w:cs="Times New Roman"/>
          <w:sz w:val="24"/>
          <w:szCs w:val="24"/>
        </w:rPr>
        <w:t xml:space="preserve">Думы городского округа Тольятти от 14.12.2011 года </w:t>
      </w:r>
      <w:r w:rsidR="005A69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7EC9" w:rsidRPr="005A69F6" w:rsidRDefault="00627EC9" w:rsidP="005A6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DAF">
        <w:rPr>
          <w:rFonts w:ascii="Times New Roman" w:hAnsi="Times New Roman" w:cs="Times New Roman"/>
          <w:sz w:val="24"/>
          <w:szCs w:val="24"/>
        </w:rPr>
        <w:t>№ 708 «О бюджете городского округа Тольятти на 2012 год и на плановый период 2013 и 2014 годов»</w:t>
      </w:r>
      <w:r w:rsidR="005A69F6">
        <w:rPr>
          <w:rFonts w:ascii="Times New Roman" w:hAnsi="Times New Roman" w:cs="Times New Roman"/>
          <w:sz w:val="24"/>
          <w:szCs w:val="24"/>
        </w:rPr>
        <w:t xml:space="preserve"> (с изменениями) </w:t>
      </w:r>
      <w:r w:rsidRPr="00627EC9">
        <w:rPr>
          <w:rFonts w:ascii="Times New Roman" w:hAnsi="Times New Roman" w:cs="Times New Roman"/>
          <w:sz w:val="24"/>
          <w:szCs w:val="24"/>
        </w:rPr>
        <w:t>и перечнем мероприятий главным распорядителям бюджетных средств, утвержденным мэром г.о</w:t>
      </w:r>
      <w:proofErr w:type="gramStart"/>
      <w:r w:rsidRPr="00627EC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27EC9">
        <w:rPr>
          <w:rFonts w:ascii="Times New Roman" w:hAnsi="Times New Roman" w:cs="Times New Roman"/>
          <w:sz w:val="24"/>
          <w:szCs w:val="24"/>
        </w:rPr>
        <w:t>ольятти 11.05.2011 года, Управлению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627EC9">
        <w:rPr>
          <w:rFonts w:ascii="Times New Roman" w:hAnsi="Times New Roman" w:cs="Times New Roman"/>
          <w:sz w:val="24"/>
          <w:szCs w:val="24"/>
        </w:rPr>
        <w:t>потребительского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627EC9">
        <w:rPr>
          <w:rFonts w:ascii="Times New Roman" w:hAnsi="Times New Roman" w:cs="Times New Roman"/>
          <w:sz w:val="24"/>
          <w:szCs w:val="24"/>
        </w:rPr>
        <w:t>рынка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591191">
        <w:rPr>
          <w:rFonts w:ascii="Times New Roman" w:hAnsi="Times New Roman" w:cs="Times New Roman"/>
          <w:sz w:val="24"/>
          <w:szCs w:val="24"/>
        </w:rPr>
        <w:t>мэрии г.о.Тольятти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591191">
        <w:rPr>
          <w:rFonts w:ascii="Times New Roman" w:hAnsi="Times New Roman" w:cs="Times New Roman"/>
          <w:sz w:val="24"/>
          <w:szCs w:val="24"/>
        </w:rPr>
        <w:t>(далее Управление)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627EC9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в сумме </w:t>
      </w:r>
      <w:r w:rsidRPr="00627EC9">
        <w:rPr>
          <w:rFonts w:ascii="Times New Roman" w:hAnsi="Times New Roman" w:cs="Times New Roman"/>
          <w:b/>
          <w:sz w:val="24"/>
          <w:szCs w:val="24"/>
        </w:rPr>
        <w:t>1 100,0 тыс.руб</w:t>
      </w:r>
      <w:r w:rsidRPr="00627EC9">
        <w:rPr>
          <w:rFonts w:ascii="Times New Roman" w:hAnsi="Times New Roman" w:cs="Times New Roman"/>
          <w:sz w:val="24"/>
          <w:szCs w:val="24"/>
        </w:rPr>
        <w:t>.</w:t>
      </w:r>
      <w:r w:rsidR="00BF42C9">
        <w:rPr>
          <w:rFonts w:ascii="Times New Roman" w:hAnsi="Times New Roman" w:cs="Times New Roman"/>
          <w:sz w:val="24"/>
          <w:szCs w:val="24"/>
        </w:rPr>
        <w:t xml:space="preserve"> </w:t>
      </w:r>
      <w:r w:rsidRPr="00627EC9">
        <w:rPr>
          <w:rFonts w:ascii="Times New Roman" w:hAnsi="Times New Roman" w:cs="Times New Roman"/>
          <w:sz w:val="24"/>
          <w:szCs w:val="24"/>
        </w:rPr>
        <w:t xml:space="preserve">На основании информации заместителя мэра </w:t>
      </w:r>
      <w:proofErr w:type="spellStart"/>
      <w:r w:rsidRPr="00627EC9">
        <w:rPr>
          <w:rFonts w:ascii="Times New Roman" w:hAnsi="Times New Roman" w:cs="Times New Roman"/>
          <w:sz w:val="24"/>
          <w:szCs w:val="24"/>
        </w:rPr>
        <w:t>Ширниной</w:t>
      </w:r>
      <w:proofErr w:type="spellEnd"/>
      <w:r w:rsidRPr="00627EC9">
        <w:rPr>
          <w:rFonts w:ascii="Times New Roman" w:hAnsi="Times New Roman" w:cs="Times New Roman"/>
          <w:sz w:val="24"/>
          <w:szCs w:val="24"/>
        </w:rPr>
        <w:t xml:space="preserve"> Е.В. от 14.09.2012г. № 8748/3 о выполнении перечня мероприятий, посвященных празднованию 275-летия со дня основания Ставрополя-Тольятти и приуроченных к указанной  дате, фактический расход бюджетных средств на выполнение данных мероприятий по Управлению составил 698,9 тыс. руб. </w:t>
      </w:r>
      <w:r w:rsidRPr="005A69F6">
        <w:rPr>
          <w:rFonts w:ascii="Times New Roman" w:hAnsi="Times New Roman" w:cs="Times New Roman"/>
          <w:sz w:val="24"/>
          <w:szCs w:val="24"/>
        </w:rPr>
        <w:t>(см. таблицу №</w:t>
      </w:r>
      <w:r w:rsidR="00C25DD9" w:rsidRPr="005A69F6">
        <w:rPr>
          <w:rFonts w:ascii="Times New Roman" w:hAnsi="Times New Roman" w:cs="Times New Roman"/>
          <w:sz w:val="24"/>
          <w:szCs w:val="24"/>
        </w:rPr>
        <w:t>2</w:t>
      </w:r>
      <w:r w:rsidRPr="005A69F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7EC9" w:rsidRPr="005A69F6" w:rsidRDefault="00627EC9" w:rsidP="00C25D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A69F6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C25DD9" w:rsidRPr="005A69F6">
        <w:rPr>
          <w:rFonts w:ascii="Times New Roman" w:hAnsi="Times New Roman" w:cs="Times New Roman"/>
          <w:sz w:val="24"/>
          <w:szCs w:val="24"/>
        </w:rPr>
        <w:t>2</w:t>
      </w:r>
      <w:r w:rsidRPr="005A69F6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835"/>
        <w:gridCol w:w="1554"/>
        <w:gridCol w:w="1275"/>
        <w:gridCol w:w="1423"/>
      </w:tblGrid>
      <w:tr w:rsidR="00627EC9" w:rsidRPr="00627EC9" w:rsidTr="001249F6">
        <w:trPr>
          <w:trHeight w:val="7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 xml:space="preserve">№№ </w:t>
            </w:r>
          </w:p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25DD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25DD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Наименование затрат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25DD9">
              <w:rPr>
                <w:rFonts w:ascii="Times New Roman" w:hAnsi="Times New Roman" w:cs="Times New Roman"/>
                <w:b/>
              </w:rPr>
              <w:t>Утвержден-</w:t>
            </w:r>
            <w:proofErr w:type="spellStart"/>
            <w:r w:rsidRPr="00C25DD9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C25DD9">
              <w:rPr>
                <w:rFonts w:ascii="Times New Roman" w:hAnsi="Times New Roman" w:cs="Times New Roman"/>
                <w:b/>
              </w:rPr>
              <w:t xml:space="preserve"> расходы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25DD9">
              <w:rPr>
                <w:rFonts w:ascii="Times New Roman" w:hAnsi="Times New Roman" w:cs="Times New Roman"/>
                <w:b/>
              </w:rPr>
              <w:t>Фактичес</w:t>
            </w:r>
            <w:proofErr w:type="spellEnd"/>
            <w:r w:rsidRPr="00C25DD9">
              <w:rPr>
                <w:rFonts w:ascii="Times New Roman" w:hAnsi="Times New Roman" w:cs="Times New Roman"/>
                <w:b/>
              </w:rPr>
              <w:t>-кие</w:t>
            </w:r>
            <w:proofErr w:type="gramEnd"/>
            <w:r w:rsidRPr="00C25DD9">
              <w:rPr>
                <w:rFonts w:ascii="Times New Roman" w:hAnsi="Times New Roman" w:cs="Times New Roman"/>
                <w:b/>
              </w:rPr>
              <w:t xml:space="preserve"> расходы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Исполни-</w:t>
            </w:r>
          </w:p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5DD9">
              <w:rPr>
                <w:rFonts w:ascii="Times New Roman" w:hAnsi="Times New Roman" w:cs="Times New Roman"/>
                <w:b/>
              </w:rPr>
              <w:t>тель</w:t>
            </w:r>
            <w:proofErr w:type="spellEnd"/>
            <w:r w:rsidRPr="00C25DD9">
              <w:rPr>
                <w:rFonts w:ascii="Times New Roman" w:hAnsi="Times New Roman" w:cs="Times New Roman"/>
                <w:b/>
              </w:rPr>
              <w:t xml:space="preserve"> по </w:t>
            </w:r>
          </w:p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 xml:space="preserve">договору </w:t>
            </w:r>
          </w:p>
        </w:tc>
      </w:tr>
      <w:tr w:rsidR="00627EC9" w:rsidRPr="00627EC9" w:rsidTr="001249F6">
        <w:trPr>
          <w:trHeight w:val="1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27EC9" w:rsidRPr="00627EC9" w:rsidTr="00484DC5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 xml:space="preserve">   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 xml:space="preserve">Фестиваль- конкурс </w:t>
            </w:r>
          </w:p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 xml:space="preserve">«Рыбацкая уха»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901B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Организация и проведение конкурса  (подготовка площадки, размещение оборудования, подготовка мест</w:t>
            </w:r>
            <w:r w:rsidR="00901B40">
              <w:rPr>
                <w:rFonts w:ascii="Times New Roman" w:hAnsi="Times New Roman" w:cs="Times New Roman"/>
              </w:rPr>
              <w:t xml:space="preserve"> </w:t>
            </w:r>
            <w:r w:rsidRPr="00C25DD9">
              <w:rPr>
                <w:rFonts w:ascii="Times New Roman" w:hAnsi="Times New Roman" w:cs="Times New Roman"/>
              </w:rPr>
              <w:t>участникам, приобретение подарков, сувениров и т.д.)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ЗАО Комбинат школьного питания</w:t>
            </w:r>
          </w:p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«Дружба»</w:t>
            </w:r>
          </w:p>
        </w:tc>
      </w:tr>
      <w:tr w:rsidR="00627EC9" w:rsidRPr="00627EC9" w:rsidTr="001249F6">
        <w:trPr>
          <w:trHeight w:val="8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 xml:space="preserve">Изготовление  и размещение поздравительной рекламы, в т.ч.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5DD9">
              <w:rPr>
                <w:rFonts w:ascii="Times New Roman" w:hAnsi="Times New Roman" w:cs="Times New Roman"/>
                <w:b/>
              </w:rPr>
              <w:t>503,9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EC9" w:rsidRPr="00627EC9" w:rsidTr="001249F6">
        <w:trPr>
          <w:trHeight w:val="57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 xml:space="preserve">Изготовление рекламных материалов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25DD9">
              <w:rPr>
                <w:rFonts w:ascii="Times New Roman" w:hAnsi="Times New Roman" w:cs="Times New Roman"/>
              </w:rPr>
              <w:t>Ректол</w:t>
            </w:r>
            <w:proofErr w:type="spellEnd"/>
            <w:r w:rsidRPr="00C25DD9">
              <w:rPr>
                <w:rFonts w:ascii="Times New Roman" w:hAnsi="Times New Roman" w:cs="Times New Roman"/>
              </w:rPr>
              <w:t>»</w:t>
            </w:r>
          </w:p>
        </w:tc>
      </w:tr>
      <w:tr w:rsidR="00627EC9" w:rsidRPr="00627EC9" w:rsidTr="001249F6">
        <w:trPr>
          <w:trHeight w:val="14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Изготовление рекламных материалов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25DD9">
              <w:rPr>
                <w:rFonts w:ascii="Times New Roman" w:hAnsi="Times New Roman" w:cs="Times New Roman"/>
              </w:rPr>
              <w:t>Ректол</w:t>
            </w:r>
            <w:proofErr w:type="spellEnd"/>
            <w:r w:rsidRPr="00C25DD9">
              <w:rPr>
                <w:rFonts w:ascii="Times New Roman" w:hAnsi="Times New Roman" w:cs="Times New Roman"/>
              </w:rPr>
              <w:t>»</w:t>
            </w:r>
          </w:p>
        </w:tc>
      </w:tr>
      <w:tr w:rsidR="00627EC9" w:rsidRPr="00627EC9" w:rsidTr="001249F6">
        <w:trPr>
          <w:trHeight w:val="14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Изготовление и размещение социальной рекламы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ООО «Мастер-флаг»</w:t>
            </w:r>
          </w:p>
        </w:tc>
      </w:tr>
      <w:tr w:rsidR="00627EC9" w:rsidRPr="00627EC9" w:rsidTr="001249F6">
        <w:trPr>
          <w:trHeight w:val="14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Размещение (монтаж,  демонтаж) социальной рекламы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25DD9">
              <w:rPr>
                <w:rFonts w:ascii="Times New Roman" w:hAnsi="Times New Roman" w:cs="Times New Roman"/>
              </w:rPr>
              <w:t>Ректол</w:t>
            </w:r>
            <w:proofErr w:type="spellEnd"/>
            <w:r w:rsidRPr="00C25DD9">
              <w:rPr>
                <w:rFonts w:ascii="Times New Roman" w:hAnsi="Times New Roman" w:cs="Times New Roman"/>
              </w:rPr>
              <w:t>»</w:t>
            </w:r>
          </w:p>
        </w:tc>
      </w:tr>
      <w:tr w:rsidR="00627EC9" w:rsidRPr="00627EC9" w:rsidTr="001249F6">
        <w:trPr>
          <w:trHeight w:val="14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Услуги по изготовлению и размещению социальной рекламы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C25DD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5DD9">
              <w:rPr>
                <w:rFonts w:ascii="Times New Roman" w:hAnsi="Times New Roman" w:cs="Times New Roman"/>
              </w:rPr>
              <w:t>-</w:t>
            </w:r>
          </w:p>
        </w:tc>
      </w:tr>
      <w:tr w:rsidR="00627EC9" w:rsidRPr="00627EC9" w:rsidTr="001A6689">
        <w:trPr>
          <w:trHeight w:val="170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EC9" w:rsidRPr="00627EC9" w:rsidRDefault="00627EC9" w:rsidP="00C25DD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Всего: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627EC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1 100,0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627EC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C9">
              <w:rPr>
                <w:rFonts w:ascii="Times New Roman" w:hAnsi="Times New Roman" w:cs="Times New Roman"/>
                <w:b/>
                <w:sz w:val="24"/>
                <w:szCs w:val="24"/>
              </w:rPr>
              <w:t>698,9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C9" w:rsidRPr="00627EC9" w:rsidRDefault="00627EC9" w:rsidP="00C25D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B88" w:rsidRPr="00627EC9" w:rsidRDefault="00A52993" w:rsidP="008A1B8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0680">
        <w:rPr>
          <w:rFonts w:ascii="Times New Roman" w:hAnsi="Times New Roman" w:cs="Times New Roman"/>
          <w:sz w:val="24"/>
          <w:szCs w:val="24"/>
        </w:rPr>
        <w:t xml:space="preserve"> 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В  </w:t>
      </w:r>
      <w:r w:rsidR="000A0680">
        <w:rPr>
          <w:rFonts w:ascii="Times New Roman" w:hAnsi="Times New Roman" w:cs="Times New Roman"/>
          <w:sz w:val="24"/>
          <w:szCs w:val="24"/>
        </w:rPr>
        <w:t xml:space="preserve">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с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27EC9" w:rsidRPr="00C179DD">
        <w:rPr>
          <w:rFonts w:ascii="Times New Roman" w:hAnsi="Times New Roman" w:cs="Times New Roman"/>
          <w:sz w:val="24"/>
          <w:szCs w:val="24"/>
        </w:rPr>
        <w:t>протокол</w:t>
      </w:r>
      <w:r w:rsidR="008A1B88">
        <w:rPr>
          <w:rFonts w:ascii="Times New Roman" w:hAnsi="Times New Roman" w:cs="Times New Roman"/>
          <w:sz w:val="24"/>
          <w:szCs w:val="24"/>
        </w:rPr>
        <w:t>а</w:t>
      </w:r>
      <w:r w:rsidR="00627EC9" w:rsidRPr="00C179DD">
        <w:rPr>
          <w:rFonts w:ascii="Times New Roman" w:hAnsi="Times New Roman" w:cs="Times New Roman"/>
          <w:sz w:val="24"/>
          <w:szCs w:val="24"/>
        </w:rPr>
        <w:t>м</w:t>
      </w:r>
      <w:r w:rsidR="008A1B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рассмотрения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оценки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котировочных  </w:t>
      </w:r>
      <w:r w:rsidR="000A0680">
        <w:rPr>
          <w:rFonts w:ascii="Times New Roman" w:hAnsi="Times New Roman" w:cs="Times New Roman"/>
          <w:sz w:val="24"/>
          <w:szCs w:val="24"/>
        </w:rPr>
        <w:t xml:space="preserve"> </w:t>
      </w:r>
      <w:r w:rsidR="00627EC9" w:rsidRPr="00C179DD">
        <w:rPr>
          <w:rFonts w:ascii="Times New Roman" w:hAnsi="Times New Roman" w:cs="Times New Roman"/>
          <w:sz w:val="24"/>
          <w:szCs w:val="24"/>
        </w:rPr>
        <w:t xml:space="preserve">заявок  </w:t>
      </w:r>
    </w:p>
    <w:p w:rsidR="008A1B88" w:rsidRPr="005A69F6" w:rsidRDefault="00627EC9" w:rsidP="008A1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EC9">
        <w:rPr>
          <w:rFonts w:ascii="Times New Roman" w:hAnsi="Times New Roman" w:cs="Times New Roman"/>
          <w:sz w:val="24"/>
          <w:szCs w:val="24"/>
        </w:rPr>
        <w:lastRenderedPageBreak/>
        <w:t>Управление</w:t>
      </w:r>
      <w:r w:rsidR="008A1B88">
        <w:rPr>
          <w:rFonts w:ascii="Times New Roman" w:hAnsi="Times New Roman" w:cs="Times New Roman"/>
          <w:sz w:val="24"/>
          <w:szCs w:val="24"/>
        </w:rPr>
        <w:t>м</w:t>
      </w:r>
      <w:r w:rsidRPr="00627EC9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8A1B88">
        <w:rPr>
          <w:rFonts w:ascii="Times New Roman" w:hAnsi="Times New Roman" w:cs="Times New Roman"/>
          <w:sz w:val="24"/>
          <w:szCs w:val="24"/>
        </w:rPr>
        <w:t>ены</w:t>
      </w:r>
      <w:r w:rsidRPr="00627EC9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8A1B88">
        <w:rPr>
          <w:rFonts w:ascii="Times New Roman" w:hAnsi="Times New Roman" w:cs="Times New Roman"/>
          <w:sz w:val="24"/>
          <w:szCs w:val="24"/>
        </w:rPr>
        <w:t>е</w:t>
      </w:r>
      <w:r w:rsidRPr="00627EC9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8A1B88">
        <w:rPr>
          <w:rFonts w:ascii="Times New Roman" w:hAnsi="Times New Roman" w:cs="Times New Roman"/>
          <w:sz w:val="24"/>
          <w:szCs w:val="24"/>
        </w:rPr>
        <w:t>ы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8A1B88" w:rsidRPr="00627EC9">
        <w:rPr>
          <w:rFonts w:ascii="Times New Roman" w:hAnsi="Times New Roman" w:cs="Times New Roman"/>
          <w:sz w:val="24"/>
          <w:szCs w:val="24"/>
        </w:rPr>
        <w:t>с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8A1B88" w:rsidRPr="00627EC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1B88" w:rsidRPr="00627EC9">
        <w:rPr>
          <w:rFonts w:ascii="Times New Roman" w:hAnsi="Times New Roman" w:cs="Times New Roman"/>
          <w:sz w:val="24"/>
          <w:szCs w:val="24"/>
        </w:rPr>
        <w:t>Ректол</w:t>
      </w:r>
      <w:proofErr w:type="spellEnd"/>
      <w:r w:rsidR="008A1B88" w:rsidRPr="00627EC9">
        <w:rPr>
          <w:rFonts w:ascii="Times New Roman" w:hAnsi="Times New Roman" w:cs="Times New Roman"/>
          <w:sz w:val="24"/>
          <w:szCs w:val="24"/>
        </w:rPr>
        <w:t>»</w:t>
      </w:r>
      <w:r w:rsidR="008A1B88">
        <w:rPr>
          <w:rFonts w:ascii="Times New Roman" w:hAnsi="Times New Roman" w:cs="Times New Roman"/>
          <w:sz w:val="24"/>
          <w:szCs w:val="24"/>
        </w:rPr>
        <w:t>: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8A1B88" w:rsidRPr="00627EC9">
        <w:rPr>
          <w:rFonts w:ascii="Times New Roman" w:hAnsi="Times New Roman" w:cs="Times New Roman"/>
          <w:sz w:val="24"/>
          <w:szCs w:val="24"/>
        </w:rPr>
        <w:t xml:space="preserve">от 28.05.2012 </w:t>
      </w:r>
      <w:proofErr w:type="spellStart"/>
      <w:r w:rsidR="008A1B88" w:rsidRPr="00627E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1B88">
        <w:rPr>
          <w:rFonts w:ascii="Times New Roman" w:hAnsi="Times New Roman" w:cs="Times New Roman"/>
          <w:sz w:val="24"/>
          <w:szCs w:val="24"/>
        </w:rPr>
        <w:t>.</w:t>
      </w:r>
      <w:r w:rsidRPr="00627E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7EC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27EC9">
        <w:rPr>
          <w:rFonts w:ascii="Times New Roman" w:hAnsi="Times New Roman" w:cs="Times New Roman"/>
          <w:sz w:val="24"/>
          <w:szCs w:val="24"/>
        </w:rPr>
        <w:t xml:space="preserve"> изготовление рекламных материалов (перетягов, баннеров) на сумму 156,9 тыс. руб.</w:t>
      </w:r>
      <w:r w:rsidR="008A1B88">
        <w:rPr>
          <w:rFonts w:ascii="Times New Roman" w:hAnsi="Times New Roman" w:cs="Times New Roman"/>
          <w:sz w:val="24"/>
          <w:szCs w:val="24"/>
        </w:rPr>
        <w:t xml:space="preserve">; </w:t>
      </w:r>
      <w:r w:rsidR="008A1B88" w:rsidRPr="00627EC9">
        <w:rPr>
          <w:rFonts w:ascii="Times New Roman" w:hAnsi="Times New Roman" w:cs="Times New Roman"/>
          <w:sz w:val="24"/>
          <w:szCs w:val="24"/>
        </w:rPr>
        <w:t>от 28.05.2012 г</w:t>
      </w:r>
      <w:r w:rsidR="008A1B88">
        <w:rPr>
          <w:rFonts w:ascii="Times New Roman" w:hAnsi="Times New Roman" w:cs="Times New Roman"/>
          <w:sz w:val="24"/>
          <w:szCs w:val="24"/>
        </w:rPr>
        <w:t>.на и</w:t>
      </w:r>
      <w:r w:rsidR="008A1B88" w:rsidRPr="00627EC9">
        <w:rPr>
          <w:rFonts w:ascii="Times New Roman" w:hAnsi="Times New Roman" w:cs="Times New Roman"/>
          <w:sz w:val="24"/>
          <w:szCs w:val="24"/>
        </w:rPr>
        <w:t>зготовление рекламных материалов (баннеров, постеров, стягов) на сумму 97,9 тыс.руб.</w:t>
      </w:r>
      <w:r w:rsidR="008A1B88">
        <w:rPr>
          <w:rFonts w:ascii="Times New Roman" w:hAnsi="Times New Roman" w:cs="Times New Roman"/>
          <w:sz w:val="24"/>
          <w:szCs w:val="24"/>
        </w:rPr>
        <w:t>;</w:t>
      </w:r>
      <w:r w:rsidR="008A1B88" w:rsidRPr="00627EC9">
        <w:rPr>
          <w:rFonts w:ascii="Times New Roman" w:hAnsi="Times New Roman" w:cs="Times New Roman"/>
          <w:sz w:val="24"/>
          <w:szCs w:val="24"/>
        </w:rPr>
        <w:t xml:space="preserve"> от 24.05.2012 г. </w:t>
      </w:r>
      <w:r w:rsidR="008A1B88">
        <w:rPr>
          <w:rFonts w:ascii="Times New Roman" w:hAnsi="Times New Roman" w:cs="Times New Roman"/>
          <w:sz w:val="24"/>
          <w:szCs w:val="24"/>
        </w:rPr>
        <w:t>н</w:t>
      </w:r>
      <w:r w:rsidR="008A1B88" w:rsidRPr="00627EC9">
        <w:rPr>
          <w:rFonts w:ascii="Times New Roman" w:hAnsi="Times New Roman" w:cs="Times New Roman"/>
          <w:sz w:val="24"/>
          <w:szCs w:val="24"/>
        </w:rPr>
        <w:t>а выполнение услуг по размещению (монтаж, демонтаж) социальной рекламы (перетяги, баннеры)</w:t>
      </w:r>
      <w:r w:rsidR="000A0680">
        <w:rPr>
          <w:rFonts w:ascii="Times New Roman" w:hAnsi="Times New Roman" w:cs="Times New Roman"/>
          <w:sz w:val="24"/>
          <w:szCs w:val="24"/>
        </w:rPr>
        <w:t xml:space="preserve"> </w:t>
      </w:r>
      <w:r w:rsidR="008A1B88" w:rsidRPr="00627EC9">
        <w:rPr>
          <w:rFonts w:ascii="Times New Roman" w:hAnsi="Times New Roman" w:cs="Times New Roman"/>
          <w:sz w:val="24"/>
          <w:szCs w:val="24"/>
        </w:rPr>
        <w:t>на</w:t>
      </w:r>
      <w:r w:rsidR="000A0680">
        <w:rPr>
          <w:rFonts w:ascii="Times New Roman" w:hAnsi="Times New Roman" w:cs="Times New Roman"/>
          <w:sz w:val="24"/>
          <w:szCs w:val="24"/>
        </w:rPr>
        <w:t xml:space="preserve"> </w:t>
      </w:r>
      <w:r w:rsidR="008A1B88" w:rsidRPr="00627EC9">
        <w:rPr>
          <w:rFonts w:ascii="Times New Roman" w:hAnsi="Times New Roman" w:cs="Times New Roman"/>
          <w:sz w:val="24"/>
          <w:szCs w:val="24"/>
        </w:rPr>
        <w:t>сумму</w:t>
      </w:r>
      <w:r w:rsidR="000A0680">
        <w:rPr>
          <w:rFonts w:ascii="Times New Roman" w:hAnsi="Times New Roman" w:cs="Times New Roman"/>
          <w:sz w:val="24"/>
          <w:szCs w:val="24"/>
        </w:rPr>
        <w:t xml:space="preserve"> </w:t>
      </w:r>
      <w:r w:rsidR="008A1B88" w:rsidRPr="00627EC9">
        <w:rPr>
          <w:rFonts w:ascii="Times New Roman" w:hAnsi="Times New Roman" w:cs="Times New Roman"/>
          <w:sz w:val="24"/>
          <w:szCs w:val="24"/>
        </w:rPr>
        <w:t xml:space="preserve">98,0 тыс.руб. </w:t>
      </w:r>
      <w:r w:rsidR="001A6689" w:rsidRPr="005A69F6">
        <w:rPr>
          <w:rFonts w:ascii="Times New Roman" w:hAnsi="Times New Roman" w:cs="Times New Roman"/>
          <w:sz w:val="24"/>
          <w:szCs w:val="24"/>
        </w:rPr>
        <w:t xml:space="preserve">(см. таблицу </w:t>
      </w:r>
      <w:r w:rsidR="001A2266">
        <w:rPr>
          <w:rFonts w:ascii="Times New Roman" w:hAnsi="Times New Roman" w:cs="Times New Roman"/>
          <w:sz w:val="24"/>
          <w:szCs w:val="24"/>
        </w:rPr>
        <w:t xml:space="preserve">  </w:t>
      </w:r>
      <w:r w:rsidR="001A6689" w:rsidRPr="005A69F6">
        <w:rPr>
          <w:rFonts w:ascii="Times New Roman" w:hAnsi="Times New Roman" w:cs="Times New Roman"/>
          <w:sz w:val="24"/>
          <w:szCs w:val="24"/>
        </w:rPr>
        <w:t>№ 2).</w:t>
      </w:r>
      <w:r w:rsidR="00A529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A6689" w:rsidRPr="00627EC9">
        <w:rPr>
          <w:rFonts w:ascii="Times New Roman" w:hAnsi="Times New Roman" w:cs="Times New Roman"/>
          <w:sz w:val="24"/>
          <w:szCs w:val="24"/>
        </w:rPr>
        <w:t>На основании протокола  рассмотрения  и  оценки  котировочных  заявок  от 18.05.2012г. Управление заключило муниципальный контракт от 28.05.2012 г.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1A6689" w:rsidRPr="00627EC9">
        <w:rPr>
          <w:rFonts w:ascii="Times New Roman" w:hAnsi="Times New Roman" w:cs="Times New Roman"/>
          <w:sz w:val="24"/>
          <w:szCs w:val="24"/>
        </w:rPr>
        <w:t>с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1A6689" w:rsidRPr="00627EC9">
        <w:rPr>
          <w:rFonts w:ascii="Times New Roman" w:hAnsi="Times New Roman" w:cs="Times New Roman"/>
          <w:sz w:val="24"/>
          <w:szCs w:val="24"/>
        </w:rPr>
        <w:t>ООО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1A6689" w:rsidRPr="00627EC9">
        <w:rPr>
          <w:rFonts w:ascii="Times New Roman" w:hAnsi="Times New Roman" w:cs="Times New Roman"/>
          <w:sz w:val="24"/>
          <w:szCs w:val="24"/>
        </w:rPr>
        <w:t>«Мастер-флаг»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="001A6689" w:rsidRPr="00627EC9">
        <w:rPr>
          <w:rFonts w:ascii="Times New Roman" w:hAnsi="Times New Roman" w:cs="Times New Roman"/>
          <w:sz w:val="24"/>
          <w:szCs w:val="24"/>
        </w:rPr>
        <w:t xml:space="preserve">на изготовление и установку (монтаж, демонтаж) флажной композиции на сумму 151,1тыс. руб. </w:t>
      </w:r>
      <w:r w:rsidRPr="005A69F6">
        <w:rPr>
          <w:rFonts w:ascii="Times New Roman" w:hAnsi="Times New Roman" w:cs="Times New Roman"/>
          <w:sz w:val="24"/>
          <w:szCs w:val="24"/>
        </w:rPr>
        <w:t>(см.</w:t>
      </w:r>
      <w:r w:rsidR="00ED7D57" w:rsidRPr="005A69F6">
        <w:rPr>
          <w:rFonts w:ascii="Times New Roman" w:hAnsi="Times New Roman" w:cs="Times New Roman"/>
          <w:sz w:val="24"/>
          <w:szCs w:val="24"/>
        </w:rPr>
        <w:t xml:space="preserve"> </w:t>
      </w:r>
      <w:r w:rsidRPr="005A69F6">
        <w:rPr>
          <w:rFonts w:ascii="Times New Roman" w:hAnsi="Times New Roman" w:cs="Times New Roman"/>
          <w:sz w:val="24"/>
          <w:szCs w:val="24"/>
        </w:rPr>
        <w:t xml:space="preserve">таблицу № </w:t>
      </w:r>
      <w:r w:rsidR="00C179DD" w:rsidRPr="005A69F6">
        <w:rPr>
          <w:rFonts w:ascii="Times New Roman" w:hAnsi="Times New Roman" w:cs="Times New Roman"/>
          <w:sz w:val="24"/>
          <w:szCs w:val="24"/>
        </w:rPr>
        <w:t>2</w:t>
      </w:r>
      <w:r w:rsidRPr="005A69F6">
        <w:rPr>
          <w:rFonts w:ascii="Times New Roman" w:hAnsi="Times New Roman" w:cs="Times New Roman"/>
          <w:sz w:val="24"/>
          <w:szCs w:val="24"/>
        </w:rPr>
        <w:t>).</w:t>
      </w:r>
    </w:p>
    <w:p w:rsidR="00627EC9" w:rsidRPr="00627EC9" w:rsidRDefault="00A52993" w:rsidP="001A66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7EC9" w:rsidRPr="00627EC9">
        <w:rPr>
          <w:rFonts w:ascii="Times New Roman" w:hAnsi="Times New Roman" w:cs="Times New Roman"/>
          <w:sz w:val="24"/>
          <w:szCs w:val="24"/>
        </w:rPr>
        <w:t>В ходе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EC9" w:rsidRPr="00627EC9">
        <w:rPr>
          <w:rFonts w:ascii="Times New Roman" w:hAnsi="Times New Roman" w:cs="Times New Roman"/>
          <w:sz w:val="24"/>
          <w:szCs w:val="24"/>
        </w:rPr>
        <w:t>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EC9" w:rsidRPr="00627EC9">
        <w:rPr>
          <w:rFonts w:ascii="Times New Roman" w:hAnsi="Times New Roman" w:cs="Times New Roman"/>
          <w:sz w:val="24"/>
          <w:szCs w:val="24"/>
        </w:rPr>
        <w:t xml:space="preserve">все изготовленные по муниципальным контрактам рекламные материалы: перетяги, постеры, стяги, флаги после проведения праздничных мероприятий были возвращены </w:t>
      </w:r>
      <w:r w:rsidR="001A6689">
        <w:rPr>
          <w:rFonts w:ascii="Times New Roman" w:hAnsi="Times New Roman" w:cs="Times New Roman"/>
          <w:sz w:val="24"/>
          <w:szCs w:val="24"/>
        </w:rPr>
        <w:t>«</w:t>
      </w:r>
      <w:r w:rsidR="00627EC9" w:rsidRPr="00627EC9">
        <w:rPr>
          <w:rFonts w:ascii="Times New Roman" w:hAnsi="Times New Roman" w:cs="Times New Roman"/>
          <w:sz w:val="24"/>
          <w:szCs w:val="24"/>
        </w:rPr>
        <w:t>Исполнителям</w:t>
      </w:r>
      <w:r w:rsidR="001A6689">
        <w:rPr>
          <w:rFonts w:ascii="Times New Roman" w:hAnsi="Times New Roman" w:cs="Times New Roman"/>
          <w:sz w:val="24"/>
          <w:szCs w:val="24"/>
        </w:rPr>
        <w:t>»</w:t>
      </w:r>
      <w:r w:rsidR="00627EC9" w:rsidRPr="00627EC9">
        <w:rPr>
          <w:rFonts w:ascii="Times New Roman" w:hAnsi="Times New Roman" w:cs="Times New Roman"/>
          <w:sz w:val="24"/>
          <w:szCs w:val="24"/>
        </w:rPr>
        <w:t xml:space="preserve"> контрактов (ООО «</w:t>
      </w:r>
      <w:proofErr w:type="spellStart"/>
      <w:r w:rsidR="00627EC9" w:rsidRPr="00627EC9">
        <w:rPr>
          <w:rFonts w:ascii="Times New Roman" w:hAnsi="Times New Roman" w:cs="Times New Roman"/>
          <w:sz w:val="24"/>
          <w:szCs w:val="24"/>
        </w:rPr>
        <w:t>Ректол</w:t>
      </w:r>
      <w:proofErr w:type="spellEnd"/>
      <w:r w:rsidR="00627EC9" w:rsidRPr="00627EC9">
        <w:rPr>
          <w:rFonts w:ascii="Times New Roman" w:hAnsi="Times New Roman" w:cs="Times New Roman"/>
          <w:sz w:val="24"/>
          <w:szCs w:val="24"/>
        </w:rPr>
        <w:t xml:space="preserve">», ООО «Мастер флаг»). Расходы по вышеуказанным контрактам отнесены на подстатью 226 «Прочие услуги». </w:t>
      </w:r>
    </w:p>
    <w:p w:rsidR="00627EC9" w:rsidRPr="00627EC9" w:rsidRDefault="00627EC9" w:rsidP="001A6689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EC9">
        <w:rPr>
          <w:rFonts w:ascii="Times New Roman" w:hAnsi="Times New Roman" w:cs="Times New Roman"/>
          <w:sz w:val="24"/>
          <w:szCs w:val="24"/>
        </w:rPr>
        <w:t xml:space="preserve">     Расходы по изготовлению рекламных материалов (перетягов, постеров, стягов, флагов) должны быть отнесены на </w:t>
      </w:r>
      <w:r w:rsidR="00715218">
        <w:rPr>
          <w:rFonts w:ascii="Times New Roman" w:hAnsi="Times New Roman" w:cs="Times New Roman"/>
          <w:sz w:val="24"/>
          <w:szCs w:val="24"/>
        </w:rPr>
        <w:t xml:space="preserve">статью </w:t>
      </w:r>
      <w:r w:rsidR="00715218" w:rsidRPr="00627EC9">
        <w:rPr>
          <w:rFonts w:ascii="Times New Roman" w:hAnsi="Times New Roman" w:cs="Times New Roman"/>
          <w:sz w:val="24"/>
          <w:szCs w:val="24"/>
        </w:rPr>
        <w:t>300 «Поступление нефинансовых активов»</w:t>
      </w:r>
      <w:r w:rsidR="00715218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715218" w:rsidRPr="00627EC9">
        <w:rPr>
          <w:rFonts w:ascii="Times New Roman" w:hAnsi="Times New Roman" w:cs="Times New Roman"/>
          <w:sz w:val="24"/>
          <w:szCs w:val="24"/>
        </w:rPr>
        <w:t xml:space="preserve"> с положениями «Инструкции по применению единого плана счетов бухгалтерского учета …»,</w:t>
      </w:r>
      <w:r w:rsidR="00ED7D57">
        <w:rPr>
          <w:rFonts w:ascii="Times New Roman" w:hAnsi="Times New Roman" w:cs="Times New Roman"/>
          <w:sz w:val="24"/>
          <w:szCs w:val="24"/>
        </w:rPr>
        <w:t xml:space="preserve"> </w:t>
      </w:r>
      <w:r w:rsidR="00715218" w:rsidRPr="00627EC9">
        <w:rPr>
          <w:rFonts w:ascii="Times New Roman" w:hAnsi="Times New Roman" w:cs="Times New Roman"/>
          <w:sz w:val="24"/>
          <w:szCs w:val="24"/>
        </w:rPr>
        <w:t>утвержденной приказом Минфина РФ от 01.12.2010г. № 157н</w:t>
      </w:r>
      <w:r w:rsidR="0059119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91191" w:rsidRPr="00627EC9">
        <w:rPr>
          <w:rFonts w:ascii="Times New Roman" w:hAnsi="Times New Roman" w:cs="Times New Roman"/>
          <w:sz w:val="24"/>
          <w:szCs w:val="24"/>
        </w:rPr>
        <w:t>Инструкция № 157н</w:t>
      </w:r>
      <w:r w:rsidR="00591191">
        <w:rPr>
          <w:rFonts w:ascii="Times New Roman" w:hAnsi="Times New Roman" w:cs="Times New Roman"/>
          <w:sz w:val="24"/>
          <w:szCs w:val="24"/>
        </w:rPr>
        <w:t>)</w:t>
      </w:r>
      <w:r w:rsidRPr="00627EC9">
        <w:rPr>
          <w:rFonts w:ascii="Times New Roman" w:hAnsi="Times New Roman" w:cs="Times New Roman"/>
          <w:sz w:val="24"/>
          <w:szCs w:val="24"/>
        </w:rPr>
        <w:t>.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627EC9">
        <w:rPr>
          <w:rFonts w:ascii="Times New Roman" w:hAnsi="Times New Roman" w:cs="Times New Roman"/>
          <w:sz w:val="24"/>
          <w:szCs w:val="24"/>
        </w:rPr>
        <w:t>Приобретенные материальные ценности должны приниматься к бухгалтерскому учету и учитываться в составе нефинансовых активов</w:t>
      </w:r>
      <w:r w:rsidR="001A6689">
        <w:rPr>
          <w:rFonts w:ascii="Times New Roman" w:hAnsi="Times New Roman" w:cs="Times New Roman"/>
          <w:sz w:val="24"/>
          <w:szCs w:val="24"/>
        </w:rPr>
        <w:t>.</w:t>
      </w:r>
      <w:r w:rsidRPr="00627EC9">
        <w:rPr>
          <w:rFonts w:ascii="Times New Roman" w:hAnsi="Times New Roman" w:cs="Times New Roman"/>
          <w:sz w:val="24"/>
          <w:szCs w:val="24"/>
        </w:rPr>
        <w:t xml:space="preserve"> Согласно п.111. Инструкция № 157н выбытие материальных запасов (списание)  производится на основании надлежаще оформленных актов, с отражением стоимости материальных ценностей  на расходы текущего финансового года.</w:t>
      </w:r>
    </w:p>
    <w:p w:rsidR="00627EC9" w:rsidRPr="00627EC9" w:rsidRDefault="00627EC9" w:rsidP="00780733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EC9">
        <w:rPr>
          <w:rFonts w:ascii="Times New Roman" w:hAnsi="Times New Roman" w:cs="Times New Roman"/>
          <w:sz w:val="24"/>
          <w:szCs w:val="24"/>
        </w:rPr>
        <w:t xml:space="preserve">     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627EC9">
        <w:rPr>
          <w:rFonts w:ascii="Times New Roman" w:hAnsi="Times New Roman" w:cs="Times New Roman"/>
          <w:sz w:val="24"/>
          <w:szCs w:val="24"/>
        </w:rPr>
        <w:t xml:space="preserve">Фактически, </w:t>
      </w:r>
      <w:r w:rsidRPr="00627EC9">
        <w:rPr>
          <w:rFonts w:ascii="Times New Roman" w:hAnsi="Times New Roman" w:cs="Times New Roman"/>
          <w:b/>
          <w:i/>
          <w:sz w:val="24"/>
          <w:szCs w:val="24"/>
        </w:rPr>
        <w:t>изготовленные и оплаченные из бюджетных средств материальные ценности на сумму 405,9 тыс. руб.</w:t>
      </w:r>
      <w:r w:rsidRPr="00627EC9">
        <w:rPr>
          <w:rFonts w:ascii="Times New Roman" w:hAnsi="Times New Roman" w:cs="Times New Roman"/>
          <w:sz w:val="24"/>
          <w:szCs w:val="24"/>
        </w:rPr>
        <w:t xml:space="preserve"> (156,9 тыс. руб.+ 97,9 тыс</w:t>
      </w:r>
      <w:proofErr w:type="gramStart"/>
      <w:r w:rsidRPr="00627E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7EC9">
        <w:rPr>
          <w:rFonts w:ascii="Times New Roman" w:hAnsi="Times New Roman" w:cs="Times New Roman"/>
          <w:sz w:val="24"/>
          <w:szCs w:val="24"/>
        </w:rPr>
        <w:t xml:space="preserve">уб. + 151,1 тыс. руб.), не приняты к бухгалтерскому учету для дальнейшего использования, либо списания. </w:t>
      </w:r>
    </w:p>
    <w:p w:rsidR="00627EC9" w:rsidRPr="00627EC9" w:rsidRDefault="00627EC9" w:rsidP="0078073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EC9">
        <w:rPr>
          <w:rFonts w:ascii="Times New Roman" w:hAnsi="Times New Roman" w:cs="Times New Roman"/>
          <w:sz w:val="24"/>
          <w:szCs w:val="24"/>
        </w:rPr>
        <w:t xml:space="preserve">     </w:t>
      </w:r>
      <w:r w:rsidR="00A52993">
        <w:rPr>
          <w:rFonts w:ascii="Times New Roman" w:hAnsi="Times New Roman" w:cs="Times New Roman"/>
          <w:sz w:val="24"/>
          <w:szCs w:val="24"/>
        </w:rPr>
        <w:t xml:space="preserve"> </w:t>
      </w:r>
      <w:r w:rsidRPr="00627EC9">
        <w:rPr>
          <w:rFonts w:ascii="Times New Roman" w:hAnsi="Times New Roman" w:cs="Times New Roman"/>
          <w:sz w:val="24"/>
          <w:szCs w:val="24"/>
        </w:rPr>
        <w:t xml:space="preserve">По  данному вопросу И.о. руководителя Управления Е.Н.Авдеенко дано пояснение: «…В соответствии с бюджетной классификацией услуги по изготовлению и размещению поздравительной рекламы относятся на подстатью 226 «Прочие услуги», как расходы учреждения по оплате муниципальных контрактов (договоров) на оказание услуг, в целях обеспечения собственных нужд, в том числе за организацию и проведение работ и мероприятий в рамках текущей деятельности. </w:t>
      </w:r>
      <w:proofErr w:type="gramStart"/>
      <w:r w:rsidRPr="00627EC9">
        <w:rPr>
          <w:rFonts w:ascii="Times New Roman" w:hAnsi="Times New Roman" w:cs="Times New Roman"/>
          <w:sz w:val="24"/>
          <w:szCs w:val="24"/>
        </w:rPr>
        <w:t>В результате этого, после оказания услуг в соответствии с заключенными муниципальными контрактами расходные материалы: перетяги, постеры, стяги, флаги не являются собственностью управления потребительского рынка мэрии городского округа Тольятти и подлежат списанию организациями, которые оказывали вышеперечисленные услуги, посвященные празднованию 275-й годовщины со дня основания Ставрополя-Тольятти на территории городского округа Тольятти» (см. приложение № 1</w:t>
      </w:r>
      <w:r w:rsidR="00780733">
        <w:rPr>
          <w:rFonts w:ascii="Times New Roman" w:hAnsi="Times New Roman" w:cs="Times New Roman"/>
          <w:sz w:val="24"/>
          <w:szCs w:val="24"/>
        </w:rPr>
        <w:t xml:space="preserve"> к акту Управления</w:t>
      </w:r>
      <w:r w:rsidRPr="00627EC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27EC9" w:rsidRPr="00627EC9" w:rsidRDefault="00A52993" w:rsidP="00780733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7EC9" w:rsidRPr="00627E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627EC9" w:rsidRPr="00627EC9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627EC9" w:rsidRPr="00627EC9">
        <w:rPr>
          <w:rFonts w:ascii="Times New Roman" w:hAnsi="Times New Roman" w:cs="Times New Roman"/>
          <w:sz w:val="24"/>
          <w:szCs w:val="24"/>
        </w:rPr>
        <w:t>, расходы по изготовлению рекламных материалов должна производить сама мэрия (Заказчик), как юридическое лицо, и принимать к бухгалтерскому учету  материальные ценности в составе нефинансовых активов.</w:t>
      </w:r>
    </w:p>
    <w:p w:rsidR="00627EC9" w:rsidRPr="00627EC9" w:rsidRDefault="00A52993" w:rsidP="00780733">
      <w:pPr>
        <w:pStyle w:val="a7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7EC9" w:rsidRPr="00627EC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27EC9" w:rsidRPr="00627EC9">
        <w:rPr>
          <w:rFonts w:ascii="Times New Roman" w:hAnsi="Times New Roman" w:cs="Times New Roman"/>
          <w:b/>
          <w:sz w:val="24"/>
          <w:szCs w:val="24"/>
        </w:rPr>
        <w:t xml:space="preserve">в нарушение ст. 34 </w:t>
      </w:r>
      <w:r w:rsidR="00627EC9" w:rsidRPr="00CA406A">
        <w:rPr>
          <w:rFonts w:ascii="Times New Roman" w:hAnsi="Times New Roman" w:cs="Times New Roman"/>
          <w:b/>
          <w:sz w:val="24"/>
          <w:szCs w:val="24"/>
        </w:rPr>
        <w:t>БК РФ</w:t>
      </w:r>
      <w:r w:rsidR="00627EC9" w:rsidRPr="00627EC9">
        <w:rPr>
          <w:rFonts w:ascii="Times New Roman" w:hAnsi="Times New Roman" w:cs="Times New Roman"/>
          <w:sz w:val="24"/>
          <w:szCs w:val="24"/>
        </w:rPr>
        <w:t xml:space="preserve"> бюджетные средства на изготовление  рекламных материалов (перетягов, постеров, стягов, флагов) по заключенным муниципальным контрактам  </w:t>
      </w:r>
      <w:r w:rsidR="00627EC9" w:rsidRPr="00627EC9">
        <w:rPr>
          <w:rFonts w:ascii="Times New Roman" w:hAnsi="Times New Roman" w:cs="Times New Roman"/>
          <w:b/>
          <w:sz w:val="24"/>
          <w:szCs w:val="24"/>
        </w:rPr>
        <w:t xml:space="preserve">в 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C9" w:rsidRPr="00627EC9">
        <w:rPr>
          <w:rFonts w:ascii="Times New Roman" w:hAnsi="Times New Roman" w:cs="Times New Roman"/>
          <w:b/>
          <w:sz w:val="24"/>
          <w:szCs w:val="24"/>
        </w:rPr>
        <w:t>405,9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C9" w:rsidRPr="00627EC9">
        <w:rPr>
          <w:rFonts w:ascii="Times New Roman" w:hAnsi="Times New Roman" w:cs="Times New Roman"/>
          <w:b/>
          <w:sz w:val="24"/>
          <w:szCs w:val="24"/>
        </w:rPr>
        <w:t>руб. использованы неэффективно.</w:t>
      </w:r>
    </w:p>
    <w:p w:rsidR="00591191" w:rsidRDefault="00A52993" w:rsidP="0016774B">
      <w:pPr>
        <w:widowControl w:val="0"/>
        <w:tabs>
          <w:tab w:val="left" w:pos="426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191" w:rsidRPr="005D41DE">
        <w:rPr>
          <w:rFonts w:ascii="Times New Roman" w:hAnsi="Times New Roman" w:cs="Times New Roman"/>
          <w:sz w:val="24"/>
          <w:szCs w:val="24"/>
        </w:rPr>
        <w:t xml:space="preserve">По результатам проверки </w:t>
      </w:r>
      <w:r w:rsidR="00FB2D1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91191" w:rsidRPr="005D41DE">
        <w:rPr>
          <w:rFonts w:ascii="Times New Roman" w:hAnsi="Times New Roman" w:cs="Times New Roman"/>
          <w:sz w:val="24"/>
          <w:szCs w:val="24"/>
        </w:rPr>
        <w:t>представлены разногласия (</w:t>
      </w:r>
      <w:proofErr w:type="spellStart"/>
      <w:r w:rsidR="00CE7A48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CE7A48">
        <w:rPr>
          <w:rFonts w:ascii="Times New Roman" w:hAnsi="Times New Roman" w:cs="Times New Roman"/>
          <w:sz w:val="24"/>
          <w:szCs w:val="24"/>
        </w:rPr>
        <w:t xml:space="preserve">. от 06.12.2012г.   </w:t>
      </w:r>
      <w:r w:rsidR="00CE7A48">
        <w:rPr>
          <w:rFonts w:ascii="Times New Roman" w:hAnsi="Times New Roman" w:cs="Times New Roman"/>
          <w:sz w:val="24"/>
          <w:szCs w:val="24"/>
        </w:rPr>
        <w:lastRenderedPageBreak/>
        <w:t>№ 09-04/116</w:t>
      </w:r>
      <w:r w:rsidR="00591191" w:rsidRPr="005D41DE">
        <w:rPr>
          <w:rFonts w:ascii="Times New Roman" w:hAnsi="Times New Roman" w:cs="Times New Roman"/>
          <w:sz w:val="24"/>
          <w:szCs w:val="24"/>
        </w:rPr>
        <w:t xml:space="preserve">) </w:t>
      </w:r>
      <w:r w:rsidR="00591191" w:rsidRPr="005A69F6">
        <w:rPr>
          <w:rFonts w:ascii="Times New Roman" w:hAnsi="Times New Roman" w:cs="Times New Roman"/>
          <w:sz w:val="24"/>
          <w:szCs w:val="24"/>
        </w:rPr>
        <w:t>(см. приложение №</w:t>
      </w:r>
      <w:r w:rsidR="005A69F6" w:rsidRPr="005A69F6">
        <w:rPr>
          <w:rFonts w:ascii="Times New Roman" w:hAnsi="Times New Roman" w:cs="Times New Roman"/>
          <w:sz w:val="24"/>
          <w:szCs w:val="24"/>
        </w:rPr>
        <w:t xml:space="preserve"> </w:t>
      </w:r>
      <w:r w:rsidR="001A2266">
        <w:rPr>
          <w:rFonts w:ascii="Times New Roman" w:hAnsi="Times New Roman" w:cs="Times New Roman"/>
          <w:sz w:val="24"/>
          <w:szCs w:val="24"/>
        </w:rPr>
        <w:t>10</w:t>
      </w:r>
      <w:r w:rsidR="00591191" w:rsidRPr="005A69F6">
        <w:rPr>
          <w:rFonts w:ascii="Times New Roman" w:hAnsi="Times New Roman" w:cs="Times New Roman"/>
          <w:sz w:val="24"/>
          <w:szCs w:val="24"/>
        </w:rPr>
        <w:t>).</w:t>
      </w:r>
      <w:r w:rsidR="00ED7D5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91191" w:rsidRPr="005D41DE">
        <w:rPr>
          <w:rFonts w:ascii="Times New Roman" w:hAnsi="Times New Roman" w:cs="Times New Roman"/>
          <w:sz w:val="24"/>
          <w:szCs w:val="24"/>
        </w:rPr>
        <w:t>На данные разногласия контрольно - счетной палатой подготовлен ответ (</w:t>
      </w:r>
      <w:r w:rsidR="00591191" w:rsidRPr="00CB6CE2">
        <w:rPr>
          <w:rFonts w:ascii="Times New Roman" w:hAnsi="Times New Roman" w:cs="Times New Roman"/>
          <w:sz w:val="24"/>
          <w:szCs w:val="24"/>
        </w:rPr>
        <w:t xml:space="preserve">исх. от  </w:t>
      </w:r>
      <w:r w:rsidR="00CB6CE2" w:rsidRPr="00CB6CE2">
        <w:rPr>
          <w:rFonts w:ascii="Times New Roman" w:hAnsi="Times New Roman" w:cs="Times New Roman"/>
          <w:sz w:val="24"/>
          <w:szCs w:val="24"/>
        </w:rPr>
        <w:t>12</w:t>
      </w:r>
      <w:r w:rsidR="00591191" w:rsidRPr="00CB6CE2">
        <w:rPr>
          <w:rFonts w:ascii="Times New Roman" w:hAnsi="Times New Roman" w:cs="Times New Roman"/>
          <w:sz w:val="24"/>
          <w:szCs w:val="24"/>
        </w:rPr>
        <w:t>.12.2012г. № 09-04/1</w:t>
      </w:r>
      <w:r w:rsidR="00CB6CE2" w:rsidRPr="00CB6CE2">
        <w:rPr>
          <w:rFonts w:ascii="Times New Roman" w:hAnsi="Times New Roman" w:cs="Times New Roman"/>
          <w:sz w:val="24"/>
          <w:szCs w:val="24"/>
        </w:rPr>
        <w:t>63</w:t>
      </w:r>
      <w:r w:rsidR="00591191" w:rsidRPr="005D41DE">
        <w:rPr>
          <w:rFonts w:ascii="Times New Roman" w:hAnsi="Times New Roman" w:cs="Times New Roman"/>
          <w:sz w:val="24"/>
          <w:szCs w:val="24"/>
        </w:rPr>
        <w:t>) (</w:t>
      </w:r>
      <w:r w:rsidR="00591191" w:rsidRPr="005A69F6">
        <w:rPr>
          <w:rFonts w:ascii="Times New Roman" w:hAnsi="Times New Roman" w:cs="Times New Roman"/>
          <w:sz w:val="24"/>
          <w:szCs w:val="24"/>
        </w:rPr>
        <w:t>см. приложение №</w:t>
      </w:r>
      <w:r w:rsidR="005A69F6" w:rsidRPr="005A69F6">
        <w:rPr>
          <w:rFonts w:ascii="Times New Roman" w:hAnsi="Times New Roman" w:cs="Times New Roman"/>
          <w:sz w:val="24"/>
          <w:szCs w:val="24"/>
        </w:rPr>
        <w:t xml:space="preserve"> </w:t>
      </w:r>
      <w:r w:rsidR="001A2266">
        <w:rPr>
          <w:rFonts w:ascii="Times New Roman" w:hAnsi="Times New Roman" w:cs="Times New Roman"/>
          <w:sz w:val="24"/>
          <w:szCs w:val="24"/>
        </w:rPr>
        <w:t>11</w:t>
      </w:r>
      <w:r w:rsidR="00591191" w:rsidRPr="005D41DE">
        <w:rPr>
          <w:rFonts w:ascii="Times New Roman" w:hAnsi="Times New Roman" w:cs="Times New Roman"/>
          <w:sz w:val="24"/>
          <w:szCs w:val="24"/>
        </w:rPr>
        <w:t>).</w:t>
      </w:r>
    </w:p>
    <w:p w:rsidR="0016774B" w:rsidRDefault="00ED7D57" w:rsidP="0016774B">
      <w:pPr>
        <w:pStyle w:val="a7"/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</w:t>
      </w:r>
      <w:r w:rsidR="00E128A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</w:t>
      </w:r>
    </w:p>
    <w:p w:rsidR="00AC797B" w:rsidRDefault="0016774B" w:rsidP="0016774B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    </w:t>
      </w:r>
      <w:r w:rsidR="00AC797B" w:rsidRPr="00783A46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1A2266" w:rsidRDefault="001A2266" w:rsidP="0016774B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6CD" w:rsidRPr="00783A46" w:rsidRDefault="00901B40" w:rsidP="00901B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46">
        <w:rPr>
          <w:rFonts w:ascii="Times New Roman" w:hAnsi="Times New Roman" w:cs="Times New Roman"/>
          <w:b/>
          <w:sz w:val="24"/>
          <w:szCs w:val="24"/>
        </w:rPr>
        <w:t xml:space="preserve">                        Департамент культуры мэрии</w:t>
      </w:r>
      <w:r w:rsidR="00CA406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proofErr w:type="gramStart"/>
      <w:r w:rsidR="00CA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6E8" w:rsidRPr="00783A4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23C6D" w:rsidRPr="00A2516B" w:rsidRDefault="00023C6D" w:rsidP="00023C6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3895">
        <w:rPr>
          <w:rFonts w:ascii="Times New Roman" w:hAnsi="Times New Roman" w:cs="Times New Roman"/>
          <w:sz w:val="24"/>
          <w:szCs w:val="24"/>
        </w:rPr>
        <w:t xml:space="preserve">Бюджетные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895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895">
        <w:rPr>
          <w:rFonts w:ascii="Times New Roman" w:hAnsi="Times New Roman" w:cs="Times New Roman"/>
          <w:sz w:val="24"/>
          <w:szCs w:val="24"/>
        </w:rPr>
        <w:t>в сумме</w:t>
      </w:r>
      <w:r w:rsidRPr="00BC3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895">
        <w:rPr>
          <w:rFonts w:ascii="Times New Roman" w:hAnsi="Times New Roman" w:cs="Times New Roman"/>
          <w:b/>
          <w:sz w:val="24"/>
          <w:szCs w:val="24"/>
        </w:rPr>
        <w:t>12 206,0 тыс</w:t>
      </w:r>
      <w:proofErr w:type="gramStart"/>
      <w:r w:rsidRPr="00BC389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C3895">
        <w:rPr>
          <w:rFonts w:ascii="Times New Roman" w:hAnsi="Times New Roman" w:cs="Times New Roman"/>
          <w:b/>
          <w:sz w:val="24"/>
          <w:szCs w:val="24"/>
        </w:rPr>
        <w:t>уб.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необоснованно </w:t>
      </w:r>
      <w:r w:rsidRPr="00A2516B">
        <w:rPr>
          <w:rFonts w:ascii="Times New Roman" w:hAnsi="Times New Roman" w:cs="Times New Roman"/>
          <w:sz w:val="24"/>
          <w:szCs w:val="24"/>
        </w:rPr>
        <w:t>предоставлены</w:t>
      </w:r>
    </w:p>
    <w:p w:rsidR="00023C6D" w:rsidRPr="00A2516B" w:rsidRDefault="00023C6D" w:rsidP="000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16B">
        <w:rPr>
          <w:rFonts w:ascii="Times New Roman" w:hAnsi="Times New Roman" w:cs="Times New Roman"/>
          <w:sz w:val="24"/>
          <w:szCs w:val="24"/>
        </w:rPr>
        <w:t xml:space="preserve">автономным муниципальным учреждениям культуры </w:t>
      </w: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C07DDA">
        <w:rPr>
          <w:rFonts w:ascii="Times New Roman" w:hAnsi="Times New Roman"/>
          <w:sz w:val="24"/>
          <w:szCs w:val="24"/>
        </w:rPr>
        <w:t xml:space="preserve">Порядка, утвержденного  постановлением  мэрии городского округа Тольятти  </w:t>
      </w:r>
      <w:r>
        <w:rPr>
          <w:rFonts w:ascii="Times New Roman" w:hAnsi="Times New Roman"/>
          <w:sz w:val="24"/>
          <w:szCs w:val="24"/>
        </w:rPr>
        <w:t>от 24.02.2012г.        № 522-п/1</w:t>
      </w:r>
      <w:r w:rsidR="006D338F">
        <w:rPr>
          <w:rFonts w:ascii="Times New Roman" w:hAnsi="Times New Roman"/>
          <w:sz w:val="24"/>
          <w:szCs w:val="24"/>
        </w:rPr>
        <w:t xml:space="preserve"> </w:t>
      </w:r>
      <w:r w:rsidRPr="00A2516B">
        <w:rPr>
          <w:rFonts w:ascii="Times New Roman" w:hAnsi="Times New Roman" w:cs="Times New Roman"/>
          <w:sz w:val="24"/>
          <w:szCs w:val="24"/>
        </w:rPr>
        <w:t xml:space="preserve">и израсходованы </w:t>
      </w:r>
      <w:r w:rsidRPr="00A2516B">
        <w:rPr>
          <w:rFonts w:ascii="Times New Roman" w:hAnsi="Times New Roman" w:cs="Times New Roman"/>
          <w:b/>
          <w:sz w:val="24"/>
          <w:szCs w:val="24"/>
        </w:rPr>
        <w:t xml:space="preserve">без проведения торгов </w:t>
      </w:r>
      <w:r w:rsidRPr="00A2516B">
        <w:rPr>
          <w:rFonts w:ascii="Times New Roman" w:hAnsi="Times New Roman" w:cs="Times New Roman"/>
          <w:sz w:val="24"/>
          <w:szCs w:val="24"/>
        </w:rPr>
        <w:t>(п.2).</w:t>
      </w:r>
    </w:p>
    <w:p w:rsidR="00023C6D" w:rsidRPr="00023C6D" w:rsidRDefault="00023C6D" w:rsidP="00023C6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C6D">
        <w:rPr>
          <w:rFonts w:ascii="Times New Roman" w:hAnsi="Times New Roman" w:cs="Times New Roman"/>
          <w:sz w:val="24"/>
          <w:szCs w:val="24"/>
        </w:rPr>
        <w:t>В  нарушение</w:t>
      </w:r>
      <w:r w:rsidRPr="00023C6D">
        <w:rPr>
          <w:rFonts w:ascii="Times New Roman" w:hAnsi="Times New Roman" w:cs="Times New Roman"/>
          <w:b/>
          <w:sz w:val="24"/>
          <w:szCs w:val="24"/>
        </w:rPr>
        <w:t xml:space="preserve"> ст.34  БК РФ    </w:t>
      </w:r>
      <w:r w:rsidRPr="00023C6D">
        <w:rPr>
          <w:rFonts w:ascii="Times New Roman" w:hAnsi="Times New Roman" w:cs="Times New Roman"/>
          <w:sz w:val="24"/>
          <w:szCs w:val="24"/>
        </w:rPr>
        <w:t>бюджетные  средства     в  сумме</w:t>
      </w:r>
      <w:r w:rsidRPr="00023C6D">
        <w:rPr>
          <w:rFonts w:ascii="Times New Roman" w:hAnsi="Times New Roman" w:cs="Times New Roman"/>
          <w:b/>
          <w:sz w:val="24"/>
          <w:szCs w:val="24"/>
        </w:rPr>
        <w:t xml:space="preserve">    12 206,0 тыс</w:t>
      </w:r>
      <w:proofErr w:type="gramStart"/>
      <w:r w:rsidRPr="00023C6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023C6D">
        <w:rPr>
          <w:rFonts w:ascii="Times New Roman" w:hAnsi="Times New Roman" w:cs="Times New Roman"/>
          <w:b/>
          <w:sz w:val="24"/>
          <w:szCs w:val="24"/>
        </w:rPr>
        <w:t>уб.</w:t>
      </w:r>
    </w:p>
    <w:p w:rsidR="00023C6D" w:rsidRPr="00A2516B" w:rsidRDefault="00023C6D" w:rsidP="000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16B">
        <w:rPr>
          <w:rFonts w:ascii="Times New Roman" w:hAnsi="Times New Roman" w:cs="Times New Roman"/>
          <w:sz w:val="24"/>
          <w:szCs w:val="24"/>
        </w:rPr>
        <w:t>использованы</w:t>
      </w:r>
      <w:r w:rsidRPr="00A2516B">
        <w:rPr>
          <w:rFonts w:ascii="Times New Roman" w:hAnsi="Times New Roman" w:cs="Times New Roman"/>
          <w:b/>
          <w:sz w:val="24"/>
          <w:szCs w:val="24"/>
        </w:rPr>
        <w:t xml:space="preserve"> неэффективно </w:t>
      </w:r>
      <w:r w:rsidRPr="00A2516B">
        <w:rPr>
          <w:rFonts w:ascii="Times New Roman" w:hAnsi="Times New Roman" w:cs="Times New Roman"/>
          <w:sz w:val="24"/>
          <w:szCs w:val="24"/>
        </w:rPr>
        <w:t>(п.2).</w:t>
      </w:r>
    </w:p>
    <w:p w:rsidR="00023C6D" w:rsidRPr="00023C6D" w:rsidRDefault="00023C6D" w:rsidP="00023C6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C6D">
        <w:rPr>
          <w:rFonts w:ascii="Times New Roman" w:hAnsi="Times New Roman" w:cs="Times New Roman"/>
          <w:sz w:val="24"/>
          <w:szCs w:val="24"/>
        </w:rPr>
        <w:t xml:space="preserve">Департаментом культуры </w:t>
      </w:r>
      <w:r w:rsidRPr="00023C6D">
        <w:rPr>
          <w:rFonts w:ascii="Times New Roman" w:hAnsi="Times New Roman" w:cs="Times New Roman"/>
          <w:b/>
          <w:sz w:val="24"/>
          <w:szCs w:val="24"/>
        </w:rPr>
        <w:t>неправомерно</w:t>
      </w:r>
      <w:r w:rsidRPr="00023C6D">
        <w:rPr>
          <w:rFonts w:ascii="Times New Roman" w:hAnsi="Times New Roman" w:cs="Times New Roman"/>
          <w:sz w:val="24"/>
          <w:szCs w:val="24"/>
        </w:rPr>
        <w:t xml:space="preserve"> предоставлена субсидия  МАУ  «КДЦ</w:t>
      </w:r>
    </w:p>
    <w:p w:rsidR="00023C6D" w:rsidRPr="00A2516B" w:rsidRDefault="00023C6D" w:rsidP="000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16B">
        <w:rPr>
          <w:rFonts w:ascii="Times New Roman" w:hAnsi="Times New Roman" w:cs="Times New Roman"/>
          <w:sz w:val="24"/>
          <w:szCs w:val="24"/>
        </w:rPr>
        <w:t xml:space="preserve">«Буревестник» в сумме </w:t>
      </w:r>
      <w:r w:rsidRPr="00A2516B">
        <w:rPr>
          <w:rFonts w:ascii="Times New Roman" w:hAnsi="Times New Roman" w:cs="Times New Roman"/>
          <w:b/>
          <w:sz w:val="24"/>
          <w:szCs w:val="24"/>
        </w:rPr>
        <w:t>8 010,0 тыс</w:t>
      </w:r>
      <w:proofErr w:type="gramStart"/>
      <w:r w:rsidRPr="00A2516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A2516B">
        <w:rPr>
          <w:rFonts w:ascii="Times New Roman" w:hAnsi="Times New Roman" w:cs="Times New Roman"/>
          <w:b/>
          <w:sz w:val="24"/>
          <w:szCs w:val="24"/>
        </w:rPr>
        <w:t>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A406A">
        <w:rPr>
          <w:rFonts w:ascii="Times New Roman" w:hAnsi="Times New Roman" w:cs="Times New Roman"/>
          <w:b/>
          <w:sz w:val="24"/>
          <w:szCs w:val="24"/>
        </w:rPr>
        <w:t>,</w:t>
      </w:r>
      <w:r w:rsidRPr="00A2516B">
        <w:rPr>
          <w:rFonts w:ascii="Times New Roman" w:hAnsi="Times New Roman" w:cs="Times New Roman"/>
          <w:sz w:val="24"/>
          <w:szCs w:val="24"/>
        </w:rPr>
        <w:t xml:space="preserve"> МАУ «КДК Тольятти» в сумме </w:t>
      </w:r>
      <w:r w:rsidRPr="00A2516B">
        <w:rPr>
          <w:rFonts w:ascii="Times New Roman" w:hAnsi="Times New Roman" w:cs="Times New Roman"/>
          <w:b/>
          <w:sz w:val="24"/>
          <w:szCs w:val="24"/>
        </w:rPr>
        <w:t xml:space="preserve">3 297,0 тыс.руб., </w:t>
      </w:r>
      <w:r w:rsidRPr="00A2516B">
        <w:rPr>
          <w:rFonts w:ascii="Times New Roman" w:hAnsi="Times New Roman" w:cs="Times New Roman"/>
          <w:sz w:val="24"/>
          <w:szCs w:val="24"/>
        </w:rPr>
        <w:t xml:space="preserve">в связи с отсутствием у данных учреждений кадрового потенциала и собственной материальной базы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праздничных мероприятий </w:t>
      </w:r>
      <w:r w:rsidRPr="00A2516B">
        <w:rPr>
          <w:rFonts w:ascii="Times New Roman" w:hAnsi="Times New Roman" w:cs="Times New Roman"/>
          <w:sz w:val="24"/>
          <w:szCs w:val="24"/>
        </w:rPr>
        <w:t>(п.2).</w:t>
      </w:r>
    </w:p>
    <w:p w:rsidR="00BA56CD" w:rsidRDefault="00283C3E" w:rsidP="00023C6D">
      <w:pPr>
        <w:pStyle w:val="ab"/>
        <w:widowControl w:val="0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6CD">
        <w:rPr>
          <w:rFonts w:ascii="Times New Roman" w:hAnsi="Times New Roman" w:cs="Times New Roman"/>
          <w:sz w:val="24"/>
          <w:szCs w:val="24"/>
        </w:rPr>
        <w:t xml:space="preserve">В </w:t>
      </w:r>
      <w:r w:rsidR="00BA56CD">
        <w:rPr>
          <w:rFonts w:ascii="Times New Roman" w:hAnsi="Times New Roman" w:cs="Times New Roman"/>
          <w:sz w:val="24"/>
          <w:szCs w:val="24"/>
        </w:rPr>
        <w:t xml:space="preserve">  </w:t>
      </w:r>
      <w:r w:rsidRPr="00BA56CD">
        <w:rPr>
          <w:rFonts w:ascii="Times New Roman" w:hAnsi="Times New Roman" w:cs="Times New Roman"/>
          <w:sz w:val="24"/>
          <w:szCs w:val="24"/>
        </w:rPr>
        <w:t>нарушение</w:t>
      </w:r>
      <w:r w:rsidR="00BA56CD">
        <w:rPr>
          <w:rFonts w:ascii="Times New Roman" w:hAnsi="Times New Roman" w:cs="Times New Roman"/>
          <w:sz w:val="24"/>
          <w:szCs w:val="24"/>
        </w:rPr>
        <w:t xml:space="preserve"> </w:t>
      </w:r>
      <w:r w:rsidRPr="00BA56CD">
        <w:rPr>
          <w:rFonts w:ascii="Times New Roman" w:hAnsi="Times New Roman" w:cs="Times New Roman"/>
          <w:sz w:val="24"/>
          <w:szCs w:val="24"/>
        </w:rPr>
        <w:t xml:space="preserve"> </w:t>
      </w:r>
      <w:r w:rsidRPr="00BA56CD">
        <w:rPr>
          <w:rFonts w:ascii="Times New Roman" w:hAnsi="Times New Roman" w:cs="Times New Roman"/>
          <w:b/>
          <w:sz w:val="24"/>
          <w:szCs w:val="24"/>
        </w:rPr>
        <w:t>ст. 289</w:t>
      </w:r>
      <w:r w:rsidRPr="00BA56CD">
        <w:rPr>
          <w:rFonts w:ascii="Times New Roman" w:hAnsi="Times New Roman" w:cs="Times New Roman"/>
          <w:sz w:val="24"/>
          <w:szCs w:val="24"/>
        </w:rPr>
        <w:t xml:space="preserve"> </w:t>
      </w:r>
      <w:r w:rsidR="00BA56CD">
        <w:rPr>
          <w:rFonts w:ascii="Times New Roman" w:hAnsi="Times New Roman" w:cs="Times New Roman"/>
          <w:sz w:val="24"/>
          <w:szCs w:val="24"/>
        </w:rPr>
        <w:t xml:space="preserve"> </w:t>
      </w:r>
      <w:r w:rsidRPr="00BA56CD">
        <w:rPr>
          <w:rFonts w:ascii="Times New Roman" w:hAnsi="Times New Roman" w:cs="Times New Roman"/>
          <w:b/>
          <w:sz w:val="24"/>
          <w:szCs w:val="24"/>
        </w:rPr>
        <w:t>Б</w:t>
      </w:r>
      <w:r w:rsidR="00BA56CD" w:rsidRPr="00BA56C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CD" w:rsidRP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6CD">
        <w:rPr>
          <w:rFonts w:ascii="Times New Roman" w:hAnsi="Times New Roman" w:cs="Times New Roman"/>
          <w:b/>
          <w:sz w:val="24"/>
          <w:szCs w:val="24"/>
        </w:rPr>
        <w:t>РФ</w:t>
      </w:r>
      <w:r w:rsidRPr="00BA56CD">
        <w:rPr>
          <w:rFonts w:ascii="Times New Roman" w:hAnsi="Times New Roman" w:cs="Times New Roman"/>
          <w:sz w:val="24"/>
          <w:szCs w:val="24"/>
        </w:rPr>
        <w:t xml:space="preserve"> </w:t>
      </w:r>
      <w:r w:rsidR="00BA56CD">
        <w:rPr>
          <w:rFonts w:ascii="Times New Roman" w:hAnsi="Times New Roman" w:cs="Times New Roman"/>
          <w:sz w:val="24"/>
          <w:szCs w:val="24"/>
        </w:rPr>
        <w:t xml:space="preserve"> </w:t>
      </w:r>
      <w:r w:rsidR="00BA56CD" w:rsidRPr="00BA56CD">
        <w:rPr>
          <w:rFonts w:ascii="Times New Roman" w:hAnsi="Times New Roman" w:cs="Times New Roman"/>
          <w:sz w:val="24"/>
          <w:szCs w:val="24"/>
        </w:rPr>
        <w:t xml:space="preserve"> </w:t>
      </w:r>
      <w:r w:rsidRPr="00BA56CD">
        <w:rPr>
          <w:rFonts w:ascii="Times New Roman" w:hAnsi="Times New Roman" w:cs="Times New Roman"/>
          <w:sz w:val="24"/>
          <w:szCs w:val="24"/>
        </w:rPr>
        <w:t>МАУ «КДК «Тольятти»  бюджетные</w:t>
      </w:r>
      <w:r w:rsidR="00BA56CD">
        <w:rPr>
          <w:rFonts w:ascii="Times New Roman" w:hAnsi="Times New Roman" w:cs="Times New Roman"/>
          <w:sz w:val="24"/>
          <w:szCs w:val="24"/>
        </w:rPr>
        <w:t xml:space="preserve"> средства   </w:t>
      </w:r>
      <w:proofErr w:type="gramStart"/>
      <w:r w:rsidR="00BA56C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83C3E" w:rsidRPr="00BA56CD" w:rsidRDefault="00283C3E" w:rsidP="00BA56CD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6CD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BA56CD">
        <w:rPr>
          <w:rFonts w:ascii="Times New Roman" w:hAnsi="Times New Roman" w:cs="Times New Roman"/>
          <w:b/>
          <w:sz w:val="24"/>
          <w:szCs w:val="24"/>
        </w:rPr>
        <w:t>178,3 тыс</w:t>
      </w:r>
      <w:proofErr w:type="gramStart"/>
      <w:r w:rsidRPr="00BA56C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A56CD">
        <w:rPr>
          <w:rFonts w:ascii="Times New Roman" w:hAnsi="Times New Roman" w:cs="Times New Roman"/>
          <w:b/>
          <w:sz w:val="24"/>
          <w:szCs w:val="24"/>
        </w:rPr>
        <w:t>уб. использованы не по целевому</w:t>
      </w:r>
      <w:r w:rsidRPr="00BA56CD">
        <w:rPr>
          <w:rFonts w:ascii="Times New Roman" w:hAnsi="Times New Roman" w:cs="Times New Roman"/>
          <w:sz w:val="24"/>
          <w:szCs w:val="24"/>
        </w:rPr>
        <w:t xml:space="preserve"> </w:t>
      </w:r>
      <w:r w:rsidRPr="00BA56CD">
        <w:rPr>
          <w:rFonts w:ascii="Times New Roman" w:hAnsi="Times New Roman" w:cs="Times New Roman"/>
          <w:b/>
          <w:sz w:val="24"/>
          <w:szCs w:val="24"/>
        </w:rPr>
        <w:t>назначению</w:t>
      </w:r>
      <w:r w:rsidRPr="00BA56CD">
        <w:rPr>
          <w:rFonts w:ascii="Times New Roman" w:hAnsi="Times New Roman" w:cs="Times New Roman"/>
          <w:sz w:val="24"/>
          <w:szCs w:val="24"/>
        </w:rPr>
        <w:t xml:space="preserve"> (п.2.2.)</w:t>
      </w:r>
    </w:p>
    <w:p w:rsidR="00023C6D" w:rsidRPr="00023C6D" w:rsidRDefault="00023C6D" w:rsidP="00023C6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C6D">
        <w:rPr>
          <w:rFonts w:ascii="Times New Roman" w:hAnsi="Times New Roman" w:cs="Times New Roman"/>
          <w:sz w:val="24"/>
          <w:szCs w:val="24"/>
        </w:rPr>
        <w:t>В нарушение</w:t>
      </w:r>
      <w:r w:rsidRPr="00023C6D">
        <w:rPr>
          <w:rFonts w:ascii="Times New Roman" w:hAnsi="Times New Roman" w:cs="Times New Roman"/>
          <w:b/>
          <w:sz w:val="24"/>
          <w:szCs w:val="24"/>
        </w:rPr>
        <w:t xml:space="preserve"> п.5 </w:t>
      </w:r>
      <w:r w:rsidRPr="00023C6D">
        <w:rPr>
          <w:rFonts w:ascii="Times New Roman" w:hAnsi="Times New Roman" w:cs="Times New Roman"/>
          <w:sz w:val="24"/>
          <w:szCs w:val="24"/>
        </w:rPr>
        <w:t>Устава МАУ «КДК «Тольятти» осуществлены крупные сделки</w:t>
      </w:r>
    </w:p>
    <w:p w:rsidR="00023C6D" w:rsidRDefault="00023C6D" w:rsidP="000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C3E">
        <w:rPr>
          <w:rFonts w:ascii="Times New Roman" w:hAnsi="Times New Roman" w:cs="Times New Roman"/>
          <w:b/>
          <w:sz w:val="24"/>
          <w:szCs w:val="24"/>
        </w:rPr>
        <w:t xml:space="preserve">без предварительного одобрения Наблюдательного совета </w:t>
      </w:r>
      <w:r w:rsidRPr="00283C3E">
        <w:rPr>
          <w:rFonts w:ascii="Times New Roman" w:hAnsi="Times New Roman" w:cs="Times New Roman"/>
          <w:sz w:val="24"/>
          <w:szCs w:val="24"/>
        </w:rPr>
        <w:t>(п.2.2.).</w:t>
      </w:r>
    </w:p>
    <w:p w:rsidR="00283C3E" w:rsidRDefault="00283C3E" w:rsidP="00023C6D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2516B">
        <w:rPr>
          <w:rFonts w:ascii="Times New Roman" w:hAnsi="Times New Roman" w:cs="Times New Roman"/>
          <w:b/>
          <w:sz w:val="24"/>
          <w:szCs w:val="24"/>
        </w:rPr>
        <w:t xml:space="preserve">еобоснованно </w:t>
      </w:r>
      <w:r w:rsidRPr="00A2516B">
        <w:rPr>
          <w:rFonts w:ascii="Times New Roman" w:hAnsi="Times New Roman" w:cs="Times New Roman"/>
          <w:sz w:val="24"/>
          <w:szCs w:val="24"/>
        </w:rPr>
        <w:t>использован</w:t>
      </w:r>
      <w:r w:rsidR="00CA406A">
        <w:rPr>
          <w:rFonts w:ascii="Times New Roman" w:hAnsi="Times New Roman" w:cs="Times New Roman"/>
          <w:sz w:val="24"/>
          <w:szCs w:val="24"/>
        </w:rPr>
        <w:t>ы</w:t>
      </w:r>
      <w:r w:rsidRPr="00A2516B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CA406A">
        <w:rPr>
          <w:rFonts w:ascii="Times New Roman" w:hAnsi="Times New Roman" w:cs="Times New Roman"/>
          <w:sz w:val="24"/>
          <w:szCs w:val="24"/>
        </w:rPr>
        <w:t>е</w:t>
      </w:r>
      <w:r w:rsidRPr="00A2516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A406A">
        <w:rPr>
          <w:rFonts w:ascii="Times New Roman" w:hAnsi="Times New Roman" w:cs="Times New Roman"/>
          <w:sz w:val="24"/>
          <w:szCs w:val="24"/>
        </w:rPr>
        <w:t>а</w:t>
      </w:r>
      <w:r w:rsidRPr="00A25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договорам, заключенным</w:t>
      </w:r>
    </w:p>
    <w:p w:rsidR="00A2516B" w:rsidRPr="00A2516B" w:rsidRDefault="00283C3E" w:rsidP="00A251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C3E">
        <w:rPr>
          <w:rFonts w:ascii="Times New Roman" w:hAnsi="Times New Roman" w:cs="Times New Roman"/>
          <w:sz w:val="24"/>
          <w:szCs w:val="24"/>
        </w:rPr>
        <w:t xml:space="preserve">с коммерческими организациями </w:t>
      </w:r>
      <w:r w:rsidR="00484DC5" w:rsidRPr="00A2516B">
        <w:rPr>
          <w:rFonts w:ascii="Times New Roman" w:hAnsi="Times New Roman" w:cs="Times New Roman"/>
          <w:sz w:val="24"/>
          <w:szCs w:val="24"/>
        </w:rPr>
        <w:t xml:space="preserve">МАУ «КДЦ «Буревестник» </w:t>
      </w:r>
      <w:r w:rsidR="00A2516B" w:rsidRPr="00A2516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2516B" w:rsidRPr="00A2516B">
        <w:rPr>
          <w:rFonts w:ascii="Times New Roman" w:hAnsi="Times New Roman" w:cs="Times New Roman"/>
          <w:b/>
          <w:sz w:val="24"/>
          <w:szCs w:val="24"/>
        </w:rPr>
        <w:t>6 510,0 тыс</w:t>
      </w:r>
      <w:proofErr w:type="gramStart"/>
      <w:r w:rsidR="00A2516B" w:rsidRPr="00A2516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A2516B" w:rsidRPr="00A2516B">
        <w:rPr>
          <w:rFonts w:ascii="Times New Roman" w:hAnsi="Times New Roman" w:cs="Times New Roman"/>
          <w:b/>
          <w:sz w:val="24"/>
          <w:szCs w:val="24"/>
        </w:rPr>
        <w:t>уб.</w:t>
      </w:r>
      <w:r w:rsidR="00A2516B" w:rsidRPr="00A2516B">
        <w:rPr>
          <w:rFonts w:ascii="Times New Roman" w:hAnsi="Times New Roman" w:cs="Times New Roman"/>
          <w:sz w:val="24"/>
          <w:szCs w:val="24"/>
        </w:rPr>
        <w:t xml:space="preserve"> (п.2.1.), МАУ «КДК «Тольятти» в сумме </w:t>
      </w:r>
      <w:r w:rsidR="00A2516B" w:rsidRPr="00A2516B">
        <w:rPr>
          <w:rFonts w:ascii="Times New Roman" w:hAnsi="Times New Roman" w:cs="Times New Roman"/>
          <w:b/>
          <w:sz w:val="24"/>
          <w:szCs w:val="24"/>
        </w:rPr>
        <w:t>3 295,8 тыс</w:t>
      </w:r>
      <w:proofErr w:type="gramStart"/>
      <w:r w:rsidR="00A2516B" w:rsidRPr="00A2516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A2516B" w:rsidRPr="00A2516B">
        <w:rPr>
          <w:rFonts w:ascii="Times New Roman" w:hAnsi="Times New Roman" w:cs="Times New Roman"/>
          <w:b/>
          <w:sz w:val="24"/>
          <w:szCs w:val="24"/>
        </w:rPr>
        <w:t xml:space="preserve">уб. </w:t>
      </w:r>
      <w:r w:rsidR="00A2516B" w:rsidRPr="00A2516B">
        <w:rPr>
          <w:rFonts w:ascii="Times New Roman" w:hAnsi="Times New Roman" w:cs="Times New Roman"/>
          <w:sz w:val="24"/>
          <w:szCs w:val="24"/>
        </w:rPr>
        <w:t>(п.2.2.).</w:t>
      </w:r>
    </w:p>
    <w:p w:rsidR="00023C6D" w:rsidRDefault="00023C6D" w:rsidP="008326E8">
      <w:pPr>
        <w:spacing w:after="0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01B40" w:rsidRPr="00283C3E" w:rsidRDefault="008326E8" w:rsidP="00832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</w:t>
      </w:r>
      <w:r w:rsidRPr="00283C3E">
        <w:rPr>
          <w:rFonts w:ascii="Times New Roman" w:hAnsi="Times New Roman" w:cs="Times New Roman"/>
          <w:b/>
          <w:sz w:val="24"/>
          <w:szCs w:val="24"/>
        </w:rPr>
        <w:t>Департамент городского хозяйства мэрии го</w:t>
      </w:r>
      <w:r w:rsidR="00CA406A">
        <w:rPr>
          <w:rFonts w:ascii="Times New Roman" w:hAnsi="Times New Roman" w:cs="Times New Roman"/>
          <w:b/>
          <w:sz w:val="24"/>
          <w:szCs w:val="24"/>
        </w:rPr>
        <w:t xml:space="preserve">родского округа </w:t>
      </w:r>
      <w:r w:rsid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C3E">
        <w:rPr>
          <w:rFonts w:ascii="Times New Roman" w:hAnsi="Times New Roman" w:cs="Times New Roman"/>
          <w:b/>
          <w:sz w:val="24"/>
          <w:szCs w:val="24"/>
        </w:rPr>
        <w:t>Тольятти:</w:t>
      </w:r>
    </w:p>
    <w:p w:rsidR="00B472BF" w:rsidRDefault="00B472BF" w:rsidP="00B47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</w:t>
      </w:r>
      <w:r w:rsidR="00B014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0144A">
        <w:rPr>
          <w:rFonts w:ascii="Times New Roman" w:hAnsi="Times New Roman" w:cs="Times New Roman"/>
          <w:sz w:val="24"/>
          <w:szCs w:val="24"/>
        </w:rPr>
        <w:t xml:space="preserve">В  нарушение   </w:t>
      </w:r>
      <w:r w:rsidRPr="00B0144A">
        <w:rPr>
          <w:rFonts w:ascii="Times New Roman" w:hAnsi="Times New Roman" w:cs="Times New Roman"/>
          <w:b/>
          <w:sz w:val="24"/>
          <w:szCs w:val="24"/>
        </w:rPr>
        <w:t>ст. 289</w:t>
      </w:r>
      <w:r w:rsidRPr="00B0144A">
        <w:rPr>
          <w:rFonts w:ascii="Times New Roman" w:hAnsi="Times New Roman" w:cs="Times New Roman"/>
          <w:sz w:val="24"/>
          <w:szCs w:val="24"/>
        </w:rPr>
        <w:t xml:space="preserve">   </w:t>
      </w:r>
      <w:r w:rsidRPr="00BA56CD">
        <w:rPr>
          <w:rFonts w:ascii="Times New Roman" w:hAnsi="Times New Roman" w:cs="Times New Roman"/>
          <w:b/>
          <w:sz w:val="24"/>
          <w:szCs w:val="24"/>
        </w:rPr>
        <w:t>Б</w:t>
      </w:r>
      <w:r w:rsidR="00BA56CD" w:rsidRPr="00BA56CD">
        <w:rPr>
          <w:rFonts w:ascii="Times New Roman" w:hAnsi="Times New Roman" w:cs="Times New Roman"/>
          <w:b/>
          <w:sz w:val="24"/>
          <w:szCs w:val="24"/>
        </w:rPr>
        <w:t>К</w:t>
      </w:r>
      <w:r w:rsidRPr="00BA56CD">
        <w:rPr>
          <w:rFonts w:ascii="Times New Roman" w:hAnsi="Times New Roman" w:cs="Times New Roman"/>
          <w:b/>
          <w:sz w:val="24"/>
          <w:szCs w:val="24"/>
        </w:rPr>
        <w:t xml:space="preserve">  РФ</w:t>
      </w:r>
      <w:r w:rsidR="00283C3E" w:rsidRPr="00B0144A">
        <w:rPr>
          <w:rFonts w:ascii="Times New Roman" w:hAnsi="Times New Roman" w:cs="Times New Roman"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sz w:val="24"/>
          <w:szCs w:val="24"/>
        </w:rPr>
        <w:t xml:space="preserve"> </w:t>
      </w:r>
      <w:r w:rsidR="00B0144A">
        <w:rPr>
          <w:rFonts w:ascii="Times New Roman" w:hAnsi="Times New Roman" w:cs="Times New Roman"/>
          <w:sz w:val="24"/>
          <w:szCs w:val="24"/>
        </w:rPr>
        <w:t xml:space="preserve">  </w:t>
      </w:r>
      <w:r w:rsidRPr="00B0144A">
        <w:rPr>
          <w:rFonts w:ascii="Times New Roman" w:hAnsi="Times New Roman" w:cs="Times New Roman"/>
          <w:b/>
          <w:sz w:val="24"/>
          <w:szCs w:val="24"/>
        </w:rPr>
        <w:t xml:space="preserve">нецелевое  </w:t>
      </w:r>
      <w:r w:rsidR="00B014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56CD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B01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b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25A" w:rsidRPr="0035725A">
        <w:rPr>
          <w:rFonts w:ascii="Times New Roman" w:hAnsi="Times New Roman" w:cs="Times New Roman"/>
          <w:sz w:val="24"/>
          <w:szCs w:val="24"/>
        </w:rPr>
        <w:t>составило</w:t>
      </w:r>
      <w:r w:rsidR="00357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3 010,1 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уб.,</w:t>
      </w:r>
      <w:r w:rsid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472BF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исле</w:t>
      </w:r>
      <w:r w:rsidRPr="00B472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Pr="00B472BF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B472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472BF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B472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72BF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B472BF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BA56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72BF">
        <w:rPr>
          <w:rFonts w:ascii="Times New Roman" w:hAnsi="Times New Roman" w:cs="Times New Roman"/>
          <w:b/>
          <w:sz w:val="24"/>
          <w:szCs w:val="24"/>
        </w:rPr>
        <w:t>599,1 тыс.руб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72BF">
        <w:rPr>
          <w:rFonts w:ascii="Times New Roman" w:hAnsi="Times New Roman" w:cs="Times New Roman"/>
          <w:sz w:val="24"/>
          <w:szCs w:val="24"/>
        </w:rPr>
        <w:t xml:space="preserve"> (п.3.2.2.)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472BF">
        <w:rPr>
          <w:rFonts w:ascii="Times New Roman" w:hAnsi="Times New Roman" w:cs="Times New Roman"/>
          <w:sz w:val="24"/>
          <w:szCs w:val="24"/>
        </w:rPr>
        <w:t>МБУ г.о.Тольятти</w:t>
      </w:r>
      <w:r w:rsidRPr="00B4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sz w:val="24"/>
          <w:szCs w:val="24"/>
        </w:rPr>
        <w:t>«Парки города» в сумме</w:t>
      </w:r>
      <w:r w:rsidRPr="00B4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b/>
          <w:sz w:val="24"/>
          <w:szCs w:val="24"/>
        </w:rPr>
        <w:t>2 411,0 тыс.руб</w:t>
      </w:r>
      <w:r w:rsidRPr="00B472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(п.3.3.1).</w:t>
      </w:r>
    </w:p>
    <w:p w:rsidR="00B0144A" w:rsidRPr="00B0144A" w:rsidRDefault="00B0144A" w:rsidP="00B0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r w:rsidRPr="00B0144A">
        <w:rPr>
          <w:rFonts w:ascii="Times New Roman" w:hAnsi="Times New Roman" w:cs="Times New Roman"/>
          <w:b/>
          <w:sz w:val="24"/>
          <w:szCs w:val="24"/>
        </w:rPr>
        <w:t>Ущерб бюджету городского округа</w:t>
      </w:r>
      <w:r w:rsidRPr="00B0144A">
        <w:rPr>
          <w:rFonts w:ascii="Times New Roman" w:hAnsi="Times New Roman" w:cs="Times New Roman"/>
          <w:sz w:val="24"/>
          <w:szCs w:val="24"/>
        </w:rPr>
        <w:t xml:space="preserve"> в виде завышенных объемов выполнения муниципального задания МБУ г.о.</w:t>
      </w:r>
      <w:r w:rsidR="00BA56CD">
        <w:rPr>
          <w:rFonts w:ascii="Times New Roman" w:hAnsi="Times New Roman" w:cs="Times New Roman"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sz w:val="24"/>
          <w:szCs w:val="24"/>
        </w:rPr>
        <w:t>Тольятти</w:t>
      </w:r>
      <w:r w:rsidRPr="00B01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sz w:val="24"/>
          <w:szCs w:val="24"/>
        </w:rPr>
        <w:t>«Парки города»</w:t>
      </w:r>
      <w:r w:rsidR="0035725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B0144A">
        <w:rPr>
          <w:rFonts w:ascii="Times New Roman" w:hAnsi="Times New Roman" w:cs="Times New Roman"/>
          <w:sz w:val="24"/>
          <w:szCs w:val="24"/>
        </w:rPr>
        <w:t>в сумме</w:t>
      </w:r>
      <w:r w:rsidRPr="00B01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725A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B0144A">
        <w:rPr>
          <w:rFonts w:ascii="Times New Roman" w:hAnsi="Times New Roman" w:cs="Times New Roman"/>
          <w:b/>
          <w:sz w:val="24"/>
          <w:szCs w:val="24"/>
        </w:rPr>
        <w:t>1 252,0 тыс.</w:t>
      </w:r>
      <w:r w:rsid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b/>
          <w:sz w:val="24"/>
          <w:szCs w:val="24"/>
        </w:rPr>
        <w:t>руб</w:t>
      </w:r>
      <w:r w:rsidRPr="00B0144A">
        <w:rPr>
          <w:rFonts w:ascii="Times New Roman" w:hAnsi="Times New Roman" w:cs="Times New Roman"/>
          <w:sz w:val="24"/>
          <w:szCs w:val="24"/>
        </w:rPr>
        <w:t>.  (п.3.3.2).</w:t>
      </w:r>
    </w:p>
    <w:p w:rsidR="00B0144A" w:rsidRDefault="00B0144A" w:rsidP="00B0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014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0144A">
        <w:rPr>
          <w:rFonts w:ascii="Times New Roman" w:hAnsi="Times New Roman" w:cs="Times New Roman"/>
          <w:sz w:val="24"/>
          <w:szCs w:val="24"/>
        </w:rPr>
        <w:t>МБУ г.о.</w:t>
      </w:r>
      <w:r w:rsidR="00BA56CD">
        <w:rPr>
          <w:rFonts w:ascii="Times New Roman" w:hAnsi="Times New Roman" w:cs="Times New Roman"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sz w:val="24"/>
          <w:szCs w:val="24"/>
        </w:rPr>
        <w:t>Тольятти</w:t>
      </w:r>
      <w:r w:rsidRPr="00B014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sz w:val="24"/>
          <w:szCs w:val="24"/>
        </w:rPr>
        <w:t xml:space="preserve">«Парки города» </w:t>
      </w:r>
      <w:r w:rsidRPr="00B0144A">
        <w:rPr>
          <w:rFonts w:ascii="Times New Roman" w:hAnsi="Times New Roman" w:cs="Times New Roman"/>
          <w:b/>
          <w:sz w:val="24"/>
          <w:szCs w:val="24"/>
        </w:rPr>
        <w:t xml:space="preserve">неправомерно </w:t>
      </w:r>
      <w:r w:rsidRPr="00B0144A">
        <w:rPr>
          <w:rFonts w:ascii="Times New Roman" w:hAnsi="Times New Roman" w:cs="Times New Roman"/>
          <w:sz w:val="24"/>
          <w:szCs w:val="24"/>
        </w:rPr>
        <w:t>заключена крупная сделка</w:t>
      </w:r>
      <w:r w:rsidRPr="00B0144A">
        <w:rPr>
          <w:rFonts w:ascii="Times New Roman" w:hAnsi="Times New Roman" w:cs="Times New Roman"/>
          <w:b/>
          <w:sz w:val="24"/>
          <w:szCs w:val="24"/>
        </w:rPr>
        <w:t xml:space="preserve">  без предварительного согласия Учредителя </w:t>
      </w:r>
      <w:r w:rsidRPr="00B0144A">
        <w:rPr>
          <w:rFonts w:ascii="Times New Roman" w:hAnsi="Times New Roman" w:cs="Times New Roman"/>
          <w:sz w:val="24"/>
          <w:szCs w:val="24"/>
        </w:rPr>
        <w:t xml:space="preserve"> (п.3.3.3.).</w:t>
      </w:r>
    </w:p>
    <w:p w:rsidR="00023C6D" w:rsidRDefault="00663F33" w:rsidP="00663F33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F3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63F33" w:rsidRPr="00663F33" w:rsidRDefault="00023C6D" w:rsidP="00663F33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3F33" w:rsidRPr="00663F33">
        <w:rPr>
          <w:rFonts w:ascii="Times New Roman" w:hAnsi="Times New Roman" w:cs="Times New Roman"/>
          <w:b/>
          <w:sz w:val="24"/>
          <w:szCs w:val="24"/>
        </w:rPr>
        <w:t>Управление потребительского рынка мэрии го</w:t>
      </w:r>
      <w:r w:rsidR="00CA406A">
        <w:rPr>
          <w:rFonts w:ascii="Times New Roman" w:hAnsi="Times New Roman" w:cs="Times New Roman"/>
          <w:b/>
          <w:sz w:val="24"/>
          <w:szCs w:val="24"/>
        </w:rPr>
        <w:t>родского округа</w:t>
      </w:r>
      <w:r w:rsidR="0066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33" w:rsidRPr="00663F33">
        <w:rPr>
          <w:rFonts w:ascii="Times New Roman" w:hAnsi="Times New Roman" w:cs="Times New Roman"/>
          <w:b/>
          <w:sz w:val="24"/>
          <w:szCs w:val="24"/>
        </w:rPr>
        <w:t>Тольятти</w:t>
      </w:r>
      <w:r w:rsidR="00BA56CD">
        <w:rPr>
          <w:rFonts w:ascii="Times New Roman" w:hAnsi="Times New Roman" w:cs="Times New Roman"/>
          <w:b/>
          <w:sz w:val="24"/>
          <w:szCs w:val="24"/>
        </w:rPr>
        <w:t>:</w:t>
      </w:r>
    </w:p>
    <w:p w:rsidR="00BA56CD" w:rsidRPr="00BA56CD" w:rsidRDefault="0009156D" w:rsidP="0009156D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6CD" w:rsidRPr="00BA56CD">
        <w:rPr>
          <w:rFonts w:ascii="Times New Roman" w:hAnsi="Times New Roman" w:cs="Times New Roman"/>
          <w:sz w:val="24"/>
          <w:szCs w:val="24"/>
        </w:rPr>
        <w:t>В</w:t>
      </w:r>
      <w:r w:rsidR="00663F33" w:rsidRPr="00BA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F33" w:rsidRPr="00BA56CD">
        <w:rPr>
          <w:rFonts w:ascii="Times New Roman" w:hAnsi="Times New Roman" w:cs="Times New Roman"/>
          <w:sz w:val="24"/>
          <w:szCs w:val="24"/>
        </w:rPr>
        <w:t>нарушение</w:t>
      </w:r>
      <w:r w:rsidR="00663F33" w:rsidRP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33" w:rsidRPr="00BA56C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33" w:rsidRPr="00BA56CD">
        <w:rPr>
          <w:rFonts w:ascii="Times New Roman" w:hAnsi="Times New Roman" w:cs="Times New Roman"/>
          <w:b/>
          <w:sz w:val="24"/>
          <w:szCs w:val="24"/>
        </w:rPr>
        <w:t xml:space="preserve">34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33" w:rsidRPr="00BA56CD">
        <w:rPr>
          <w:rFonts w:ascii="Times New Roman" w:hAnsi="Times New Roman" w:cs="Times New Roman"/>
          <w:b/>
          <w:sz w:val="24"/>
          <w:szCs w:val="24"/>
        </w:rPr>
        <w:t>Б</w:t>
      </w:r>
      <w:r w:rsidR="00BA56CD">
        <w:rPr>
          <w:rFonts w:ascii="Times New Roman" w:hAnsi="Times New Roman" w:cs="Times New Roman"/>
          <w:b/>
          <w:sz w:val="24"/>
          <w:szCs w:val="24"/>
        </w:rPr>
        <w:t>К</w:t>
      </w:r>
      <w:r w:rsidR="00BA56CD" w:rsidRP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33" w:rsidRPr="00BA56CD">
        <w:rPr>
          <w:rFonts w:ascii="Times New Roman" w:hAnsi="Times New Roman" w:cs="Times New Roman"/>
          <w:b/>
          <w:sz w:val="24"/>
          <w:szCs w:val="24"/>
        </w:rPr>
        <w:t>РФ</w:t>
      </w:r>
      <w:r w:rsidR="00BA56CD" w:rsidRPr="00BA5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6CD" w:rsidRPr="00BA56CD">
        <w:rPr>
          <w:rFonts w:ascii="Times New Roman" w:hAnsi="Times New Roman" w:cs="Times New Roman"/>
          <w:sz w:val="24"/>
          <w:szCs w:val="24"/>
        </w:rPr>
        <w:t xml:space="preserve">бюджетные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6CD" w:rsidRPr="00BA56CD">
        <w:rPr>
          <w:rFonts w:ascii="Times New Roman" w:hAnsi="Times New Roman" w:cs="Times New Roman"/>
          <w:sz w:val="24"/>
          <w:szCs w:val="24"/>
        </w:rPr>
        <w:t xml:space="preserve">средства  </w:t>
      </w:r>
      <w:r w:rsidR="00663F33" w:rsidRPr="00BA56CD">
        <w:rPr>
          <w:rFonts w:ascii="Times New Roman" w:hAnsi="Times New Roman" w:cs="Times New Roman"/>
          <w:sz w:val="24"/>
          <w:szCs w:val="24"/>
        </w:rPr>
        <w:t>в  сумме</w:t>
      </w:r>
      <w:r w:rsidR="00663F33" w:rsidRPr="00BA56CD">
        <w:rPr>
          <w:rFonts w:ascii="Times New Roman" w:hAnsi="Times New Roman" w:cs="Times New Roman"/>
          <w:b/>
          <w:sz w:val="24"/>
          <w:szCs w:val="24"/>
        </w:rPr>
        <w:t xml:space="preserve">  405,9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F33" w:rsidRPr="00BA56CD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="00BA56CD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63F33" w:rsidRPr="00BA56CD" w:rsidRDefault="00663F33" w:rsidP="00BA56CD">
      <w:pPr>
        <w:pStyle w:val="a7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56CD">
        <w:rPr>
          <w:rFonts w:ascii="Times New Roman" w:hAnsi="Times New Roman" w:cs="Times New Roman"/>
          <w:b/>
          <w:sz w:val="24"/>
          <w:szCs w:val="24"/>
        </w:rPr>
        <w:t xml:space="preserve">использованы неэффективно </w:t>
      </w:r>
      <w:r w:rsidRPr="00BA56CD">
        <w:rPr>
          <w:rFonts w:ascii="Times New Roman" w:hAnsi="Times New Roman" w:cs="Times New Roman"/>
          <w:sz w:val="24"/>
          <w:szCs w:val="24"/>
        </w:rPr>
        <w:t>(п.4).</w:t>
      </w:r>
    </w:p>
    <w:p w:rsidR="00BE3DAB" w:rsidRPr="00BE3DAB" w:rsidRDefault="00BE3DAB" w:rsidP="00663F33">
      <w:pPr>
        <w:pStyle w:val="ab"/>
        <w:widowControl w:val="0"/>
        <w:tabs>
          <w:tab w:val="left" w:pos="426"/>
        </w:tabs>
        <w:adjustRightInd w:val="0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97B" w:rsidRPr="00BA56CD" w:rsidRDefault="00AC797B" w:rsidP="00AC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Предложения:</w:t>
      </w:r>
    </w:p>
    <w:p w:rsidR="00AC797B" w:rsidRPr="00BA56CD" w:rsidRDefault="00AC797B" w:rsidP="00AC79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97B" w:rsidRPr="00BA56CD" w:rsidRDefault="00AC797B" w:rsidP="00AC797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6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3A46" w:rsidRPr="00BA56C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A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C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A56CD">
        <w:rPr>
          <w:rFonts w:ascii="Times New Roman" w:hAnsi="Times New Roman" w:cs="Times New Roman"/>
          <w:b/>
          <w:sz w:val="24"/>
          <w:szCs w:val="24"/>
        </w:rPr>
        <w:t>Мэрии городского округа Тольятти</w:t>
      </w:r>
      <w:r w:rsidR="006D338F">
        <w:rPr>
          <w:rFonts w:ascii="Times New Roman" w:hAnsi="Times New Roman" w:cs="Times New Roman"/>
          <w:b/>
          <w:sz w:val="24"/>
          <w:szCs w:val="24"/>
        </w:rPr>
        <w:t xml:space="preserve"> (ГРБС)</w:t>
      </w:r>
      <w:r w:rsidRPr="00BA56CD">
        <w:rPr>
          <w:rFonts w:ascii="Times New Roman" w:hAnsi="Times New Roman" w:cs="Times New Roman"/>
          <w:b/>
          <w:sz w:val="24"/>
          <w:szCs w:val="24"/>
        </w:rPr>
        <w:t>:</w:t>
      </w:r>
    </w:p>
    <w:p w:rsidR="00783A46" w:rsidRPr="00BA56CD" w:rsidRDefault="00BA56CD" w:rsidP="00BA56C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83A46" w:rsidRPr="00BA56CD">
        <w:rPr>
          <w:rFonts w:ascii="Times New Roman" w:hAnsi="Times New Roman" w:cs="Times New Roman"/>
          <w:b/>
          <w:sz w:val="24"/>
          <w:szCs w:val="24"/>
        </w:rPr>
        <w:t>1.</w:t>
      </w:r>
      <w:r w:rsidR="00783A46" w:rsidRPr="00BA56CD">
        <w:rPr>
          <w:rFonts w:ascii="Times New Roman" w:hAnsi="Times New Roman" w:cs="Times New Roman"/>
          <w:sz w:val="24"/>
          <w:szCs w:val="24"/>
        </w:rPr>
        <w:t xml:space="preserve"> </w:t>
      </w:r>
      <w:r w:rsidR="00AC797B" w:rsidRPr="00BA56CD">
        <w:rPr>
          <w:rFonts w:ascii="Times New Roman" w:hAnsi="Times New Roman" w:cs="Times New Roman"/>
          <w:sz w:val="24"/>
          <w:szCs w:val="24"/>
        </w:rPr>
        <w:t>В   соответствии  с   бюджетным   закон</w:t>
      </w:r>
      <w:r w:rsidR="00783A46" w:rsidRPr="00BA56CD">
        <w:rPr>
          <w:rFonts w:ascii="Times New Roman" w:hAnsi="Times New Roman" w:cs="Times New Roman"/>
          <w:sz w:val="24"/>
          <w:szCs w:val="24"/>
        </w:rPr>
        <w:t>одательством  результативно  и</w:t>
      </w:r>
      <w:r w:rsidRPr="00BA56CD">
        <w:rPr>
          <w:rFonts w:ascii="Times New Roman" w:hAnsi="Times New Roman" w:cs="Times New Roman"/>
          <w:sz w:val="24"/>
          <w:szCs w:val="24"/>
        </w:rPr>
        <w:t xml:space="preserve"> эффективно</w:t>
      </w:r>
    </w:p>
    <w:p w:rsidR="006D338F" w:rsidRDefault="00AC797B" w:rsidP="00BA56C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6CD">
        <w:rPr>
          <w:rFonts w:ascii="Times New Roman" w:hAnsi="Times New Roman" w:cs="Times New Roman"/>
          <w:sz w:val="24"/>
          <w:szCs w:val="24"/>
        </w:rPr>
        <w:t>использовать бюджетные средства при</w:t>
      </w:r>
      <w:r w:rsidR="006D338F">
        <w:rPr>
          <w:rFonts w:ascii="Times New Roman" w:hAnsi="Times New Roman" w:cs="Times New Roman"/>
          <w:sz w:val="24"/>
          <w:szCs w:val="24"/>
        </w:rPr>
        <w:t xml:space="preserve"> исполнении расходных обязательств:</w:t>
      </w:r>
    </w:p>
    <w:p w:rsidR="006D338F" w:rsidRDefault="006D338F" w:rsidP="006D338F">
      <w:pPr>
        <w:pStyle w:val="ab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338F">
        <w:rPr>
          <w:rFonts w:ascii="Times New Roman" w:hAnsi="Times New Roman" w:cs="Times New Roman"/>
          <w:sz w:val="24"/>
          <w:szCs w:val="24"/>
        </w:rPr>
        <w:t>Обоснованно предоставлять субсидии в соответствии</w:t>
      </w:r>
      <w:r w:rsidRPr="006D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8F">
        <w:rPr>
          <w:rFonts w:ascii="Times New Roman" w:hAnsi="Times New Roman" w:cs="Times New Roman"/>
          <w:sz w:val="24"/>
          <w:szCs w:val="24"/>
        </w:rPr>
        <w:t>с</w:t>
      </w:r>
      <w:r w:rsidRPr="006D3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38F">
        <w:rPr>
          <w:rFonts w:ascii="Times New Roman" w:hAnsi="Times New Roman"/>
          <w:sz w:val="24"/>
          <w:szCs w:val="24"/>
        </w:rPr>
        <w:t>Порядком, утвержденным</w:t>
      </w:r>
    </w:p>
    <w:p w:rsidR="006D338F" w:rsidRDefault="006D338F" w:rsidP="006D33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D338F" w:rsidRDefault="006D338F" w:rsidP="006D33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338F">
        <w:rPr>
          <w:rFonts w:ascii="Times New Roman" w:hAnsi="Times New Roman"/>
          <w:sz w:val="24"/>
          <w:szCs w:val="24"/>
        </w:rPr>
        <w:t>постановлением  мэрии городского округа Тольятти  от 24.02.2012г. № 522-п/1 и с учетом</w:t>
      </w:r>
    </w:p>
    <w:p w:rsidR="00AC797B" w:rsidRDefault="006D338F" w:rsidP="006D33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338F">
        <w:rPr>
          <w:rFonts w:ascii="Times New Roman" w:hAnsi="Times New Roman"/>
          <w:sz w:val="24"/>
          <w:szCs w:val="24"/>
        </w:rPr>
        <w:t>видов деятельности, определенных Уставами учреждений.</w:t>
      </w:r>
    </w:p>
    <w:p w:rsidR="006D338F" w:rsidRDefault="006D338F" w:rsidP="006D338F">
      <w:pPr>
        <w:pStyle w:val="ab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Привести  Уставы  подведомственных учреждений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действующим</w:t>
      </w:r>
      <w:proofErr w:type="gramEnd"/>
    </w:p>
    <w:p w:rsidR="006D338F" w:rsidRPr="006D338F" w:rsidRDefault="006D338F" w:rsidP="006D33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338F">
        <w:rPr>
          <w:rFonts w:ascii="Times New Roman" w:hAnsi="Times New Roman"/>
          <w:sz w:val="24"/>
          <w:szCs w:val="24"/>
        </w:rPr>
        <w:t>законодательством.</w:t>
      </w:r>
    </w:p>
    <w:p w:rsidR="006D338F" w:rsidRDefault="006D338F" w:rsidP="0009156D">
      <w:pPr>
        <w:pStyle w:val="ab"/>
        <w:numPr>
          <w:ilvl w:val="1"/>
          <w:numId w:val="7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38F">
        <w:rPr>
          <w:rFonts w:ascii="Times New Roman" w:hAnsi="Times New Roman" w:cs="Times New Roman"/>
          <w:sz w:val="24"/>
          <w:szCs w:val="24"/>
        </w:rPr>
        <w:t xml:space="preserve">При реализации программ (праздничных мероприятий) </w:t>
      </w:r>
      <w:r w:rsidR="00AC797B" w:rsidRPr="006D338F">
        <w:rPr>
          <w:rFonts w:ascii="Times New Roman" w:hAnsi="Times New Roman" w:cs="Times New Roman"/>
          <w:sz w:val="24"/>
          <w:szCs w:val="24"/>
        </w:rPr>
        <w:t>осуществлять</w:t>
      </w:r>
      <w:r w:rsidR="0016774B" w:rsidRPr="006D33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размещение</w:t>
      </w:r>
    </w:p>
    <w:p w:rsidR="00AC797B" w:rsidRDefault="00BA56CD" w:rsidP="00BA56C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38F">
        <w:rPr>
          <w:rFonts w:ascii="Times New Roman" w:hAnsi="Times New Roman" w:cs="Times New Roman"/>
          <w:sz w:val="24"/>
          <w:szCs w:val="24"/>
        </w:rPr>
        <w:t>заказов на</w:t>
      </w:r>
      <w:r w:rsidR="006D338F">
        <w:rPr>
          <w:rFonts w:ascii="Times New Roman" w:hAnsi="Times New Roman" w:cs="Times New Roman"/>
          <w:sz w:val="24"/>
          <w:szCs w:val="24"/>
        </w:rPr>
        <w:t xml:space="preserve"> </w:t>
      </w:r>
      <w:r w:rsidR="00AC797B" w:rsidRPr="00BA56CD">
        <w:rPr>
          <w:rFonts w:ascii="Times New Roman" w:hAnsi="Times New Roman" w:cs="Times New Roman"/>
          <w:sz w:val="24"/>
          <w:szCs w:val="24"/>
        </w:rPr>
        <w:t>поставки товаров, выполнение работ, оказание услуг для государственных и муниципальных нужд в соответствии с действующим законодательством</w:t>
      </w:r>
      <w:r w:rsidR="006D338F">
        <w:rPr>
          <w:rFonts w:ascii="Times New Roman" w:hAnsi="Times New Roman" w:cs="Times New Roman"/>
          <w:sz w:val="24"/>
          <w:szCs w:val="24"/>
        </w:rPr>
        <w:t>.</w:t>
      </w:r>
    </w:p>
    <w:p w:rsidR="00903741" w:rsidRDefault="00903741" w:rsidP="00903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7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338F" w:rsidRPr="00903741">
        <w:rPr>
          <w:rFonts w:ascii="Times New Roman" w:hAnsi="Times New Roman" w:cs="Times New Roman"/>
          <w:b/>
          <w:sz w:val="24"/>
          <w:szCs w:val="24"/>
        </w:rPr>
        <w:t>2.</w:t>
      </w:r>
      <w:r w:rsidR="006D338F" w:rsidRPr="00903741">
        <w:rPr>
          <w:rFonts w:ascii="Times New Roman" w:hAnsi="Times New Roman" w:cs="Times New Roman"/>
          <w:sz w:val="24"/>
          <w:szCs w:val="24"/>
        </w:rPr>
        <w:t xml:space="preserve"> Обеспечить возврат в бюджет городского округа субсидии, использованные не по целевому назначению в сумме </w:t>
      </w:r>
      <w:r w:rsidRPr="00903741">
        <w:rPr>
          <w:rFonts w:ascii="Times New Roman" w:hAnsi="Times New Roman" w:cs="Times New Roman"/>
          <w:b/>
          <w:sz w:val="24"/>
          <w:szCs w:val="24"/>
        </w:rPr>
        <w:t>3 188,4 тыс</w:t>
      </w:r>
      <w:proofErr w:type="gramStart"/>
      <w:r w:rsidRPr="009037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903741">
        <w:rPr>
          <w:rFonts w:ascii="Times New Roman" w:hAnsi="Times New Roman" w:cs="Times New Roman"/>
          <w:b/>
          <w:sz w:val="24"/>
          <w:szCs w:val="24"/>
        </w:rPr>
        <w:t>уб.,</w:t>
      </w:r>
      <w:r w:rsidRPr="00903741">
        <w:rPr>
          <w:rFonts w:ascii="Times New Roman" w:hAnsi="Times New Roman" w:cs="Times New Roman"/>
          <w:sz w:val="24"/>
          <w:szCs w:val="24"/>
        </w:rPr>
        <w:t xml:space="preserve"> в том числе: МАУ «КДК «Тольятти»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6CD"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BA56CD">
        <w:rPr>
          <w:rFonts w:ascii="Times New Roman" w:hAnsi="Times New Roman" w:cs="Times New Roman"/>
          <w:b/>
          <w:sz w:val="24"/>
          <w:szCs w:val="24"/>
        </w:rPr>
        <w:t>178,3 тыс.руб.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Pr="00B472BF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B472B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472BF"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  <w:r w:rsidRPr="00B472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472BF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B472BF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Pr="00B472BF">
        <w:rPr>
          <w:rFonts w:ascii="Times New Roman" w:hAnsi="Times New Roman" w:cs="Times New Roman"/>
          <w:b/>
          <w:sz w:val="24"/>
          <w:szCs w:val="24"/>
        </w:rPr>
        <w:t>599,1 тыс.руб</w:t>
      </w:r>
      <w:r>
        <w:rPr>
          <w:rFonts w:ascii="Times New Roman" w:hAnsi="Times New Roman" w:cs="Times New Roman"/>
          <w:b/>
          <w:sz w:val="24"/>
          <w:szCs w:val="24"/>
        </w:rPr>
        <w:t>.;</w:t>
      </w:r>
      <w:r w:rsidRPr="00B472BF">
        <w:rPr>
          <w:rFonts w:ascii="Times New Roman" w:hAnsi="Times New Roman" w:cs="Times New Roman"/>
          <w:sz w:val="24"/>
          <w:szCs w:val="24"/>
        </w:rPr>
        <w:t xml:space="preserve"> МБУ г.о.Тольятти</w:t>
      </w:r>
      <w:r w:rsidRPr="00B4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sz w:val="24"/>
          <w:szCs w:val="24"/>
        </w:rPr>
        <w:t>«Парки города» в сумме</w:t>
      </w:r>
      <w:r w:rsidRPr="00B472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b/>
          <w:sz w:val="24"/>
          <w:szCs w:val="24"/>
        </w:rPr>
        <w:t>2 411,0</w:t>
      </w:r>
      <w:r w:rsidR="009D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2BF">
        <w:rPr>
          <w:rFonts w:ascii="Times New Roman" w:hAnsi="Times New Roman" w:cs="Times New Roman"/>
          <w:b/>
          <w:sz w:val="24"/>
          <w:szCs w:val="24"/>
        </w:rPr>
        <w:t>тыс.руб</w:t>
      </w:r>
      <w:r w:rsidRPr="00B472BF">
        <w:rPr>
          <w:rFonts w:ascii="Times New Roman" w:hAnsi="Times New Roman" w:cs="Times New Roman"/>
          <w:sz w:val="24"/>
          <w:szCs w:val="24"/>
        </w:rPr>
        <w:t>.</w:t>
      </w:r>
      <w:r w:rsidR="009D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т</w:t>
      </w:r>
      <w:r w:rsidR="009D4B40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D4B40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 xml:space="preserve"> ущерб </w:t>
      </w:r>
      <w:r w:rsidR="009D4B40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b/>
          <w:sz w:val="24"/>
          <w:szCs w:val="24"/>
        </w:rPr>
        <w:t>1 252,0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4A">
        <w:rPr>
          <w:rFonts w:ascii="Times New Roman" w:hAnsi="Times New Roman" w:cs="Times New Roman"/>
          <w:b/>
          <w:sz w:val="24"/>
          <w:szCs w:val="24"/>
        </w:rPr>
        <w:t>руб</w:t>
      </w:r>
      <w:r w:rsidRPr="00B01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14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97B" w:rsidRDefault="0009156D" w:rsidP="0009156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56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97B" w:rsidRPr="0009156D">
        <w:rPr>
          <w:rFonts w:ascii="Times New Roman" w:hAnsi="Times New Roman" w:cs="Times New Roman"/>
          <w:sz w:val="24"/>
          <w:szCs w:val="24"/>
        </w:rPr>
        <w:t>В соответствии   со   ст. 282,    ст. 283   БК РФ применить    соответствующие     меры</w:t>
      </w:r>
      <w:r w:rsidR="0016774B" w:rsidRPr="0009156D">
        <w:rPr>
          <w:rFonts w:ascii="Times New Roman" w:hAnsi="Times New Roman" w:cs="Times New Roman"/>
          <w:sz w:val="24"/>
          <w:szCs w:val="24"/>
        </w:rPr>
        <w:t xml:space="preserve"> </w:t>
      </w:r>
      <w:r w:rsidR="00AC797B" w:rsidRPr="0009156D">
        <w:rPr>
          <w:rFonts w:ascii="Times New Roman" w:hAnsi="Times New Roman" w:cs="Times New Roman"/>
          <w:sz w:val="24"/>
          <w:szCs w:val="24"/>
        </w:rPr>
        <w:t>принуждения за нарушение бюджетного законодательства.</w:t>
      </w:r>
    </w:p>
    <w:p w:rsidR="0009156D" w:rsidRPr="0009156D" w:rsidRDefault="0009156D" w:rsidP="0009156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5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97B" w:rsidRDefault="00AC797B" w:rsidP="00AC79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3741" w:rsidRDefault="00903741" w:rsidP="00AC79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3741" w:rsidRPr="00663F33" w:rsidRDefault="00903741" w:rsidP="00AC79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3F33" w:rsidRDefault="000D6750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    </w:t>
      </w:r>
      <w:r w:rsidR="00663F33">
        <w:rPr>
          <w:i/>
          <w:szCs w:val="24"/>
        </w:rPr>
        <w:t xml:space="preserve"> Начальник контрольно-ревизионного отдела</w:t>
      </w:r>
    </w:p>
    <w:p w:rsidR="00AC797B" w:rsidRPr="00663F33" w:rsidRDefault="000D6750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    </w:t>
      </w:r>
      <w:r w:rsidR="00AC797B" w:rsidRPr="00663F33">
        <w:rPr>
          <w:i/>
          <w:szCs w:val="24"/>
        </w:rPr>
        <w:t xml:space="preserve"> контрольно-счетной палаты </w:t>
      </w:r>
      <w:r w:rsidR="00663F33">
        <w:rPr>
          <w:i/>
          <w:szCs w:val="24"/>
        </w:rPr>
        <w:t>Думы</w:t>
      </w:r>
      <w:r w:rsidR="00AC797B" w:rsidRPr="00663F33">
        <w:rPr>
          <w:i/>
          <w:szCs w:val="24"/>
        </w:rPr>
        <w:t xml:space="preserve">                                                        </w:t>
      </w:r>
      <w:r w:rsidR="00663F33">
        <w:rPr>
          <w:i/>
          <w:szCs w:val="24"/>
        </w:rPr>
        <w:t xml:space="preserve"> </w:t>
      </w:r>
      <w:r w:rsidR="00AC797B" w:rsidRPr="00663F33">
        <w:rPr>
          <w:i/>
          <w:szCs w:val="24"/>
        </w:rPr>
        <w:t xml:space="preserve">     Е. П. Шмакова         </w:t>
      </w:r>
    </w:p>
    <w:p w:rsidR="00AC797B" w:rsidRDefault="00AC797B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</w:p>
    <w:p w:rsidR="00294254" w:rsidRDefault="00294254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</w:p>
    <w:p w:rsidR="00903741" w:rsidRDefault="00903741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</w:p>
    <w:p w:rsidR="00903741" w:rsidRDefault="00903741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</w:p>
    <w:p w:rsidR="00903741" w:rsidRPr="00663F33" w:rsidRDefault="00903741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</w:p>
    <w:p w:rsidR="00AC797B" w:rsidRPr="00663F33" w:rsidRDefault="000D6750" w:rsidP="00AC797B">
      <w:pPr>
        <w:pStyle w:val="2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</w:t>
      </w:r>
      <w:r w:rsidR="00AC797B" w:rsidRPr="00663F33">
        <w:rPr>
          <w:szCs w:val="24"/>
        </w:rPr>
        <w:t>СОГЛАСОВАНО:</w:t>
      </w:r>
    </w:p>
    <w:p w:rsidR="00AC797B" w:rsidRPr="00663F33" w:rsidRDefault="00AC797B" w:rsidP="00AC797B">
      <w:pPr>
        <w:pStyle w:val="21"/>
        <w:spacing w:after="0" w:line="240" w:lineRule="auto"/>
        <w:ind w:left="0"/>
        <w:jc w:val="both"/>
        <w:rPr>
          <w:szCs w:val="24"/>
        </w:rPr>
      </w:pPr>
    </w:p>
    <w:p w:rsidR="00AC797B" w:rsidRPr="00663F33" w:rsidRDefault="00AC797B" w:rsidP="00AC797B">
      <w:pPr>
        <w:pStyle w:val="21"/>
        <w:spacing w:after="0" w:line="240" w:lineRule="auto"/>
        <w:ind w:left="0"/>
        <w:jc w:val="both"/>
        <w:rPr>
          <w:szCs w:val="24"/>
        </w:rPr>
      </w:pPr>
    </w:p>
    <w:p w:rsidR="00AC797B" w:rsidRPr="00663F33" w:rsidRDefault="000D6750" w:rsidP="00AC797B">
      <w:pPr>
        <w:pStyle w:val="21"/>
        <w:spacing w:after="0" w:line="240" w:lineRule="auto"/>
        <w:ind w:left="0"/>
        <w:jc w:val="both"/>
        <w:rPr>
          <w:i/>
          <w:szCs w:val="24"/>
        </w:rPr>
      </w:pPr>
      <w:r>
        <w:rPr>
          <w:i/>
          <w:szCs w:val="24"/>
        </w:rPr>
        <w:t xml:space="preserve">    </w:t>
      </w:r>
      <w:r w:rsidR="00AC797B" w:rsidRPr="00663F33">
        <w:rPr>
          <w:i/>
          <w:szCs w:val="24"/>
        </w:rPr>
        <w:t xml:space="preserve">Заместитель </w:t>
      </w:r>
      <w:r w:rsidR="00663F33">
        <w:rPr>
          <w:i/>
          <w:szCs w:val="24"/>
        </w:rPr>
        <w:t>руководителя</w:t>
      </w:r>
      <w:r w:rsidR="00783A46">
        <w:rPr>
          <w:i/>
          <w:szCs w:val="24"/>
        </w:rPr>
        <w:t xml:space="preserve"> </w:t>
      </w:r>
    </w:p>
    <w:p w:rsidR="000F3BAD" w:rsidRPr="00663F33" w:rsidRDefault="000D6750" w:rsidP="00294254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C797B" w:rsidRPr="00663F33">
        <w:rPr>
          <w:rFonts w:ascii="Times New Roman" w:hAnsi="Times New Roman" w:cs="Times New Roman"/>
          <w:i/>
          <w:sz w:val="24"/>
          <w:szCs w:val="24"/>
        </w:rPr>
        <w:t xml:space="preserve">контрольно – счетной палаты   </w:t>
      </w:r>
      <w:r w:rsidR="00663F33">
        <w:rPr>
          <w:rFonts w:ascii="Times New Roman" w:hAnsi="Times New Roman" w:cs="Times New Roman"/>
          <w:i/>
          <w:sz w:val="24"/>
          <w:szCs w:val="24"/>
        </w:rPr>
        <w:t>Думы</w:t>
      </w:r>
      <w:r w:rsidR="00AC797B" w:rsidRPr="00663F3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663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97B" w:rsidRPr="00663F33">
        <w:rPr>
          <w:rFonts w:ascii="Times New Roman" w:hAnsi="Times New Roman" w:cs="Times New Roman"/>
          <w:i/>
          <w:sz w:val="24"/>
          <w:szCs w:val="24"/>
        </w:rPr>
        <w:t xml:space="preserve">   О. Н. Макеева</w:t>
      </w:r>
    </w:p>
    <w:sectPr w:rsidR="000F3BAD" w:rsidRPr="00663F33" w:rsidSect="00327E3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E6" w:rsidRDefault="002829E6" w:rsidP="005D41DE">
      <w:pPr>
        <w:spacing w:after="0" w:line="240" w:lineRule="auto"/>
      </w:pPr>
      <w:r>
        <w:separator/>
      </w:r>
    </w:p>
  </w:endnote>
  <w:endnote w:type="continuationSeparator" w:id="0">
    <w:p w:rsidR="002829E6" w:rsidRDefault="002829E6" w:rsidP="005D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7297"/>
      <w:docPartObj>
        <w:docPartGallery w:val="Page Numbers (Bottom of Page)"/>
        <w:docPartUnique/>
      </w:docPartObj>
    </w:sdtPr>
    <w:sdtEndPr/>
    <w:sdtContent>
      <w:p w:rsidR="006D338F" w:rsidRDefault="002829E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38F" w:rsidRDefault="006D33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E6" w:rsidRDefault="002829E6" w:rsidP="005D41DE">
      <w:pPr>
        <w:spacing w:after="0" w:line="240" w:lineRule="auto"/>
      </w:pPr>
      <w:r>
        <w:separator/>
      </w:r>
    </w:p>
  </w:footnote>
  <w:footnote w:type="continuationSeparator" w:id="0">
    <w:p w:rsidR="002829E6" w:rsidRDefault="002829E6" w:rsidP="005D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C4"/>
    <w:multiLevelType w:val="multilevel"/>
    <w:tmpl w:val="62BAF0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38F0EE6"/>
    <w:multiLevelType w:val="hybridMultilevel"/>
    <w:tmpl w:val="4DF04D7C"/>
    <w:lvl w:ilvl="0" w:tplc="F9E459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A60C18"/>
    <w:multiLevelType w:val="hybridMultilevel"/>
    <w:tmpl w:val="4DF04D7C"/>
    <w:lvl w:ilvl="0" w:tplc="F9E459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C92FF7"/>
    <w:multiLevelType w:val="hybridMultilevel"/>
    <w:tmpl w:val="B8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F3E53"/>
    <w:multiLevelType w:val="multilevel"/>
    <w:tmpl w:val="660E8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7784863"/>
    <w:multiLevelType w:val="multilevel"/>
    <w:tmpl w:val="E078EBF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Theme="minorHAns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abstractNum w:abstractNumId="6">
    <w:nsid w:val="422D033E"/>
    <w:multiLevelType w:val="multilevel"/>
    <w:tmpl w:val="7336559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770D45"/>
    <w:multiLevelType w:val="hybridMultilevel"/>
    <w:tmpl w:val="329AACD6"/>
    <w:lvl w:ilvl="0" w:tplc="9D067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7B9D"/>
    <w:multiLevelType w:val="hybridMultilevel"/>
    <w:tmpl w:val="4DF04D7C"/>
    <w:lvl w:ilvl="0" w:tplc="F9E459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2843E95"/>
    <w:multiLevelType w:val="hybridMultilevel"/>
    <w:tmpl w:val="4DF04D7C"/>
    <w:lvl w:ilvl="0" w:tplc="F9E459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DAE58D3"/>
    <w:multiLevelType w:val="hybridMultilevel"/>
    <w:tmpl w:val="4DF04D7C"/>
    <w:lvl w:ilvl="0" w:tplc="F9E4592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7B"/>
    <w:rsid w:val="00023C6D"/>
    <w:rsid w:val="000308C8"/>
    <w:rsid w:val="0006086E"/>
    <w:rsid w:val="00061C86"/>
    <w:rsid w:val="00071837"/>
    <w:rsid w:val="0009156D"/>
    <w:rsid w:val="000A0680"/>
    <w:rsid w:val="000A5E4D"/>
    <w:rsid w:val="000A6E47"/>
    <w:rsid w:val="000A7CF1"/>
    <w:rsid w:val="000D6750"/>
    <w:rsid w:val="000E14DD"/>
    <w:rsid w:val="000F3BAD"/>
    <w:rsid w:val="00111239"/>
    <w:rsid w:val="00111631"/>
    <w:rsid w:val="001201B0"/>
    <w:rsid w:val="001249F6"/>
    <w:rsid w:val="00140072"/>
    <w:rsid w:val="00165ABD"/>
    <w:rsid w:val="0016774B"/>
    <w:rsid w:val="00186553"/>
    <w:rsid w:val="001A2266"/>
    <w:rsid w:val="001A6689"/>
    <w:rsid w:val="001C2DAF"/>
    <w:rsid w:val="001E139C"/>
    <w:rsid w:val="00232490"/>
    <w:rsid w:val="00255510"/>
    <w:rsid w:val="002829E6"/>
    <w:rsid w:val="00283C3E"/>
    <w:rsid w:val="00285D9D"/>
    <w:rsid w:val="00294254"/>
    <w:rsid w:val="002F1F3C"/>
    <w:rsid w:val="002F2BC3"/>
    <w:rsid w:val="00313305"/>
    <w:rsid w:val="00327E33"/>
    <w:rsid w:val="0035725A"/>
    <w:rsid w:val="00363C05"/>
    <w:rsid w:val="003B5584"/>
    <w:rsid w:val="003B741D"/>
    <w:rsid w:val="003E0F9F"/>
    <w:rsid w:val="00401EF0"/>
    <w:rsid w:val="00407104"/>
    <w:rsid w:val="00422AD8"/>
    <w:rsid w:val="00427C2E"/>
    <w:rsid w:val="00436351"/>
    <w:rsid w:val="004453D1"/>
    <w:rsid w:val="00457CEF"/>
    <w:rsid w:val="0047541C"/>
    <w:rsid w:val="00484DC5"/>
    <w:rsid w:val="0049165B"/>
    <w:rsid w:val="004E17B8"/>
    <w:rsid w:val="00501AD4"/>
    <w:rsid w:val="00554882"/>
    <w:rsid w:val="00560C3F"/>
    <w:rsid w:val="005615CA"/>
    <w:rsid w:val="00591191"/>
    <w:rsid w:val="005927F1"/>
    <w:rsid w:val="005A44B9"/>
    <w:rsid w:val="005A69F6"/>
    <w:rsid w:val="005B72C2"/>
    <w:rsid w:val="005D41DE"/>
    <w:rsid w:val="005F32CE"/>
    <w:rsid w:val="00604FDB"/>
    <w:rsid w:val="00617D3E"/>
    <w:rsid w:val="00620C2A"/>
    <w:rsid w:val="00627EC9"/>
    <w:rsid w:val="00663F33"/>
    <w:rsid w:val="00665102"/>
    <w:rsid w:val="0068078F"/>
    <w:rsid w:val="006919FE"/>
    <w:rsid w:val="006B024D"/>
    <w:rsid w:val="006B5523"/>
    <w:rsid w:val="006D338F"/>
    <w:rsid w:val="006E7697"/>
    <w:rsid w:val="00715218"/>
    <w:rsid w:val="007238A8"/>
    <w:rsid w:val="007370E6"/>
    <w:rsid w:val="00740282"/>
    <w:rsid w:val="007472AB"/>
    <w:rsid w:val="00777CC1"/>
    <w:rsid w:val="00780733"/>
    <w:rsid w:val="00783A46"/>
    <w:rsid w:val="007A022E"/>
    <w:rsid w:val="00807722"/>
    <w:rsid w:val="00807EFD"/>
    <w:rsid w:val="008326E8"/>
    <w:rsid w:val="0083485C"/>
    <w:rsid w:val="0083555D"/>
    <w:rsid w:val="00870D2D"/>
    <w:rsid w:val="00890663"/>
    <w:rsid w:val="008A1B88"/>
    <w:rsid w:val="00901B40"/>
    <w:rsid w:val="00903741"/>
    <w:rsid w:val="00921669"/>
    <w:rsid w:val="00921C8B"/>
    <w:rsid w:val="00933A6A"/>
    <w:rsid w:val="00954A53"/>
    <w:rsid w:val="009B24AE"/>
    <w:rsid w:val="009B526A"/>
    <w:rsid w:val="009D2D00"/>
    <w:rsid w:val="009D4B40"/>
    <w:rsid w:val="009D6A68"/>
    <w:rsid w:val="00A1537B"/>
    <w:rsid w:val="00A240AB"/>
    <w:rsid w:val="00A2516B"/>
    <w:rsid w:val="00A5270A"/>
    <w:rsid w:val="00A52993"/>
    <w:rsid w:val="00AA4BB2"/>
    <w:rsid w:val="00AC797B"/>
    <w:rsid w:val="00AD6449"/>
    <w:rsid w:val="00B0144A"/>
    <w:rsid w:val="00B07FF0"/>
    <w:rsid w:val="00B429EE"/>
    <w:rsid w:val="00B454E1"/>
    <w:rsid w:val="00B472BF"/>
    <w:rsid w:val="00B50F89"/>
    <w:rsid w:val="00B516DA"/>
    <w:rsid w:val="00B51C22"/>
    <w:rsid w:val="00B5443D"/>
    <w:rsid w:val="00B80B81"/>
    <w:rsid w:val="00B9458D"/>
    <w:rsid w:val="00BA56CD"/>
    <w:rsid w:val="00BB4831"/>
    <w:rsid w:val="00BC3895"/>
    <w:rsid w:val="00BE3DAB"/>
    <w:rsid w:val="00BF42C9"/>
    <w:rsid w:val="00C179DD"/>
    <w:rsid w:val="00C232E9"/>
    <w:rsid w:val="00C24977"/>
    <w:rsid w:val="00C25DD9"/>
    <w:rsid w:val="00C342CC"/>
    <w:rsid w:val="00C753E0"/>
    <w:rsid w:val="00C77790"/>
    <w:rsid w:val="00C80B38"/>
    <w:rsid w:val="00CA097A"/>
    <w:rsid w:val="00CA406A"/>
    <w:rsid w:val="00CB6CE2"/>
    <w:rsid w:val="00CB7371"/>
    <w:rsid w:val="00CC4086"/>
    <w:rsid w:val="00CE7A48"/>
    <w:rsid w:val="00D0691E"/>
    <w:rsid w:val="00D21DD9"/>
    <w:rsid w:val="00D363FA"/>
    <w:rsid w:val="00D559BB"/>
    <w:rsid w:val="00D731AB"/>
    <w:rsid w:val="00D84B13"/>
    <w:rsid w:val="00D913BA"/>
    <w:rsid w:val="00D931C8"/>
    <w:rsid w:val="00DA3629"/>
    <w:rsid w:val="00DA58FD"/>
    <w:rsid w:val="00DC707D"/>
    <w:rsid w:val="00DD5FDF"/>
    <w:rsid w:val="00DD7C6B"/>
    <w:rsid w:val="00E128AA"/>
    <w:rsid w:val="00E21CBF"/>
    <w:rsid w:val="00E576E9"/>
    <w:rsid w:val="00E633FF"/>
    <w:rsid w:val="00E804CB"/>
    <w:rsid w:val="00E806AF"/>
    <w:rsid w:val="00EA0737"/>
    <w:rsid w:val="00EA4E84"/>
    <w:rsid w:val="00EA6444"/>
    <w:rsid w:val="00ED609C"/>
    <w:rsid w:val="00ED7D57"/>
    <w:rsid w:val="00F33C11"/>
    <w:rsid w:val="00F3762B"/>
    <w:rsid w:val="00F82690"/>
    <w:rsid w:val="00F9278D"/>
    <w:rsid w:val="00FA0BB7"/>
    <w:rsid w:val="00FA3D7F"/>
    <w:rsid w:val="00FB2D1C"/>
    <w:rsid w:val="00FC4DB1"/>
    <w:rsid w:val="00FE13D6"/>
    <w:rsid w:val="00FE2E55"/>
    <w:rsid w:val="00FF5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1DE"/>
    <w:pPr>
      <w:keepNext/>
      <w:tabs>
        <w:tab w:val="num" w:pos="432"/>
        <w:tab w:val="left" w:pos="864"/>
        <w:tab w:val="num" w:pos="1848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B741D"/>
    <w:pPr>
      <w:keepNext/>
      <w:autoSpaceDE w:val="0"/>
      <w:autoSpaceDN w:val="0"/>
      <w:spacing w:after="0" w:line="240" w:lineRule="auto"/>
      <w:jc w:val="both"/>
      <w:outlineLvl w:val="2"/>
    </w:pPr>
    <w:rPr>
      <w:rFonts w:ascii="MS Sans Serif" w:eastAsia="Times New Roman" w:hAnsi="MS Sans Serif" w:cs="MS Sans Seri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D41DE"/>
    <w:pPr>
      <w:keepNext/>
      <w:autoSpaceDE w:val="0"/>
      <w:autoSpaceDN w:val="0"/>
      <w:spacing w:after="0" w:line="240" w:lineRule="auto"/>
      <w:ind w:firstLine="360"/>
      <w:jc w:val="both"/>
      <w:outlineLvl w:val="3"/>
    </w:pPr>
    <w:rPr>
      <w:rFonts w:ascii="MS Sans Serif" w:eastAsia="Times New Roman" w:hAnsi="MS Sans Serif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1DE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97B"/>
  </w:style>
  <w:style w:type="paragraph" w:styleId="a5">
    <w:name w:val="footer"/>
    <w:basedOn w:val="a"/>
    <w:link w:val="a6"/>
    <w:uiPriority w:val="99"/>
    <w:unhideWhenUsed/>
    <w:rsid w:val="00AC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97B"/>
  </w:style>
  <w:style w:type="paragraph" w:styleId="a7">
    <w:name w:val="Body Text"/>
    <w:basedOn w:val="a"/>
    <w:link w:val="a8"/>
    <w:uiPriority w:val="99"/>
    <w:unhideWhenUsed/>
    <w:rsid w:val="00AC79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C797B"/>
  </w:style>
  <w:style w:type="paragraph" w:styleId="a9">
    <w:name w:val="Body Text Indent"/>
    <w:basedOn w:val="a"/>
    <w:link w:val="aa"/>
    <w:uiPriority w:val="99"/>
    <w:semiHidden/>
    <w:unhideWhenUsed/>
    <w:rsid w:val="00AC79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797B"/>
  </w:style>
  <w:style w:type="paragraph" w:styleId="2">
    <w:name w:val="Body Text 2"/>
    <w:basedOn w:val="a"/>
    <w:link w:val="20"/>
    <w:uiPriority w:val="99"/>
    <w:unhideWhenUsed/>
    <w:rsid w:val="00AC7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C7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C79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7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79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7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C797B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AC797B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AC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B741D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41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D41DE"/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41D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c">
    <w:name w:val="Table Grid"/>
    <w:basedOn w:val="a1"/>
    <w:uiPriority w:val="59"/>
    <w:rsid w:val="005D4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5D41DE"/>
    <w:pPr>
      <w:suppressAutoHyphens/>
      <w:spacing w:after="0" w:line="240" w:lineRule="auto"/>
    </w:pPr>
    <w:rPr>
      <w:rFonts w:ascii="MS Sans Serif" w:eastAsia="Times New Roman" w:hAnsi="MS Sans Serif" w:cs="MS Sans Serif"/>
      <w:i/>
      <w:iCs/>
      <w:sz w:val="28"/>
      <w:szCs w:val="28"/>
      <w:lang w:eastAsia="ar-SA"/>
    </w:rPr>
  </w:style>
  <w:style w:type="paragraph" w:customStyle="1" w:styleId="ad">
    <w:name w:val="Обычн"/>
    <w:basedOn w:val="a"/>
    <w:uiPriority w:val="99"/>
    <w:rsid w:val="005D41DE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uiPriority w:val="99"/>
    <w:rsid w:val="005D41DE"/>
    <w:rPr>
      <w:rFonts w:cs="Times New Roman"/>
    </w:rPr>
  </w:style>
  <w:style w:type="paragraph" w:styleId="af">
    <w:name w:val="No Spacing"/>
    <w:uiPriority w:val="1"/>
    <w:qFormat/>
    <w:rsid w:val="005B7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41DE"/>
    <w:pPr>
      <w:keepNext/>
      <w:tabs>
        <w:tab w:val="num" w:pos="432"/>
        <w:tab w:val="left" w:pos="864"/>
        <w:tab w:val="num" w:pos="1848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B741D"/>
    <w:pPr>
      <w:keepNext/>
      <w:autoSpaceDE w:val="0"/>
      <w:autoSpaceDN w:val="0"/>
      <w:spacing w:after="0" w:line="240" w:lineRule="auto"/>
      <w:jc w:val="both"/>
      <w:outlineLvl w:val="2"/>
    </w:pPr>
    <w:rPr>
      <w:rFonts w:ascii="MS Sans Serif" w:eastAsia="Times New Roman" w:hAnsi="MS Sans Serif" w:cs="MS Sans Seri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D41DE"/>
    <w:pPr>
      <w:keepNext/>
      <w:autoSpaceDE w:val="0"/>
      <w:autoSpaceDN w:val="0"/>
      <w:spacing w:after="0" w:line="240" w:lineRule="auto"/>
      <w:ind w:firstLine="360"/>
      <w:jc w:val="both"/>
      <w:outlineLvl w:val="3"/>
    </w:pPr>
    <w:rPr>
      <w:rFonts w:ascii="MS Sans Serif" w:eastAsia="Times New Roman" w:hAnsi="MS Sans Serif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41DE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97B"/>
  </w:style>
  <w:style w:type="paragraph" w:styleId="a5">
    <w:name w:val="footer"/>
    <w:basedOn w:val="a"/>
    <w:link w:val="a6"/>
    <w:uiPriority w:val="99"/>
    <w:unhideWhenUsed/>
    <w:rsid w:val="00AC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97B"/>
  </w:style>
  <w:style w:type="paragraph" w:styleId="a7">
    <w:name w:val="Body Text"/>
    <w:basedOn w:val="a"/>
    <w:link w:val="a8"/>
    <w:uiPriority w:val="99"/>
    <w:unhideWhenUsed/>
    <w:rsid w:val="00AC797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C797B"/>
  </w:style>
  <w:style w:type="paragraph" w:styleId="a9">
    <w:name w:val="Body Text Indent"/>
    <w:basedOn w:val="a"/>
    <w:link w:val="aa"/>
    <w:uiPriority w:val="99"/>
    <w:semiHidden/>
    <w:unhideWhenUsed/>
    <w:rsid w:val="00AC797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C797B"/>
  </w:style>
  <w:style w:type="paragraph" w:styleId="2">
    <w:name w:val="Body Text 2"/>
    <w:basedOn w:val="a"/>
    <w:link w:val="20"/>
    <w:uiPriority w:val="99"/>
    <w:unhideWhenUsed/>
    <w:rsid w:val="00AC79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C7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C79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7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C79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C79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AC797B"/>
    <w:pPr>
      <w:ind w:left="720"/>
      <w:contextualSpacing/>
    </w:pPr>
  </w:style>
  <w:style w:type="paragraph" w:customStyle="1" w:styleId="210">
    <w:name w:val="Основной текст с отступом 21"/>
    <w:basedOn w:val="a"/>
    <w:uiPriority w:val="99"/>
    <w:rsid w:val="00AC797B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AC79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3B741D"/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41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D41DE"/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41D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c">
    <w:name w:val="Table Grid"/>
    <w:basedOn w:val="a1"/>
    <w:uiPriority w:val="59"/>
    <w:rsid w:val="005D41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uiPriority w:val="99"/>
    <w:rsid w:val="005D41DE"/>
    <w:pPr>
      <w:suppressAutoHyphens/>
      <w:spacing w:after="0" w:line="240" w:lineRule="auto"/>
    </w:pPr>
    <w:rPr>
      <w:rFonts w:ascii="MS Sans Serif" w:eastAsia="Times New Roman" w:hAnsi="MS Sans Serif" w:cs="MS Sans Serif"/>
      <w:i/>
      <w:iCs/>
      <w:sz w:val="28"/>
      <w:szCs w:val="28"/>
      <w:lang w:eastAsia="ar-SA"/>
    </w:rPr>
  </w:style>
  <w:style w:type="paragraph" w:customStyle="1" w:styleId="ad">
    <w:name w:val="Обычн"/>
    <w:basedOn w:val="a"/>
    <w:uiPriority w:val="99"/>
    <w:rsid w:val="005D41DE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uiPriority w:val="99"/>
    <w:rsid w:val="005D41DE"/>
    <w:rPr>
      <w:rFonts w:cs="Times New Roman"/>
    </w:rPr>
  </w:style>
  <w:style w:type="paragraph" w:styleId="af">
    <w:name w:val="No Spacing"/>
    <w:uiPriority w:val="1"/>
    <w:qFormat/>
    <w:rsid w:val="005B7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68B9-BFC2-4542-AD6B-53CF7FA6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9034</Words>
  <Characters>51497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60411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Шмакова</dc:creator>
  <cp:keywords/>
  <dc:description/>
  <cp:lastModifiedBy>макеева</cp:lastModifiedBy>
  <cp:revision>2</cp:revision>
  <cp:lastPrinted>2012-12-24T11:14:00Z</cp:lastPrinted>
  <dcterms:created xsi:type="dcterms:W3CDTF">2012-12-24T12:33:00Z</dcterms:created>
  <dcterms:modified xsi:type="dcterms:W3CDTF">2012-12-24T12:33:00Z</dcterms:modified>
</cp:coreProperties>
</file>