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Default="00776A70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>СПРАВКА</w:t>
      </w:r>
      <w:r w:rsidR="00EA6140">
        <w:rPr>
          <w:rFonts w:ascii="Arial" w:hAnsi="Arial" w:cs="Arial"/>
        </w:rPr>
        <w:t xml:space="preserve"> </w:t>
      </w:r>
    </w:p>
    <w:p w:rsidR="0066396E" w:rsidRPr="002F6E09" w:rsidRDefault="00EA6140" w:rsidP="002F6E09">
      <w:pPr>
        <w:pStyle w:val="ae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работы Думы городского округа Тольятти </w:t>
      </w:r>
      <w:r w:rsidR="002F6E09" w:rsidRPr="002F6E09">
        <w:rPr>
          <w:rFonts w:ascii="Arial" w:hAnsi="Arial" w:cs="Arial"/>
        </w:rPr>
        <w:br/>
      </w:r>
      <w:r>
        <w:rPr>
          <w:rFonts w:ascii="Arial" w:hAnsi="Arial" w:cs="Arial"/>
        </w:rPr>
        <w:t xml:space="preserve">за </w:t>
      </w:r>
      <w:r w:rsidR="00B16F2A">
        <w:rPr>
          <w:rFonts w:ascii="Arial" w:hAnsi="Arial" w:cs="Arial"/>
          <w:lang w:val="en-US"/>
        </w:rPr>
        <w:t>I</w:t>
      </w:r>
      <w:r w:rsidR="00D35F5A">
        <w:rPr>
          <w:rFonts w:ascii="Arial" w:hAnsi="Arial" w:cs="Arial"/>
        </w:rPr>
        <w:t xml:space="preserve"> полугодие</w:t>
      </w:r>
      <w:r>
        <w:rPr>
          <w:rFonts w:ascii="Arial" w:hAnsi="Arial" w:cs="Arial"/>
        </w:rPr>
        <w:t xml:space="preserve"> </w:t>
      </w:r>
      <w:r w:rsidR="00F630A5">
        <w:rPr>
          <w:rFonts w:ascii="Arial" w:hAnsi="Arial" w:cs="Arial"/>
          <w:bCs w:val="0"/>
        </w:rPr>
        <w:t>2017</w:t>
      </w:r>
      <w:r w:rsidRPr="002F6E09">
        <w:rPr>
          <w:rFonts w:ascii="Arial" w:hAnsi="Arial" w:cs="Arial"/>
        </w:rPr>
        <w:t xml:space="preserve"> года</w:t>
      </w: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05B6" w:rsidRDefault="00D35F5A" w:rsidP="00F92A2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планами нормотворческой</w:t>
      </w:r>
      <w:r w:rsidR="00FF2755">
        <w:rPr>
          <w:rFonts w:ascii="Arial" w:hAnsi="Arial" w:cs="Arial"/>
          <w:sz w:val="24"/>
          <w:szCs w:val="24"/>
        </w:rPr>
        <w:t xml:space="preserve"> и текущей деятельности Думы 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D35F5A">
        <w:rPr>
          <w:rFonts w:ascii="Arial" w:hAnsi="Arial" w:cs="Arial"/>
          <w:sz w:val="24"/>
          <w:szCs w:val="24"/>
        </w:rPr>
        <w:t xml:space="preserve"> </w:t>
      </w:r>
      <w:r w:rsidR="00D44226">
        <w:rPr>
          <w:rFonts w:ascii="Arial" w:hAnsi="Arial" w:cs="Arial"/>
          <w:sz w:val="24"/>
          <w:szCs w:val="24"/>
        </w:rPr>
        <w:t>полугодии 201</w:t>
      </w:r>
      <w:r w:rsidR="00D2705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года предусматривалось провести </w:t>
      </w:r>
      <w:r w:rsidR="004B77E3">
        <w:rPr>
          <w:rFonts w:ascii="Arial" w:hAnsi="Arial" w:cs="Arial"/>
          <w:sz w:val="24"/>
          <w:szCs w:val="24"/>
        </w:rPr>
        <w:t xml:space="preserve">10 заседаний Думы и рассмотреть </w:t>
      </w:r>
      <w:r w:rsidR="00D27052">
        <w:rPr>
          <w:rFonts w:ascii="Arial" w:hAnsi="Arial" w:cs="Arial"/>
          <w:sz w:val="24"/>
          <w:szCs w:val="24"/>
        </w:rPr>
        <w:t>107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AA05B6">
        <w:rPr>
          <w:rFonts w:ascii="Arial" w:hAnsi="Arial" w:cs="Arial"/>
          <w:sz w:val="24"/>
          <w:szCs w:val="24"/>
        </w:rPr>
        <w:t>ов</w:t>
      </w:r>
      <w:r w:rsidR="00D44226">
        <w:rPr>
          <w:rFonts w:ascii="Arial" w:hAnsi="Arial" w:cs="Arial"/>
          <w:sz w:val="24"/>
          <w:szCs w:val="24"/>
        </w:rPr>
        <w:t>. Фактически проведено – 1</w:t>
      </w:r>
      <w:r w:rsidR="00D27052">
        <w:rPr>
          <w:rFonts w:ascii="Arial" w:hAnsi="Arial" w:cs="Arial"/>
          <w:sz w:val="24"/>
          <w:szCs w:val="24"/>
        </w:rPr>
        <w:t>3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C606A8">
        <w:rPr>
          <w:rFonts w:ascii="Arial" w:hAnsi="Arial" w:cs="Arial"/>
          <w:sz w:val="24"/>
          <w:szCs w:val="24"/>
        </w:rPr>
        <w:t>еданий; рассмотрен</w:t>
      </w:r>
      <w:r w:rsidR="00DA64DE">
        <w:rPr>
          <w:rFonts w:ascii="Arial" w:hAnsi="Arial" w:cs="Arial"/>
          <w:sz w:val="24"/>
          <w:szCs w:val="24"/>
        </w:rPr>
        <w:t xml:space="preserve">о – </w:t>
      </w:r>
      <w:r w:rsidR="00DA64DE">
        <w:rPr>
          <w:rFonts w:ascii="Arial" w:hAnsi="Arial" w:cs="Arial"/>
          <w:sz w:val="24"/>
          <w:szCs w:val="24"/>
        </w:rPr>
        <w:br/>
      </w:r>
      <w:r w:rsidR="00D44226">
        <w:rPr>
          <w:rFonts w:ascii="Arial" w:hAnsi="Arial" w:cs="Arial"/>
          <w:sz w:val="24"/>
          <w:szCs w:val="24"/>
        </w:rPr>
        <w:t>1</w:t>
      </w:r>
      <w:r w:rsidR="00D27052">
        <w:rPr>
          <w:rFonts w:ascii="Arial" w:hAnsi="Arial" w:cs="Arial"/>
          <w:sz w:val="24"/>
          <w:szCs w:val="24"/>
        </w:rPr>
        <w:t>95</w:t>
      </w:r>
      <w:r w:rsidR="00C606A8">
        <w:rPr>
          <w:rFonts w:ascii="Arial" w:hAnsi="Arial" w:cs="Arial"/>
          <w:sz w:val="24"/>
          <w:szCs w:val="24"/>
        </w:rPr>
        <w:t xml:space="preserve"> вопрос</w:t>
      </w:r>
      <w:r w:rsidR="005F47F4">
        <w:rPr>
          <w:rFonts w:ascii="Arial" w:hAnsi="Arial" w:cs="Arial"/>
          <w:sz w:val="24"/>
          <w:szCs w:val="24"/>
        </w:rPr>
        <w:t>ов</w:t>
      </w:r>
      <w:r w:rsidR="00AA05B6">
        <w:rPr>
          <w:rFonts w:ascii="Arial" w:hAnsi="Arial" w:cs="Arial"/>
          <w:sz w:val="24"/>
          <w:szCs w:val="24"/>
        </w:rPr>
        <w:t>, из них:</w:t>
      </w:r>
    </w:p>
    <w:p w:rsidR="001B2E09" w:rsidRDefault="00AA05B6" w:rsidP="005F47F4">
      <w:pPr>
        <w:pStyle w:val="af0"/>
        <w:numPr>
          <w:ilvl w:val="0"/>
          <w:numId w:val="4"/>
        </w:numPr>
        <w:ind w:left="993" w:hanging="2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186446">
        <w:rPr>
          <w:rFonts w:ascii="Arial" w:hAnsi="Arial" w:cs="Arial"/>
          <w:sz w:val="24"/>
          <w:szCs w:val="24"/>
        </w:rPr>
        <w:t>194</w:t>
      </w:r>
      <w:r w:rsidR="005349C6">
        <w:rPr>
          <w:rFonts w:ascii="Arial" w:hAnsi="Arial" w:cs="Arial"/>
          <w:sz w:val="24"/>
          <w:szCs w:val="24"/>
        </w:rPr>
        <w:t xml:space="preserve"> вопросам</w:t>
      </w:r>
      <w:r w:rsidR="00957DAE">
        <w:rPr>
          <w:rFonts w:ascii="Arial" w:hAnsi="Arial" w:cs="Arial"/>
          <w:sz w:val="24"/>
          <w:szCs w:val="24"/>
        </w:rPr>
        <w:t xml:space="preserve"> – приняты решения, в том числе</w:t>
      </w:r>
      <w:r w:rsidR="001B2E09">
        <w:rPr>
          <w:rFonts w:ascii="Arial" w:hAnsi="Arial" w:cs="Arial"/>
          <w:sz w:val="24"/>
          <w:szCs w:val="24"/>
        </w:rPr>
        <w:t>:</w:t>
      </w:r>
    </w:p>
    <w:p w:rsidR="005F47F4" w:rsidRPr="00957DAE" w:rsidRDefault="005F47F4" w:rsidP="005F47F4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направлении</w:t>
      </w:r>
      <w:r w:rsidRPr="00957DAE">
        <w:rPr>
          <w:rFonts w:ascii="Arial" w:hAnsi="Arial" w:cs="Arial"/>
          <w:sz w:val="24"/>
          <w:szCs w:val="24"/>
        </w:rPr>
        <w:t xml:space="preserve">  проектов решений Думы разработчик</w:t>
      </w:r>
      <w:r>
        <w:rPr>
          <w:rFonts w:ascii="Arial" w:hAnsi="Arial" w:cs="Arial"/>
          <w:sz w:val="24"/>
          <w:szCs w:val="24"/>
        </w:rPr>
        <w:t xml:space="preserve">у </w:t>
      </w:r>
      <w:r w:rsidRPr="00957DAE">
        <w:rPr>
          <w:rFonts w:ascii="Arial" w:hAnsi="Arial" w:cs="Arial"/>
          <w:sz w:val="24"/>
          <w:szCs w:val="24"/>
        </w:rPr>
        <w:t>на доработку</w:t>
      </w:r>
      <w:r>
        <w:rPr>
          <w:rFonts w:ascii="Arial" w:hAnsi="Arial" w:cs="Arial"/>
          <w:sz w:val="24"/>
          <w:szCs w:val="24"/>
        </w:rPr>
        <w:t xml:space="preserve"> </w:t>
      </w:r>
      <w:r w:rsidR="00186446">
        <w:rPr>
          <w:rFonts w:ascii="Arial" w:hAnsi="Arial" w:cs="Arial"/>
          <w:sz w:val="24"/>
          <w:szCs w:val="24"/>
        </w:rPr>
        <w:t>– 2</w:t>
      </w:r>
      <w:r w:rsidRPr="00957DAE">
        <w:rPr>
          <w:rFonts w:ascii="Arial" w:hAnsi="Arial" w:cs="Arial"/>
          <w:sz w:val="24"/>
          <w:szCs w:val="24"/>
        </w:rPr>
        <w:t>;</w:t>
      </w:r>
    </w:p>
    <w:p w:rsidR="001B2E09" w:rsidRDefault="001B2E09" w:rsidP="001B2E09">
      <w:pPr>
        <w:pStyle w:val="af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F47F4">
        <w:rPr>
          <w:rFonts w:ascii="Arial" w:hAnsi="Arial" w:cs="Arial"/>
          <w:sz w:val="24"/>
          <w:szCs w:val="24"/>
        </w:rPr>
        <w:t>об отклонении проектов решений Думы</w:t>
      </w:r>
      <w:r>
        <w:rPr>
          <w:rFonts w:ascii="Arial" w:hAnsi="Arial" w:cs="Arial"/>
          <w:sz w:val="24"/>
          <w:szCs w:val="24"/>
        </w:rPr>
        <w:t xml:space="preserve"> –</w:t>
      </w:r>
      <w:r w:rsidR="00186446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;</w:t>
      </w:r>
      <w:r w:rsidR="00957DAE">
        <w:rPr>
          <w:rFonts w:ascii="Arial" w:hAnsi="Arial" w:cs="Arial"/>
          <w:sz w:val="24"/>
          <w:szCs w:val="24"/>
        </w:rPr>
        <w:t xml:space="preserve"> </w:t>
      </w:r>
    </w:p>
    <w:p w:rsidR="00C606A8" w:rsidRDefault="00217583" w:rsidP="005523D8">
      <w:pPr>
        <w:pStyle w:val="af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523D8" w:rsidRPr="005523D8">
        <w:rPr>
          <w:rFonts w:ascii="Arial" w:hAnsi="Arial" w:cs="Arial"/>
          <w:sz w:val="24"/>
          <w:szCs w:val="24"/>
        </w:rPr>
        <w:t xml:space="preserve"> </w:t>
      </w:r>
      <w:r w:rsidR="007C3CE6">
        <w:rPr>
          <w:rFonts w:ascii="Arial" w:hAnsi="Arial" w:cs="Arial"/>
          <w:sz w:val="24"/>
          <w:szCs w:val="24"/>
        </w:rPr>
        <w:t>по 1 вопросу</w:t>
      </w:r>
      <w:r w:rsidR="005523D8">
        <w:rPr>
          <w:rFonts w:ascii="Arial" w:hAnsi="Arial" w:cs="Arial"/>
          <w:sz w:val="24"/>
          <w:szCs w:val="24"/>
        </w:rPr>
        <w:t xml:space="preserve"> – произведена запись в протокол.</w:t>
      </w:r>
    </w:p>
    <w:p w:rsidR="00DA64DE" w:rsidRPr="00DA64DE" w:rsidRDefault="00DA64DE" w:rsidP="00DA64DE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6396E" w:rsidRDefault="001C3F7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D129D5">
        <w:rPr>
          <w:rFonts w:ascii="Arial" w:hAnsi="Arial" w:cs="Arial"/>
          <w:sz w:val="24"/>
          <w:szCs w:val="24"/>
        </w:rPr>
        <w:t xml:space="preserve"> I</w:t>
      </w:r>
      <w:r w:rsidR="002E230F">
        <w:rPr>
          <w:rFonts w:ascii="Arial" w:hAnsi="Arial" w:cs="Arial"/>
          <w:sz w:val="24"/>
          <w:szCs w:val="24"/>
        </w:rPr>
        <w:t xml:space="preserve"> полугодии</w:t>
      </w:r>
      <w:r w:rsidR="005F47F4">
        <w:rPr>
          <w:rFonts w:ascii="Arial" w:hAnsi="Arial" w:cs="Arial"/>
          <w:sz w:val="24"/>
          <w:szCs w:val="24"/>
        </w:rPr>
        <w:t xml:space="preserve"> 201</w:t>
      </w:r>
      <w:r w:rsidR="009F4A9C">
        <w:rPr>
          <w:rFonts w:ascii="Arial" w:hAnsi="Arial" w:cs="Arial"/>
          <w:sz w:val="24"/>
          <w:szCs w:val="24"/>
        </w:rPr>
        <w:t>7</w:t>
      </w:r>
      <w:r w:rsidR="00EA6140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bCs/>
          <w:sz w:val="24"/>
          <w:szCs w:val="24"/>
        </w:rPr>
        <w:t xml:space="preserve"> </w:t>
      </w:r>
      <w:r w:rsidR="00E40F73">
        <w:rPr>
          <w:rFonts w:ascii="Arial" w:hAnsi="Arial" w:cs="Arial"/>
          <w:sz w:val="24"/>
          <w:szCs w:val="24"/>
        </w:rPr>
        <w:t>зарегистрировано</w:t>
      </w:r>
      <w:r w:rsidR="00EA6140">
        <w:rPr>
          <w:rFonts w:ascii="Arial" w:hAnsi="Arial" w:cs="Arial"/>
          <w:sz w:val="24"/>
          <w:szCs w:val="24"/>
        </w:rPr>
        <w:t xml:space="preserve"> для рассмотрения на заседаниях Думы</w:t>
      </w:r>
      <w:r w:rsidR="00EA6140">
        <w:rPr>
          <w:rFonts w:ascii="Arial" w:hAnsi="Arial" w:cs="Arial"/>
          <w:color w:val="FF0000"/>
          <w:sz w:val="24"/>
          <w:szCs w:val="24"/>
        </w:rPr>
        <w:t xml:space="preserve"> </w:t>
      </w:r>
      <w:r w:rsidR="00635D8D">
        <w:rPr>
          <w:rFonts w:ascii="Arial" w:hAnsi="Arial" w:cs="Arial"/>
          <w:sz w:val="24"/>
          <w:szCs w:val="24"/>
        </w:rPr>
        <w:t>2</w:t>
      </w:r>
      <w:r w:rsidR="004162D4">
        <w:rPr>
          <w:rFonts w:ascii="Arial" w:hAnsi="Arial" w:cs="Arial"/>
          <w:sz w:val="24"/>
          <w:szCs w:val="24"/>
        </w:rPr>
        <w:t>0</w:t>
      </w:r>
      <w:r w:rsidR="004162D4" w:rsidRPr="004162D4">
        <w:rPr>
          <w:rFonts w:ascii="Arial" w:hAnsi="Arial" w:cs="Arial"/>
          <w:sz w:val="24"/>
          <w:szCs w:val="24"/>
        </w:rPr>
        <w:t>5</w:t>
      </w:r>
      <w:r w:rsidR="00145BF9">
        <w:rPr>
          <w:rFonts w:ascii="Arial" w:hAnsi="Arial" w:cs="Arial"/>
          <w:sz w:val="24"/>
          <w:szCs w:val="24"/>
        </w:rPr>
        <w:t xml:space="preserve"> пакетов</w:t>
      </w:r>
      <w:r w:rsidR="00EA6140">
        <w:rPr>
          <w:rFonts w:ascii="Arial" w:hAnsi="Arial" w:cs="Arial"/>
          <w:sz w:val="24"/>
          <w:szCs w:val="24"/>
        </w:rPr>
        <w:t xml:space="preserve"> документов.</w:t>
      </w:r>
    </w:p>
    <w:p w:rsidR="0066396E" w:rsidRPr="00951D76" w:rsidRDefault="0066396E">
      <w:pPr>
        <w:jc w:val="both"/>
        <w:rPr>
          <w:rFonts w:ascii="Arial" w:hAnsi="Arial" w:cs="Arial"/>
          <w:sz w:val="24"/>
          <w:szCs w:val="24"/>
        </w:rPr>
      </w:pPr>
    </w:p>
    <w:p w:rsidR="0066396E" w:rsidRDefault="00EA6140" w:rsidP="0073195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792A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143003" w:rsidRDefault="0066396E" w:rsidP="00920AD3">
      <w:pPr>
        <w:jc w:val="center"/>
        <w:rPr>
          <w:rFonts w:ascii="Arial" w:hAnsi="Arial" w:cs="Arial"/>
          <w:sz w:val="24"/>
          <w:szCs w:val="24"/>
        </w:rPr>
      </w:pPr>
    </w:p>
    <w:p w:rsidR="0066396E" w:rsidRDefault="00635D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плана</w:t>
      </w:r>
      <w:r w:rsidR="00EA614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EA6140">
        <w:rPr>
          <w:rFonts w:ascii="Arial" w:hAnsi="Arial" w:cs="Arial"/>
          <w:sz w:val="24"/>
          <w:szCs w:val="24"/>
        </w:rPr>
        <w:t xml:space="preserve"> нормотворческой деятельности Думы</w:t>
      </w:r>
      <w:r w:rsidR="0070744C">
        <w:rPr>
          <w:rFonts w:ascii="Arial" w:hAnsi="Arial" w:cs="Arial"/>
          <w:sz w:val="24"/>
          <w:szCs w:val="24"/>
        </w:rPr>
        <w:t xml:space="preserve"> в </w:t>
      </w:r>
      <w:r w:rsidR="0025346F">
        <w:rPr>
          <w:rFonts w:ascii="Arial" w:hAnsi="Arial" w:cs="Arial"/>
          <w:sz w:val="24"/>
          <w:szCs w:val="24"/>
        </w:rPr>
        <w:br/>
      </w:r>
      <w:r w:rsidR="0070744C">
        <w:rPr>
          <w:rFonts w:ascii="Arial" w:hAnsi="Arial" w:cs="Arial"/>
          <w:sz w:val="24"/>
          <w:szCs w:val="24"/>
          <w:lang w:val="en-US"/>
        </w:rPr>
        <w:t>I</w:t>
      </w:r>
      <w:r w:rsidR="00CE5DC6">
        <w:rPr>
          <w:rFonts w:ascii="Arial" w:hAnsi="Arial" w:cs="Arial"/>
          <w:sz w:val="24"/>
          <w:szCs w:val="24"/>
        </w:rPr>
        <w:t xml:space="preserve"> полугодии 2017</w:t>
      </w:r>
      <w:r w:rsidR="0070744C">
        <w:rPr>
          <w:rFonts w:ascii="Arial" w:hAnsi="Arial" w:cs="Arial"/>
          <w:sz w:val="24"/>
          <w:szCs w:val="24"/>
        </w:rPr>
        <w:t xml:space="preserve"> года</w:t>
      </w:r>
      <w:r w:rsidR="00EA6140">
        <w:rPr>
          <w:rFonts w:ascii="Arial" w:hAnsi="Arial" w:cs="Arial"/>
          <w:sz w:val="24"/>
          <w:szCs w:val="24"/>
        </w:rPr>
        <w:t xml:space="preserve"> </w:t>
      </w:r>
      <w:r w:rsidR="00B3150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250872">
        <w:rPr>
          <w:rFonts w:ascii="Arial" w:hAnsi="Arial" w:cs="Arial"/>
          <w:sz w:val="24"/>
          <w:szCs w:val="24"/>
        </w:rPr>
        <w:t>1</w:t>
      </w:r>
      <w:r w:rsidR="00CE5DC6">
        <w:rPr>
          <w:rFonts w:ascii="Arial" w:hAnsi="Arial" w:cs="Arial"/>
          <w:sz w:val="24"/>
          <w:szCs w:val="24"/>
        </w:rPr>
        <w:t>5</w:t>
      </w:r>
      <w:r w:rsidR="00EA6140">
        <w:rPr>
          <w:rFonts w:ascii="Arial" w:hAnsi="Arial" w:cs="Arial"/>
          <w:sz w:val="24"/>
          <w:szCs w:val="24"/>
        </w:rPr>
        <w:t xml:space="preserve"> вопросов. Рассмотрено </w:t>
      </w:r>
      <w:r w:rsidR="00324240">
        <w:rPr>
          <w:rFonts w:ascii="Arial" w:hAnsi="Arial" w:cs="Arial"/>
          <w:sz w:val="24"/>
          <w:szCs w:val="24"/>
        </w:rPr>
        <w:t xml:space="preserve">11 </w:t>
      </w:r>
      <w:r w:rsidR="00EA6140">
        <w:rPr>
          <w:rFonts w:ascii="Arial" w:hAnsi="Arial" w:cs="Arial"/>
          <w:sz w:val="24"/>
          <w:szCs w:val="24"/>
        </w:rPr>
        <w:t>вопросов, что со</w:t>
      </w:r>
      <w:r w:rsidR="00250872">
        <w:rPr>
          <w:rFonts w:ascii="Arial" w:hAnsi="Arial" w:cs="Arial"/>
          <w:sz w:val="24"/>
          <w:szCs w:val="24"/>
        </w:rPr>
        <w:t xml:space="preserve">ставило </w:t>
      </w:r>
      <w:r w:rsidR="00D113A6">
        <w:rPr>
          <w:rFonts w:ascii="Arial" w:hAnsi="Arial" w:cs="Arial"/>
          <w:sz w:val="24"/>
          <w:szCs w:val="24"/>
        </w:rPr>
        <w:t>7</w:t>
      </w:r>
      <w:r w:rsidR="00250872" w:rsidRPr="00EC7FDB">
        <w:rPr>
          <w:rFonts w:ascii="Arial" w:hAnsi="Arial" w:cs="Arial"/>
          <w:sz w:val="24"/>
          <w:szCs w:val="24"/>
        </w:rPr>
        <w:t>3,3</w:t>
      </w:r>
      <w:r w:rsidR="00EA6140">
        <w:rPr>
          <w:rFonts w:ascii="Arial" w:hAnsi="Arial" w:cs="Arial"/>
          <w:sz w:val="24"/>
          <w:szCs w:val="24"/>
        </w:rPr>
        <w:t>%.</w:t>
      </w:r>
    </w:p>
    <w:p w:rsidR="0066396E" w:rsidRDefault="00EA61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66396E" w:rsidRPr="00143003" w:rsidRDefault="0066396E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423" w:type="dxa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640"/>
        <w:gridCol w:w="1539"/>
        <w:gridCol w:w="2839"/>
        <w:gridCol w:w="2551"/>
      </w:tblGrid>
      <w:tr w:rsidR="007A44ED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7A44ED" w:rsidRPr="00C476FC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39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7A44ED" w:rsidRPr="00C476FC" w:rsidRDefault="007A44E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324240" w:rsidTr="00324240">
        <w:trPr>
          <w:cantSplit/>
          <w:jc w:val="center"/>
        </w:trPr>
        <w:tc>
          <w:tcPr>
            <w:tcW w:w="26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Default="0032424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C476FC" w:rsidRDefault="0032424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C476FC" w:rsidRDefault="00324240" w:rsidP="00C500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Дума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C476FC" w:rsidRDefault="00324240" w:rsidP="00C5000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Мэрия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F41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7A44ED">
            <w:pPr>
              <w:tabs>
                <w:tab w:val="left" w:pos="570"/>
                <w:tab w:val="center" w:pos="64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F4189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F418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53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324240" w:rsidRPr="00940A75" w:rsidRDefault="00324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4240" w:rsidRPr="00940A75" w:rsidTr="00324240">
        <w:trPr>
          <w:cantSplit/>
          <w:jc w:val="center"/>
        </w:trPr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 w:rsidP="00135A8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324240" w:rsidRPr="00940A75" w:rsidRDefault="0032424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324240" w:rsidRPr="00940A75" w:rsidRDefault="00324240" w:rsidP="007A44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324240" w:rsidRPr="00940A75" w:rsidRDefault="00324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66396E" w:rsidRPr="00951D76" w:rsidRDefault="0066396E">
      <w:pPr>
        <w:rPr>
          <w:rFonts w:ascii="Arial" w:hAnsi="Arial" w:cs="Arial"/>
        </w:rPr>
      </w:pPr>
    </w:p>
    <w:p w:rsidR="00A629E1" w:rsidRDefault="00951D76" w:rsidP="00807E6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r w:rsidR="00CA5311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нерассмотренных вопросов н</w:t>
      </w:r>
      <w:r w:rsidR="00A629E1" w:rsidRPr="00A629E1">
        <w:rPr>
          <w:rFonts w:ascii="Arial" w:hAnsi="Arial" w:cs="Arial"/>
          <w:sz w:val="24"/>
          <w:szCs w:val="24"/>
        </w:rPr>
        <w:t>е</w:t>
      </w:r>
      <w:r w:rsidR="00807E6F">
        <w:rPr>
          <w:rFonts w:ascii="Arial" w:hAnsi="Arial" w:cs="Arial"/>
          <w:sz w:val="24"/>
          <w:szCs w:val="24"/>
        </w:rPr>
        <w:t xml:space="preserve"> выносились для рассмотрения на </w:t>
      </w:r>
      <w:r w:rsidR="00A629E1" w:rsidRPr="00A629E1">
        <w:rPr>
          <w:rFonts w:ascii="Arial" w:hAnsi="Arial" w:cs="Arial"/>
          <w:sz w:val="24"/>
          <w:szCs w:val="24"/>
        </w:rPr>
        <w:t xml:space="preserve">заседание Думы </w:t>
      </w:r>
      <w:r w:rsidR="00070AF6">
        <w:rPr>
          <w:rFonts w:ascii="Arial" w:hAnsi="Arial" w:cs="Arial"/>
          <w:sz w:val="24"/>
          <w:szCs w:val="24"/>
        </w:rPr>
        <w:t>3</w:t>
      </w:r>
      <w:r w:rsidR="00A629E1" w:rsidRPr="00A629E1">
        <w:rPr>
          <w:rFonts w:ascii="Arial" w:hAnsi="Arial" w:cs="Arial"/>
          <w:sz w:val="24"/>
          <w:szCs w:val="24"/>
        </w:rPr>
        <w:t xml:space="preserve"> вопроса: </w:t>
      </w:r>
    </w:p>
    <w:p w:rsidR="00951D76" w:rsidRPr="00951D76" w:rsidRDefault="00951D76" w:rsidP="00951D76">
      <w:pPr>
        <w:ind w:firstLine="709"/>
        <w:rPr>
          <w:rFonts w:ascii="Arial" w:hAnsi="Arial" w:cs="Arial"/>
          <w:sz w:val="4"/>
          <w:szCs w:val="4"/>
        </w:rPr>
      </w:pPr>
    </w:p>
    <w:p w:rsidR="00CA5311" w:rsidRPr="00CA5311" w:rsidRDefault="00CA5311" w:rsidP="00CA531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5311">
        <w:rPr>
          <w:rFonts w:ascii="Arial" w:hAnsi="Arial" w:cs="Arial"/>
          <w:sz w:val="24"/>
          <w:szCs w:val="24"/>
        </w:rPr>
        <w:t xml:space="preserve">- 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 (мэрия) </w:t>
      </w:r>
      <w:r w:rsidR="006C4B34">
        <w:rPr>
          <w:rFonts w:ascii="Arial" w:hAnsi="Arial" w:cs="Arial"/>
          <w:sz w:val="24"/>
          <w:szCs w:val="24"/>
        </w:rPr>
        <w:t>(</w:t>
      </w:r>
      <w:r w:rsidRPr="00CA5311">
        <w:rPr>
          <w:rFonts w:ascii="Arial" w:hAnsi="Arial" w:cs="Arial"/>
          <w:sz w:val="24"/>
          <w:szCs w:val="24"/>
        </w:rPr>
        <w:t xml:space="preserve">письмо мэрии о переносе рассмотрения вопроса на </w:t>
      </w:r>
      <w:r w:rsidRPr="00CA5311">
        <w:rPr>
          <w:rFonts w:ascii="Arial" w:hAnsi="Arial" w:cs="Arial"/>
          <w:sz w:val="24"/>
          <w:szCs w:val="24"/>
          <w:lang w:val="en-US"/>
        </w:rPr>
        <w:t>III</w:t>
      </w:r>
      <w:r w:rsidRPr="00CA5311">
        <w:rPr>
          <w:rFonts w:ascii="Arial" w:hAnsi="Arial" w:cs="Arial"/>
          <w:sz w:val="24"/>
          <w:szCs w:val="24"/>
        </w:rPr>
        <w:t xml:space="preserve"> квартал 2017 года </w:t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.№ 01-25/20 от 19.01.2017 (</w:t>
      </w:r>
      <w:r w:rsidRPr="00CA5311">
        <w:rPr>
          <w:rFonts w:ascii="Arial" w:hAnsi="Arial" w:cs="Arial"/>
          <w:i/>
          <w:sz w:val="24"/>
          <w:szCs w:val="24"/>
        </w:rPr>
        <w:t>в плане на 15.02.2017</w:t>
      </w:r>
      <w:r w:rsidRPr="00CA5311">
        <w:rPr>
          <w:rFonts w:ascii="Arial" w:hAnsi="Arial" w:cs="Arial"/>
          <w:sz w:val="24"/>
          <w:szCs w:val="24"/>
        </w:rPr>
        <w:t xml:space="preserve">), </w:t>
      </w:r>
      <w:r w:rsidRPr="00CA5311">
        <w:rPr>
          <w:rFonts w:ascii="Arial" w:hAnsi="Arial" w:cs="Arial"/>
          <w:i/>
          <w:sz w:val="24"/>
          <w:szCs w:val="24"/>
        </w:rPr>
        <w:t xml:space="preserve">в план </w:t>
      </w:r>
      <w:r w:rsidRPr="00CA5311">
        <w:rPr>
          <w:rFonts w:ascii="Arial" w:hAnsi="Arial" w:cs="Arial"/>
          <w:i/>
          <w:sz w:val="24"/>
          <w:szCs w:val="24"/>
          <w:lang w:val="en-US"/>
        </w:rPr>
        <w:t>III</w:t>
      </w:r>
      <w:r w:rsidRPr="00CA5311">
        <w:rPr>
          <w:rFonts w:ascii="Arial" w:hAnsi="Arial" w:cs="Arial"/>
          <w:i/>
          <w:sz w:val="24"/>
          <w:szCs w:val="24"/>
        </w:rPr>
        <w:t xml:space="preserve"> квартала не включен</w:t>
      </w:r>
      <w:r w:rsidRPr="00CA5311">
        <w:rPr>
          <w:rFonts w:ascii="Arial" w:hAnsi="Arial" w:cs="Arial"/>
          <w:sz w:val="24"/>
          <w:szCs w:val="24"/>
        </w:rPr>
        <w:t>);</w:t>
      </w:r>
      <w:proofErr w:type="gramEnd"/>
    </w:p>
    <w:p w:rsidR="00CA5311" w:rsidRPr="00CA5311" w:rsidRDefault="00CA5311" w:rsidP="00CA5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11">
        <w:rPr>
          <w:rFonts w:ascii="Arial" w:hAnsi="Arial" w:cs="Arial"/>
          <w:sz w:val="24"/>
          <w:szCs w:val="24"/>
        </w:rPr>
        <w:t xml:space="preserve">- О </w:t>
      </w:r>
      <w:proofErr w:type="gramStart"/>
      <w:r w:rsidRPr="00CA5311">
        <w:rPr>
          <w:rFonts w:ascii="Arial" w:hAnsi="Arial" w:cs="Arial"/>
          <w:sz w:val="24"/>
          <w:szCs w:val="24"/>
        </w:rPr>
        <w:t>Положении</w:t>
      </w:r>
      <w:proofErr w:type="gramEnd"/>
      <w:r w:rsidRPr="00CA5311">
        <w:rPr>
          <w:rFonts w:ascii="Arial" w:hAnsi="Arial" w:cs="Arial"/>
          <w:sz w:val="24"/>
          <w:szCs w:val="24"/>
        </w:rPr>
        <w:t xml:space="preserve"> о порядке передачи в безвозмездное пользование, аренду и субаренду имущества, являющегося муниципальной собственностью городского округа Тольятти (мэрия) </w:t>
      </w:r>
      <w:r w:rsidR="000B06C6">
        <w:rPr>
          <w:rFonts w:ascii="Arial" w:hAnsi="Arial" w:cs="Arial"/>
          <w:sz w:val="24"/>
          <w:szCs w:val="24"/>
        </w:rPr>
        <w:t>(</w:t>
      </w:r>
      <w:r w:rsidRPr="00CA5311">
        <w:rPr>
          <w:rFonts w:ascii="Arial" w:hAnsi="Arial" w:cs="Arial"/>
          <w:sz w:val="24"/>
          <w:szCs w:val="24"/>
        </w:rPr>
        <w:t xml:space="preserve">письмо мэрии о переносе рассмотрения вопроса </w:t>
      </w:r>
      <w:r w:rsidRPr="00CA5311">
        <w:rPr>
          <w:rFonts w:ascii="Arial" w:hAnsi="Arial" w:cs="Arial"/>
          <w:sz w:val="24"/>
          <w:szCs w:val="24"/>
        </w:rPr>
        <w:br/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 №01-25/56 от 07.02.2017 (</w:t>
      </w:r>
      <w:r w:rsidRPr="00CA5311">
        <w:rPr>
          <w:rFonts w:ascii="Arial" w:hAnsi="Arial" w:cs="Arial"/>
          <w:i/>
          <w:sz w:val="24"/>
          <w:szCs w:val="24"/>
        </w:rPr>
        <w:t>в плане на 15.02.2017)</w:t>
      </w:r>
      <w:r w:rsidRPr="00CA5311">
        <w:rPr>
          <w:rFonts w:ascii="Arial" w:hAnsi="Arial" w:cs="Arial"/>
          <w:sz w:val="24"/>
          <w:szCs w:val="24"/>
        </w:rPr>
        <w:t>;</w:t>
      </w:r>
    </w:p>
    <w:p w:rsidR="00CA5311" w:rsidRDefault="00A97C0B" w:rsidP="000B06C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A5311">
        <w:rPr>
          <w:rFonts w:ascii="Arial" w:hAnsi="Arial" w:cs="Arial"/>
          <w:sz w:val="24"/>
          <w:szCs w:val="24"/>
        </w:rPr>
        <w:t>- О внесении изменений в Положение о порядке установления тарифов на услуги (работы), предоставляемые</w:t>
      </w:r>
      <w:r>
        <w:rPr>
          <w:rFonts w:ascii="Arial" w:hAnsi="Arial" w:cs="Arial"/>
          <w:sz w:val="24"/>
          <w:szCs w:val="24"/>
        </w:rPr>
        <w:t xml:space="preserve"> муниципальными предприятиями и </w:t>
      </w:r>
      <w:r w:rsidRPr="00CA5311">
        <w:rPr>
          <w:rFonts w:ascii="Arial" w:hAnsi="Arial" w:cs="Arial"/>
          <w:sz w:val="24"/>
          <w:szCs w:val="24"/>
        </w:rPr>
        <w:t xml:space="preserve">учреждениями городского округа Тольятти на платной основе, и порядке их оказания, утвержденное решением Думы городского округа Тольятти от 15.06.2011 № 570 (Д-150) (администрация, письмо главы о снятии с рассмотрения и возврате в администрацию пакета документов </w:t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 №01-25/324 от 20.06.2017).</w:t>
      </w:r>
      <w:proofErr w:type="gramEnd"/>
    </w:p>
    <w:p w:rsidR="000B06C6" w:rsidRPr="000B06C6" w:rsidRDefault="000B06C6" w:rsidP="000B06C6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CA5311" w:rsidRPr="00CA5311" w:rsidRDefault="00CA5311" w:rsidP="00CA5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11">
        <w:rPr>
          <w:rFonts w:ascii="Arial" w:hAnsi="Arial" w:cs="Arial"/>
          <w:sz w:val="24"/>
          <w:szCs w:val="24"/>
        </w:rPr>
        <w:t xml:space="preserve">По 1 вопросу поступило предложение администрации о переносе вопроса на </w:t>
      </w:r>
      <w:r w:rsidRPr="00CA5311">
        <w:rPr>
          <w:rFonts w:ascii="Arial" w:hAnsi="Arial" w:cs="Arial"/>
          <w:sz w:val="24"/>
          <w:szCs w:val="24"/>
          <w:lang w:val="en-US"/>
        </w:rPr>
        <w:t>IV</w:t>
      </w:r>
      <w:r w:rsidRPr="00CA5311">
        <w:rPr>
          <w:rFonts w:ascii="Arial" w:hAnsi="Arial" w:cs="Arial"/>
          <w:sz w:val="24"/>
          <w:szCs w:val="24"/>
        </w:rPr>
        <w:t xml:space="preserve"> квартал: </w:t>
      </w:r>
    </w:p>
    <w:p w:rsidR="00CA5311" w:rsidRPr="00C55149" w:rsidRDefault="00CA5311" w:rsidP="00CA5311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CA5311" w:rsidRPr="00CA5311" w:rsidRDefault="00CA5311" w:rsidP="00CA53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A5311">
        <w:rPr>
          <w:rFonts w:ascii="Arial" w:hAnsi="Arial" w:cs="Arial"/>
          <w:sz w:val="24"/>
          <w:szCs w:val="24"/>
        </w:rPr>
        <w:t xml:space="preserve">- О Методике по определению размера арендной платы за муниципальные нежилые помещения (здания) (администрация, письмо главы о переносе вопроса на </w:t>
      </w:r>
      <w:r w:rsidRPr="00CA5311">
        <w:rPr>
          <w:rFonts w:ascii="Arial" w:hAnsi="Arial" w:cs="Arial"/>
          <w:sz w:val="24"/>
          <w:szCs w:val="24"/>
          <w:lang w:val="en-US"/>
        </w:rPr>
        <w:t>IV</w:t>
      </w:r>
      <w:r w:rsidRPr="00CA5311">
        <w:rPr>
          <w:rFonts w:ascii="Arial" w:hAnsi="Arial" w:cs="Arial"/>
          <w:sz w:val="24"/>
          <w:szCs w:val="24"/>
        </w:rPr>
        <w:t xml:space="preserve"> квартал 2017 года </w:t>
      </w:r>
      <w:proofErr w:type="spellStart"/>
      <w:r w:rsidRPr="00CA5311">
        <w:rPr>
          <w:rFonts w:ascii="Arial" w:hAnsi="Arial" w:cs="Arial"/>
          <w:sz w:val="24"/>
          <w:szCs w:val="24"/>
        </w:rPr>
        <w:t>вх</w:t>
      </w:r>
      <w:proofErr w:type="spellEnd"/>
      <w:r w:rsidRPr="00CA5311">
        <w:rPr>
          <w:rFonts w:ascii="Arial" w:hAnsi="Arial" w:cs="Arial"/>
          <w:sz w:val="24"/>
          <w:szCs w:val="24"/>
        </w:rPr>
        <w:t>. №01-25/297 от 05.06.2017).</w:t>
      </w:r>
    </w:p>
    <w:p w:rsidR="00070AF6" w:rsidRPr="00964384" w:rsidRDefault="00070AF6" w:rsidP="009F7F43">
      <w:pPr>
        <w:jc w:val="both"/>
        <w:rPr>
          <w:rFonts w:ascii="Arial" w:hAnsi="Arial" w:cs="Arial"/>
          <w:sz w:val="24"/>
          <w:szCs w:val="24"/>
        </w:rPr>
      </w:pPr>
    </w:p>
    <w:p w:rsidR="0066396E" w:rsidRPr="009F6A4E" w:rsidRDefault="00EA6140" w:rsidP="001E1EFC">
      <w:pPr>
        <w:pStyle w:val="2"/>
        <w:rPr>
          <w:rFonts w:ascii="Arial" w:hAnsi="Arial" w:cs="Arial"/>
        </w:rPr>
      </w:pPr>
      <w:r w:rsidRPr="009F6A4E">
        <w:rPr>
          <w:rFonts w:ascii="Arial" w:hAnsi="Arial" w:cs="Arial"/>
          <w:lang w:val="en-US"/>
        </w:rPr>
        <w:t>II</w:t>
      </w:r>
      <w:r w:rsidRPr="009F6A4E">
        <w:rPr>
          <w:rFonts w:ascii="Arial" w:hAnsi="Arial" w:cs="Arial"/>
        </w:rPr>
        <w:t>. Анализ выполнения плана текущей деятельности Думы</w:t>
      </w:r>
    </w:p>
    <w:p w:rsidR="0066396E" w:rsidRPr="009F6A4E" w:rsidRDefault="0066396E" w:rsidP="00920AD3">
      <w:pPr>
        <w:pStyle w:val="2"/>
        <w:ind w:left="1440"/>
        <w:jc w:val="left"/>
        <w:rPr>
          <w:rFonts w:ascii="Arial" w:hAnsi="Arial" w:cs="Arial"/>
        </w:rPr>
      </w:pPr>
    </w:p>
    <w:p w:rsidR="0066396E" w:rsidRPr="009F6A4E" w:rsidRDefault="0070744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6A4E">
        <w:rPr>
          <w:rFonts w:ascii="Arial" w:hAnsi="Arial" w:cs="Arial"/>
          <w:sz w:val="24"/>
          <w:szCs w:val="24"/>
        </w:rPr>
        <w:t xml:space="preserve">В соответствии с планами текущей деятельности Думы в </w:t>
      </w:r>
      <w:r w:rsidRPr="009F6A4E">
        <w:rPr>
          <w:rFonts w:ascii="Arial" w:hAnsi="Arial" w:cs="Arial"/>
          <w:sz w:val="24"/>
          <w:szCs w:val="24"/>
          <w:lang w:val="en-US"/>
        </w:rPr>
        <w:t>I</w:t>
      </w:r>
      <w:r w:rsidRPr="009F6A4E">
        <w:rPr>
          <w:rFonts w:ascii="Arial" w:hAnsi="Arial" w:cs="Arial"/>
          <w:sz w:val="24"/>
          <w:szCs w:val="24"/>
        </w:rPr>
        <w:t xml:space="preserve"> полугодии </w:t>
      </w:r>
      <w:r w:rsidRPr="009F6A4E">
        <w:rPr>
          <w:rFonts w:ascii="Arial" w:hAnsi="Arial" w:cs="Arial"/>
          <w:sz w:val="24"/>
          <w:szCs w:val="24"/>
        </w:rPr>
        <w:br/>
      </w:r>
      <w:r w:rsidR="00250872" w:rsidRPr="009F6A4E">
        <w:rPr>
          <w:rFonts w:ascii="Arial" w:hAnsi="Arial" w:cs="Arial"/>
          <w:sz w:val="24"/>
          <w:szCs w:val="24"/>
        </w:rPr>
        <w:t>201</w:t>
      </w:r>
      <w:r w:rsidR="009F6A4E">
        <w:rPr>
          <w:rFonts w:ascii="Arial" w:hAnsi="Arial" w:cs="Arial"/>
          <w:sz w:val="24"/>
          <w:szCs w:val="24"/>
        </w:rPr>
        <w:t>7</w:t>
      </w:r>
      <w:r w:rsidRPr="009F6A4E">
        <w:rPr>
          <w:rFonts w:ascii="Arial" w:hAnsi="Arial" w:cs="Arial"/>
          <w:sz w:val="24"/>
          <w:szCs w:val="24"/>
        </w:rPr>
        <w:t xml:space="preserve"> года </w:t>
      </w:r>
      <w:r w:rsidR="004162D4" w:rsidRPr="009F6A4E"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9F6A4E">
        <w:rPr>
          <w:rFonts w:ascii="Arial" w:hAnsi="Arial" w:cs="Arial"/>
          <w:sz w:val="24"/>
          <w:szCs w:val="24"/>
        </w:rPr>
        <w:t>92</w:t>
      </w:r>
      <w:r w:rsidR="00EA6140" w:rsidRPr="009F6A4E">
        <w:rPr>
          <w:rFonts w:ascii="Arial" w:hAnsi="Arial" w:cs="Arial"/>
          <w:sz w:val="24"/>
          <w:szCs w:val="24"/>
        </w:rPr>
        <w:t xml:space="preserve"> вопрос</w:t>
      </w:r>
      <w:r w:rsidR="009F6A4E">
        <w:rPr>
          <w:rFonts w:ascii="Arial" w:hAnsi="Arial" w:cs="Arial"/>
          <w:sz w:val="24"/>
          <w:szCs w:val="24"/>
        </w:rPr>
        <w:t>а</w:t>
      </w:r>
      <w:r w:rsidRPr="009F6A4E">
        <w:rPr>
          <w:rFonts w:ascii="Arial" w:hAnsi="Arial" w:cs="Arial"/>
          <w:sz w:val="24"/>
          <w:szCs w:val="24"/>
        </w:rPr>
        <w:t>. Рассмотрен</w:t>
      </w:r>
      <w:r w:rsidR="009F6A4E">
        <w:rPr>
          <w:rFonts w:ascii="Arial" w:hAnsi="Arial" w:cs="Arial"/>
          <w:sz w:val="24"/>
          <w:szCs w:val="24"/>
        </w:rPr>
        <w:t>о 92</w:t>
      </w:r>
      <w:r w:rsidR="00EA6140" w:rsidRPr="009F6A4E">
        <w:rPr>
          <w:rFonts w:ascii="Arial" w:hAnsi="Arial" w:cs="Arial"/>
          <w:sz w:val="24"/>
          <w:szCs w:val="24"/>
        </w:rPr>
        <w:t xml:space="preserve"> вопрос</w:t>
      </w:r>
      <w:r w:rsidR="009F6A4E">
        <w:rPr>
          <w:rFonts w:ascii="Arial" w:hAnsi="Arial" w:cs="Arial"/>
          <w:sz w:val="24"/>
          <w:szCs w:val="24"/>
        </w:rPr>
        <w:t>а, что составило 10</w:t>
      </w:r>
      <w:r w:rsidR="006424C6" w:rsidRPr="009F6A4E">
        <w:rPr>
          <w:rFonts w:ascii="Arial" w:hAnsi="Arial" w:cs="Arial"/>
          <w:sz w:val="24"/>
          <w:szCs w:val="24"/>
        </w:rPr>
        <w:t>0</w:t>
      </w:r>
      <w:r w:rsidR="00EA6140" w:rsidRPr="009F6A4E">
        <w:rPr>
          <w:rFonts w:ascii="Arial" w:hAnsi="Arial" w:cs="Arial"/>
          <w:sz w:val="24"/>
          <w:szCs w:val="24"/>
        </w:rPr>
        <w:t>%.</w:t>
      </w:r>
    </w:p>
    <w:p w:rsidR="00ED0873" w:rsidRPr="009F6A4E" w:rsidRDefault="00ED0873" w:rsidP="00ED4C8E">
      <w:pPr>
        <w:ind w:firstLine="720"/>
        <w:jc w:val="both"/>
        <w:rPr>
          <w:rFonts w:ascii="Arial" w:hAnsi="Arial" w:cs="Arial"/>
          <w:sz w:val="4"/>
          <w:szCs w:val="4"/>
        </w:rPr>
      </w:pPr>
    </w:p>
    <w:p w:rsidR="0076608B" w:rsidRDefault="00EA6140" w:rsidP="00ED4C8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F6A4E">
        <w:rPr>
          <w:rFonts w:ascii="Arial" w:hAnsi="Arial" w:cs="Arial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964384" w:rsidRPr="00F266EA" w:rsidRDefault="00964384" w:rsidP="00F266EA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10139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000" w:firstRow="0" w:lastRow="0" w:firstColumn="0" w:lastColumn="0" w:noHBand="0" w:noVBand="0"/>
      </w:tblPr>
      <w:tblGrid>
        <w:gridCol w:w="2216"/>
        <w:gridCol w:w="1119"/>
        <w:gridCol w:w="851"/>
        <w:gridCol w:w="1134"/>
        <w:gridCol w:w="1026"/>
        <w:gridCol w:w="1417"/>
        <w:gridCol w:w="1276"/>
        <w:gridCol w:w="1100"/>
      </w:tblGrid>
      <w:tr w:rsidR="0034189A" w:rsidTr="00EE1AD0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4189A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34189A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34189A" w:rsidRPr="00C476FC" w:rsidRDefault="0034189A" w:rsidP="00AC4AA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D6F4B" w:rsidTr="007D6F4B">
        <w:trPr>
          <w:cantSplit/>
          <w:jc w:val="center"/>
        </w:trPr>
        <w:tc>
          <w:tcPr>
            <w:tcW w:w="2216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Количе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ство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476FC">
              <w:rPr>
                <w:rFonts w:ascii="Arial" w:hAnsi="Arial" w:cs="Arial"/>
                <w:b/>
                <w:bCs/>
                <w:i/>
                <w:iCs/>
              </w:rPr>
              <w:t xml:space="preserve">У МВД России по </w:t>
            </w:r>
            <w:proofErr w:type="spell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г</w:t>
            </w:r>
            <w:proofErr w:type="gramStart"/>
            <w:r w:rsidRPr="00C476FC"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 w:rsidRPr="00C476FC">
              <w:rPr>
                <w:rFonts w:ascii="Arial" w:hAnsi="Arial" w:cs="Arial"/>
                <w:b/>
                <w:bCs/>
                <w:i/>
                <w:iCs/>
              </w:rPr>
              <w:t>оль</w:t>
            </w: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C476FC">
              <w:rPr>
                <w:rFonts w:ascii="Arial" w:hAnsi="Arial" w:cs="Arial"/>
                <w:b/>
                <w:bCs/>
                <w:i/>
                <w:iCs/>
              </w:rPr>
              <w:t>ятти</w:t>
            </w:r>
            <w:proofErr w:type="spell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2A7A1D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ствеенная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палата</w:t>
            </w:r>
          </w:p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Контро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льно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-счетная палата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г.о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>оль-ятти</w:t>
            </w:r>
            <w:proofErr w:type="spellEnd"/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A7A1D" w:rsidRPr="00C476FC" w:rsidRDefault="002A7A1D" w:rsidP="007D6F4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Пос</w:t>
            </w:r>
            <w:r w:rsidR="00EE1AD0">
              <w:rPr>
                <w:rFonts w:ascii="Arial" w:hAnsi="Arial" w:cs="Arial"/>
                <w:b/>
                <w:bCs/>
                <w:i/>
                <w:iCs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</w:rPr>
              <w:t>тоян</w:t>
            </w:r>
            <w:r w:rsidR="00EE1AD0">
              <w:rPr>
                <w:rFonts w:ascii="Arial" w:hAnsi="Arial" w:cs="Arial"/>
                <w:b/>
                <w:bCs/>
                <w:i/>
                <w:iCs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</w:rPr>
              <w:t>ная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комис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>-сия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</w:rPr>
              <w:t>соци-альной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поли-тике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940A7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 w:rsidP="00251650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3418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EE46C6" w:rsidRPr="00940A75" w:rsidRDefault="00EE46C6">
            <w:pPr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6F4B" w:rsidRPr="00940A75" w:rsidTr="007D6F4B">
        <w:trPr>
          <w:cantSplit/>
          <w:jc w:val="center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EE46C6" w:rsidRPr="00940A75" w:rsidRDefault="00EE46C6" w:rsidP="00251650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5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A"/>
              <w:left w:val="nil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15" w:type="dxa"/>
            </w:tcMar>
          </w:tcPr>
          <w:p w:rsidR="00EE46C6" w:rsidRPr="00940A75" w:rsidRDefault="00EE46C6" w:rsidP="00251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EE46C6" w:rsidRPr="00940A75" w:rsidRDefault="00EE46C6" w:rsidP="007529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A81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6C6" w:rsidRPr="00940A75" w:rsidRDefault="00EE46C6" w:rsidP="009304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6396E" w:rsidRPr="00E96B1E" w:rsidRDefault="0066396E">
      <w:pPr>
        <w:rPr>
          <w:sz w:val="12"/>
          <w:szCs w:val="12"/>
        </w:rPr>
      </w:pPr>
    </w:p>
    <w:p w:rsidR="00A34D7B" w:rsidRDefault="00E277D5" w:rsidP="00143003">
      <w:pPr>
        <w:pStyle w:val="af0"/>
        <w:ind w:left="709"/>
        <w:jc w:val="both"/>
        <w:rPr>
          <w:rFonts w:ascii="Arial" w:hAnsi="Arial" w:cs="Arial"/>
          <w:sz w:val="24"/>
          <w:szCs w:val="24"/>
        </w:rPr>
      </w:pPr>
      <w:r w:rsidRPr="00940A75">
        <w:rPr>
          <w:rFonts w:ascii="Arial" w:hAnsi="Arial" w:cs="Arial"/>
          <w:sz w:val="22"/>
          <w:szCs w:val="22"/>
        </w:rPr>
        <w:t>* П</w:t>
      </w:r>
      <w:r w:rsidR="0029741A">
        <w:rPr>
          <w:rFonts w:ascii="Arial" w:hAnsi="Arial" w:cs="Arial"/>
          <w:sz w:val="24"/>
          <w:szCs w:val="24"/>
        </w:rPr>
        <w:t xml:space="preserve">о </w:t>
      </w:r>
      <w:r w:rsidR="009F6A4E">
        <w:rPr>
          <w:rFonts w:ascii="Arial" w:hAnsi="Arial" w:cs="Arial"/>
          <w:sz w:val="24"/>
          <w:szCs w:val="24"/>
        </w:rPr>
        <w:t>результатам рассмотрения 1 вопроса</w:t>
      </w:r>
      <w:r>
        <w:rPr>
          <w:rFonts w:ascii="Arial" w:hAnsi="Arial" w:cs="Arial"/>
          <w:sz w:val="24"/>
          <w:szCs w:val="24"/>
        </w:rPr>
        <w:t xml:space="preserve"> внесена запись в протокол.</w:t>
      </w:r>
    </w:p>
    <w:p w:rsidR="00E96B1E" w:rsidRPr="009F7F43" w:rsidRDefault="00E96B1E" w:rsidP="008D2C3D">
      <w:pPr>
        <w:pStyle w:val="af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396E" w:rsidRDefault="001E1EFC" w:rsidP="001E1EFC">
      <w:pPr>
        <w:pStyle w:val="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М</w:t>
      </w:r>
      <w:r w:rsidR="00EA6140">
        <w:rPr>
          <w:rFonts w:ascii="Arial" w:hAnsi="Arial" w:cs="Arial"/>
          <w:iCs/>
        </w:rPr>
        <w:t>ероприятия</w:t>
      </w:r>
      <w:r>
        <w:rPr>
          <w:rFonts w:ascii="Arial" w:hAnsi="Arial" w:cs="Arial"/>
          <w:iCs/>
        </w:rPr>
        <w:t xml:space="preserve"> Думы городского округа Тольятти</w:t>
      </w:r>
    </w:p>
    <w:p w:rsidR="0066396E" w:rsidRPr="000C7A48" w:rsidRDefault="0066396E">
      <w:pPr>
        <w:ind w:firstLine="709"/>
        <w:rPr>
          <w:sz w:val="24"/>
          <w:szCs w:val="24"/>
        </w:rPr>
      </w:pPr>
    </w:p>
    <w:p w:rsidR="0066396E" w:rsidRDefault="00504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AD13BC" w:rsidRPr="0070744C">
        <w:rPr>
          <w:rFonts w:ascii="Arial" w:hAnsi="Arial" w:cs="Arial"/>
          <w:sz w:val="24"/>
          <w:szCs w:val="24"/>
          <w:lang w:val="en-US"/>
        </w:rPr>
        <w:t>I</w:t>
      </w:r>
      <w:r w:rsidR="00AD13BC" w:rsidRPr="0070744C">
        <w:rPr>
          <w:rFonts w:ascii="Arial" w:hAnsi="Arial" w:cs="Arial"/>
          <w:sz w:val="24"/>
          <w:szCs w:val="24"/>
        </w:rPr>
        <w:t xml:space="preserve"> полугодии</w:t>
      </w:r>
      <w:r w:rsidR="008A6E89">
        <w:rPr>
          <w:rFonts w:ascii="Arial" w:hAnsi="Arial" w:cs="Arial"/>
          <w:sz w:val="24"/>
          <w:szCs w:val="24"/>
        </w:rPr>
        <w:t xml:space="preserve"> </w:t>
      </w:r>
      <w:r w:rsidR="009F7F43">
        <w:rPr>
          <w:rFonts w:ascii="Arial" w:hAnsi="Arial" w:cs="Arial"/>
          <w:sz w:val="24"/>
          <w:szCs w:val="24"/>
        </w:rPr>
        <w:t>2017</w:t>
      </w:r>
      <w:r w:rsidR="00EA6140">
        <w:rPr>
          <w:rFonts w:ascii="Arial" w:hAnsi="Arial" w:cs="Arial"/>
          <w:sz w:val="24"/>
          <w:szCs w:val="24"/>
        </w:rPr>
        <w:t xml:space="preserve"> года в Думе </w:t>
      </w:r>
      <w:r w:rsidR="009E1225">
        <w:rPr>
          <w:rFonts w:ascii="Arial" w:hAnsi="Arial" w:cs="Arial"/>
          <w:sz w:val="24"/>
          <w:szCs w:val="24"/>
        </w:rPr>
        <w:t xml:space="preserve">планировалось провести </w:t>
      </w:r>
      <w:r w:rsidR="009F7F43">
        <w:rPr>
          <w:rFonts w:ascii="Arial" w:hAnsi="Arial" w:cs="Arial"/>
          <w:sz w:val="24"/>
          <w:szCs w:val="24"/>
        </w:rPr>
        <w:t>9</w:t>
      </w:r>
      <w:r w:rsidR="00EA6140">
        <w:rPr>
          <w:rFonts w:ascii="Arial" w:hAnsi="Arial" w:cs="Arial"/>
          <w:sz w:val="24"/>
          <w:szCs w:val="24"/>
        </w:rPr>
        <w:t xml:space="preserve"> заседаний Совета Думы. Провед</w:t>
      </w:r>
      <w:r w:rsidR="009E1225">
        <w:rPr>
          <w:rFonts w:ascii="Arial" w:hAnsi="Arial" w:cs="Arial"/>
          <w:sz w:val="24"/>
          <w:szCs w:val="24"/>
        </w:rPr>
        <w:t xml:space="preserve">ено </w:t>
      </w:r>
      <w:r w:rsidR="00C374D9">
        <w:rPr>
          <w:rFonts w:ascii="Arial" w:hAnsi="Arial" w:cs="Arial"/>
          <w:sz w:val="24"/>
          <w:szCs w:val="24"/>
        </w:rPr>
        <w:t>10 заседаний,</w:t>
      </w:r>
      <w:r w:rsidR="00EE7EF0">
        <w:rPr>
          <w:rFonts w:ascii="Arial" w:hAnsi="Arial" w:cs="Arial"/>
          <w:sz w:val="24"/>
          <w:szCs w:val="24"/>
        </w:rPr>
        <w:t xml:space="preserve"> рассмотрен</w:t>
      </w:r>
      <w:r w:rsidR="00846536">
        <w:rPr>
          <w:rFonts w:ascii="Arial" w:hAnsi="Arial" w:cs="Arial"/>
          <w:sz w:val="24"/>
          <w:szCs w:val="24"/>
        </w:rPr>
        <w:t>о 28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9E11DA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F9502D" w:rsidRPr="00F9502D" w:rsidRDefault="00F9502D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D36A81" w:rsidRDefault="00D36A8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2C0B">
        <w:rPr>
          <w:rFonts w:ascii="Arial" w:hAnsi="Arial" w:cs="Arial"/>
          <w:sz w:val="24"/>
          <w:szCs w:val="24"/>
        </w:rPr>
        <w:t>В отчетном перио</w:t>
      </w:r>
      <w:r w:rsidR="00221921" w:rsidRPr="00AC2C0B">
        <w:rPr>
          <w:rFonts w:ascii="Arial" w:hAnsi="Arial" w:cs="Arial"/>
          <w:sz w:val="24"/>
          <w:szCs w:val="24"/>
        </w:rPr>
        <w:t>де постановлениями</w:t>
      </w:r>
      <w:r w:rsidR="003F69CC" w:rsidRPr="00AC2C0B">
        <w:rPr>
          <w:rFonts w:ascii="Arial" w:hAnsi="Arial" w:cs="Arial"/>
          <w:sz w:val="24"/>
          <w:szCs w:val="24"/>
        </w:rPr>
        <w:t xml:space="preserve"> председателя</w:t>
      </w:r>
      <w:r w:rsidR="0062188E" w:rsidRPr="00AC2C0B">
        <w:rPr>
          <w:rFonts w:ascii="Arial" w:hAnsi="Arial" w:cs="Arial"/>
          <w:sz w:val="24"/>
          <w:szCs w:val="24"/>
        </w:rPr>
        <w:t xml:space="preserve"> Думы</w:t>
      </w:r>
      <w:r w:rsidR="00221921" w:rsidRPr="00AC2C0B">
        <w:rPr>
          <w:rFonts w:ascii="Arial" w:hAnsi="Arial" w:cs="Arial"/>
          <w:sz w:val="24"/>
          <w:szCs w:val="24"/>
        </w:rPr>
        <w:t xml:space="preserve"> рабочи</w:t>
      </w:r>
      <w:r w:rsidR="00D2032D" w:rsidRPr="00AC2C0B">
        <w:rPr>
          <w:rFonts w:ascii="Arial" w:hAnsi="Arial" w:cs="Arial"/>
          <w:sz w:val="24"/>
          <w:szCs w:val="24"/>
        </w:rPr>
        <w:t>е</w:t>
      </w:r>
      <w:r w:rsidR="007C6F8D" w:rsidRPr="00AC2C0B">
        <w:rPr>
          <w:rFonts w:ascii="Arial" w:hAnsi="Arial" w:cs="Arial"/>
          <w:sz w:val="24"/>
          <w:szCs w:val="24"/>
        </w:rPr>
        <w:t xml:space="preserve"> группы</w:t>
      </w:r>
      <w:r w:rsidR="00407C9C">
        <w:rPr>
          <w:rFonts w:ascii="Arial" w:hAnsi="Arial" w:cs="Arial"/>
          <w:sz w:val="24"/>
          <w:szCs w:val="24"/>
        </w:rPr>
        <w:t xml:space="preserve"> не создавались</w:t>
      </w:r>
      <w:r w:rsidRPr="00AC2C0B">
        <w:rPr>
          <w:rFonts w:ascii="Arial" w:hAnsi="Arial" w:cs="Arial"/>
          <w:sz w:val="24"/>
          <w:szCs w:val="24"/>
        </w:rPr>
        <w:t>.</w:t>
      </w:r>
    </w:p>
    <w:p w:rsidR="00F9502D" w:rsidRPr="00F9502D" w:rsidRDefault="00F9502D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6396E" w:rsidRDefault="007653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</w:t>
      </w:r>
      <w:r w:rsidR="00481A8F">
        <w:rPr>
          <w:rFonts w:ascii="Arial" w:hAnsi="Arial" w:cs="Arial"/>
          <w:sz w:val="24"/>
          <w:szCs w:val="24"/>
        </w:rPr>
        <w:t>8</w:t>
      </w:r>
      <w:r w:rsidR="00635F6C" w:rsidRPr="00940A75">
        <w:rPr>
          <w:rFonts w:ascii="Arial" w:hAnsi="Arial" w:cs="Arial"/>
          <w:sz w:val="24"/>
          <w:szCs w:val="24"/>
        </w:rPr>
        <w:t xml:space="preserve"> действующих рабочих групп</w:t>
      </w:r>
      <w:r>
        <w:rPr>
          <w:rFonts w:ascii="Arial" w:hAnsi="Arial" w:cs="Arial"/>
          <w:sz w:val="24"/>
          <w:szCs w:val="24"/>
        </w:rPr>
        <w:t xml:space="preserve"> </w:t>
      </w:r>
      <w:r w:rsidR="00EE528C">
        <w:rPr>
          <w:rFonts w:ascii="Arial" w:hAnsi="Arial" w:cs="Arial"/>
          <w:sz w:val="24"/>
          <w:szCs w:val="24"/>
        </w:rPr>
        <w:t>3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</w:t>
      </w:r>
      <w:r w:rsidR="00DA36B5" w:rsidRPr="00940A75">
        <w:rPr>
          <w:rFonts w:ascii="Arial" w:hAnsi="Arial" w:cs="Arial"/>
          <w:sz w:val="24"/>
          <w:szCs w:val="24"/>
        </w:rPr>
        <w:t xml:space="preserve">пами заседания не проводились. </w:t>
      </w:r>
      <w:r w:rsidR="00EE528C">
        <w:rPr>
          <w:rFonts w:ascii="Arial" w:hAnsi="Arial" w:cs="Arial"/>
          <w:sz w:val="24"/>
          <w:szCs w:val="24"/>
        </w:rPr>
        <w:t>5</w:t>
      </w:r>
      <w:r w:rsidR="00EA6140" w:rsidRPr="00940A75">
        <w:rPr>
          <w:rFonts w:ascii="Arial" w:hAnsi="Arial" w:cs="Arial"/>
          <w:sz w:val="24"/>
          <w:szCs w:val="24"/>
        </w:rPr>
        <w:t xml:space="preserve"> рабочими группами проведено </w:t>
      </w:r>
      <w:r w:rsidR="00EE528C">
        <w:rPr>
          <w:rFonts w:ascii="Arial" w:hAnsi="Arial" w:cs="Arial"/>
          <w:sz w:val="24"/>
          <w:szCs w:val="24"/>
        </w:rPr>
        <w:t>16 заседаний</w:t>
      </w:r>
      <w:r w:rsidR="00E73968" w:rsidRPr="00940A75">
        <w:rPr>
          <w:rFonts w:ascii="Arial" w:hAnsi="Arial" w:cs="Arial"/>
          <w:sz w:val="24"/>
          <w:szCs w:val="24"/>
        </w:rPr>
        <w:t>.</w:t>
      </w:r>
    </w:p>
    <w:p w:rsidR="00E73968" w:rsidRPr="00F9502D" w:rsidRDefault="00E73968">
      <w:pPr>
        <w:ind w:firstLine="709"/>
        <w:jc w:val="both"/>
        <w:rPr>
          <w:rFonts w:ascii="Arial" w:hAnsi="Arial" w:cs="Arial"/>
          <w:sz w:val="4"/>
          <w:szCs w:val="4"/>
        </w:rPr>
      </w:pPr>
    </w:p>
    <w:p w:rsidR="0066396E" w:rsidRPr="00B0092D" w:rsidRDefault="00EA6140" w:rsidP="00B009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том числе: </w:t>
      </w:r>
    </w:p>
    <w:p w:rsidR="00B0092D" w:rsidRPr="00143003" w:rsidRDefault="00B0092D">
      <w:pPr>
        <w:jc w:val="both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0"/>
        <w:gridCol w:w="6407"/>
        <w:gridCol w:w="2386"/>
      </w:tblGrid>
      <w:tr w:rsidR="0062188E" w:rsidRPr="009F3DEA" w:rsidTr="00481A8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9F3DEA" w:rsidRDefault="0062188E" w:rsidP="00A8186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62188E" w:rsidRPr="009F3DEA" w:rsidRDefault="0062188E" w:rsidP="00A8186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9F3DEA" w:rsidRDefault="0062188E" w:rsidP="00A81865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2188E" w:rsidRPr="009F3DEA" w:rsidRDefault="0062188E" w:rsidP="00A8186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481A8F" w:rsidRPr="001723A3" w:rsidTr="00481A8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8F" w:rsidRPr="001723A3" w:rsidRDefault="00481A8F" w:rsidP="0093043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481A8F" w:rsidRPr="001723A3" w:rsidTr="00481A8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8F" w:rsidRPr="001723A3" w:rsidRDefault="00481A8F" w:rsidP="0093043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реализации Положения о наградах и поощрениях Думы городского округа Тольятти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Митрофанова Н.А.</w:t>
            </w:r>
          </w:p>
        </w:tc>
      </w:tr>
      <w:tr w:rsidR="00481A8F" w:rsidRPr="001723A3" w:rsidTr="00481A8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3</w:t>
            </w:r>
            <w:r w:rsidRPr="001723A3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8F" w:rsidRPr="001723A3" w:rsidRDefault="00481A8F" w:rsidP="0093043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Гринблат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Б.Е.</w:t>
            </w:r>
          </w:p>
        </w:tc>
      </w:tr>
      <w:tr w:rsidR="00481A8F" w:rsidRPr="001723A3" w:rsidTr="00481A8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81A8F" w:rsidRPr="001723A3" w:rsidRDefault="00481A8F" w:rsidP="0093043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Альшин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А.В.</w:t>
            </w:r>
          </w:p>
        </w:tc>
      </w:tr>
      <w:tr w:rsidR="00481A8F" w:rsidRPr="001723A3" w:rsidTr="00C366F1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93043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М.Н.</w:t>
            </w:r>
          </w:p>
          <w:p w:rsidR="00481A8F" w:rsidRPr="001723A3" w:rsidRDefault="00481A8F" w:rsidP="00A81865">
            <w:pPr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81A8F" w:rsidRPr="001723A3" w:rsidTr="00481A8F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93043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внесению изменений в Регламент Думы городского округа Тольятти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Микель</w:t>
            </w:r>
            <w:proofErr w:type="spellEnd"/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 Д.Б.</w:t>
            </w:r>
          </w:p>
        </w:tc>
      </w:tr>
      <w:tr w:rsidR="00481A8F" w:rsidRPr="001723A3" w:rsidTr="00C366F1">
        <w:trPr>
          <w:trHeight w:val="27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93043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C366F1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366F1">
              <w:rPr>
                <w:rFonts w:ascii="Arial" w:hAnsi="Arial" w:cs="Arial"/>
                <w:color w:val="auto"/>
                <w:sz w:val="22"/>
                <w:szCs w:val="22"/>
              </w:rPr>
              <w:t>-</w:t>
            </w:r>
          </w:p>
          <w:p w:rsidR="00481A8F" w:rsidRPr="00C366F1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C366F1">
              <w:rPr>
                <w:rFonts w:ascii="Arial" w:hAnsi="Arial" w:cs="Arial"/>
                <w:color w:val="auto"/>
                <w:sz w:val="22"/>
                <w:szCs w:val="22"/>
              </w:rPr>
              <w:t>Болканскова</w:t>
            </w:r>
            <w:proofErr w:type="spellEnd"/>
            <w:r w:rsidRPr="00C366F1">
              <w:rPr>
                <w:rFonts w:ascii="Arial" w:hAnsi="Arial" w:cs="Arial"/>
                <w:color w:val="auto"/>
                <w:sz w:val="22"/>
                <w:szCs w:val="22"/>
              </w:rPr>
              <w:t xml:space="preserve"> Н.Е.</w:t>
            </w:r>
          </w:p>
        </w:tc>
      </w:tr>
      <w:tr w:rsidR="00481A8F" w:rsidRPr="001723A3" w:rsidTr="00481A8F">
        <w:trPr>
          <w:trHeight w:val="27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Pr="001723A3" w:rsidRDefault="00481A8F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23A3">
              <w:rPr>
                <w:rFonts w:ascii="Arial" w:hAnsi="Arial" w:cs="Arial"/>
                <w:color w:val="auto"/>
                <w:sz w:val="22"/>
                <w:szCs w:val="22"/>
              </w:rPr>
              <w:t>8.</w:t>
            </w:r>
          </w:p>
        </w:tc>
        <w:tc>
          <w:tcPr>
            <w:tcW w:w="6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481A8F" w:rsidRDefault="00481A8F" w:rsidP="0093043E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подготовке предложений по созданию специализированной организации для выполнения комплекса хозяйственных работ по осуществлению использования, охраны, защиты и воспроизводства лесов, расположенных в границах городского округа Тольятти, в том числе для осуществления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соблюдением правил пожарной безопасности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481A8F" w:rsidRPr="001723A3" w:rsidRDefault="00481A8F" w:rsidP="00481A8F">
            <w:pPr>
              <w:shd w:val="clear" w:color="auto" w:fill="D9D9D9" w:themeFill="background1" w:themeFillShade="D9"/>
              <w:tabs>
                <w:tab w:val="left" w:pos="1005"/>
                <w:tab w:val="center" w:pos="1087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ab/>
              <w:t>1</w:t>
            </w:r>
          </w:p>
          <w:p w:rsidR="00481A8F" w:rsidRPr="001723A3" w:rsidRDefault="00EE528C" w:rsidP="00A8186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Носорев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М.</w:t>
            </w:r>
            <w:r w:rsidR="00481A8F">
              <w:rPr>
                <w:rFonts w:ascii="Arial" w:hAnsi="Arial" w:cs="Arial"/>
                <w:color w:val="auto"/>
                <w:sz w:val="22"/>
                <w:szCs w:val="22"/>
              </w:rPr>
              <w:t>Н.</w:t>
            </w:r>
          </w:p>
        </w:tc>
      </w:tr>
    </w:tbl>
    <w:p w:rsidR="00F5282E" w:rsidRPr="00B0092D" w:rsidRDefault="00F5282E" w:rsidP="00E73968">
      <w:pPr>
        <w:ind w:firstLine="567"/>
        <w:jc w:val="both"/>
        <w:rPr>
          <w:rFonts w:ascii="Arial" w:hAnsi="Arial" w:cs="Arial"/>
        </w:rPr>
      </w:pPr>
    </w:p>
    <w:p w:rsidR="0066396E" w:rsidRPr="00E73968" w:rsidRDefault="002C66DC" w:rsidP="00E7396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C50AE4">
        <w:rPr>
          <w:rFonts w:ascii="Arial" w:hAnsi="Arial" w:cs="Arial"/>
          <w:sz w:val="24"/>
          <w:szCs w:val="24"/>
        </w:rPr>
        <w:t xml:space="preserve"> I</w:t>
      </w:r>
      <w:r w:rsidR="00AC24E2" w:rsidRPr="00AC24E2">
        <w:rPr>
          <w:rFonts w:ascii="Arial" w:hAnsi="Arial" w:cs="Arial"/>
          <w:sz w:val="24"/>
          <w:szCs w:val="24"/>
        </w:rPr>
        <w:t xml:space="preserve"> полугодии</w:t>
      </w:r>
      <w:r w:rsidR="0091699B">
        <w:rPr>
          <w:rFonts w:ascii="Arial" w:hAnsi="Arial" w:cs="Arial"/>
          <w:sz w:val="24"/>
          <w:szCs w:val="24"/>
        </w:rPr>
        <w:t xml:space="preserve"> 2017</w:t>
      </w:r>
      <w:r w:rsidR="00EA6140">
        <w:rPr>
          <w:rFonts w:ascii="Arial" w:hAnsi="Arial" w:cs="Arial"/>
          <w:sz w:val="24"/>
          <w:szCs w:val="24"/>
        </w:rPr>
        <w:t xml:space="preserve"> года в Думе</w:t>
      </w:r>
      <w:r w:rsidR="00930B77">
        <w:rPr>
          <w:rFonts w:ascii="Arial" w:hAnsi="Arial" w:cs="Arial"/>
          <w:sz w:val="24"/>
          <w:szCs w:val="24"/>
        </w:rPr>
        <w:t xml:space="preserve"> городского округа</w:t>
      </w:r>
      <w:r w:rsidR="00771854">
        <w:rPr>
          <w:rFonts w:ascii="Arial" w:hAnsi="Arial" w:cs="Arial"/>
          <w:sz w:val="24"/>
          <w:szCs w:val="24"/>
        </w:rPr>
        <w:t xml:space="preserve"> состоялось </w:t>
      </w:r>
      <w:r w:rsidR="006C289D">
        <w:rPr>
          <w:rFonts w:ascii="Arial" w:hAnsi="Arial" w:cs="Arial"/>
          <w:sz w:val="24"/>
          <w:szCs w:val="24"/>
        </w:rPr>
        <w:t>80 заседаний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EA6140">
        <w:rPr>
          <w:rFonts w:ascii="Arial" w:hAnsi="Arial" w:cs="Arial"/>
          <w:sz w:val="24"/>
          <w:szCs w:val="24"/>
        </w:rPr>
        <w:t>постоянных комиссий Думы городского ок</w:t>
      </w:r>
      <w:r w:rsidR="00B0092D">
        <w:rPr>
          <w:rFonts w:ascii="Arial" w:hAnsi="Arial" w:cs="Arial"/>
          <w:sz w:val="24"/>
          <w:szCs w:val="24"/>
        </w:rPr>
        <w:t>руга, на которых рассмотрен</w:t>
      </w:r>
      <w:r w:rsidR="00B64A13">
        <w:rPr>
          <w:rFonts w:ascii="Arial" w:hAnsi="Arial" w:cs="Arial"/>
          <w:sz w:val="24"/>
          <w:szCs w:val="24"/>
        </w:rPr>
        <w:t>о</w:t>
      </w:r>
      <w:r w:rsidR="00E60173">
        <w:rPr>
          <w:rFonts w:ascii="Arial" w:hAnsi="Arial" w:cs="Arial"/>
          <w:sz w:val="24"/>
          <w:szCs w:val="24"/>
        </w:rPr>
        <w:t xml:space="preserve"> </w:t>
      </w:r>
      <w:r w:rsidR="00FD5A77">
        <w:rPr>
          <w:rFonts w:ascii="Arial" w:hAnsi="Arial" w:cs="Arial"/>
          <w:sz w:val="24"/>
          <w:szCs w:val="24"/>
        </w:rPr>
        <w:br/>
      </w:r>
      <w:r w:rsidR="00B64A13">
        <w:rPr>
          <w:rFonts w:ascii="Arial" w:hAnsi="Arial" w:cs="Arial"/>
          <w:sz w:val="24"/>
          <w:szCs w:val="24"/>
        </w:rPr>
        <w:t>369</w:t>
      </w:r>
      <w:r w:rsidR="00E74296">
        <w:rPr>
          <w:rFonts w:ascii="Arial" w:hAnsi="Arial" w:cs="Arial"/>
          <w:sz w:val="24"/>
          <w:szCs w:val="24"/>
        </w:rPr>
        <w:t xml:space="preserve"> вопрос</w:t>
      </w:r>
      <w:r w:rsidR="006C289D">
        <w:rPr>
          <w:rFonts w:ascii="Arial" w:hAnsi="Arial" w:cs="Arial"/>
          <w:sz w:val="24"/>
          <w:szCs w:val="24"/>
        </w:rPr>
        <w:t>ов</w:t>
      </w:r>
      <w:r w:rsidR="00EA6140">
        <w:rPr>
          <w:rFonts w:ascii="Arial" w:hAnsi="Arial" w:cs="Arial"/>
          <w:sz w:val="24"/>
          <w:szCs w:val="24"/>
        </w:rPr>
        <w:t>.</w:t>
      </w:r>
    </w:p>
    <w:p w:rsidR="00E73968" w:rsidRPr="00E73968" w:rsidRDefault="00E73968" w:rsidP="00251650">
      <w:pPr>
        <w:ind w:firstLine="567"/>
        <w:jc w:val="both"/>
        <w:rPr>
          <w:rFonts w:ascii="Arial" w:hAnsi="Arial" w:cs="Arial"/>
          <w:sz w:val="12"/>
          <w:szCs w:val="12"/>
        </w:rPr>
      </w:pPr>
    </w:p>
    <w:p w:rsidR="0066396E" w:rsidRDefault="00EA6140" w:rsidP="0025165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66396E" w:rsidRPr="00940A75" w:rsidRDefault="0066396E" w:rsidP="00940A75">
      <w:pPr>
        <w:jc w:val="both"/>
        <w:rPr>
          <w:rFonts w:ascii="Arial" w:hAnsi="Arial" w:cs="Arial"/>
          <w:sz w:val="12"/>
          <w:szCs w:val="12"/>
          <w:lang w:val="en-US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"/>
        <w:gridCol w:w="3063"/>
        <w:gridCol w:w="1559"/>
        <w:gridCol w:w="1418"/>
        <w:gridCol w:w="1701"/>
        <w:gridCol w:w="1417"/>
      </w:tblGrid>
      <w:tr w:rsidR="002C2840" w:rsidTr="002C2840">
        <w:trPr>
          <w:trHeight w:val="444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pStyle w:val="4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Наименование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заседаний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Рассмотрено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>вопросов</w:t>
            </w:r>
          </w:p>
        </w:tc>
      </w:tr>
      <w:tr w:rsidR="002C2840" w:rsidTr="002C2840">
        <w:tc>
          <w:tcPr>
            <w:tcW w:w="4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2C2840" w:rsidRDefault="002C2840" w:rsidP="00FB75D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2C02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16542A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1699B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1654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1F04" w:rsidTr="007B47F3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Default="00A71F04" w:rsidP="007B47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1699B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91699B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71F04" w:rsidRPr="00AC24E2" w:rsidRDefault="00A71F04" w:rsidP="007B47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C2840" w:rsidTr="002C2840">
        <w:trPr>
          <w:trHeight w:val="1453"/>
        </w:trPr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2840" w:rsidTr="002C2840"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C28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AC24E2" w:rsidRDefault="00A71F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Default="00916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6396E" w:rsidRPr="0029156F" w:rsidRDefault="0066396E">
      <w:pPr>
        <w:pStyle w:val="22"/>
        <w:ind w:firstLine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551472" w:rsidRPr="00551472" w:rsidRDefault="00551472" w:rsidP="00D00FF8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551472" w:rsidRPr="00551472" w:rsidRDefault="00551472" w:rsidP="00551472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51578" w:rsidRDefault="00851578" w:rsidP="0085157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Кроме того, в</w:t>
      </w:r>
      <w:r w:rsidRPr="006C2110">
        <w:rPr>
          <w:rFonts w:ascii="Arial" w:hAnsi="Arial" w:cs="Arial"/>
          <w:bCs/>
          <w:sz w:val="24"/>
          <w:szCs w:val="24"/>
        </w:rPr>
        <w:t xml:space="preserve"> отчетном периоде</w:t>
      </w:r>
      <w:r>
        <w:rPr>
          <w:rFonts w:ascii="Arial" w:hAnsi="Arial" w:cs="Arial"/>
          <w:bCs/>
          <w:sz w:val="24"/>
          <w:szCs w:val="24"/>
        </w:rPr>
        <w:t xml:space="preserve"> в Думе состоялись следующие </w:t>
      </w:r>
      <w:r w:rsidRPr="00851578">
        <w:rPr>
          <w:rFonts w:ascii="Arial" w:hAnsi="Arial" w:cs="Arial"/>
          <w:bCs/>
          <w:sz w:val="24"/>
          <w:szCs w:val="24"/>
        </w:rPr>
        <w:t xml:space="preserve">мероприятия:  </w:t>
      </w:r>
    </w:p>
    <w:p w:rsidR="00851578" w:rsidRPr="00851578" w:rsidRDefault="00851578" w:rsidP="00851578">
      <w:pPr>
        <w:ind w:firstLine="709"/>
        <w:jc w:val="both"/>
        <w:rPr>
          <w:rFonts w:ascii="Arial" w:hAnsi="Arial" w:cs="Arial"/>
          <w:bCs/>
          <w:sz w:val="4"/>
          <w:szCs w:val="4"/>
        </w:rPr>
      </w:pPr>
    </w:p>
    <w:p w:rsidR="00851578" w:rsidRDefault="00851578" w:rsidP="0085157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встреча с официальной делегацией из Венгрии</w:t>
      </w:r>
      <w:r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851578" w:rsidRDefault="00851578" w:rsidP="00851578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и</w:t>
      </w:r>
      <w:r w:rsidRPr="0025323F">
        <w:rPr>
          <w:rFonts w:ascii="Arial" w:hAnsi="Arial" w:cs="Arial"/>
          <w:bCs/>
          <w:color w:val="auto"/>
        </w:rPr>
        <w:t>тоговое заседание конкурсной комиссии по отбору кандидатур на должность главы городского округа Тольятти</w:t>
      </w:r>
      <w:r>
        <w:rPr>
          <w:rFonts w:ascii="Arial" w:hAnsi="Arial" w:cs="Arial"/>
          <w:bCs/>
          <w:color w:val="auto"/>
        </w:rPr>
        <w:t xml:space="preserve">; </w:t>
      </w:r>
      <w:r w:rsidRPr="0025323F">
        <w:rPr>
          <w:rFonts w:ascii="Arial" w:hAnsi="Arial" w:cs="Arial"/>
          <w:bCs/>
          <w:color w:val="auto"/>
        </w:rPr>
        <w:tab/>
      </w:r>
    </w:p>
    <w:p w:rsidR="00851578" w:rsidRPr="0025323F" w:rsidRDefault="00851578" w:rsidP="0085157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</w:t>
      </w:r>
      <w:r w:rsidRPr="0025323F">
        <w:rPr>
          <w:rFonts w:ascii="Arial" w:hAnsi="Arial" w:cs="Arial"/>
          <w:bCs/>
          <w:color w:val="auto"/>
        </w:rPr>
        <w:t>аседание общественной комиссии по предварительному рассмотрению ходатайств о присвоении звания «Почетный гражда</w:t>
      </w:r>
      <w:r>
        <w:rPr>
          <w:rFonts w:ascii="Arial" w:hAnsi="Arial" w:cs="Arial"/>
          <w:bCs/>
          <w:color w:val="auto"/>
        </w:rPr>
        <w:t xml:space="preserve">нин городского округа Тольятти»; </w:t>
      </w:r>
    </w:p>
    <w:p w:rsidR="007E05C0" w:rsidRPr="00F060EC" w:rsidRDefault="007E05C0" w:rsidP="007E05C0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организа</w:t>
      </w: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ционное собрание конкурсной комиссии для проведения конкурса по отбору кандидатур на должность главы городского </w:t>
      </w:r>
      <w:r>
        <w:rPr>
          <w:rFonts w:ascii="Arial" w:hAnsi="Arial" w:cs="Arial"/>
          <w:bCs/>
          <w:color w:val="auto"/>
          <w:sz w:val="24"/>
          <w:szCs w:val="24"/>
        </w:rPr>
        <w:t>округа Тольятти</w:t>
      </w: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; </w:t>
      </w:r>
    </w:p>
    <w:p w:rsidR="00851578" w:rsidRPr="00851578" w:rsidRDefault="00851578" w:rsidP="00851578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851578">
        <w:rPr>
          <w:rFonts w:ascii="Arial" w:hAnsi="Arial" w:cs="Arial"/>
          <w:color w:val="auto"/>
          <w:sz w:val="24"/>
          <w:szCs w:val="24"/>
        </w:rPr>
        <w:t>-</w:t>
      </w:r>
      <w:r w:rsidRPr="00851578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>5 личных приемов</w:t>
      </w:r>
      <w:r w:rsidRPr="00851578">
        <w:rPr>
          <w:rFonts w:ascii="Arial" w:hAnsi="Arial" w:cs="Arial"/>
          <w:color w:val="auto"/>
          <w:sz w:val="24"/>
          <w:szCs w:val="24"/>
          <w:shd w:val="clear" w:color="auto" w:fill="FFFFFF" w:themeFill="background1"/>
        </w:rPr>
        <w:t xml:space="preserve"> граждан председателем</w:t>
      </w:r>
      <w:r w:rsidRPr="00851578">
        <w:rPr>
          <w:rFonts w:ascii="Arial" w:hAnsi="Arial" w:cs="Arial"/>
          <w:color w:val="auto"/>
          <w:sz w:val="24"/>
          <w:szCs w:val="24"/>
        </w:rPr>
        <w:t xml:space="preserve"> Думы городского округа </w:t>
      </w:r>
      <w:r w:rsidRPr="00851578">
        <w:rPr>
          <w:rFonts w:ascii="Arial" w:hAnsi="Arial" w:cs="Arial"/>
          <w:color w:val="auto"/>
          <w:sz w:val="24"/>
          <w:szCs w:val="24"/>
        </w:rPr>
        <w:br/>
      </w:r>
      <w:proofErr w:type="spellStart"/>
      <w:r w:rsidRPr="00851578">
        <w:rPr>
          <w:rFonts w:ascii="Arial" w:hAnsi="Arial" w:cs="Arial"/>
          <w:color w:val="auto"/>
          <w:sz w:val="24"/>
          <w:szCs w:val="24"/>
        </w:rPr>
        <w:t>Микелем</w:t>
      </w:r>
      <w:proofErr w:type="spellEnd"/>
      <w:r w:rsidRPr="00851578">
        <w:rPr>
          <w:rFonts w:ascii="Arial" w:hAnsi="Arial" w:cs="Arial"/>
          <w:color w:val="auto"/>
          <w:sz w:val="24"/>
          <w:szCs w:val="24"/>
        </w:rPr>
        <w:t xml:space="preserve"> Д.Б.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851578" w:rsidRPr="00851578" w:rsidRDefault="00851578" w:rsidP="0085157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встреча председателя Думы со студентами Тольяттинского государственного университета;</w:t>
      </w:r>
    </w:p>
    <w:p w:rsidR="00851578" w:rsidRPr="00851578" w:rsidRDefault="00851578" w:rsidP="0085157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>- встреча председателя Думы с ветеранами и военно-патриотиче</w:t>
      </w:r>
      <w:r>
        <w:rPr>
          <w:rFonts w:ascii="Arial" w:hAnsi="Arial" w:cs="Arial"/>
          <w:bCs/>
          <w:color w:val="auto"/>
          <w:sz w:val="24"/>
          <w:szCs w:val="24"/>
        </w:rPr>
        <w:t>скими организациями</w:t>
      </w:r>
      <w:r w:rsidRPr="00851578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851578" w:rsidRPr="00F060EC" w:rsidRDefault="00851578" w:rsidP="0085157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851578">
        <w:rPr>
          <w:rFonts w:ascii="Arial" w:hAnsi="Arial" w:cs="Arial"/>
          <w:bCs/>
          <w:color w:val="auto"/>
          <w:sz w:val="24"/>
          <w:szCs w:val="24"/>
        </w:rPr>
        <w:t xml:space="preserve">- встреча председателя Думы с молодежными объединениями и организациями работающей молодежи (АВТОВАЗ, </w:t>
      </w:r>
      <w:proofErr w:type="spellStart"/>
      <w:r w:rsidRPr="00851578">
        <w:rPr>
          <w:rFonts w:ascii="Arial" w:hAnsi="Arial" w:cs="Arial"/>
          <w:bCs/>
          <w:color w:val="auto"/>
          <w:sz w:val="24"/>
          <w:szCs w:val="24"/>
        </w:rPr>
        <w:t>ТоАЗ</w:t>
      </w:r>
      <w:proofErr w:type="spellEnd"/>
      <w:r w:rsidRPr="00851578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proofErr w:type="spellStart"/>
      <w:r w:rsidRPr="00851578">
        <w:rPr>
          <w:rFonts w:ascii="Arial" w:hAnsi="Arial" w:cs="Arial"/>
          <w:bCs/>
          <w:color w:val="auto"/>
          <w:sz w:val="24"/>
          <w:szCs w:val="24"/>
        </w:rPr>
        <w:t>КуАЗ</w:t>
      </w:r>
      <w:proofErr w:type="spellEnd"/>
      <w:r w:rsidRPr="00851578">
        <w:rPr>
          <w:rFonts w:ascii="Arial" w:hAnsi="Arial" w:cs="Arial"/>
          <w:bCs/>
          <w:color w:val="auto"/>
          <w:sz w:val="24"/>
          <w:szCs w:val="24"/>
        </w:rPr>
        <w:t>, СИБУ</w:t>
      </w:r>
      <w:r>
        <w:rPr>
          <w:rFonts w:ascii="Arial" w:hAnsi="Arial" w:cs="Arial"/>
          <w:bCs/>
          <w:color w:val="auto"/>
          <w:sz w:val="24"/>
          <w:szCs w:val="24"/>
        </w:rPr>
        <w:t>Р)</w:t>
      </w:r>
      <w:r w:rsidRPr="00F060EC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851578" w:rsidRPr="00F060EC" w:rsidRDefault="00851578" w:rsidP="0085157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- встреча председателя Думы со спортивными объединениями (ассоциации, федерации и пр.) </w:t>
      </w:r>
      <w:r>
        <w:rPr>
          <w:rFonts w:ascii="Arial" w:hAnsi="Arial" w:cs="Arial"/>
          <w:bCs/>
          <w:color w:val="auto"/>
          <w:sz w:val="24"/>
          <w:szCs w:val="24"/>
        </w:rPr>
        <w:t>и ветеранами спорта</w:t>
      </w:r>
      <w:r w:rsidRPr="00F060EC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851578" w:rsidRPr="00851578" w:rsidRDefault="00851578" w:rsidP="0085157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060EC">
        <w:rPr>
          <w:rFonts w:ascii="Arial" w:hAnsi="Arial" w:cs="Arial"/>
          <w:bCs/>
          <w:color w:val="auto"/>
          <w:sz w:val="24"/>
          <w:szCs w:val="24"/>
        </w:rPr>
        <w:t xml:space="preserve">- встреча председателя Думы с Советом директоров школ и </w:t>
      </w:r>
      <w:r w:rsidRPr="00851578">
        <w:rPr>
          <w:rFonts w:ascii="Arial" w:hAnsi="Arial" w:cs="Arial"/>
          <w:bCs/>
          <w:color w:val="auto"/>
          <w:sz w:val="24"/>
          <w:szCs w:val="24"/>
        </w:rPr>
        <w:t>образов</w:t>
      </w:r>
      <w:r>
        <w:rPr>
          <w:rFonts w:ascii="Arial" w:hAnsi="Arial" w:cs="Arial"/>
          <w:bCs/>
          <w:color w:val="auto"/>
          <w:sz w:val="24"/>
          <w:szCs w:val="24"/>
        </w:rPr>
        <w:t>ательных учреждений</w:t>
      </w:r>
      <w:r w:rsidRPr="00851578">
        <w:rPr>
          <w:rFonts w:ascii="Arial" w:hAnsi="Arial" w:cs="Arial"/>
          <w:bCs/>
          <w:color w:val="auto"/>
          <w:sz w:val="24"/>
          <w:szCs w:val="24"/>
        </w:rPr>
        <w:t>;</w:t>
      </w:r>
    </w:p>
    <w:p w:rsidR="007E05C0" w:rsidRPr="0025323F" w:rsidRDefault="007E05C0" w:rsidP="007E05C0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proofErr w:type="spellStart"/>
      <w:proofErr w:type="gramStart"/>
      <w:r>
        <w:rPr>
          <w:rFonts w:ascii="Arial" w:hAnsi="Arial" w:cs="Arial"/>
          <w:bCs/>
          <w:color w:val="auto"/>
        </w:rPr>
        <w:t>о</w:t>
      </w:r>
      <w:proofErr w:type="gramEnd"/>
      <w:r w:rsidRPr="0025323F">
        <w:rPr>
          <w:rFonts w:ascii="Arial" w:hAnsi="Arial" w:cs="Arial"/>
          <w:bCs/>
          <w:color w:val="auto"/>
        </w:rPr>
        <w:t>n-line</w:t>
      </w:r>
      <w:proofErr w:type="spellEnd"/>
      <w:r w:rsidRPr="0025323F">
        <w:rPr>
          <w:rFonts w:ascii="Arial" w:hAnsi="Arial" w:cs="Arial"/>
          <w:bCs/>
          <w:color w:val="auto"/>
        </w:rPr>
        <w:t xml:space="preserve"> конференция на тему «Комплексная автоматизация нормотворчества: от пульта для голосования до виртуального кабинета депутата»</w:t>
      </w:r>
      <w:r>
        <w:rPr>
          <w:rFonts w:ascii="Arial" w:hAnsi="Arial" w:cs="Arial"/>
          <w:bCs/>
          <w:color w:val="auto"/>
        </w:rPr>
        <w:t>;</w:t>
      </w:r>
    </w:p>
    <w:p w:rsidR="00851578" w:rsidRPr="007103E0" w:rsidRDefault="00851578" w:rsidP="00851578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7103E0">
        <w:rPr>
          <w:rFonts w:ascii="Arial" w:hAnsi="Arial" w:cs="Arial"/>
          <w:bCs/>
          <w:color w:val="auto"/>
          <w:sz w:val="24"/>
          <w:szCs w:val="24"/>
        </w:rPr>
        <w:t>- детский парламентский час на тему «О направлениях развития ученического самоуправления в школах городского округа Тольятти и его роли в организации деятельности Российского д</w:t>
      </w:r>
      <w:r>
        <w:rPr>
          <w:rFonts w:ascii="Arial" w:hAnsi="Arial" w:cs="Arial"/>
          <w:bCs/>
          <w:color w:val="auto"/>
          <w:sz w:val="24"/>
          <w:szCs w:val="24"/>
        </w:rPr>
        <w:t>вижения школьников» (</w:t>
      </w:r>
      <w:r w:rsidRPr="007103E0">
        <w:rPr>
          <w:rFonts w:ascii="Arial" w:hAnsi="Arial" w:cs="Arial"/>
          <w:bCs/>
          <w:color w:val="auto"/>
          <w:sz w:val="24"/>
          <w:szCs w:val="24"/>
        </w:rPr>
        <w:t>пансионат «Радуга»</w:t>
      </w:r>
      <w:r>
        <w:rPr>
          <w:rFonts w:ascii="Arial" w:hAnsi="Arial" w:cs="Arial"/>
          <w:bCs/>
          <w:color w:val="auto"/>
          <w:sz w:val="24"/>
          <w:szCs w:val="24"/>
        </w:rPr>
        <w:t>);</w:t>
      </w:r>
    </w:p>
    <w:p w:rsidR="00851578" w:rsidRDefault="00851578" w:rsidP="00851578">
      <w:pPr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sz w:val="24"/>
          <w:szCs w:val="24"/>
        </w:rPr>
        <w:t>- 36 заседаний</w:t>
      </w:r>
      <w:r w:rsidRPr="00A975E7">
        <w:rPr>
          <w:rFonts w:ascii="Arial" w:hAnsi="Arial" w:cs="Arial"/>
          <w:bCs/>
          <w:sz w:val="24"/>
          <w:szCs w:val="24"/>
        </w:rPr>
        <w:t xml:space="preserve"> единой комиссии по осуществлению закупок для нужд Думы</w:t>
      </w:r>
      <w:r>
        <w:rPr>
          <w:rFonts w:ascii="Arial" w:hAnsi="Arial" w:cs="Arial"/>
          <w:bCs/>
          <w:sz w:val="24"/>
          <w:szCs w:val="24"/>
        </w:rPr>
        <w:t>;</w:t>
      </w:r>
    </w:p>
    <w:p w:rsidR="00851578" w:rsidRDefault="00851578" w:rsidP="00851578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участие сотрудников аппарата Думы в распределении подарков Губернатора Самарской области Меркушкина Н.И., приуроченных ко Дню Великой Победы;</w:t>
      </w:r>
      <w:r w:rsidRPr="0025323F">
        <w:rPr>
          <w:rFonts w:ascii="Arial" w:hAnsi="Arial" w:cs="Arial"/>
          <w:bCs/>
          <w:color w:val="auto"/>
        </w:rPr>
        <w:tab/>
      </w:r>
    </w:p>
    <w:p w:rsidR="00851578" w:rsidRDefault="00851578" w:rsidP="00851578">
      <w:pPr>
        <w:pStyle w:val="22"/>
        <w:ind w:firstLine="709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25323F">
        <w:rPr>
          <w:rFonts w:ascii="Arial" w:hAnsi="Arial" w:cs="Arial"/>
          <w:bCs/>
          <w:color w:val="auto"/>
        </w:rPr>
        <w:t>убботник по уборке территории, прилегающей к зданию Думы</w:t>
      </w:r>
      <w:r>
        <w:rPr>
          <w:rFonts w:ascii="Arial" w:hAnsi="Arial" w:cs="Arial"/>
          <w:bCs/>
          <w:color w:val="auto"/>
        </w:rPr>
        <w:t>.</w:t>
      </w:r>
    </w:p>
    <w:p w:rsidR="00851578" w:rsidRDefault="00851578" w:rsidP="005D3F73">
      <w:pPr>
        <w:pStyle w:val="22"/>
        <w:ind w:firstLine="0"/>
        <w:rPr>
          <w:rFonts w:ascii="Arial" w:hAnsi="Arial" w:cs="Arial"/>
          <w:b/>
          <w:bCs/>
          <w:iCs/>
          <w:color w:val="auto"/>
        </w:rPr>
      </w:pP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 xml:space="preserve">Депутатские слушания, заседания «круглых столов», </w:t>
      </w:r>
    </w:p>
    <w:p w:rsidR="0066396E" w:rsidRPr="000C7A48" w:rsidRDefault="00EA6140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0C7A48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0C7A48" w:rsidRDefault="000C7A48" w:rsidP="000C7A48">
      <w:pPr>
        <w:jc w:val="both"/>
        <w:rPr>
          <w:rFonts w:ascii="Arial" w:hAnsi="Arial" w:cs="Arial"/>
          <w:sz w:val="24"/>
          <w:szCs w:val="24"/>
        </w:rPr>
      </w:pPr>
    </w:p>
    <w:p w:rsidR="000C7A48" w:rsidRDefault="000C7A48" w:rsidP="000C7A4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D05430">
        <w:rPr>
          <w:rFonts w:ascii="Arial" w:hAnsi="Arial" w:cs="Arial"/>
          <w:sz w:val="24"/>
          <w:szCs w:val="24"/>
        </w:rPr>
        <w:t xml:space="preserve"> полугодии 2017</w:t>
      </w:r>
      <w:r>
        <w:rPr>
          <w:rFonts w:ascii="Arial" w:hAnsi="Arial" w:cs="Arial"/>
          <w:sz w:val="24"/>
          <w:szCs w:val="24"/>
        </w:rPr>
        <w:t xml:space="preserve"> года</w:t>
      </w:r>
      <w:r w:rsidR="00DD3467">
        <w:rPr>
          <w:rFonts w:ascii="Arial" w:hAnsi="Arial" w:cs="Arial"/>
          <w:sz w:val="24"/>
          <w:szCs w:val="24"/>
        </w:rPr>
        <w:t xml:space="preserve"> в</w:t>
      </w:r>
      <w:r w:rsidR="00CD2E6F">
        <w:rPr>
          <w:rFonts w:ascii="Arial" w:hAnsi="Arial" w:cs="Arial"/>
          <w:sz w:val="24"/>
          <w:szCs w:val="24"/>
        </w:rPr>
        <w:t xml:space="preserve"> Думе </w:t>
      </w:r>
      <w:r>
        <w:rPr>
          <w:rFonts w:ascii="Arial" w:hAnsi="Arial" w:cs="Arial"/>
          <w:sz w:val="24"/>
          <w:szCs w:val="24"/>
        </w:rPr>
        <w:t xml:space="preserve"> </w:t>
      </w:r>
      <w:r w:rsidR="00944CEF">
        <w:rPr>
          <w:rFonts w:ascii="Arial" w:hAnsi="Arial" w:cs="Arial"/>
          <w:sz w:val="24"/>
          <w:szCs w:val="24"/>
        </w:rPr>
        <w:t>депутатские слушания</w:t>
      </w:r>
      <w:r w:rsidR="00D05430">
        <w:rPr>
          <w:rFonts w:ascii="Arial" w:hAnsi="Arial" w:cs="Arial"/>
          <w:sz w:val="24"/>
          <w:szCs w:val="24"/>
        </w:rPr>
        <w:t xml:space="preserve"> не проводились.</w:t>
      </w:r>
      <w:r w:rsidR="00944CEF">
        <w:rPr>
          <w:rFonts w:ascii="Arial" w:hAnsi="Arial" w:cs="Arial"/>
          <w:sz w:val="24"/>
          <w:szCs w:val="24"/>
        </w:rPr>
        <w:t xml:space="preserve"> </w:t>
      </w:r>
    </w:p>
    <w:p w:rsidR="009772F6" w:rsidRPr="009772F6" w:rsidRDefault="009772F6" w:rsidP="000C7A48">
      <w:pPr>
        <w:ind w:firstLine="720"/>
        <w:jc w:val="both"/>
        <w:rPr>
          <w:rFonts w:ascii="Arial" w:hAnsi="Arial" w:cs="Arial"/>
          <w:sz w:val="12"/>
          <w:szCs w:val="12"/>
        </w:rPr>
      </w:pPr>
    </w:p>
    <w:p w:rsidR="00D05430" w:rsidRDefault="00D05430" w:rsidP="00D05430">
      <w:pPr>
        <w:pStyle w:val="22"/>
        <w:rPr>
          <w:rFonts w:ascii="Arial" w:hAnsi="Arial" w:cs="Arial"/>
        </w:rPr>
      </w:pPr>
      <w:r w:rsidRPr="00467757">
        <w:rPr>
          <w:rFonts w:ascii="Arial" w:hAnsi="Arial" w:cs="Arial"/>
        </w:rPr>
        <w:t xml:space="preserve">В отчетном периоде </w:t>
      </w:r>
      <w:r>
        <w:rPr>
          <w:rFonts w:ascii="Arial" w:hAnsi="Arial" w:cs="Arial"/>
        </w:rPr>
        <w:t>в  инициативном порядке состояли</w:t>
      </w:r>
      <w:r w:rsidRPr="00467757">
        <w:rPr>
          <w:rFonts w:ascii="Arial" w:hAnsi="Arial" w:cs="Arial"/>
        </w:rPr>
        <w:t>сь</w:t>
      </w:r>
      <w:r>
        <w:rPr>
          <w:rFonts w:ascii="Arial" w:hAnsi="Arial" w:cs="Arial"/>
        </w:rPr>
        <w:t>:</w:t>
      </w:r>
    </w:p>
    <w:p w:rsidR="00D05430" w:rsidRDefault="00D05430" w:rsidP="00D05430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заседание «круглого стола» на тему </w:t>
      </w:r>
      <w:r w:rsidRPr="00B41F2D">
        <w:rPr>
          <w:rFonts w:ascii="Arial" w:hAnsi="Arial" w:cs="Arial"/>
        </w:rPr>
        <w:t>«О способах преодоления кадрового дефицита в сфере здравоохранения в городском о</w:t>
      </w:r>
      <w:r>
        <w:rPr>
          <w:rFonts w:ascii="Arial" w:hAnsi="Arial" w:cs="Arial"/>
        </w:rPr>
        <w:t>круге Тольятти»;</w:t>
      </w:r>
    </w:p>
    <w:p w:rsidR="00D05430" w:rsidRDefault="00D05430" w:rsidP="00D05430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>- заседание «круглого стола» на тему «Проблемы деятельности управляющих организаций в сфере управления многоквартирными домами»;</w:t>
      </w:r>
    </w:p>
    <w:p w:rsidR="00D05430" w:rsidRDefault="00D05430" w:rsidP="00D05430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67757">
        <w:rPr>
          <w:rFonts w:ascii="Arial" w:hAnsi="Arial" w:cs="Arial"/>
        </w:rPr>
        <w:t xml:space="preserve">заседание «круглого стола» </w:t>
      </w:r>
      <w:r>
        <w:rPr>
          <w:rFonts w:ascii="Arial" w:hAnsi="Arial" w:cs="Arial"/>
        </w:rPr>
        <w:t>по вопросам внутреннего и въездного туризма (</w:t>
      </w:r>
      <w:r w:rsidRPr="00C85121">
        <w:rPr>
          <w:rFonts w:ascii="Arial" w:hAnsi="Arial" w:cs="Arial"/>
        </w:rPr>
        <w:t>инициатор – Общественный совет при Думе).</w:t>
      </w:r>
    </w:p>
    <w:p w:rsidR="0043083E" w:rsidRPr="0043083E" w:rsidRDefault="0043083E" w:rsidP="00D05430">
      <w:pPr>
        <w:pStyle w:val="22"/>
        <w:rPr>
          <w:rFonts w:ascii="Arial" w:hAnsi="Arial" w:cs="Arial"/>
          <w:sz w:val="12"/>
          <w:szCs w:val="12"/>
        </w:rPr>
      </w:pPr>
    </w:p>
    <w:p w:rsidR="00D05430" w:rsidRDefault="00D05430" w:rsidP="00D05430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Не проведено заседание «круглого стола», предусмотренное планом текущей деятельности Думы на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квартал на тему: «О мерах по реализации </w:t>
      </w:r>
      <w:proofErr w:type="spellStart"/>
      <w:r>
        <w:rPr>
          <w:rFonts w:ascii="Arial" w:hAnsi="Arial" w:cs="Arial"/>
        </w:rPr>
        <w:t>внеучебного</w:t>
      </w:r>
      <w:proofErr w:type="spellEnd"/>
      <w:r>
        <w:rPr>
          <w:rFonts w:ascii="Arial" w:hAnsi="Arial" w:cs="Arial"/>
        </w:rPr>
        <w:t xml:space="preserve"> компонента Федеральных государственных образовательных стандартов в общеобразовательных учреждениях городского округа Тольятти».</w:t>
      </w:r>
    </w:p>
    <w:p w:rsidR="00D05430" w:rsidRPr="00E15AE3" w:rsidRDefault="00D05430" w:rsidP="00D05430">
      <w:pPr>
        <w:pStyle w:val="22"/>
        <w:rPr>
          <w:rFonts w:ascii="Arial" w:hAnsi="Arial" w:cs="Arial"/>
        </w:rPr>
      </w:pPr>
      <w:r>
        <w:rPr>
          <w:rFonts w:ascii="Arial" w:hAnsi="Arial" w:cs="Arial"/>
        </w:rPr>
        <w:t xml:space="preserve">Также не проведено выездное совещание по вопросу об организации взаимодействия национально-культурных  некоммерческих организаций и </w:t>
      </w:r>
      <w:r>
        <w:rPr>
          <w:rFonts w:ascii="Arial" w:hAnsi="Arial" w:cs="Arial"/>
        </w:rPr>
        <w:lastRenderedPageBreak/>
        <w:t xml:space="preserve">филиала ГКУ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«Дом дружбы народов» в городском округе Тольятти, предусмотренное планом текущей деятельности во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квар</w:t>
      </w:r>
      <w:r w:rsidR="00D22E5D">
        <w:rPr>
          <w:rFonts w:ascii="Arial" w:hAnsi="Arial" w:cs="Arial"/>
        </w:rPr>
        <w:t>тале</w:t>
      </w:r>
      <w:r>
        <w:rPr>
          <w:rFonts w:ascii="Arial" w:hAnsi="Arial" w:cs="Arial"/>
        </w:rPr>
        <w:t>.</w:t>
      </w:r>
    </w:p>
    <w:p w:rsidR="00230F5C" w:rsidRPr="00230F5C" w:rsidRDefault="00230F5C" w:rsidP="00230F5C">
      <w:pPr>
        <w:pStyle w:val="22"/>
        <w:rPr>
          <w:rFonts w:ascii="Arial" w:hAnsi="Arial" w:cs="Arial"/>
          <w:sz w:val="12"/>
          <w:szCs w:val="12"/>
        </w:rPr>
      </w:pPr>
    </w:p>
    <w:p w:rsidR="00230F5C" w:rsidRPr="0019213F" w:rsidRDefault="00230F5C" w:rsidP="00230F5C">
      <w:pPr>
        <w:pStyle w:val="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С целью оперативного решения вопросов в</w:t>
      </w:r>
      <w:r w:rsidRPr="00281CFD">
        <w:rPr>
          <w:rFonts w:ascii="Arial" w:hAnsi="Arial" w:cs="Arial"/>
        </w:rPr>
        <w:t xml:space="preserve"> </w:t>
      </w:r>
      <w:r w:rsidRPr="000B7D9B">
        <w:rPr>
          <w:rFonts w:ascii="Arial" w:hAnsi="Arial" w:cs="Arial"/>
          <w:bCs/>
          <w:iCs/>
          <w:lang w:val="en-US"/>
        </w:rPr>
        <w:t>I</w:t>
      </w:r>
      <w:r>
        <w:rPr>
          <w:rFonts w:ascii="Arial" w:hAnsi="Arial" w:cs="Arial"/>
        </w:rPr>
        <w:t xml:space="preserve"> полугодии 2017</w:t>
      </w:r>
      <w:r w:rsidRPr="00281CFD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в</w:t>
      </w:r>
      <w:r>
        <w:rPr>
          <w:rFonts w:ascii="Arial" w:hAnsi="Arial" w:cs="Arial"/>
          <w:iCs/>
        </w:rPr>
        <w:t xml:space="preserve"> Думе </w:t>
      </w:r>
      <w:r w:rsidRPr="0015231E">
        <w:rPr>
          <w:rFonts w:ascii="Arial" w:hAnsi="Arial" w:cs="Arial"/>
          <w:color w:val="000000" w:themeColor="text1"/>
        </w:rPr>
        <w:t xml:space="preserve">проведено </w:t>
      </w:r>
      <w:r>
        <w:rPr>
          <w:rFonts w:ascii="Arial" w:hAnsi="Arial" w:cs="Arial"/>
          <w:color w:val="000000" w:themeColor="text1"/>
        </w:rPr>
        <w:t>22 рабочих совещания</w:t>
      </w:r>
      <w:r w:rsidRPr="0015231E">
        <w:rPr>
          <w:rFonts w:ascii="Arial" w:hAnsi="Arial" w:cs="Arial"/>
          <w:color w:val="000000" w:themeColor="text1"/>
        </w:rPr>
        <w:t>.</w:t>
      </w:r>
    </w:p>
    <w:p w:rsidR="00230F5C" w:rsidRPr="001C6875" w:rsidRDefault="00230F5C" w:rsidP="00230F5C">
      <w:pPr>
        <w:pStyle w:val="22"/>
        <w:rPr>
          <w:rFonts w:ascii="Arial" w:hAnsi="Arial" w:cs="Arial"/>
          <w:sz w:val="12"/>
          <w:szCs w:val="12"/>
        </w:rPr>
      </w:pPr>
    </w:p>
    <w:p w:rsidR="00230F5C" w:rsidRDefault="00230F5C" w:rsidP="00230F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отчетном периоде проведено 17 аппаратных совещаний у председателя Думы городского округа Тольятти и 23 оперативных совещания у руководителя аппарата Думы.  </w:t>
      </w:r>
    </w:p>
    <w:p w:rsidR="006E7263" w:rsidRPr="00EA06BF" w:rsidRDefault="006E7263" w:rsidP="00230F5C">
      <w:pPr>
        <w:pStyle w:val="22"/>
        <w:ind w:firstLine="0"/>
        <w:rPr>
          <w:rFonts w:ascii="Arial" w:hAnsi="Arial" w:cs="Arial"/>
        </w:rPr>
      </w:pPr>
    </w:p>
    <w:p w:rsidR="00BC465C" w:rsidRDefault="00BC465C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37928">
        <w:rPr>
          <w:rFonts w:ascii="Arial" w:hAnsi="Arial" w:cs="Arial"/>
          <w:b/>
          <w:bCs/>
          <w:sz w:val="24"/>
          <w:szCs w:val="24"/>
        </w:rPr>
        <w:t>Иные мероприятия,</w:t>
      </w:r>
      <w:r>
        <w:rPr>
          <w:rFonts w:ascii="Arial" w:hAnsi="Arial" w:cs="Arial"/>
          <w:b/>
          <w:bCs/>
          <w:sz w:val="24"/>
          <w:szCs w:val="24"/>
        </w:rPr>
        <w:t xml:space="preserve"> с участием представителей Думы</w:t>
      </w:r>
    </w:p>
    <w:p w:rsidR="00F8345C" w:rsidRDefault="00F8345C" w:rsidP="00BC465C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8345C" w:rsidRDefault="00F8345C" w:rsidP="00F834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апреле 2017 года Дума городского округа Тольятти награждена Дипломом Самарской Губернской Думы за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место в областном конкурсе на лучшую организацию работы представительного органа муниципального образования в Самарской области в 2016 году в группе «городские округа с численностью населения свыше 500 000 жителей». </w:t>
      </w:r>
    </w:p>
    <w:p w:rsidR="00F8345C" w:rsidRPr="001E7DB8" w:rsidRDefault="00F8345C" w:rsidP="00F8345C">
      <w:pPr>
        <w:ind w:firstLine="709"/>
        <w:jc w:val="both"/>
        <w:rPr>
          <w:rFonts w:ascii="Arial" w:hAnsi="Arial" w:cs="Arial"/>
          <w:bCs/>
          <w:sz w:val="12"/>
          <w:szCs w:val="12"/>
        </w:rPr>
      </w:pPr>
    </w:p>
    <w:p w:rsidR="00F8345C" w:rsidRPr="00FE2371" w:rsidRDefault="00F8345C" w:rsidP="00F8345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20 июня 2017 года решением Совета Самарской Губернской Думы Общественный совет при Думе городского округа Тольятти занял </w:t>
      </w:r>
      <w:r>
        <w:rPr>
          <w:rFonts w:ascii="Arial" w:hAnsi="Arial" w:cs="Arial"/>
          <w:bCs/>
          <w:sz w:val="24"/>
          <w:szCs w:val="24"/>
          <w:lang w:val="en-US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место в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  <w:lang w:val="en-US"/>
        </w:rPr>
        <w:t>VI</w:t>
      </w:r>
      <w:r>
        <w:rPr>
          <w:rFonts w:ascii="Arial" w:hAnsi="Arial" w:cs="Arial"/>
          <w:bCs/>
          <w:sz w:val="24"/>
          <w:szCs w:val="24"/>
        </w:rPr>
        <w:t xml:space="preserve"> областном конкурсе «Лучший общественный совет при органах местного самоуправления муниципальных образований» в номинации «Лучший общественный совет при представительном органе городского округа».  </w:t>
      </w:r>
    </w:p>
    <w:p w:rsidR="00410344" w:rsidRPr="00410344" w:rsidRDefault="00410344" w:rsidP="005E3894">
      <w:pPr>
        <w:jc w:val="both"/>
        <w:rPr>
          <w:rFonts w:ascii="Arial" w:hAnsi="Arial" w:cs="Arial"/>
          <w:sz w:val="24"/>
          <w:szCs w:val="24"/>
        </w:rPr>
      </w:pPr>
    </w:p>
    <w:p w:rsidR="00E73C6D" w:rsidRPr="00BA4321" w:rsidRDefault="00E73C6D" w:rsidP="00E73C6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4321">
        <w:rPr>
          <w:rFonts w:ascii="Arial" w:hAnsi="Arial" w:cs="Arial"/>
          <w:b/>
          <w:bCs/>
          <w:sz w:val="24"/>
          <w:szCs w:val="24"/>
        </w:rPr>
        <w:t xml:space="preserve">Деятельность совещательных органов при Думе,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A4321">
        <w:rPr>
          <w:rFonts w:ascii="Arial" w:hAnsi="Arial" w:cs="Arial"/>
          <w:b/>
          <w:bCs/>
          <w:sz w:val="24"/>
          <w:szCs w:val="24"/>
        </w:rPr>
        <w:t>взаимодействие со СМИ</w:t>
      </w:r>
    </w:p>
    <w:p w:rsidR="00E73C6D" w:rsidRPr="00BC5DEC" w:rsidRDefault="00E73C6D" w:rsidP="00E73C6D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5E3894" w:rsidRDefault="005E389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В рамках работы Общественного совета при Думе городского округа Тольятти в </w:t>
      </w:r>
      <w:r>
        <w:rPr>
          <w:rFonts w:ascii="Arial" w:hAnsi="Arial" w:cs="Arial"/>
          <w:iCs/>
          <w:color w:val="auto"/>
          <w:sz w:val="24"/>
          <w:szCs w:val="24"/>
          <w:lang w:val="en-US"/>
        </w:rPr>
        <w:t>I</w:t>
      </w:r>
      <w:r w:rsidRPr="006E273B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>
        <w:rPr>
          <w:rFonts w:ascii="Arial" w:hAnsi="Arial" w:cs="Arial"/>
          <w:iCs/>
          <w:color w:val="auto"/>
          <w:sz w:val="24"/>
          <w:szCs w:val="24"/>
        </w:rPr>
        <w:t>полугодии 2017 года проведено:</w:t>
      </w:r>
    </w:p>
    <w:p w:rsidR="005E3894" w:rsidRDefault="005E389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заседание президиума Общественного совета; </w:t>
      </w:r>
    </w:p>
    <w:p w:rsidR="008B50E4" w:rsidRPr="00C0173A" w:rsidRDefault="008B50E4" w:rsidP="008B50E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з</w:t>
      </w:r>
      <w:r w:rsidRPr="00C0173A">
        <w:rPr>
          <w:rFonts w:ascii="Arial" w:hAnsi="Arial" w:cs="Arial"/>
          <w:iCs/>
          <w:color w:val="auto"/>
          <w:sz w:val="24"/>
          <w:szCs w:val="24"/>
        </w:rPr>
        <w:t>аседание комиссии Общественного совета по бю</w:t>
      </w:r>
      <w:r>
        <w:rPr>
          <w:rFonts w:ascii="Arial" w:hAnsi="Arial" w:cs="Arial"/>
          <w:iCs/>
          <w:color w:val="auto"/>
          <w:sz w:val="24"/>
          <w:szCs w:val="24"/>
        </w:rPr>
        <w:t>джету и экономической политике;</w:t>
      </w:r>
    </w:p>
    <w:p w:rsidR="005E3894" w:rsidRDefault="005E389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- 3 заседания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комиссии Общественного совета по вопросам образования, физической культур</w:t>
      </w:r>
      <w:r>
        <w:rPr>
          <w:rFonts w:ascii="Arial" w:hAnsi="Arial" w:cs="Arial"/>
          <w:iCs/>
          <w:color w:val="auto"/>
          <w:sz w:val="24"/>
          <w:szCs w:val="24"/>
        </w:rPr>
        <w:t xml:space="preserve">ы, спорта и молодежной политики;  </w:t>
      </w:r>
    </w:p>
    <w:p w:rsidR="005E3894" w:rsidRDefault="008B50E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5E3894">
        <w:rPr>
          <w:rFonts w:ascii="Arial" w:hAnsi="Arial" w:cs="Arial"/>
          <w:iCs/>
          <w:color w:val="auto"/>
          <w:sz w:val="24"/>
          <w:szCs w:val="24"/>
        </w:rPr>
        <w:t>заседание комиссии Общественного совета по вопросам куль</w:t>
      </w:r>
      <w:r>
        <w:rPr>
          <w:rFonts w:ascii="Arial" w:hAnsi="Arial" w:cs="Arial"/>
          <w:iCs/>
          <w:color w:val="auto"/>
          <w:sz w:val="24"/>
          <w:szCs w:val="24"/>
        </w:rPr>
        <w:t>туры</w:t>
      </w:r>
      <w:r w:rsidR="005E3894">
        <w:rPr>
          <w:rFonts w:ascii="Arial" w:hAnsi="Arial" w:cs="Arial"/>
          <w:iCs/>
          <w:color w:val="auto"/>
          <w:sz w:val="24"/>
          <w:szCs w:val="24"/>
        </w:rPr>
        <w:t xml:space="preserve">; </w:t>
      </w:r>
    </w:p>
    <w:p w:rsidR="005E3894" w:rsidRPr="00C0173A" w:rsidRDefault="008B50E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5E3894">
        <w:rPr>
          <w:rFonts w:ascii="Arial" w:hAnsi="Arial" w:cs="Arial"/>
          <w:iCs/>
          <w:color w:val="auto"/>
          <w:sz w:val="24"/>
          <w:szCs w:val="24"/>
        </w:rPr>
        <w:t>с</w:t>
      </w:r>
      <w:r w:rsidR="005E3894" w:rsidRPr="003B4BDC">
        <w:rPr>
          <w:rFonts w:ascii="Arial" w:hAnsi="Arial" w:cs="Arial"/>
          <w:iCs/>
          <w:color w:val="auto"/>
          <w:sz w:val="24"/>
          <w:szCs w:val="24"/>
        </w:rPr>
        <w:t>овместное заседание комиссии Общественного совета по вопросам здравоохранения и социальной поддержки и комиссии по вопросам здравоохранения, социальной политики, по делам ветеранов и инвалидов Общественной палаты городского округа Тольятти</w:t>
      </w:r>
      <w:r w:rsidR="005E3894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5E3894" w:rsidRDefault="008B50E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5E3894">
        <w:rPr>
          <w:rFonts w:ascii="Arial" w:hAnsi="Arial" w:cs="Arial"/>
          <w:iCs/>
          <w:color w:val="auto"/>
          <w:sz w:val="24"/>
          <w:szCs w:val="24"/>
        </w:rPr>
        <w:t>заседание</w:t>
      </w:r>
      <w:r w:rsidR="005E3894" w:rsidRPr="00C0173A">
        <w:rPr>
          <w:rFonts w:ascii="Arial" w:hAnsi="Arial" w:cs="Arial"/>
          <w:iCs/>
          <w:color w:val="auto"/>
          <w:sz w:val="24"/>
          <w:szCs w:val="24"/>
        </w:rPr>
        <w:t xml:space="preserve"> рабочей группы </w:t>
      </w:r>
      <w:r w:rsidR="005E3894" w:rsidRPr="00D4000D">
        <w:rPr>
          <w:rFonts w:ascii="Arial" w:hAnsi="Arial" w:cs="Arial"/>
          <w:iCs/>
          <w:color w:val="auto"/>
          <w:sz w:val="24"/>
          <w:szCs w:val="24"/>
        </w:rPr>
        <w:t xml:space="preserve">Общественного совета </w:t>
      </w:r>
      <w:r w:rsidR="005E3894" w:rsidRPr="00C0173A">
        <w:rPr>
          <w:rFonts w:ascii="Arial" w:hAnsi="Arial" w:cs="Arial"/>
          <w:iCs/>
          <w:color w:val="auto"/>
          <w:sz w:val="24"/>
          <w:szCs w:val="24"/>
        </w:rPr>
        <w:t>по вопрос</w:t>
      </w:r>
      <w:r>
        <w:rPr>
          <w:rFonts w:ascii="Arial" w:hAnsi="Arial" w:cs="Arial"/>
          <w:iCs/>
          <w:color w:val="auto"/>
          <w:sz w:val="24"/>
          <w:szCs w:val="24"/>
        </w:rPr>
        <w:t>ам развития кадетского движения</w:t>
      </w:r>
      <w:r w:rsidR="005E3894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5E3894" w:rsidRPr="00C0173A" w:rsidRDefault="008B50E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5E3894">
        <w:rPr>
          <w:rFonts w:ascii="Arial" w:hAnsi="Arial" w:cs="Arial"/>
          <w:iCs/>
          <w:color w:val="auto"/>
          <w:sz w:val="24"/>
          <w:szCs w:val="24"/>
        </w:rPr>
        <w:t>з</w:t>
      </w:r>
      <w:r w:rsidR="005E3894" w:rsidRPr="00D4000D">
        <w:rPr>
          <w:rFonts w:ascii="Arial" w:hAnsi="Arial" w:cs="Arial"/>
          <w:iCs/>
          <w:color w:val="auto"/>
          <w:sz w:val="24"/>
          <w:szCs w:val="24"/>
        </w:rPr>
        <w:t>аседание рабочей группы Общественного совета по вопросам экологии и рационального природопользования</w:t>
      </w:r>
      <w:r w:rsidR="005E3894">
        <w:rPr>
          <w:rFonts w:ascii="Arial" w:hAnsi="Arial" w:cs="Arial"/>
          <w:iCs/>
          <w:color w:val="auto"/>
          <w:sz w:val="24"/>
          <w:szCs w:val="24"/>
        </w:rPr>
        <w:t>;</w:t>
      </w:r>
      <w:r w:rsidR="005E3894"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5E3894" w:rsidRPr="00C0173A" w:rsidRDefault="005E389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заседания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рабочей группы по вопрос</w:t>
      </w:r>
      <w:r w:rsidR="008B50E4">
        <w:rPr>
          <w:rFonts w:ascii="Arial" w:hAnsi="Arial" w:cs="Arial"/>
          <w:iCs/>
          <w:color w:val="auto"/>
          <w:sz w:val="24"/>
          <w:szCs w:val="24"/>
        </w:rPr>
        <w:t>ам развития кадетского движения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r w:rsidRPr="00C0173A">
        <w:rPr>
          <w:rFonts w:ascii="Arial" w:hAnsi="Arial" w:cs="Arial"/>
          <w:iCs/>
          <w:color w:val="auto"/>
          <w:sz w:val="24"/>
          <w:szCs w:val="24"/>
        </w:rPr>
        <w:tab/>
      </w:r>
    </w:p>
    <w:p w:rsidR="005E3894" w:rsidRPr="00C0173A" w:rsidRDefault="008B50E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рабочих совещания</w:t>
      </w:r>
      <w:r w:rsidR="005E3894" w:rsidRPr="00C0173A">
        <w:rPr>
          <w:rFonts w:ascii="Arial" w:hAnsi="Arial" w:cs="Arial"/>
          <w:iCs/>
          <w:color w:val="auto"/>
          <w:sz w:val="24"/>
          <w:szCs w:val="24"/>
        </w:rPr>
        <w:t xml:space="preserve"> членов президиума</w:t>
      </w:r>
      <w:r w:rsidR="005E3894">
        <w:rPr>
          <w:rFonts w:ascii="Arial" w:hAnsi="Arial" w:cs="Arial"/>
          <w:iCs/>
          <w:color w:val="auto"/>
          <w:sz w:val="24"/>
          <w:szCs w:val="24"/>
        </w:rPr>
        <w:t xml:space="preserve"> Об</w:t>
      </w:r>
      <w:r>
        <w:rPr>
          <w:rFonts w:ascii="Arial" w:hAnsi="Arial" w:cs="Arial"/>
          <w:iCs/>
          <w:color w:val="auto"/>
          <w:sz w:val="24"/>
          <w:szCs w:val="24"/>
        </w:rPr>
        <w:t>щественного совета</w:t>
      </w:r>
      <w:r w:rsidR="005E3894">
        <w:rPr>
          <w:rFonts w:ascii="Arial" w:hAnsi="Arial" w:cs="Arial"/>
          <w:iCs/>
          <w:color w:val="auto"/>
          <w:sz w:val="24"/>
          <w:szCs w:val="24"/>
        </w:rPr>
        <w:t xml:space="preserve">; </w:t>
      </w:r>
      <w:r w:rsidR="005E3894" w:rsidRPr="00C0173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5E3894" w:rsidRPr="00C0173A" w:rsidRDefault="008B50E4" w:rsidP="005E3894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5E3894">
        <w:rPr>
          <w:rFonts w:ascii="Arial" w:hAnsi="Arial" w:cs="Arial"/>
          <w:iCs/>
          <w:color w:val="auto"/>
          <w:sz w:val="24"/>
          <w:szCs w:val="24"/>
        </w:rPr>
        <w:t>р</w:t>
      </w:r>
      <w:r w:rsidR="005E3894" w:rsidRPr="00C0173A">
        <w:rPr>
          <w:rFonts w:ascii="Arial" w:hAnsi="Arial" w:cs="Arial"/>
          <w:iCs/>
          <w:color w:val="auto"/>
          <w:sz w:val="24"/>
          <w:szCs w:val="24"/>
        </w:rPr>
        <w:t>абочее совещание Общественного Совета по подготовке к проведению Форума некоммерческих организаций города Тольятти</w:t>
      </w:r>
      <w:r w:rsidR="005E3894">
        <w:rPr>
          <w:rFonts w:ascii="Arial" w:hAnsi="Arial" w:cs="Arial"/>
          <w:iCs/>
          <w:color w:val="auto"/>
          <w:sz w:val="24"/>
          <w:szCs w:val="24"/>
        </w:rPr>
        <w:t xml:space="preserve">; </w:t>
      </w:r>
      <w:r w:rsidR="005E3894" w:rsidRPr="00C0173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5E3894" w:rsidRPr="00C0173A" w:rsidRDefault="008B50E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- </w:t>
      </w:r>
      <w:r w:rsidR="005E3894">
        <w:rPr>
          <w:rFonts w:ascii="Arial" w:hAnsi="Arial" w:cs="Arial"/>
          <w:iCs/>
          <w:color w:val="auto"/>
          <w:sz w:val="24"/>
          <w:szCs w:val="24"/>
        </w:rPr>
        <w:t>р</w:t>
      </w:r>
      <w:r w:rsidR="005E3894" w:rsidRPr="00C0173A">
        <w:rPr>
          <w:rFonts w:ascii="Arial" w:hAnsi="Arial" w:cs="Arial"/>
          <w:iCs/>
          <w:color w:val="auto"/>
          <w:sz w:val="24"/>
          <w:szCs w:val="24"/>
        </w:rPr>
        <w:t>абочее совещание рабочей группы Общественного Совета по вопросам развития внутреннего и въездного туризма по вопросу «О роли знаковых и социально значимых мест города Тольятти в развитии тури</w:t>
      </w:r>
      <w:r>
        <w:rPr>
          <w:rFonts w:ascii="Arial" w:hAnsi="Arial" w:cs="Arial"/>
          <w:iCs/>
          <w:color w:val="auto"/>
          <w:sz w:val="24"/>
          <w:szCs w:val="24"/>
        </w:rPr>
        <w:t>зма»</w:t>
      </w:r>
      <w:r w:rsidR="005E3894">
        <w:rPr>
          <w:rFonts w:ascii="Arial" w:hAnsi="Arial" w:cs="Arial"/>
          <w:iCs/>
          <w:color w:val="auto"/>
          <w:sz w:val="24"/>
          <w:szCs w:val="24"/>
        </w:rPr>
        <w:t>;</w:t>
      </w:r>
    </w:p>
    <w:p w:rsidR="005E3894" w:rsidRPr="00C0173A" w:rsidRDefault="005E3894" w:rsidP="005E3894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>- 2 рабочих совещания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членов Общественного совета по подготовке к проведению в городском округе Тольятти III фестиваля военно-спортивных и экстремальных видов спорта «Купол»</w:t>
      </w:r>
      <w:r>
        <w:rPr>
          <w:rFonts w:ascii="Arial" w:hAnsi="Arial" w:cs="Arial"/>
          <w:iCs/>
          <w:color w:val="auto"/>
          <w:sz w:val="24"/>
          <w:szCs w:val="24"/>
        </w:rPr>
        <w:t>;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8B50E4" w:rsidRDefault="005E3894" w:rsidP="00EA0A7C">
      <w:pPr>
        <w:ind w:firstLine="709"/>
        <w:jc w:val="both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lastRenderedPageBreak/>
        <w:t xml:space="preserve">- </w:t>
      </w:r>
      <w:r w:rsidRPr="00C0173A">
        <w:rPr>
          <w:rFonts w:ascii="Arial" w:hAnsi="Arial" w:cs="Arial"/>
          <w:iCs/>
          <w:color w:val="auto"/>
          <w:sz w:val="24"/>
          <w:szCs w:val="24"/>
        </w:rPr>
        <w:t xml:space="preserve">XIV Форум некоммерческих организаций города Тольятти на тему «В новый год – с новыми идеями» </w:t>
      </w:r>
      <w:r>
        <w:rPr>
          <w:rFonts w:ascii="Arial" w:hAnsi="Arial" w:cs="Arial"/>
          <w:iCs/>
          <w:color w:val="auto"/>
          <w:sz w:val="24"/>
          <w:szCs w:val="24"/>
        </w:rPr>
        <w:t>(</w:t>
      </w:r>
      <w:proofErr w:type="spellStart"/>
      <w:r w:rsidR="0086124B">
        <w:rPr>
          <w:rFonts w:ascii="Arial" w:hAnsi="Arial" w:cs="Arial"/>
          <w:iCs/>
          <w:color w:val="auto"/>
          <w:sz w:val="24"/>
          <w:szCs w:val="24"/>
        </w:rPr>
        <w:t>ул</w:t>
      </w:r>
      <w:proofErr w:type="gramStart"/>
      <w:r w:rsidR="0086124B">
        <w:rPr>
          <w:rFonts w:ascii="Arial" w:hAnsi="Arial" w:cs="Arial"/>
          <w:iCs/>
          <w:color w:val="auto"/>
          <w:sz w:val="24"/>
          <w:szCs w:val="24"/>
        </w:rPr>
        <w:t>.</w:t>
      </w:r>
      <w:r w:rsidRPr="008A09EB">
        <w:rPr>
          <w:rFonts w:ascii="Arial" w:hAnsi="Arial" w:cs="Arial"/>
          <w:iCs/>
          <w:color w:val="auto"/>
          <w:sz w:val="24"/>
          <w:szCs w:val="24"/>
        </w:rPr>
        <w:t>Б</w:t>
      </w:r>
      <w:proofErr w:type="gramEnd"/>
      <w:r w:rsidRPr="008A09EB">
        <w:rPr>
          <w:rFonts w:ascii="Arial" w:hAnsi="Arial" w:cs="Arial"/>
          <w:iCs/>
          <w:color w:val="auto"/>
          <w:sz w:val="24"/>
          <w:szCs w:val="24"/>
        </w:rPr>
        <w:t>елорусская</w:t>
      </w:r>
      <w:proofErr w:type="spellEnd"/>
      <w:r w:rsidRPr="008A09EB">
        <w:rPr>
          <w:rFonts w:ascii="Arial" w:hAnsi="Arial" w:cs="Arial"/>
          <w:iCs/>
          <w:color w:val="auto"/>
          <w:sz w:val="24"/>
          <w:szCs w:val="24"/>
        </w:rPr>
        <w:t>,</w:t>
      </w:r>
      <w:r w:rsidR="000E3CA6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8A09EB">
        <w:rPr>
          <w:rFonts w:ascii="Arial" w:hAnsi="Arial" w:cs="Arial"/>
          <w:iCs/>
          <w:color w:val="auto"/>
          <w:sz w:val="24"/>
          <w:szCs w:val="24"/>
        </w:rPr>
        <w:t>33).</w:t>
      </w:r>
    </w:p>
    <w:p w:rsidR="005E3894" w:rsidRPr="00F54E86" w:rsidRDefault="005E3894" w:rsidP="005E3894">
      <w:pPr>
        <w:ind w:firstLine="709"/>
        <w:jc w:val="both"/>
        <w:rPr>
          <w:rFonts w:ascii="Arial" w:hAnsi="Arial" w:cs="Arial"/>
          <w:iCs/>
          <w:color w:val="auto"/>
          <w:sz w:val="12"/>
          <w:szCs w:val="12"/>
        </w:rPr>
      </w:pPr>
    </w:p>
    <w:p w:rsidR="005E3894" w:rsidRPr="00A167FE" w:rsidRDefault="005E3894" w:rsidP="005E3894">
      <w:pPr>
        <w:ind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4"/>
          <w:szCs w:val="24"/>
        </w:rPr>
        <w:t xml:space="preserve">За отчетный период в Думе проведено </w:t>
      </w:r>
      <w:r w:rsidR="00EA0A7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рабочих совещаний</w:t>
      </w:r>
      <w:r w:rsidR="00EA0A7C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="00EA0A7C">
        <w:rPr>
          <w:rFonts w:ascii="Arial" w:hAnsi="Arial" w:cs="Arial"/>
          <w:sz w:val="24"/>
          <w:szCs w:val="24"/>
        </w:rPr>
        <w:t xml:space="preserve">2 заседания </w:t>
      </w:r>
      <w:r>
        <w:rPr>
          <w:rFonts w:ascii="Arial" w:hAnsi="Arial" w:cs="Arial"/>
          <w:sz w:val="24"/>
          <w:szCs w:val="24"/>
        </w:rPr>
        <w:t xml:space="preserve">Общественного совета по стратегическому планированию при </w:t>
      </w:r>
      <w:r w:rsidR="00EA0A7C">
        <w:rPr>
          <w:rFonts w:ascii="Arial" w:hAnsi="Arial" w:cs="Arial"/>
          <w:sz w:val="24"/>
          <w:szCs w:val="24"/>
        </w:rPr>
        <w:t xml:space="preserve">Думе городского округа Тольятти, а также </w:t>
      </w:r>
      <w:r>
        <w:rPr>
          <w:rFonts w:ascii="Arial" w:hAnsi="Arial" w:cs="Arial"/>
          <w:sz w:val="24"/>
          <w:szCs w:val="24"/>
        </w:rPr>
        <w:t xml:space="preserve"> р</w:t>
      </w:r>
      <w:r w:rsidRPr="00F54E86">
        <w:rPr>
          <w:rFonts w:ascii="Arial" w:hAnsi="Arial" w:cs="Arial"/>
          <w:sz w:val="24"/>
          <w:szCs w:val="24"/>
        </w:rPr>
        <w:t>абочее совещание по вопросу «О внесении изменений в Положение о стратегическом планировании социально-экономического развития городского округа Тольятти, утвержденное решением Думы городского округа Тольятти от 10.12.2014 № 545»</w:t>
      </w:r>
      <w:r>
        <w:rPr>
          <w:rFonts w:ascii="Arial" w:hAnsi="Arial" w:cs="Arial"/>
          <w:sz w:val="24"/>
          <w:szCs w:val="24"/>
        </w:rPr>
        <w:t>.</w:t>
      </w:r>
    </w:p>
    <w:p w:rsidR="007606F5" w:rsidRPr="007606F5" w:rsidRDefault="007606F5" w:rsidP="005E3894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5E3894" w:rsidRDefault="005E3894" w:rsidP="005E38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7606F5">
        <w:rPr>
          <w:rFonts w:ascii="Arial" w:hAnsi="Arial" w:cs="Arial"/>
          <w:sz w:val="24"/>
          <w:szCs w:val="24"/>
        </w:rPr>
        <w:t>полугодии</w:t>
      </w:r>
      <w:r>
        <w:rPr>
          <w:rFonts w:ascii="Arial" w:hAnsi="Arial" w:cs="Arial"/>
          <w:sz w:val="24"/>
          <w:szCs w:val="24"/>
        </w:rPr>
        <w:t xml:space="preserve"> 2017 года состоялось </w:t>
      </w:r>
      <w:r w:rsidR="007606F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заседания Совета</w:t>
      </w:r>
      <w:r w:rsidRPr="00DA1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молодежного парламента при Думе городского округа Тольятти и 2 заседания молодежного парламента </w:t>
      </w:r>
      <w:r w:rsidR="007606F5">
        <w:rPr>
          <w:rFonts w:ascii="Arial" w:hAnsi="Arial" w:cs="Arial"/>
          <w:sz w:val="24"/>
          <w:szCs w:val="24"/>
        </w:rPr>
        <w:t xml:space="preserve">при Думе, а </w:t>
      </w:r>
      <w:r>
        <w:rPr>
          <w:rFonts w:ascii="Arial" w:hAnsi="Arial" w:cs="Arial"/>
          <w:sz w:val="24"/>
          <w:szCs w:val="24"/>
        </w:rPr>
        <w:t>также состоялось 2 собеседования</w:t>
      </w:r>
      <w:r w:rsidRPr="00F54E86">
        <w:rPr>
          <w:rFonts w:ascii="Arial" w:hAnsi="Arial" w:cs="Arial"/>
          <w:sz w:val="24"/>
          <w:szCs w:val="24"/>
        </w:rPr>
        <w:t xml:space="preserve"> с представителями рез</w:t>
      </w:r>
      <w:r>
        <w:rPr>
          <w:rFonts w:ascii="Arial" w:hAnsi="Arial" w:cs="Arial"/>
          <w:sz w:val="24"/>
          <w:szCs w:val="24"/>
        </w:rPr>
        <w:t>ерва молодежного парламента</w:t>
      </w:r>
      <w:r w:rsidRPr="00F20481">
        <w:rPr>
          <w:rFonts w:ascii="Arial" w:hAnsi="Arial" w:cs="Arial"/>
          <w:sz w:val="24"/>
          <w:szCs w:val="24"/>
        </w:rPr>
        <w:t xml:space="preserve"> </w:t>
      </w:r>
      <w:r w:rsidR="00E21AE2">
        <w:rPr>
          <w:rFonts w:ascii="Arial" w:hAnsi="Arial" w:cs="Arial"/>
          <w:sz w:val="24"/>
          <w:szCs w:val="24"/>
        </w:rPr>
        <w:t>при Думе.</w:t>
      </w:r>
    </w:p>
    <w:p w:rsidR="005E3894" w:rsidRPr="004C6744" w:rsidRDefault="005E3894" w:rsidP="005E3894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5E3894" w:rsidRPr="000E3D15" w:rsidRDefault="005E3894" w:rsidP="000E3D15">
      <w:pPr>
        <w:ind w:firstLine="709"/>
        <w:jc w:val="both"/>
        <w:rPr>
          <w:rFonts w:ascii="Arial" w:hAnsi="Arial" w:cs="Arial"/>
          <w:color w:val="auto"/>
          <w:sz w:val="8"/>
          <w:szCs w:val="8"/>
        </w:rPr>
      </w:pPr>
      <w:r w:rsidRPr="004C6744">
        <w:rPr>
          <w:rFonts w:ascii="Arial" w:hAnsi="Arial" w:cs="Arial"/>
          <w:color w:val="auto"/>
          <w:sz w:val="24"/>
          <w:szCs w:val="24"/>
        </w:rPr>
        <w:t>В отчетном</w:t>
      </w:r>
      <w:r>
        <w:rPr>
          <w:rFonts w:ascii="Arial" w:hAnsi="Arial" w:cs="Arial"/>
          <w:color w:val="auto"/>
          <w:sz w:val="24"/>
          <w:szCs w:val="24"/>
        </w:rPr>
        <w:t xml:space="preserve"> периоде члены консультационного</w:t>
      </w:r>
      <w:r w:rsidRPr="004C6744">
        <w:rPr>
          <w:rFonts w:ascii="Arial" w:hAnsi="Arial" w:cs="Arial"/>
          <w:color w:val="auto"/>
          <w:sz w:val="24"/>
          <w:szCs w:val="24"/>
        </w:rPr>
        <w:t xml:space="preserve"> совет</w:t>
      </w:r>
      <w:r>
        <w:rPr>
          <w:rFonts w:ascii="Arial" w:hAnsi="Arial" w:cs="Arial"/>
          <w:color w:val="auto"/>
          <w:sz w:val="24"/>
          <w:szCs w:val="24"/>
        </w:rPr>
        <w:t>а при Думе городского округа Тольятти приняли участие в заседании Общественной палаты городс</w:t>
      </w:r>
      <w:r w:rsidR="00C37100">
        <w:rPr>
          <w:rFonts w:ascii="Arial" w:hAnsi="Arial" w:cs="Arial"/>
          <w:color w:val="auto"/>
          <w:sz w:val="24"/>
          <w:szCs w:val="24"/>
        </w:rPr>
        <w:t>кого округа Тольятти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 w:rsidRPr="004C674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AE0635" w:rsidRPr="0063655D" w:rsidRDefault="00AE0635" w:rsidP="00AE0635">
      <w:pPr>
        <w:jc w:val="both"/>
        <w:rPr>
          <w:rFonts w:ascii="Arial" w:hAnsi="Arial" w:cs="Arial"/>
          <w:iCs/>
          <w:color w:val="auto"/>
          <w:sz w:val="24"/>
          <w:szCs w:val="24"/>
        </w:rPr>
      </w:pPr>
    </w:p>
    <w:p w:rsidR="0066396E" w:rsidRPr="000E3D15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3D15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0E3D15">
        <w:rPr>
          <w:rFonts w:ascii="Arial" w:hAnsi="Arial" w:cs="Arial"/>
          <w:b/>
          <w:bCs/>
          <w:sz w:val="24"/>
          <w:szCs w:val="24"/>
        </w:rPr>
        <w:t xml:space="preserve">. Перечень решений Думы, отклоненных </w:t>
      </w:r>
      <w:r w:rsidR="000E3D15">
        <w:rPr>
          <w:rFonts w:ascii="Arial" w:hAnsi="Arial" w:cs="Arial"/>
          <w:b/>
          <w:bCs/>
          <w:sz w:val="24"/>
          <w:szCs w:val="24"/>
        </w:rPr>
        <w:t xml:space="preserve">мэром городского округа </w:t>
      </w:r>
    </w:p>
    <w:p w:rsidR="0066396E" w:rsidRPr="000E3D15" w:rsidRDefault="0066396E">
      <w:pPr>
        <w:jc w:val="center"/>
        <w:rPr>
          <w:rFonts w:ascii="Arial" w:hAnsi="Arial" w:cs="Arial"/>
          <w:sz w:val="24"/>
          <w:szCs w:val="24"/>
        </w:rPr>
      </w:pPr>
    </w:p>
    <w:p w:rsidR="000E3D15" w:rsidRDefault="00EA6140" w:rsidP="000E3D15">
      <w:pPr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0E3D15">
        <w:rPr>
          <w:rFonts w:ascii="Arial" w:hAnsi="Arial" w:cs="Arial"/>
          <w:sz w:val="24"/>
          <w:szCs w:val="24"/>
        </w:rPr>
        <w:tab/>
      </w:r>
      <w:bookmarkStart w:id="0" w:name="__DdeLink__1282_296845539"/>
      <w:proofErr w:type="gramStart"/>
      <w:r w:rsidR="000E3D15" w:rsidRPr="00410B82">
        <w:rPr>
          <w:rFonts w:ascii="Arial" w:hAnsi="Arial" w:cs="Arial"/>
          <w:sz w:val="24"/>
          <w:szCs w:val="24"/>
        </w:rPr>
        <w:t xml:space="preserve">В </w:t>
      </w:r>
      <w:r w:rsidR="000E3D15" w:rsidRPr="00410B82">
        <w:rPr>
          <w:rFonts w:ascii="Arial" w:hAnsi="Arial" w:cs="Arial"/>
          <w:sz w:val="24"/>
          <w:szCs w:val="24"/>
          <w:lang w:val="en-US"/>
        </w:rPr>
        <w:t>I</w:t>
      </w:r>
      <w:r w:rsidR="000E3D15">
        <w:rPr>
          <w:rFonts w:ascii="Arial" w:hAnsi="Arial" w:cs="Arial"/>
          <w:bCs/>
          <w:color w:val="auto"/>
          <w:sz w:val="24"/>
          <w:szCs w:val="24"/>
        </w:rPr>
        <w:t xml:space="preserve"> полугодии 201</w:t>
      </w:r>
      <w:bookmarkEnd w:id="0"/>
      <w:r w:rsidR="000E3D15">
        <w:rPr>
          <w:rFonts w:ascii="Arial" w:hAnsi="Arial" w:cs="Arial"/>
          <w:bCs/>
          <w:color w:val="auto"/>
          <w:sz w:val="24"/>
          <w:szCs w:val="24"/>
        </w:rPr>
        <w:t>7 года мэром отклонено от подписания 1 решение Думы городского округа Тольятти от 15.02.2017 «О внесении изменений в решение Думы городского округа Тольятти от 01.10.2008 № 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</w:t>
      </w:r>
      <w:proofErr w:type="gramEnd"/>
      <w:r w:rsidR="000E3D15">
        <w:rPr>
          <w:rFonts w:ascii="Arial" w:hAnsi="Arial" w:cs="Arial"/>
          <w:bCs/>
          <w:color w:val="auto"/>
          <w:sz w:val="24"/>
          <w:szCs w:val="24"/>
        </w:rPr>
        <w:t xml:space="preserve">, </w:t>
      </w:r>
      <w:proofErr w:type="gramStart"/>
      <w:r w:rsidR="000E3D15">
        <w:rPr>
          <w:rFonts w:ascii="Arial" w:hAnsi="Arial" w:cs="Arial"/>
          <w:bCs/>
          <w:color w:val="auto"/>
          <w:sz w:val="24"/>
          <w:szCs w:val="24"/>
        </w:rPr>
        <w:t>и предоставленных в аренду без торгов» (решением Думы от 01.03.2017 № 1351 депутаты Думы не согласились с возражениями мэра).</w:t>
      </w:r>
      <w:proofErr w:type="gramEnd"/>
    </w:p>
    <w:p w:rsidR="0066396E" w:rsidRPr="0068761D" w:rsidRDefault="0066396E" w:rsidP="00E21CF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6396E" w:rsidRPr="00FF2755" w:rsidRDefault="00EA61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755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. Перечень протестов </w:t>
      </w:r>
      <w:proofErr w:type="spellStart"/>
      <w:r w:rsidR="00B511C2" w:rsidRPr="00FF2755">
        <w:rPr>
          <w:rFonts w:ascii="Arial" w:hAnsi="Arial" w:cs="Arial"/>
          <w:b/>
          <w:bCs/>
          <w:sz w:val="24"/>
          <w:szCs w:val="24"/>
        </w:rPr>
        <w:t>и.о.</w:t>
      </w:r>
      <w:r w:rsidRPr="00FF2755">
        <w:rPr>
          <w:rFonts w:ascii="Arial" w:hAnsi="Arial" w:cs="Arial"/>
          <w:b/>
          <w:bCs/>
          <w:sz w:val="24"/>
          <w:szCs w:val="24"/>
        </w:rPr>
        <w:t>прокурора</w:t>
      </w:r>
      <w:proofErr w:type="spellEnd"/>
      <w:r w:rsidR="00B00B8D">
        <w:rPr>
          <w:rFonts w:ascii="Arial" w:hAnsi="Arial" w:cs="Arial"/>
          <w:b/>
          <w:bCs/>
          <w:sz w:val="24"/>
          <w:szCs w:val="24"/>
        </w:rPr>
        <w:t xml:space="preserve"> и прокурора</w:t>
      </w:r>
      <w:r w:rsidRPr="00FF275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2755">
        <w:rPr>
          <w:rFonts w:ascii="Arial" w:hAnsi="Arial" w:cs="Arial"/>
          <w:b/>
          <w:bCs/>
          <w:sz w:val="24"/>
          <w:szCs w:val="24"/>
        </w:rPr>
        <w:t>г.Тольятти</w:t>
      </w:r>
      <w:proofErr w:type="spellEnd"/>
    </w:p>
    <w:p w:rsidR="0066396E" w:rsidRPr="00FF2755" w:rsidRDefault="0066396E">
      <w:pPr>
        <w:jc w:val="both"/>
        <w:rPr>
          <w:rFonts w:ascii="Arial" w:hAnsi="Arial" w:cs="Arial"/>
          <w:sz w:val="24"/>
          <w:szCs w:val="24"/>
        </w:rPr>
      </w:pPr>
    </w:p>
    <w:p w:rsidR="006C7367" w:rsidRDefault="006C7367" w:rsidP="006C736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2755">
        <w:rPr>
          <w:rFonts w:ascii="Arial" w:hAnsi="Arial" w:cs="Arial"/>
          <w:sz w:val="24"/>
          <w:szCs w:val="24"/>
        </w:rPr>
        <w:t>В отчетном пер</w:t>
      </w:r>
      <w:r w:rsidR="00693E9E" w:rsidRPr="00FF2755">
        <w:rPr>
          <w:rFonts w:ascii="Arial" w:hAnsi="Arial" w:cs="Arial"/>
          <w:sz w:val="24"/>
          <w:szCs w:val="24"/>
        </w:rPr>
        <w:t xml:space="preserve">иоде в Думу поступил 1 протест, 1 представление, </w:t>
      </w:r>
      <w:r w:rsidR="00693E9E" w:rsidRPr="00FF2755">
        <w:rPr>
          <w:rFonts w:ascii="Arial" w:hAnsi="Arial" w:cs="Arial"/>
          <w:sz w:val="24"/>
          <w:szCs w:val="24"/>
        </w:rPr>
        <w:br/>
        <w:t xml:space="preserve">2 требования  </w:t>
      </w:r>
      <w:proofErr w:type="spellStart"/>
      <w:r w:rsidR="00693E9E" w:rsidRPr="00FF2755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693E9E" w:rsidRPr="00FF2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E9E" w:rsidRPr="00FF2755">
        <w:rPr>
          <w:rFonts w:ascii="Arial" w:hAnsi="Arial" w:cs="Arial"/>
          <w:sz w:val="24"/>
          <w:szCs w:val="24"/>
        </w:rPr>
        <w:t>г</w:t>
      </w:r>
      <w:proofErr w:type="gramStart"/>
      <w:r w:rsidR="00693E9E" w:rsidRPr="00FF2755">
        <w:rPr>
          <w:rFonts w:ascii="Arial" w:hAnsi="Arial" w:cs="Arial"/>
          <w:sz w:val="24"/>
          <w:szCs w:val="24"/>
        </w:rPr>
        <w:t>.Т</w:t>
      </w:r>
      <w:proofErr w:type="gramEnd"/>
      <w:r w:rsidR="00693E9E" w:rsidRPr="00FF2755">
        <w:rPr>
          <w:rFonts w:ascii="Arial" w:hAnsi="Arial" w:cs="Arial"/>
          <w:sz w:val="24"/>
          <w:szCs w:val="24"/>
        </w:rPr>
        <w:t>ольятти</w:t>
      </w:r>
      <w:proofErr w:type="spellEnd"/>
      <w:r w:rsidR="00693E9E" w:rsidRPr="00FF2755">
        <w:rPr>
          <w:rFonts w:ascii="Arial" w:hAnsi="Arial" w:cs="Arial"/>
          <w:sz w:val="24"/>
          <w:szCs w:val="24"/>
        </w:rPr>
        <w:t xml:space="preserve"> и 1 требование прокурора </w:t>
      </w:r>
      <w:proofErr w:type="spellStart"/>
      <w:r w:rsidR="00693E9E" w:rsidRPr="00FF2755">
        <w:rPr>
          <w:rFonts w:ascii="Arial" w:hAnsi="Arial" w:cs="Arial"/>
          <w:sz w:val="24"/>
          <w:szCs w:val="24"/>
        </w:rPr>
        <w:t>г.Тольятти</w:t>
      </w:r>
      <w:proofErr w:type="spellEnd"/>
      <w:r w:rsidR="00693E9E" w:rsidRPr="00FF2755">
        <w:rPr>
          <w:rFonts w:ascii="Arial" w:hAnsi="Arial" w:cs="Arial"/>
          <w:sz w:val="24"/>
          <w:szCs w:val="24"/>
        </w:rPr>
        <w:t>.</w:t>
      </w:r>
    </w:p>
    <w:p w:rsidR="006C7367" w:rsidRDefault="006C7367" w:rsidP="006C736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7367" w:rsidRDefault="006C7367" w:rsidP="006C73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Протест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поступил на решение Думы </w:t>
      </w:r>
      <w:r w:rsidRPr="00E77899">
        <w:rPr>
          <w:rFonts w:ascii="Arial" w:hAnsi="Arial" w:cs="Arial"/>
          <w:sz w:val="24"/>
          <w:szCs w:val="24"/>
        </w:rPr>
        <w:t>городского округ</w:t>
      </w:r>
      <w:r>
        <w:rPr>
          <w:rFonts w:ascii="Arial" w:hAnsi="Arial" w:cs="Arial"/>
          <w:sz w:val="24"/>
          <w:szCs w:val="24"/>
        </w:rPr>
        <w:t xml:space="preserve">а Тольятти от 09.11.2016 № 1245 </w:t>
      </w:r>
      <w:r w:rsidRPr="00E77899">
        <w:rPr>
          <w:rFonts w:ascii="Arial" w:hAnsi="Arial" w:cs="Arial"/>
          <w:sz w:val="24"/>
          <w:szCs w:val="24"/>
        </w:rPr>
        <w:t>«О внесении изменений в Генеральный план городского округа Тольятти Самарской области на расчетный срок до 2025 года, утвержденный постановлением Тольяттинской городской Думы от 09.07.2004 № 1190»</w:t>
      </w:r>
      <w:r>
        <w:rPr>
          <w:rFonts w:ascii="Arial" w:hAnsi="Arial" w:cs="Arial"/>
          <w:sz w:val="24"/>
          <w:szCs w:val="24"/>
        </w:rPr>
        <w:t xml:space="preserve"> (решением Думы от 15.02.2017 № 1349 протест </w:t>
      </w:r>
      <w:proofErr w:type="spellStart"/>
      <w:r>
        <w:rPr>
          <w:rFonts w:ascii="Arial" w:hAnsi="Arial" w:cs="Arial"/>
          <w:sz w:val="24"/>
          <w:szCs w:val="24"/>
        </w:rPr>
        <w:t>и.о.прокурора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г.Тольятти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отклонен).</w:t>
      </w:r>
    </w:p>
    <w:p w:rsidR="006C7367" w:rsidRPr="00843E5A" w:rsidRDefault="006C7367" w:rsidP="00693E9E">
      <w:pPr>
        <w:jc w:val="both"/>
        <w:rPr>
          <w:rFonts w:ascii="Arial" w:hAnsi="Arial" w:cs="Arial"/>
          <w:sz w:val="12"/>
          <w:szCs w:val="12"/>
        </w:rPr>
      </w:pPr>
    </w:p>
    <w:p w:rsidR="006C7367" w:rsidRDefault="006C7367" w:rsidP="006C736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устранения</w:t>
      </w:r>
      <w:r w:rsidRPr="00E77899">
        <w:rPr>
          <w:rFonts w:ascii="Arial" w:hAnsi="Arial" w:cs="Arial"/>
          <w:sz w:val="24"/>
          <w:szCs w:val="24"/>
        </w:rPr>
        <w:t xml:space="preserve"> нарушений законодательства об общих принципах организации местного самоуправления в Российской Федерации,</w:t>
      </w:r>
      <w:r>
        <w:rPr>
          <w:rFonts w:ascii="Arial" w:hAnsi="Arial" w:cs="Arial"/>
          <w:sz w:val="24"/>
          <w:szCs w:val="24"/>
        </w:rPr>
        <w:t xml:space="preserve"> о защите прав юридических лиц </w:t>
      </w:r>
      <w:r w:rsidRPr="00E77899">
        <w:rPr>
          <w:rFonts w:ascii="Arial" w:hAnsi="Arial" w:cs="Arial"/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Arial" w:hAnsi="Arial" w:cs="Arial"/>
          <w:sz w:val="24"/>
          <w:szCs w:val="24"/>
        </w:rPr>
        <w:t xml:space="preserve"> (решение Думы от 05.04.2017 № 1420: </w:t>
      </w:r>
    </w:p>
    <w:p w:rsidR="006C7367" w:rsidRDefault="006C7367" w:rsidP="006C7367">
      <w:pPr>
        <w:tabs>
          <w:tab w:val="left" w:pos="113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7060F9">
        <w:rPr>
          <w:rFonts w:ascii="Arial" w:hAnsi="Arial" w:cs="Arial"/>
          <w:sz w:val="24"/>
          <w:szCs w:val="24"/>
        </w:rPr>
        <w:t>1.</w:t>
      </w:r>
      <w:r w:rsidRPr="007060F9">
        <w:rPr>
          <w:rFonts w:ascii="Arial" w:hAnsi="Arial" w:cs="Arial"/>
          <w:sz w:val="24"/>
          <w:szCs w:val="24"/>
        </w:rPr>
        <w:tab/>
      </w:r>
      <w:proofErr w:type="gramStart"/>
      <w:r w:rsidRPr="007060F9">
        <w:rPr>
          <w:rFonts w:ascii="Arial" w:hAnsi="Arial" w:cs="Arial"/>
          <w:sz w:val="24"/>
          <w:szCs w:val="24"/>
        </w:rPr>
        <w:t>Согласиться с необходимостью п</w:t>
      </w:r>
      <w:r>
        <w:rPr>
          <w:rFonts w:ascii="Arial" w:hAnsi="Arial" w:cs="Arial"/>
          <w:sz w:val="24"/>
          <w:szCs w:val="24"/>
        </w:rPr>
        <w:t xml:space="preserve">ринятия порядка ведения перечня </w:t>
      </w:r>
      <w:r w:rsidRPr="007060F9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 на территории городского округа Тольятти в соответствии с Федеральным </w:t>
      </w:r>
      <w:r>
        <w:rPr>
          <w:rFonts w:ascii="Arial" w:hAnsi="Arial" w:cs="Arial"/>
          <w:sz w:val="24"/>
          <w:szCs w:val="24"/>
        </w:rPr>
        <w:t xml:space="preserve">законом от 26.12.2008 № 294-ФЗ </w:t>
      </w:r>
      <w:r w:rsidRPr="007060F9">
        <w:rPr>
          <w:rFonts w:ascii="Arial" w:hAnsi="Arial" w:cs="Arial"/>
          <w:sz w:val="24"/>
          <w:szCs w:val="24"/>
        </w:rPr>
        <w:t xml:space="preserve">«О защите прав юридических лиц и индивидуальных предпринимателей при осуществлении </w:t>
      </w:r>
      <w:r w:rsidRPr="007060F9">
        <w:rPr>
          <w:rFonts w:ascii="Arial" w:hAnsi="Arial" w:cs="Arial"/>
          <w:sz w:val="24"/>
          <w:szCs w:val="24"/>
        </w:rPr>
        <w:lastRenderedPageBreak/>
        <w:t>государственного контроля (надзора) и муниципального контроля», с учетом изменений, вступивших в силу 01.01.2017.</w:t>
      </w:r>
      <w:r>
        <w:rPr>
          <w:rFonts w:ascii="Arial" w:hAnsi="Arial" w:cs="Arial"/>
          <w:sz w:val="24"/>
          <w:szCs w:val="24"/>
        </w:rPr>
        <w:t>»).</w:t>
      </w:r>
      <w:proofErr w:type="gramEnd"/>
    </w:p>
    <w:p w:rsidR="006C7367" w:rsidRPr="007060F9" w:rsidRDefault="006C7367" w:rsidP="006C7367">
      <w:pPr>
        <w:tabs>
          <w:tab w:val="left" w:pos="1134"/>
        </w:tabs>
        <w:ind w:firstLine="720"/>
        <w:jc w:val="both"/>
        <w:rPr>
          <w:rFonts w:ascii="Arial" w:hAnsi="Arial" w:cs="Arial"/>
          <w:sz w:val="12"/>
          <w:szCs w:val="12"/>
        </w:rPr>
      </w:pPr>
    </w:p>
    <w:p w:rsidR="006C7367" w:rsidRDefault="006C7367" w:rsidP="006C73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Требования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рокурора</w:t>
      </w:r>
      <w:proofErr w:type="spellEnd"/>
      <w:r>
        <w:rPr>
          <w:rFonts w:ascii="Arial" w:hAnsi="Arial" w:cs="Arial"/>
          <w:sz w:val="24"/>
          <w:szCs w:val="24"/>
        </w:rPr>
        <w:t xml:space="preserve"> и прокурора  касались изменения </w:t>
      </w:r>
      <w:r w:rsidRPr="00126F46">
        <w:rPr>
          <w:rFonts w:ascii="Arial" w:hAnsi="Arial" w:cs="Arial"/>
          <w:sz w:val="24"/>
          <w:szCs w:val="24"/>
        </w:rPr>
        <w:t>нормативного пра</w:t>
      </w:r>
      <w:r>
        <w:rPr>
          <w:rFonts w:ascii="Arial" w:hAnsi="Arial" w:cs="Arial"/>
          <w:sz w:val="24"/>
          <w:szCs w:val="24"/>
        </w:rPr>
        <w:t xml:space="preserve">вового акта с целью исключения </w:t>
      </w:r>
      <w:r w:rsidRPr="00126F46">
        <w:rPr>
          <w:rFonts w:ascii="Arial" w:hAnsi="Arial" w:cs="Arial"/>
          <w:sz w:val="24"/>
          <w:szCs w:val="24"/>
        </w:rPr>
        <w:t xml:space="preserve">выявленных </w:t>
      </w:r>
      <w:proofErr w:type="spellStart"/>
      <w:r w:rsidRPr="00126F4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факторов</w:t>
      </w:r>
      <w:r>
        <w:rPr>
          <w:rFonts w:ascii="Arial" w:hAnsi="Arial" w:cs="Arial"/>
          <w:sz w:val="24"/>
          <w:szCs w:val="24"/>
        </w:rPr>
        <w:t>. Депутаты Думы решили:</w:t>
      </w:r>
    </w:p>
    <w:p w:rsidR="006C7367" w:rsidRDefault="006C7367" w:rsidP="006C73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у</w:t>
      </w:r>
      <w:r w:rsidRPr="00126F46">
        <w:rPr>
          <w:rFonts w:ascii="Arial" w:hAnsi="Arial" w:cs="Arial"/>
          <w:sz w:val="24"/>
          <w:szCs w:val="24"/>
        </w:rPr>
        <w:t xml:space="preserve">честь требование </w:t>
      </w:r>
      <w:proofErr w:type="spellStart"/>
      <w:r w:rsidRPr="00126F46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46">
        <w:rPr>
          <w:rFonts w:ascii="Arial" w:hAnsi="Arial" w:cs="Arial"/>
          <w:sz w:val="24"/>
          <w:szCs w:val="24"/>
        </w:rPr>
        <w:t>г</w:t>
      </w:r>
      <w:proofErr w:type="gramStart"/>
      <w:r w:rsidRPr="00126F46"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при внесении изменений </w:t>
      </w:r>
      <w:r w:rsidRPr="00126F46">
        <w:rPr>
          <w:rFonts w:ascii="Arial" w:hAnsi="Arial" w:cs="Arial"/>
          <w:sz w:val="24"/>
          <w:szCs w:val="24"/>
        </w:rPr>
        <w:t>в Положение о публичных слушаниях в городском округе Тольятти, утвержденное постановлением Тольяттинской гор</w:t>
      </w:r>
      <w:r>
        <w:rPr>
          <w:rFonts w:ascii="Arial" w:hAnsi="Arial" w:cs="Arial"/>
          <w:sz w:val="24"/>
          <w:szCs w:val="24"/>
        </w:rPr>
        <w:t>одской Думы от 07.12.2005 № 314 (решение Думы от 05.04.2017 № 1395);</w:t>
      </w:r>
    </w:p>
    <w:p w:rsidR="006C7367" w:rsidRDefault="006C7367" w:rsidP="006C73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126F46">
        <w:rPr>
          <w:rFonts w:ascii="Arial" w:hAnsi="Arial" w:cs="Arial"/>
          <w:sz w:val="24"/>
          <w:szCs w:val="24"/>
        </w:rPr>
        <w:t xml:space="preserve">честь требование </w:t>
      </w:r>
      <w:proofErr w:type="spellStart"/>
      <w:r w:rsidRPr="00126F46">
        <w:rPr>
          <w:rFonts w:ascii="Arial" w:hAnsi="Arial" w:cs="Arial"/>
          <w:sz w:val="24"/>
          <w:szCs w:val="24"/>
        </w:rPr>
        <w:t>и.о.прокурора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6F46">
        <w:rPr>
          <w:rFonts w:ascii="Arial" w:hAnsi="Arial" w:cs="Arial"/>
          <w:sz w:val="24"/>
          <w:szCs w:val="24"/>
        </w:rPr>
        <w:t>г</w:t>
      </w:r>
      <w:proofErr w:type="gramStart"/>
      <w:r w:rsidRPr="00126F46">
        <w:rPr>
          <w:rFonts w:ascii="Arial" w:hAnsi="Arial" w:cs="Arial"/>
          <w:sz w:val="24"/>
          <w:szCs w:val="24"/>
        </w:rPr>
        <w:t>.Т</w:t>
      </w:r>
      <w:proofErr w:type="gramEnd"/>
      <w:r w:rsidRPr="00126F46">
        <w:rPr>
          <w:rFonts w:ascii="Arial" w:hAnsi="Arial" w:cs="Arial"/>
          <w:sz w:val="24"/>
          <w:szCs w:val="24"/>
        </w:rPr>
        <w:t>ольятти</w:t>
      </w:r>
      <w:proofErr w:type="spellEnd"/>
      <w:r w:rsidRPr="00126F46">
        <w:rPr>
          <w:rFonts w:ascii="Arial" w:hAnsi="Arial" w:cs="Arial"/>
          <w:sz w:val="24"/>
          <w:szCs w:val="24"/>
        </w:rPr>
        <w:t xml:space="preserve"> при внесении изменений в Правила землепользования и застройки городского округа Тольятти, утвержденные решением Думы городского округа Тольятти от 24.12.2008 № 1059</w:t>
      </w:r>
      <w:r>
        <w:rPr>
          <w:rFonts w:ascii="Arial" w:hAnsi="Arial" w:cs="Arial"/>
          <w:sz w:val="24"/>
          <w:szCs w:val="24"/>
        </w:rPr>
        <w:t xml:space="preserve"> (решение Думы от 05.04.2017 № 1396);</w:t>
      </w:r>
    </w:p>
    <w:p w:rsidR="006C7367" w:rsidRDefault="006C7367" w:rsidP="006C736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3D41CC">
        <w:rPr>
          <w:rFonts w:ascii="Arial" w:hAnsi="Arial" w:cs="Arial"/>
          <w:sz w:val="24"/>
          <w:szCs w:val="24"/>
        </w:rPr>
        <w:t xml:space="preserve">ринять к сведению информацию, содержащуюся в требовании прокурора </w:t>
      </w:r>
      <w:proofErr w:type="spellStart"/>
      <w:r w:rsidRPr="003D41CC">
        <w:rPr>
          <w:rFonts w:ascii="Arial" w:hAnsi="Arial" w:cs="Arial"/>
          <w:sz w:val="24"/>
          <w:szCs w:val="24"/>
        </w:rPr>
        <w:t>г</w:t>
      </w:r>
      <w:proofErr w:type="gramStart"/>
      <w:r w:rsidRPr="003D41CC">
        <w:rPr>
          <w:rFonts w:ascii="Arial" w:hAnsi="Arial" w:cs="Arial"/>
          <w:sz w:val="24"/>
          <w:szCs w:val="24"/>
        </w:rPr>
        <w:t>.Т</w:t>
      </w:r>
      <w:proofErr w:type="gramEnd"/>
      <w:r w:rsidRPr="003D41CC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(решение Думы от 24.05.2017 № 1464)</w:t>
      </w:r>
      <w:r w:rsidRPr="003D41CC">
        <w:rPr>
          <w:rFonts w:ascii="Arial" w:hAnsi="Arial" w:cs="Arial"/>
          <w:sz w:val="24"/>
          <w:szCs w:val="24"/>
        </w:rPr>
        <w:t>.</w:t>
      </w:r>
    </w:p>
    <w:p w:rsidR="006C7367" w:rsidRPr="00CE79D3" w:rsidRDefault="006C7367" w:rsidP="006C7367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6C7367" w:rsidRDefault="006C7367" w:rsidP="00EA63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Копии соответствующих решений Думы направлены в прокуратуру </w:t>
      </w:r>
      <w:proofErr w:type="spellStart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761D" w:rsidRPr="0063655D" w:rsidRDefault="0068761D" w:rsidP="00920AD3">
      <w:pPr>
        <w:pStyle w:val="2"/>
        <w:ind w:left="720"/>
        <w:rPr>
          <w:rFonts w:ascii="Arial" w:hAnsi="Arial" w:cs="Arial"/>
        </w:rPr>
      </w:pP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920AD3">
      <w:pPr>
        <w:pStyle w:val="2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6396E" w:rsidRPr="00106F40" w:rsidRDefault="0066396E">
      <w:pPr>
        <w:jc w:val="both"/>
        <w:rPr>
          <w:rFonts w:ascii="Arial" w:hAnsi="Arial" w:cs="Arial"/>
          <w:sz w:val="24"/>
          <w:szCs w:val="24"/>
        </w:rPr>
      </w:pPr>
    </w:p>
    <w:p w:rsidR="00106F40" w:rsidRPr="0068396E" w:rsidRDefault="00EA6140" w:rsidP="00106F40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bCs w:val="0"/>
        </w:rPr>
        <w:tab/>
      </w:r>
      <w:r w:rsidR="00106F40">
        <w:rPr>
          <w:rFonts w:ascii="Arial" w:hAnsi="Arial" w:cs="Arial"/>
          <w:b w:val="0"/>
          <w:bCs w:val="0"/>
        </w:rPr>
        <w:t xml:space="preserve">В </w:t>
      </w:r>
      <w:r w:rsidR="00106F40">
        <w:rPr>
          <w:rFonts w:ascii="Arial" w:hAnsi="Arial" w:cs="Arial"/>
          <w:b w:val="0"/>
          <w:lang w:val="en-US"/>
        </w:rPr>
        <w:t>I</w:t>
      </w:r>
      <w:r w:rsidR="00106F40" w:rsidRPr="00745391">
        <w:rPr>
          <w:rFonts w:ascii="Arial" w:hAnsi="Arial" w:cs="Arial"/>
          <w:b w:val="0"/>
          <w:color w:val="auto"/>
        </w:rPr>
        <w:t xml:space="preserve"> </w:t>
      </w:r>
      <w:r w:rsidR="00C8709F">
        <w:rPr>
          <w:rFonts w:ascii="Arial" w:hAnsi="Arial" w:cs="Arial"/>
          <w:b w:val="0"/>
          <w:color w:val="auto"/>
        </w:rPr>
        <w:t>полугодии 2017</w:t>
      </w:r>
      <w:r w:rsidR="00106F40">
        <w:rPr>
          <w:rFonts w:ascii="Arial" w:hAnsi="Arial" w:cs="Arial"/>
          <w:b w:val="0"/>
          <w:color w:val="auto"/>
        </w:rPr>
        <w:t xml:space="preserve"> года</w:t>
      </w:r>
      <w:r w:rsidR="00106F40">
        <w:rPr>
          <w:rFonts w:ascii="Arial" w:hAnsi="Arial" w:cs="Arial"/>
          <w:b w:val="0"/>
          <w:bCs w:val="0"/>
          <w:color w:val="auto"/>
        </w:rPr>
        <w:t xml:space="preserve"> </w:t>
      </w:r>
      <w:r w:rsidR="00106F40">
        <w:rPr>
          <w:rFonts w:ascii="Arial" w:hAnsi="Arial" w:cs="Arial"/>
          <w:b w:val="0"/>
        </w:rPr>
        <w:t xml:space="preserve">на контроле у </w:t>
      </w:r>
      <w:r w:rsidR="00C8709F">
        <w:rPr>
          <w:rFonts w:ascii="Arial" w:hAnsi="Arial" w:cs="Arial"/>
          <w:b w:val="0"/>
        </w:rPr>
        <w:t xml:space="preserve">председателя Думы находилось </w:t>
      </w:r>
      <w:r w:rsidR="00C8709F">
        <w:rPr>
          <w:rFonts w:ascii="Arial" w:hAnsi="Arial" w:cs="Arial"/>
          <w:b w:val="0"/>
        </w:rPr>
        <w:br/>
        <w:t>40</w:t>
      </w:r>
      <w:r w:rsidR="00106F40">
        <w:rPr>
          <w:rFonts w:ascii="Arial" w:hAnsi="Arial" w:cs="Arial"/>
          <w:b w:val="0"/>
        </w:rPr>
        <w:t xml:space="preserve"> поручений, данных решениями Думы и отраженные в протоколах заседаний </w:t>
      </w:r>
      <w:r w:rsidR="00112ECF">
        <w:rPr>
          <w:rFonts w:ascii="Arial" w:hAnsi="Arial" w:cs="Arial"/>
          <w:b w:val="0"/>
        </w:rPr>
        <w:t>Думы и</w:t>
      </w:r>
      <w:r w:rsidR="00C8709F">
        <w:rPr>
          <w:rFonts w:ascii="Arial" w:hAnsi="Arial" w:cs="Arial"/>
          <w:b w:val="0"/>
        </w:rPr>
        <w:t xml:space="preserve"> Совета Думы. Выполнено – 46</w:t>
      </w:r>
      <w:r w:rsidR="00106F40">
        <w:rPr>
          <w:rFonts w:ascii="Arial" w:hAnsi="Arial" w:cs="Arial"/>
          <w:b w:val="0"/>
        </w:rPr>
        <w:t>. На 3</w:t>
      </w:r>
      <w:r w:rsidR="00106F40" w:rsidRPr="00761BD4">
        <w:rPr>
          <w:rFonts w:ascii="Arial" w:hAnsi="Arial" w:cs="Arial"/>
          <w:b w:val="0"/>
        </w:rPr>
        <w:t>0</w:t>
      </w:r>
      <w:r w:rsidR="00106F40">
        <w:rPr>
          <w:rFonts w:ascii="Arial" w:hAnsi="Arial" w:cs="Arial"/>
          <w:b w:val="0"/>
        </w:rPr>
        <w:t>.0</w:t>
      </w:r>
      <w:r w:rsidR="00106F40" w:rsidRPr="00761BD4">
        <w:rPr>
          <w:rFonts w:ascii="Arial" w:hAnsi="Arial" w:cs="Arial"/>
          <w:b w:val="0"/>
        </w:rPr>
        <w:t>6</w:t>
      </w:r>
      <w:r w:rsidR="00C8709F">
        <w:rPr>
          <w:rFonts w:ascii="Arial" w:hAnsi="Arial" w:cs="Arial"/>
          <w:b w:val="0"/>
        </w:rPr>
        <w:t>.2017</w:t>
      </w:r>
      <w:r w:rsidR="00106F40">
        <w:rPr>
          <w:rFonts w:ascii="Arial" w:hAnsi="Arial" w:cs="Arial"/>
          <w:b w:val="0"/>
        </w:rPr>
        <w:t xml:space="preserve"> на контроле находится </w:t>
      </w:r>
      <w:r w:rsidR="00FF2755">
        <w:rPr>
          <w:rFonts w:ascii="Arial" w:hAnsi="Arial" w:cs="Arial"/>
          <w:b w:val="0"/>
        </w:rPr>
        <w:br/>
      </w:r>
      <w:r w:rsidR="00C8709F">
        <w:rPr>
          <w:rFonts w:ascii="Arial" w:hAnsi="Arial" w:cs="Arial"/>
          <w:b w:val="0"/>
        </w:rPr>
        <w:t>4</w:t>
      </w:r>
      <w:r w:rsidR="00106F40">
        <w:rPr>
          <w:rFonts w:ascii="Arial" w:hAnsi="Arial" w:cs="Arial"/>
          <w:b w:val="0"/>
        </w:rPr>
        <w:t xml:space="preserve"> поручения</w:t>
      </w:r>
      <w:r w:rsidR="00106F40" w:rsidRPr="004C1F97">
        <w:rPr>
          <w:rFonts w:ascii="Arial" w:hAnsi="Arial" w:cs="Arial"/>
          <w:b w:val="0"/>
        </w:rPr>
        <w:t xml:space="preserve"> (перечень поручений прилагается).</w:t>
      </w:r>
    </w:p>
    <w:p w:rsidR="00920AD3" w:rsidRPr="0068396E" w:rsidRDefault="00920AD3" w:rsidP="0068396E">
      <w:pPr>
        <w:pStyle w:val="2"/>
        <w:tabs>
          <w:tab w:val="left" w:pos="709"/>
        </w:tabs>
        <w:jc w:val="both"/>
        <w:rPr>
          <w:rFonts w:ascii="Arial" w:hAnsi="Arial" w:cs="Arial"/>
          <w:b w:val="0"/>
        </w:rPr>
      </w:pPr>
    </w:p>
    <w:p w:rsidR="0066396E" w:rsidRDefault="0066396E">
      <w:pPr>
        <w:rPr>
          <w:rFonts w:ascii="Arial" w:hAnsi="Arial" w:cs="Arial"/>
          <w:sz w:val="24"/>
          <w:szCs w:val="24"/>
        </w:rPr>
      </w:pPr>
    </w:p>
    <w:p w:rsidR="004C1F97" w:rsidRDefault="004C1F97">
      <w:pPr>
        <w:rPr>
          <w:rFonts w:ascii="Arial" w:hAnsi="Arial" w:cs="Arial"/>
          <w:sz w:val="24"/>
          <w:szCs w:val="24"/>
        </w:rPr>
      </w:pPr>
    </w:p>
    <w:p w:rsidR="0068396E" w:rsidRDefault="0068396E">
      <w:pPr>
        <w:rPr>
          <w:rFonts w:ascii="Arial" w:hAnsi="Arial" w:cs="Arial"/>
          <w:sz w:val="24"/>
          <w:szCs w:val="24"/>
        </w:rPr>
      </w:pPr>
    </w:p>
    <w:p w:rsidR="0066396E" w:rsidRDefault="00EA614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66396E" w:rsidRPr="008A4DA9" w:rsidRDefault="00EA6140" w:rsidP="008A4D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C8709F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Е.В.Осянкина</w:t>
      </w:r>
      <w:proofErr w:type="spellEnd"/>
    </w:p>
    <w:p w:rsidR="004C1F97" w:rsidRDefault="004C1F97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761D" w:rsidRDefault="0068761D" w:rsidP="00056B2B">
      <w:pPr>
        <w:rPr>
          <w:rFonts w:ascii="Arial" w:hAnsi="Arial" w:cs="Arial"/>
          <w:i/>
          <w:iCs/>
          <w:sz w:val="18"/>
          <w:szCs w:val="18"/>
        </w:rPr>
      </w:pPr>
    </w:p>
    <w:p w:rsidR="000C0B14" w:rsidRDefault="000C0B14" w:rsidP="00056B2B">
      <w:pPr>
        <w:rPr>
          <w:rFonts w:ascii="Arial" w:hAnsi="Arial" w:cs="Arial"/>
          <w:i/>
          <w:iCs/>
          <w:sz w:val="18"/>
          <w:szCs w:val="18"/>
        </w:rPr>
      </w:pPr>
    </w:p>
    <w:p w:rsidR="000C0B14" w:rsidRDefault="000C0B14" w:rsidP="00056B2B">
      <w:pPr>
        <w:rPr>
          <w:rFonts w:ascii="Arial" w:hAnsi="Arial" w:cs="Arial"/>
          <w:i/>
          <w:iCs/>
          <w:sz w:val="18"/>
          <w:szCs w:val="18"/>
        </w:rPr>
      </w:pPr>
    </w:p>
    <w:p w:rsidR="000C0B14" w:rsidRDefault="000C0B14" w:rsidP="00056B2B">
      <w:pPr>
        <w:rPr>
          <w:rFonts w:ascii="Arial" w:hAnsi="Arial" w:cs="Arial"/>
          <w:i/>
          <w:iCs/>
          <w:sz w:val="18"/>
          <w:szCs w:val="18"/>
        </w:rPr>
      </w:pPr>
      <w:bookmarkStart w:id="1" w:name="_GoBack"/>
      <w:bookmarkEnd w:id="1"/>
    </w:p>
    <w:p w:rsidR="00487A54" w:rsidRDefault="00487A54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BB2D9F" w:rsidRDefault="00BB2D9F" w:rsidP="00056B2B">
      <w:pPr>
        <w:rPr>
          <w:rFonts w:ascii="Arial" w:hAnsi="Arial" w:cs="Arial"/>
          <w:i/>
          <w:iCs/>
          <w:sz w:val="18"/>
          <w:szCs w:val="18"/>
        </w:rPr>
      </w:pPr>
    </w:p>
    <w:p w:rsidR="00BB2D9F" w:rsidRDefault="00BB2D9F" w:rsidP="00056B2B">
      <w:pPr>
        <w:rPr>
          <w:rFonts w:ascii="Arial" w:hAnsi="Arial" w:cs="Arial"/>
          <w:i/>
          <w:iCs/>
          <w:sz w:val="18"/>
          <w:szCs w:val="18"/>
        </w:rPr>
      </w:pPr>
    </w:p>
    <w:p w:rsidR="002D6277" w:rsidRDefault="002D6277" w:rsidP="00056B2B">
      <w:pPr>
        <w:rPr>
          <w:rFonts w:ascii="Arial" w:hAnsi="Arial" w:cs="Arial"/>
          <w:i/>
          <w:iCs/>
          <w:sz w:val="18"/>
          <w:szCs w:val="18"/>
        </w:rPr>
      </w:pPr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9F6D89" w:rsidRDefault="009F6D89" w:rsidP="00056B2B">
      <w:pPr>
        <w:rPr>
          <w:rFonts w:ascii="Arial" w:hAnsi="Arial" w:cs="Arial"/>
          <w:i/>
          <w:iCs/>
          <w:sz w:val="18"/>
          <w:szCs w:val="18"/>
        </w:rPr>
      </w:pPr>
    </w:p>
    <w:p w:rsidR="0068396E" w:rsidRPr="00056B2B" w:rsidRDefault="00EA6140" w:rsidP="00056B2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p w:rsidR="00D77DD7" w:rsidRDefault="00D77DD7" w:rsidP="00D77DD7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Перечень поручений, находящихся на контроле у председателя Думы</w:t>
      </w:r>
    </w:p>
    <w:p w:rsidR="00D77DD7" w:rsidRDefault="00D77DD7" w:rsidP="00D77DD7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30.06.2017)</w:t>
      </w:r>
    </w:p>
    <w:p w:rsidR="00D77DD7" w:rsidRDefault="00D77DD7" w:rsidP="00D77DD7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4"/>
        <w:gridCol w:w="1337"/>
        <w:gridCol w:w="3344"/>
        <w:gridCol w:w="3260"/>
        <w:gridCol w:w="1843"/>
      </w:tblGrid>
      <w:tr w:rsidR="00D77DD7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документа,</w:t>
            </w:r>
          </w:p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77DD7" w:rsidRDefault="00D77DD7" w:rsidP="00A86939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выполнение</w:t>
            </w:r>
          </w:p>
        </w:tc>
      </w:tr>
      <w:tr w:rsidR="00D77DD7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Протокол заседания Думы  от 15.10.2014 № 25; </w:t>
            </w:r>
          </w:p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решение Думы </w:t>
            </w:r>
            <w:r w:rsidRPr="004720C2">
              <w:rPr>
                <w:rFonts w:ascii="Arial" w:hAnsi="Arial" w:cs="Arial"/>
                <w:sz w:val="22"/>
                <w:szCs w:val="22"/>
              </w:rPr>
              <w:t>от 22.04.2015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20C2">
              <w:rPr>
                <w:rFonts w:ascii="Arial" w:hAnsi="Arial" w:cs="Arial"/>
                <w:sz w:val="22"/>
                <w:szCs w:val="22"/>
              </w:rPr>
              <w:t>694 «Об информации мэрии о выполнении муниципальной программы «Стимулирование развития жилищного строительства в городском окр</w:t>
            </w:r>
            <w:r>
              <w:rPr>
                <w:rFonts w:ascii="Arial" w:hAnsi="Arial" w:cs="Arial"/>
                <w:sz w:val="22"/>
                <w:szCs w:val="22"/>
              </w:rPr>
              <w:t xml:space="preserve">уге Тольятти на 2014-2016 годы», 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утвержденной постановлением мэрии городского округа Тольятти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от 11 октября 2013 года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720C2"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t xml:space="preserve"> 3161-п/1,</w:t>
            </w:r>
            <w:r w:rsidRPr="004720C2">
              <w:rPr>
                <w:rFonts w:ascii="Arial" w:hAnsi="Arial" w:cs="Arial"/>
                <w:sz w:val="22"/>
                <w:szCs w:val="22"/>
              </w:rPr>
              <w:t xml:space="preserve"> за 2014 год»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4720C2">
              <w:rPr>
                <w:rFonts w:ascii="Arial" w:hAnsi="Arial" w:cs="Arial"/>
                <w:sz w:val="22"/>
                <w:szCs w:val="22"/>
              </w:rPr>
              <w:t>Ре</w:t>
            </w:r>
            <w:r>
              <w:rPr>
                <w:rFonts w:ascii="Arial" w:hAnsi="Arial" w:cs="Arial"/>
                <w:sz w:val="22"/>
                <w:szCs w:val="22"/>
              </w:rPr>
              <w:t xml:space="preserve">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</w:t>
            </w:r>
            <w:r w:rsidRPr="004720C2">
              <w:rPr>
                <w:rFonts w:ascii="Arial" w:hAnsi="Arial" w:cs="Arial"/>
                <w:sz w:val="22"/>
                <w:szCs w:val="22"/>
              </w:rPr>
              <w:t>ровести депутатские слушания по вопросу развития строительной отрасли в городском округе Тольятти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DD7" w:rsidRPr="007D7693" w:rsidRDefault="00D77DD7" w:rsidP="00A86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</w:t>
            </w:r>
            <w:r w:rsidRPr="007D7693">
              <w:rPr>
                <w:rFonts w:ascii="Arial" w:hAnsi="Arial" w:cs="Arial"/>
                <w:sz w:val="22"/>
                <w:szCs w:val="22"/>
              </w:rPr>
              <w:t>МИГЗ</w:t>
            </w:r>
          </w:p>
        </w:tc>
      </w:tr>
      <w:tr w:rsidR="00D77DD7" w:rsidRPr="00926634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926634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92663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</w:pPr>
            <w:r w:rsidRPr="000C02A1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Pr="000C02A1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926634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Pr="00926634">
              <w:rPr>
                <w:rFonts w:ascii="Arial" w:hAnsi="Arial" w:cs="Arial"/>
                <w:sz w:val="22"/>
                <w:szCs w:val="22"/>
              </w:rPr>
              <w:t>от 18.03.2015 №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6634">
              <w:rPr>
                <w:rFonts w:ascii="Arial" w:hAnsi="Arial" w:cs="Arial"/>
                <w:sz w:val="22"/>
                <w:szCs w:val="22"/>
              </w:rPr>
              <w:t>654 «О порядке участия городского округа Тольятти в Ассоциации городов Поволжья»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926634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634"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Мик</w:t>
            </w:r>
            <w:r>
              <w:rPr>
                <w:rFonts w:ascii="Arial" w:hAnsi="Arial" w:cs="Arial"/>
                <w:sz w:val="22"/>
                <w:szCs w:val="22"/>
              </w:rPr>
              <w:t>елю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 в рамках осуществлении </w:t>
            </w:r>
            <w:r w:rsidRPr="00926634">
              <w:rPr>
                <w:rFonts w:ascii="Arial" w:hAnsi="Arial" w:cs="Arial"/>
                <w:sz w:val="22"/>
                <w:szCs w:val="22"/>
              </w:rPr>
              <w:t>деятельности в Ассоциации городов Поволжья инициировать создание на базе городского округа Тольятти дополнительных отраслевых секций:</w:t>
            </w:r>
          </w:p>
          <w:p w:rsidR="00D77DD7" w:rsidRPr="00926634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1) по организации </w:t>
            </w:r>
            <w:proofErr w:type="spellStart"/>
            <w:r w:rsidRPr="00926634">
              <w:rPr>
                <w:rFonts w:ascii="Arial" w:hAnsi="Arial" w:cs="Arial"/>
                <w:sz w:val="22"/>
                <w:szCs w:val="22"/>
              </w:rPr>
              <w:t>межагломерационного</w:t>
            </w:r>
            <w:proofErr w:type="spellEnd"/>
            <w:r w:rsidRPr="00926634">
              <w:rPr>
                <w:rFonts w:ascii="Arial" w:hAnsi="Arial" w:cs="Arial"/>
                <w:sz w:val="22"/>
                <w:szCs w:val="22"/>
              </w:rPr>
              <w:t xml:space="preserve"> взаимодействия;</w:t>
            </w:r>
          </w:p>
          <w:p w:rsidR="00D77DD7" w:rsidRPr="00926634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по взаимодействию в отрасли </w:t>
            </w:r>
            <w:r w:rsidRPr="00926634">
              <w:rPr>
                <w:rFonts w:ascii="Arial" w:hAnsi="Arial" w:cs="Arial"/>
                <w:sz w:val="22"/>
                <w:szCs w:val="22"/>
              </w:rPr>
              <w:t>автомобилестроения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DD7" w:rsidRPr="00926634" w:rsidRDefault="00D77DD7" w:rsidP="00A86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ПКМС</w:t>
            </w:r>
          </w:p>
        </w:tc>
      </w:tr>
      <w:tr w:rsidR="00D77DD7" w:rsidRPr="00926634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0C02A1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F5A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  <w:r w:rsidRPr="002F5AE9">
              <w:rPr>
                <w:rFonts w:ascii="Arial" w:hAnsi="Arial" w:cs="Arial"/>
                <w:iCs/>
                <w:sz w:val="22"/>
                <w:szCs w:val="22"/>
              </w:rPr>
              <w:br/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от 02.03.2016 № 989 «Об информации мэрии о ходе реализации Федерального закона от 13.03.2016 № 38-ФЗ «О рекламе» на территории городского округа Тольятти в 2015 году»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926634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Поручить Думе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Д.Б.) подготовить и направить в Правительство Самарской области Обращение депутатов Думы городского округа Тольятти по вопросу возможного нахождения на территории городского округа Тольятти представителя министерства имущественных отношений Самарской области, осуществляющего государственные полномочия по реализации в городском округе Тольятти Федерального закона от 13.03.2006 № 38-ФЗ «О рекламе», в целях мониторинга и своевременного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реагирования на изменение ситуации в сфере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размещения наружной рекламы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ПКМИГЗ</w:t>
            </w:r>
          </w:p>
        </w:tc>
      </w:tr>
      <w:tr w:rsidR="00D77DD7" w:rsidRPr="00926634" w:rsidTr="00A86939"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6535E9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 xml:space="preserve">Срок – </w:t>
            </w:r>
          </w:p>
          <w:p w:rsidR="00D77DD7" w:rsidRPr="000C02A1" w:rsidRDefault="00D77DD7" w:rsidP="00A8693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535E9">
              <w:rPr>
                <w:rFonts w:ascii="Arial" w:hAnsi="Arial" w:cs="Arial"/>
                <w:iCs/>
                <w:sz w:val="22"/>
                <w:szCs w:val="22"/>
              </w:rPr>
              <w:t>по мере готовности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Думы от 01.02.2017 № 1324 «Об информации мэрии по организации работы по разработке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77DD7" w:rsidRPr="00926634" w:rsidRDefault="00D77DD7" w:rsidP="00A869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председателю Думы направить кандидатуры представителей Думы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 состав единой комиссии по осуществлению закупок для заказчиков городского округа Тольятти по осуществлению закупки на выполнение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научно-исследовательской работы на тему «Разработка Стратегии социально-экономического развития городского округа Тольятти на период до 2030 года»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DD7" w:rsidRDefault="00D77DD7" w:rsidP="00A869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ПКБЭП</w:t>
            </w:r>
          </w:p>
        </w:tc>
      </w:tr>
    </w:tbl>
    <w:p w:rsidR="0066396E" w:rsidRPr="00926634" w:rsidRDefault="0066396E" w:rsidP="00D77DD7">
      <w:pPr>
        <w:jc w:val="center"/>
        <w:rPr>
          <w:rFonts w:ascii="Arial" w:hAnsi="Arial" w:cs="Arial"/>
          <w:sz w:val="22"/>
          <w:szCs w:val="22"/>
        </w:rPr>
      </w:pPr>
    </w:p>
    <w:sectPr w:rsidR="0066396E" w:rsidRPr="00926634" w:rsidSect="003D60B2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81" w:rsidRDefault="00AB7A81">
      <w:pPr>
        <w:spacing w:line="240" w:lineRule="auto"/>
      </w:pPr>
      <w:r>
        <w:separator/>
      </w:r>
    </w:p>
  </w:endnote>
  <w:endnote w:type="continuationSeparator" w:id="0">
    <w:p w:rsidR="00AB7A81" w:rsidRDefault="00AB7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81" w:rsidRDefault="00AB7A81">
      <w:pPr>
        <w:spacing w:line="240" w:lineRule="auto"/>
      </w:pPr>
      <w:r>
        <w:separator/>
      </w:r>
    </w:p>
  </w:footnote>
  <w:footnote w:type="continuationSeparator" w:id="0">
    <w:p w:rsidR="00AB7A81" w:rsidRDefault="00AB7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8" w:rsidRDefault="000C7A4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0C0B14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8" w:rsidRDefault="000C7A48">
    <w:pPr>
      <w:pStyle w:val="ad"/>
      <w:jc w:val="center"/>
    </w:pPr>
  </w:p>
  <w:p w:rsidR="000C7A48" w:rsidRDefault="000C7A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139B9"/>
    <w:rsid w:val="00016500"/>
    <w:rsid w:val="00021635"/>
    <w:rsid w:val="0002212B"/>
    <w:rsid w:val="000239CD"/>
    <w:rsid w:val="00030B3B"/>
    <w:rsid w:val="000333EE"/>
    <w:rsid w:val="000364FE"/>
    <w:rsid w:val="000411EC"/>
    <w:rsid w:val="000424FD"/>
    <w:rsid w:val="00042DDE"/>
    <w:rsid w:val="00046A39"/>
    <w:rsid w:val="00046D7C"/>
    <w:rsid w:val="00056B2B"/>
    <w:rsid w:val="000612C3"/>
    <w:rsid w:val="00067903"/>
    <w:rsid w:val="00070200"/>
    <w:rsid w:val="00070AF6"/>
    <w:rsid w:val="00071B7C"/>
    <w:rsid w:val="00075489"/>
    <w:rsid w:val="00084905"/>
    <w:rsid w:val="00084F47"/>
    <w:rsid w:val="000B06C6"/>
    <w:rsid w:val="000C0B14"/>
    <w:rsid w:val="000C1A97"/>
    <w:rsid w:val="000C7A48"/>
    <w:rsid w:val="000E3CA6"/>
    <w:rsid w:val="000E3D15"/>
    <w:rsid w:val="000E4909"/>
    <w:rsid w:val="000E6633"/>
    <w:rsid w:val="000F0BAC"/>
    <w:rsid w:val="000F2D65"/>
    <w:rsid w:val="000F423C"/>
    <w:rsid w:val="001036E7"/>
    <w:rsid w:val="00105198"/>
    <w:rsid w:val="0010681D"/>
    <w:rsid w:val="00106F40"/>
    <w:rsid w:val="00107633"/>
    <w:rsid w:val="00112ECF"/>
    <w:rsid w:val="00117E92"/>
    <w:rsid w:val="00121328"/>
    <w:rsid w:val="0013219C"/>
    <w:rsid w:val="00135234"/>
    <w:rsid w:val="00135A86"/>
    <w:rsid w:val="00143003"/>
    <w:rsid w:val="00145BF9"/>
    <w:rsid w:val="0014683F"/>
    <w:rsid w:val="00152500"/>
    <w:rsid w:val="00155D5D"/>
    <w:rsid w:val="00161BB0"/>
    <w:rsid w:val="00162026"/>
    <w:rsid w:val="001702A2"/>
    <w:rsid w:val="00176C0C"/>
    <w:rsid w:val="00180573"/>
    <w:rsid w:val="00182F9F"/>
    <w:rsid w:val="00186446"/>
    <w:rsid w:val="001A1DA1"/>
    <w:rsid w:val="001A33A4"/>
    <w:rsid w:val="001A77A4"/>
    <w:rsid w:val="001B2E09"/>
    <w:rsid w:val="001C3F7E"/>
    <w:rsid w:val="001D26ED"/>
    <w:rsid w:val="001D7D78"/>
    <w:rsid w:val="001D7FE8"/>
    <w:rsid w:val="001E09B7"/>
    <w:rsid w:val="001E1EFC"/>
    <w:rsid w:val="00203B29"/>
    <w:rsid w:val="002047D4"/>
    <w:rsid w:val="002111DB"/>
    <w:rsid w:val="002115BB"/>
    <w:rsid w:val="00211DB5"/>
    <w:rsid w:val="00213C71"/>
    <w:rsid w:val="00217583"/>
    <w:rsid w:val="00217DD3"/>
    <w:rsid w:val="00221921"/>
    <w:rsid w:val="00225575"/>
    <w:rsid w:val="00230F5C"/>
    <w:rsid w:val="00235144"/>
    <w:rsid w:val="0024148D"/>
    <w:rsid w:val="00245B9A"/>
    <w:rsid w:val="00250872"/>
    <w:rsid w:val="00251650"/>
    <w:rsid w:val="00251C08"/>
    <w:rsid w:val="0025346F"/>
    <w:rsid w:val="0025570E"/>
    <w:rsid w:val="002579E5"/>
    <w:rsid w:val="00263B7A"/>
    <w:rsid w:val="00271309"/>
    <w:rsid w:val="0027358E"/>
    <w:rsid w:val="00280057"/>
    <w:rsid w:val="0028330B"/>
    <w:rsid w:val="0028341C"/>
    <w:rsid w:val="00291521"/>
    <w:rsid w:val="0029156F"/>
    <w:rsid w:val="00293C27"/>
    <w:rsid w:val="0029741A"/>
    <w:rsid w:val="002A23AA"/>
    <w:rsid w:val="002A5BA8"/>
    <w:rsid w:val="002A7A1D"/>
    <w:rsid w:val="002B23A3"/>
    <w:rsid w:val="002B2740"/>
    <w:rsid w:val="002B45B2"/>
    <w:rsid w:val="002B5017"/>
    <w:rsid w:val="002C01D8"/>
    <w:rsid w:val="002C0278"/>
    <w:rsid w:val="002C1A51"/>
    <w:rsid w:val="002C20C8"/>
    <w:rsid w:val="002C2840"/>
    <w:rsid w:val="002C66DC"/>
    <w:rsid w:val="002D0C90"/>
    <w:rsid w:val="002D3697"/>
    <w:rsid w:val="002D3C78"/>
    <w:rsid w:val="002D410E"/>
    <w:rsid w:val="002D6277"/>
    <w:rsid w:val="002D6680"/>
    <w:rsid w:val="002E0FE3"/>
    <w:rsid w:val="002E230F"/>
    <w:rsid w:val="002E2A17"/>
    <w:rsid w:val="002E5BF7"/>
    <w:rsid w:val="002E72DF"/>
    <w:rsid w:val="002F555B"/>
    <w:rsid w:val="002F6E09"/>
    <w:rsid w:val="00313E09"/>
    <w:rsid w:val="00323DED"/>
    <w:rsid w:val="0032421B"/>
    <w:rsid w:val="00324240"/>
    <w:rsid w:val="00330646"/>
    <w:rsid w:val="00334035"/>
    <w:rsid w:val="0034189A"/>
    <w:rsid w:val="00347B9D"/>
    <w:rsid w:val="003519BF"/>
    <w:rsid w:val="00351AB1"/>
    <w:rsid w:val="003574DD"/>
    <w:rsid w:val="00360688"/>
    <w:rsid w:val="00360689"/>
    <w:rsid w:val="00362988"/>
    <w:rsid w:val="0036372C"/>
    <w:rsid w:val="003704BD"/>
    <w:rsid w:val="00370C0E"/>
    <w:rsid w:val="003761AE"/>
    <w:rsid w:val="00382F7A"/>
    <w:rsid w:val="00385934"/>
    <w:rsid w:val="00394D19"/>
    <w:rsid w:val="003A0EBD"/>
    <w:rsid w:val="003A5CD3"/>
    <w:rsid w:val="003B116D"/>
    <w:rsid w:val="003B7483"/>
    <w:rsid w:val="003B767D"/>
    <w:rsid w:val="003C2976"/>
    <w:rsid w:val="003D587E"/>
    <w:rsid w:val="003D60B2"/>
    <w:rsid w:val="003D7C4E"/>
    <w:rsid w:val="003E1B8E"/>
    <w:rsid w:val="003E7531"/>
    <w:rsid w:val="003F69CC"/>
    <w:rsid w:val="004068C2"/>
    <w:rsid w:val="00407226"/>
    <w:rsid w:val="00407AF5"/>
    <w:rsid w:val="00407C9C"/>
    <w:rsid w:val="004100A1"/>
    <w:rsid w:val="00410344"/>
    <w:rsid w:val="0041610F"/>
    <w:rsid w:val="004162D4"/>
    <w:rsid w:val="00420ACC"/>
    <w:rsid w:val="00427E5C"/>
    <w:rsid w:val="0043083E"/>
    <w:rsid w:val="00435812"/>
    <w:rsid w:val="0043645A"/>
    <w:rsid w:val="00446684"/>
    <w:rsid w:val="0045081A"/>
    <w:rsid w:val="00452CD2"/>
    <w:rsid w:val="00456004"/>
    <w:rsid w:val="0045693C"/>
    <w:rsid w:val="00456B07"/>
    <w:rsid w:val="00457F15"/>
    <w:rsid w:val="00457FE4"/>
    <w:rsid w:val="004720C2"/>
    <w:rsid w:val="0047295B"/>
    <w:rsid w:val="00481A8F"/>
    <w:rsid w:val="00487A54"/>
    <w:rsid w:val="004A3904"/>
    <w:rsid w:val="004A6D4A"/>
    <w:rsid w:val="004B77E3"/>
    <w:rsid w:val="004C1F97"/>
    <w:rsid w:val="004C2CD8"/>
    <w:rsid w:val="004E150B"/>
    <w:rsid w:val="004E1580"/>
    <w:rsid w:val="004F5E62"/>
    <w:rsid w:val="004F7462"/>
    <w:rsid w:val="0050480C"/>
    <w:rsid w:val="0051142C"/>
    <w:rsid w:val="00515455"/>
    <w:rsid w:val="00517EAF"/>
    <w:rsid w:val="005316BF"/>
    <w:rsid w:val="005349C6"/>
    <w:rsid w:val="00541919"/>
    <w:rsid w:val="00551141"/>
    <w:rsid w:val="00551472"/>
    <w:rsid w:val="005523D8"/>
    <w:rsid w:val="0055437F"/>
    <w:rsid w:val="005618C7"/>
    <w:rsid w:val="00563331"/>
    <w:rsid w:val="005769F8"/>
    <w:rsid w:val="00583E70"/>
    <w:rsid w:val="00590797"/>
    <w:rsid w:val="00596675"/>
    <w:rsid w:val="005A3AE4"/>
    <w:rsid w:val="005A6E6F"/>
    <w:rsid w:val="005B4807"/>
    <w:rsid w:val="005B7C48"/>
    <w:rsid w:val="005D3F73"/>
    <w:rsid w:val="005D6F3D"/>
    <w:rsid w:val="005E3894"/>
    <w:rsid w:val="005F332D"/>
    <w:rsid w:val="005F47F4"/>
    <w:rsid w:val="005F553E"/>
    <w:rsid w:val="005F5C78"/>
    <w:rsid w:val="00600E87"/>
    <w:rsid w:val="00602387"/>
    <w:rsid w:val="0060589E"/>
    <w:rsid w:val="006105F3"/>
    <w:rsid w:val="0062188E"/>
    <w:rsid w:val="00622014"/>
    <w:rsid w:val="006231CE"/>
    <w:rsid w:val="00626C33"/>
    <w:rsid w:val="006322E9"/>
    <w:rsid w:val="00632CE9"/>
    <w:rsid w:val="00633E4E"/>
    <w:rsid w:val="00635D8D"/>
    <w:rsid w:val="00635F6C"/>
    <w:rsid w:val="0063655D"/>
    <w:rsid w:val="00640744"/>
    <w:rsid w:val="006424C6"/>
    <w:rsid w:val="00646441"/>
    <w:rsid w:val="006552D1"/>
    <w:rsid w:val="00655B05"/>
    <w:rsid w:val="006621E7"/>
    <w:rsid w:val="0066396E"/>
    <w:rsid w:val="00667265"/>
    <w:rsid w:val="0067270D"/>
    <w:rsid w:val="00675CD2"/>
    <w:rsid w:val="0068396E"/>
    <w:rsid w:val="0068761D"/>
    <w:rsid w:val="00693E9E"/>
    <w:rsid w:val="006A5FB8"/>
    <w:rsid w:val="006A766E"/>
    <w:rsid w:val="006B5354"/>
    <w:rsid w:val="006C08EC"/>
    <w:rsid w:val="006C0CBD"/>
    <w:rsid w:val="006C289D"/>
    <w:rsid w:val="006C4B34"/>
    <w:rsid w:val="006C7367"/>
    <w:rsid w:val="006E7263"/>
    <w:rsid w:val="0070521F"/>
    <w:rsid w:val="00706B28"/>
    <w:rsid w:val="0070744C"/>
    <w:rsid w:val="00710BBA"/>
    <w:rsid w:val="00712F59"/>
    <w:rsid w:val="00724E40"/>
    <w:rsid w:val="0072582D"/>
    <w:rsid w:val="0073195C"/>
    <w:rsid w:val="00737E7B"/>
    <w:rsid w:val="0075723C"/>
    <w:rsid w:val="007606F5"/>
    <w:rsid w:val="00760799"/>
    <w:rsid w:val="00765376"/>
    <w:rsid w:val="0076608B"/>
    <w:rsid w:val="007676FB"/>
    <w:rsid w:val="00771854"/>
    <w:rsid w:val="00772C38"/>
    <w:rsid w:val="00776A70"/>
    <w:rsid w:val="00780EAC"/>
    <w:rsid w:val="00791976"/>
    <w:rsid w:val="00792676"/>
    <w:rsid w:val="00792AB7"/>
    <w:rsid w:val="007930D8"/>
    <w:rsid w:val="00797FB3"/>
    <w:rsid w:val="007A3FD9"/>
    <w:rsid w:val="007A4065"/>
    <w:rsid w:val="007A44ED"/>
    <w:rsid w:val="007B09CA"/>
    <w:rsid w:val="007C1AA6"/>
    <w:rsid w:val="007C3CE6"/>
    <w:rsid w:val="007C574E"/>
    <w:rsid w:val="007C6F8D"/>
    <w:rsid w:val="007C7D2C"/>
    <w:rsid w:val="007D3BF5"/>
    <w:rsid w:val="007D6F4B"/>
    <w:rsid w:val="007D7693"/>
    <w:rsid w:val="007D7CAB"/>
    <w:rsid w:val="007E05C0"/>
    <w:rsid w:val="007E2574"/>
    <w:rsid w:val="007E4EA1"/>
    <w:rsid w:val="007F03B8"/>
    <w:rsid w:val="007F0854"/>
    <w:rsid w:val="007F5CCD"/>
    <w:rsid w:val="008061C0"/>
    <w:rsid w:val="00807E6F"/>
    <w:rsid w:val="00813D41"/>
    <w:rsid w:val="00822A18"/>
    <w:rsid w:val="00822B31"/>
    <w:rsid w:val="00826C17"/>
    <w:rsid w:val="00827780"/>
    <w:rsid w:val="00834C23"/>
    <w:rsid w:val="00840BD0"/>
    <w:rsid w:val="00841514"/>
    <w:rsid w:val="00846536"/>
    <w:rsid w:val="00846BE9"/>
    <w:rsid w:val="00850BBB"/>
    <w:rsid w:val="00851578"/>
    <w:rsid w:val="00856095"/>
    <w:rsid w:val="0086124B"/>
    <w:rsid w:val="0087602F"/>
    <w:rsid w:val="008815B0"/>
    <w:rsid w:val="00887082"/>
    <w:rsid w:val="00892AC3"/>
    <w:rsid w:val="008A0B64"/>
    <w:rsid w:val="008A4C5E"/>
    <w:rsid w:val="008A4DA9"/>
    <w:rsid w:val="008A6E89"/>
    <w:rsid w:val="008B50E4"/>
    <w:rsid w:val="008B5272"/>
    <w:rsid w:val="008D2C3D"/>
    <w:rsid w:val="008D39F3"/>
    <w:rsid w:val="008E2EDA"/>
    <w:rsid w:val="008F3E8A"/>
    <w:rsid w:val="0091699B"/>
    <w:rsid w:val="00920AD3"/>
    <w:rsid w:val="00926634"/>
    <w:rsid w:val="00930B77"/>
    <w:rsid w:val="009332E4"/>
    <w:rsid w:val="00940A75"/>
    <w:rsid w:val="00944CEF"/>
    <w:rsid w:val="00951D76"/>
    <w:rsid w:val="00952D8C"/>
    <w:rsid w:val="00957DAE"/>
    <w:rsid w:val="00964384"/>
    <w:rsid w:val="00964637"/>
    <w:rsid w:val="00973900"/>
    <w:rsid w:val="009772F6"/>
    <w:rsid w:val="00977E9B"/>
    <w:rsid w:val="00980711"/>
    <w:rsid w:val="009936A9"/>
    <w:rsid w:val="0099565C"/>
    <w:rsid w:val="009A6E36"/>
    <w:rsid w:val="009B2A11"/>
    <w:rsid w:val="009B7A1F"/>
    <w:rsid w:val="009C088E"/>
    <w:rsid w:val="009C2038"/>
    <w:rsid w:val="009E11DA"/>
    <w:rsid w:val="009E1225"/>
    <w:rsid w:val="009F4A9C"/>
    <w:rsid w:val="009F6A4E"/>
    <w:rsid w:val="009F6D89"/>
    <w:rsid w:val="009F7F43"/>
    <w:rsid w:val="00A13634"/>
    <w:rsid w:val="00A13778"/>
    <w:rsid w:val="00A14C36"/>
    <w:rsid w:val="00A247A1"/>
    <w:rsid w:val="00A32C41"/>
    <w:rsid w:val="00A34D7B"/>
    <w:rsid w:val="00A36877"/>
    <w:rsid w:val="00A54791"/>
    <w:rsid w:val="00A60BCE"/>
    <w:rsid w:val="00A629E1"/>
    <w:rsid w:val="00A71F04"/>
    <w:rsid w:val="00A73D67"/>
    <w:rsid w:val="00A83F04"/>
    <w:rsid w:val="00A85296"/>
    <w:rsid w:val="00A90963"/>
    <w:rsid w:val="00A97C0B"/>
    <w:rsid w:val="00AA05B6"/>
    <w:rsid w:val="00AB06CE"/>
    <w:rsid w:val="00AB4BE7"/>
    <w:rsid w:val="00AB7A81"/>
    <w:rsid w:val="00AC24E2"/>
    <w:rsid w:val="00AC2C0B"/>
    <w:rsid w:val="00AC4AAE"/>
    <w:rsid w:val="00AD0C23"/>
    <w:rsid w:val="00AD13BC"/>
    <w:rsid w:val="00AE0635"/>
    <w:rsid w:val="00AF4A90"/>
    <w:rsid w:val="00AF4AEC"/>
    <w:rsid w:val="00B0092D"/>
    <w:rsid w:val="00B00B8D"/>
    <w:rsid w:val="00B046B5"/>
    <w:rsid w:val="00B16F2A"/>
    <w:rsid w:val="00B31503"/>
    <w:rsid w:val="00B40A08"/>
    <w:rsid w:val="00B41191"/>
    <w:rsid w:val="00B511C2"/>
    <w:rsid w:val="00B52D24"/>
    <w:rsid w:val="00B53709"/>
    <w:rsid w:val="00B53B66"/>
    <w:rsid w:val="00B614CC"/>
    <w:rsid w:val="00B64A13"/>
    <w:rsid w:val="00B65568"/>
    <w:rsid w:val="00B656D2"/>
    <w:rsid w:val="00B71A51"/>
    <w:rsid w:val="00B71C99"/>
    <w:rsid w:val="00B776EC"/>
    <w:rsid w:val="00B80B88"/>
    <w:rsid w:val="00B96D1C"/>
    <w:rsid w:val="00BA682F"/>
    <w:rsid w:val="00BB05F5"/>
    <w:rsid w:val="00BB2D9F"/>
    <w:rsid w:val="00BB39AA"/>
    <w:rsid w:val="00BB3ABC"/>
    <w:rsid w:val="00BB66B3"/>
    <w:rsid w:val="00BC465C"/>
    <w:rsid w:val="00BC4828"/>
    <w:rsid w:val="00BC55B8"/>
    <w:rsid w:val="00BD5C39"/>
    <w:rsid w:val="00BE07B2"/>
    <w:rsid w:val="00BE1DC0"/>
    <w:rsid w:val="00BE566C"/>
    <w:rsid w:val="00BE6E4C"/>
    <w:rsid w:val="00BE782A"/>
    <w:rsid w:val="00BF074D"/>
    <w:rsid w:val="00BF4360"/>
    <w:rsid w:val="00BF5534"/>
    <w:rsid w:val="00C02482"/>
    <w:rsid w:val="00C170CC"/>
    <w:rsid w:val="00C366F1"/>
    <w:rsid w:val="00C36C26"/>
    <w:rsid w:val="00C37100"/>
    <w:rsid w:val="00C374D9"/>
    <w:rsid w:val="00C45073"/>
    <w:rsid w:val="00C47604"/>
    <w:rsid w:val="00C476FC"/>
    <w:rsid w:val="00C50005"/>
    <w:rsid w:val="00C50AE4"/>
    <w:rsid w:val="00C548E9"/>
    <w:rsid w:val="00C55149"/>
    <w:rsid w:val="00C57882"/>
    <w:rsid w:val="00C606A8"/>
    <w:rsid w:val="00C63A08"/>
    <w:rsid w:val="00C7067B"/>
    <w:rsid w:val="00C706AB"/>
    <w:rsid w:val="00C7202F"/>
    <w:rsid w:val="00C74D1B"/>
    <w:rsid w:val="00C81BFD"/>
    <w:rsid w:val="00C8709F"/>
    <w:rsid w:val="00CA5311"/>
    <w:rsid w:val="00CB0B0A"/>
    <w:rsid w:val="00CD0DA7"/>
    <w:rsid w:val="00CD2E6F"/>
    <w:rsid w:val="00CE5B2B"/>
    <w:rsid w:val="00CE5DC6"/>
    <w:rsid w:val="00CF7BFA"/>
    <w:rsid w:val="00D00FF8"/>
    <w:rsid w:val="00D05430"/>
    <w:rsid w:val="00D060AC"/>
    <w:rsid w:val="00D113A6"/>
    <w:rsid w:val="00D129D5"/>
    <w:rsid w:val="00D16420"/>
    <w:rsid w:val="00D2032D"/>
    <w:rsid w:val="00D20C09"/>
    <w:rsid w:val="00D20F01"/>
    <w:rsid w:val="00D22E5D"/>
    <w:rsid w:val="00D27052"/>
    <w:rsid w:val="00D35F5A"/>
    <w:rsid w:val="00D36857"/>
    <w:rsid w:val="00D36A81"/>
    <w:rsid w:val="00D4169B"/>
    <w:rsid w:val="00D44226"/>
    <w:rsid w:val="00D504FA"/>
    <w:rsid w:val="00D52D20"/>
    <w:rsid w:val="00D547BC"/>
    <w:rsid w:val="00D619A8"/>
    <w:rsid w:val="00D65249"/>
    <w:rsid w:val="00D65D30"/>
    <w:rsid w:val="00D6771A"/>
    <w:rsid w:val="00D70BB7"/>
    <w:rsid w:val="00D77DD7"/>
    <w:rsid w:val="00D805F5"/>
    <w:rsid w:val="00D85EC5"/>
    <w:rsid w:val="00D863B7"/>
    <w:rsid w:val="00D9477E"/>
    <w:rsid w:val="00D94865"/>
    <w:rsid w:val="00DA36B5"/>
    <w:rsid w:val="00DA4148"/>
    <w:rsid w:val="00DA64DE"/>
    <w:rsid w:val="00DB6863"/>
    <w:rsid w:val="00DC1FA6"/>
    <w:rsid w:val="00DC2AF4"/>
    <w:rsid w:val="00DC2B9B"/>
    <w:rsid w:val="00DD3467"/>
    <w:rsid w:val="00DD5EB4"/>
    <w:rsid w:val="00DD7B26"/>
    <w:rsid w:val="00DE3CB7"/>
    <w:rsid w:val="00DE49C6"/>
    <w:rsid w:val="00E21AE2"/>
    <w:rsid w:val="00E21CFF"/>
    <w:rsid w:val="00E26B32"/>
    <w:rsid w:val="00E277D5"/>
    <w:rsid w:val="00E34138"/>
    <w:rsid w:val="00E40F73"/>
    <w:rsid w:val="00E41028"/>
    <w:rsid w:val="00E428FF"/>
    <w:rsid w:val="00E444C7"/>
    <w:rsid w:val="00E4558D"/>
    <w:rsid w:val="00E50E93"/>
    <w:rsid w:val="00E5115F"/>
    <w:rsid w:val="00E53941"/>
    <w:rsid w:val="00E562CF"/>
    <w:rsid w:val="00E60173"/>
    <w:rsid w:val="00E71F7D"/>
    <w:rsid w:val="00E73968"/>
    <w:rsid w:val="00E73C6D"/>
    <w:rsid w:val="00E74296"/>
    <w:rsid w:val="00E848C2"/>
    <w:rsid w:val="00E96B1E"/>
    <w:rsid w:val="00EA06BF"/>
    <w:rsid w:val="00EA0A7C"/>
    <w:rsid w:val="00EA282B"/>
    <w:rsid w:val="00EA5E5D"/>
    <w:rsid w:val="00EA6140"/>
    <w:rsid w:val="00EA638F"/>
    <w:rsid w:val="00EB012E"/>
    <w:rsid w:val="00EC2F67"/>
    <w:rsid w:val="00EC55D0"/>
    <w:rsid w:val="00EC7FDB"/>
    <w:rsid w:val="00ED0873"/>
    <w:rsid w:val="00ED1282"/>
    <w:rsid w:val="00ED3343"/>
    <w:rsid w:val="00ED385B"/>
    <w:rsid w:val="00ED4C8E"/>
    <w:rsid w:val="00EE1AD0"/>
    <w:rsid w:val="00EE46C6"/>
    <w:rsid w:val="00EE528C"/>
    <w:rsid w:val="00EE7779"/>
    <w:rsid w:val="00EE7EF0"/>
    <w:rsid w:val="00F13659"/>
    <w:rsid w:val="00F15485"/>
    <w:rsid w:val="00F17045"/>
    <w:rsid w:val="00F266EA"/>
    <w:rsid w:val="00F27C20"/>
    <w:rsid w:val="00F36874"/>
    <w:rsid w:val="00F41891"/>
    <w:rsid w:val="00F477C9"/>
    <w:rsid w:val="00F5282E"/>
    <w:rsid w:val="00F630A5"/>
    <w:rsid w:val="00F659A8"/>
    <w:rsid w:val="00F660DD"/>
    <w:rsid w:val="00F66856"/>
    <w:rsid w:val="00F67FCB"/>
    <w:rsid w:val="00F704F9"/>
    <w:rsid w:val="00F71B21"/>
    <w:rsid w:val="00F800D2"/>
    <w:rsid w:val="00F824C7"/>
    <w:rsid w:val="00F826BB"/>
    <w:rsid w:val="00F8345C"/>
    <w:rsid w:val="00F929AB"/>
    <w:rsid w:val="00F92A2E"/>
    <w:rsid w:val="00F94FC4"/>
    <w:rsid w:val="00F9502D"/>
    <w:rsid w:val="00F971EB"/>
    <w:rsid w:val="00FA3630"/>
    <w:rsid w:val="00FA7441"/>
    <w:rsid w:val="00FB75DD"/>
    <w:rsid w:val="00FC51E9"/>
    <w:rsid w:val="00FD5A77"/>
    <w:rsid w:val="00FD6A4C"/>
    <w:rsid w:val="00FE06C9"/>
    <w:rsid w:val="00FE0E04"/>
    <w:rsid w:val="00FE7536"/>
    <w:rsid w:val="00FF2755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04FD-E207-409F-96C7-18D9CE06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88</cp:revision>
  <cp:lastPrinted>2017-08-11T12:22:00Z</cp:lastPrinted>
  <dcterms:created xsi:type="dcterms:W3CDTF">2017-07-31T09:45:00Z</dcterms:created>
  <dcterms:modified xsi:type="dcterms:W3CDTF">2017-08-11T12:22:00Z</dcterms:modified>
</cp:coreProperties>
</file>