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95" w:rsidRDefault="00BA2195" w:rsidP="00391266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BA2195" w:rsidRDefault="00BA2195" w:rsidP="00391266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BA2195" w:rsidRDefault="00BA2195" w:rsidP="00391266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BA2195" w:rsidRDefault="00BA2195" w:rsidP="00391266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BA2195" w:rsidRDefault="00BA2195" w:rsidP="00391266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BA2195" w:rsidRDefault="00BA2195" w:rsidP="00391266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BA2195" w:rsidRDefault="00BA2195" w:rsidP="00391266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BA2195" w:rsidRDefault="00BA2195" w:rsidP="00391266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BA2195" w:rsidRDefault="00BA2195" w:rsidP="00391266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BA2195" w:rsidRDefault="00BA2195" w:rsidP="00391266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BA2195" w:rsidRDefault="00BA2195" w:rsidP="00391266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391266" w:rsidRPr="009A461D" w:rsidRDefault="00391266" w:rsidP="00391266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9A461D">
        <w:rPr>
          <w:b/>
          <w:sz w:val="28"/>
          <w:szCs w:val="28"/>
        </w:rPr>
        <w:t xml:space="preserve">О внесении изменений в постановление </w:t>
      </w:r>
    </w:p>
    <w:p w:rsidR="00391266" w:rsidRPr="009A461D" w:rsidRDefault="00391266" w:rsidP="00391266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9A461D">
        <w:rPr>
          <w:b/>
          <w:sz w:val="28"/>
          <w:szCs w:val="28"/>
        </w:rPr>
        <w:t>Тольяттинской городской Думы от 11.03.2004 №</w:t>
      </w:r>
      <w:r w:rsidR="00BA2195">
        <w:rPr>
          <w:b/>
          <w:sz w:val="28"/>
          <w:szCs w:val="28"/>
        </w:rPr>
        <w:t xml:space="preserve"> </w:t>
      </w:r>
      <w:r w:rsidRPr="009A461D">
        <w:rPr>
          <w:b/>
          <w:sz w:val="28"/>
          <w:szCs w:val="28"/>
        </w:rPr>
        <w:t xml:space="preserve">1039 </w:t>
      </w:r>
    </w:p>
    <w:p w:rsidR="00391266" w:rsidRPr="009A461D" w:rsidRDefault="00391266" w:rsidP="00391266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9A461D">
        <w:rPr>
          <w:b/>
          <w:sz w:val="28"/>
          <w:szCs w:val="28"/>
        </w:rPr>
        <w:t xml:space="preserve">«О </w:t>
      </w:r>
      <w:proofErr w:type="gramStart"/>
      <w:r w:rsidRPr="009A461D">
        <w:rPr>
          <w:b/>
          <w:sz w:val="28"/>
          <w:szCs w:val="28"/>
        </w:rPr>
        <w:t>Положении</w:t>
      </w:r>
      <w:proofErr w:type="gramEnd"/>
      <w:r w:rsidRPr="009A461D">
        <w:rPr>
          <w:b/>
          <w:sz w:val="28"/>
          <w:szCs w:val="28"/>
        </w:rPr>
        <w:t xml:space="preserve"> о Почётном гражданине городского округа Тольятти»</w:t>
      </w:r>
    </w:p>
    <w:p w:rsidR="00391266" w:rsidRDefault="00391266" w:rsidP="005C1101">
      <w:pPr>
        <w:autoSpaceDE w:val="0"/>
        <w:autoSpaceDN w:val="0"/>
        <w:adjustRightInd w:val="0"/>
        <w:ind w:right="4818"/>
        <w:jc w:val="both"/>
        <w:outlineLvl w:val="0"/>
        <w:rPr>
          <w:sz w:val="28"/>
          <w:szCs w:val="28"/>
        </w:rPr>
      </w:pPr>
    </w:p>
    <w:p w:rsidR="00BA2195" w:rsidRDefault="00BA2195" w:rsidP="005C1101">
      <w:pPr>
        <w:autoSpaceDE w:val="0"/>
        <w:autoSpaceDN w:val="0"/>
        <w:adjustRightInd w:val="0"/>
        <w:ind w:right="4818"/>
        <w:jc w:val="both"/>
        <w:outlineLvl w:val="0"/>
        <w:rPr>
          <w:sz w:val="28"/>
          <w:szCs w:val="28"/>
        </w:rPr>
      </w:pPr>
    </w:p>
    <w:p w:rsidR="00BA2195" w:rsidRPr="009A461D" w:rsidRDefault="00BA2195" w:rsidP="005C1101">
      <w:pPr>
        <w:autoSpaceDE w:val="0"/>
        <w:autoSpaceDN w:val="0"/>
        <w:adjustRightInd w:val="0"/>
        <w:ind w:right="4818"/>
        <w:jc w:val="both"/>
        <w:outlineLvl w:val="0"/>
        <w:rPr>
          <w:sz w:val="28"/>
          <w:szCs w:val="28"/>
        </w:rPr>
      </w:pPr>
    </w:p>
    <w:p w:rsidR="00391266" w:rsidRPr="009A461D" w:rsidRDefault="00391266" w:rsidP="0039126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461D">
        <w:rPr>
          <w:sz w:val="28"/>
          <w:szCs w:val="28"/>
        </w:rPr>
        <w:t>Рассмотрев изменения в постановление Тольяттинской городской Думы от 11.03.2004 №</w:t>
      </w:r>
      <w:r w:rsidR="00BA2195">
        <w:rPr>
          <w:sz w:val="28"/>
          <w:szCs w:val="28"/>
        </w:rPr>
        <w:t xml:space="preserve"> 1039</w:t>
      </w:r>
      <w:r w:rsidRPr="009A461D">
        <w:rPr>
          <w:sz w:val="28"/>
          <w:szCs w:val="28"/>
        </w:rPr>
        <w:t xml:space="preserve"> «О </w:t>
      </w:r>
      <w:proofErr w:type="gramStart"/>
      <w:r w:rsidRPr="009A461D">
        <w:rPr>
          <w:sz w:val="28"/>
          <w:szCs w:val="28"/>
        </w:rPr>
        <w:t>Положении</w:t>
      </w:r>
      <w:proofErr w:type="gramEnd"/>
      <w:r w:rsidRPr="009A461D">
        <w:rPr>
          <w:sz w:val="28"/>
          <w:szCs w:val="28"/>
        </w:rPr>
        <w:t xml:space="preserve"> о Почётном гражданине городского округа Тольятти», </w:t>
      </w:r>
      <w:r w:rsidRPr="009A461D">
        <w:rPr>
          <w:rFonts w:eastAsia="Arial"/>
          <w:sz w:val="28"/>
          <w:szCs w:val="28"/>
          <w:lang w:eastAsia="hi-IN" w:bidi="hi-IN"/>
        </w:rPr>
        <w:t xml:space="preserve">руководствуясь Уставом городского округа Тольятти, </w:t>
      </w:r>
      <w:r w:rsidRPr="009A461D">
        <w:rPr>
          <w:sz w:val="28"/>
          <w:szCs w:val="28"/>
        </w:rPr>
        <w:t xml:space="preserve">Дума </w:t>
      </w:r>
    </w:p>
    <w:p w:rsidR="00391266" w:rsidRPr="00BA2195" w:rsidRDefault="00391266" w:rsidP="00391266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391266" w:rsidRDefault="00391266" w:rsidP="0039126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A461D">
        <w:rPr>
          <w:sz w:val="28"/>
          <w:szCs w:val="28"/>
        </w:rPr>
        <w:t>РЕШИЛА:</w:t>
      </w:r>
    </w:p>
    <w:p w:rsidR="00BA2195" w:rsidRPr="00BA2195" w:rsidRDefault="00BA2195" w:rsidP="0039126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366FF0" w:rsidRPr="00366FF0" w:rsidRDefault="00366FF0" w:rsidP="00BA2195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6FF0">
        <w:rPr>
          <w:sz w:val="28"/>
          <w:szCs w:val="28"/>
        </w:rPr>
        <w:t>Внести в пункт 4 постановления Тольяттинской городской Думы от 11.03.2004 №</w:t>
      </w:r>
      <w:r w:rsidR="006E7E7C">
        <w:rPr>
          <w:sz w:val="28"/>
          <w:szCs w:val="28"/>
        </w:rPr>
        <w:t xml:space="preserve"> </w:t>
      </w:r>
      <w:r w:rsidRPr="00366FF0">
        <w:rPr>
          <w:sz w:val="28"/>
          <w:szCs w:val="28"/>
        </w:rPr>
        <w:t xml:space="preserve">1039 «О </w:t>
      </w:r>
      <w:proofErr w:type="gramStart"/>
      <w:r w:rsidRPr="00366FF0">
        <w:rPr>
          <w:sz w:val="28"/>
          <w:szCs w:val="28"/>
        </w:rPr>
        <w:t>Положении</w:t>
      </w:r>
      <w:proofErr w:type="gramEnd"/>
      <w:r w:rsidRPr="00366FF0">
        <w:rPr>
          <w:sz w:val="28"/>
          <w:szCs w:val="28"/>
        </w:rPr>
        <w:t xml:space="preserve"> о Почётном гражданине городского округа Тольятти» </w:t>
      </w:r>
      <w:r w:rsidRPr="00366FF0">
        <w:rPr>
          <w:rFonts w:eastAsia="Arial"/>
          <w:sz w:val="28"/>
          <w:szCs w:val="28"/>
          <w:lang w:eastAsia="hi-IN" w:bidi="hi-IN"/>
        </w:rPr>
        <w:t>(газета «Городские ведомости», 2004, 2 апреля; 2005,</w:t>
      </w:r>
      <w:r w:rsidR="006E7E7C">
        <w:rPr>
          <w:rFonts w:eastAsia="Arial"/>
          <w:sz w:val="28"/>
          <w:szCs w:val="28"/>
          <w:lang w:eastAsia="hi-IN" w:bidi="hi-IN"/>
        </w:rPr>
        <w:t xml:space="preserve"> 18 ноября;  2008, 26 декабря; </w:t>
      </w:r>
      <w:r w:rsidRPr="00366FF0">
        <w:rPr>
          <w:rFonts w:eastAsia="Arial"/>
          <w:sz w:val="28"/>
          <w:szCs w:val="28"/>
          <w:lang w:eastAsia="hi-IN" w:bidi="hi-IN"/>
        </w:rPr>
        <w:t xml:space="preserve">2009, 14 ноября; 2010, 13 ноября; 2011, 12 марта; 2013, </w:t>
      </w:r>
      <w:r w:rsidR="00BA2195">
        <w:rPr>
          <w:rFonts w:eastAsia="Arial"/>
          <w:sz w:val="28"/>
          <w:szCs w:val="28"/>
          <w:lang w:eastAsia="hi-IN" w:bidi="hi-IN"/>
        </w:rPr>
        <w:t xml:space="preserve">     </w:t>
      </w:r>
      <w:r w:rsidRPr="00366FF0">
        <w:rPr>
          <w:rFonts w:eastAsia="Arial"/>
          <w:sz w:val="28"/>
          <w:szCs w:val="28"/>
          <w:lang w:eastAsia="hi-IN" w:bidi="hi-IN"/>
        </w:rPr>
        <w:t xml:space="preserve">26 февраля) </w:t>
      </w:r>
      <w:r w:rsidRPr="00366FF0">
        <w:rPr>
          <w:sz w:val="28"/>
          <w:szCs w:val="28"/>
        </w:rPr>
        <w:t>изменение, заменив слово «мэрии» словом «администрации».</w:t>
      </w:r>
    </w:p>
    <w:p w:rsidR="00366FF0" w:rsidRPr="00366FF0" w:rsidRDefault="00366FF0" w:rsidP="00BA2195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6FF0">
        <w:rPr>
          <w:sz w:val="28"/>
          <w:szCs w:val="28"/>
        </w:rPr>
        <w:t>Внести в Положение о Почётном гражданине городского округа Тольятти, утвержденное постановлением Тольяттинской городской Думы от 11.03.2004 №</w:t>
      </w:r>
      <w:r w:rsidR="00BA2195">
        <w:rPr>
          <w:sz w:val="28"/>
          <w:szCs w:val="28"/>
        </w:rPr>
        <w:t xml:space="preserve"> </w:t>
      </w:r>
      <w:r w:rsidRPr="00366FF0">
        <w:rPr>
          <w:sz w:val="28"/>
          <w:szCs w:val="28"/>
        </w:rPr>
        <w:t xml:space="preserve">1039 </w:t>
      </w:r>
      <w:r w:rsidRPr="00366FF0">
        <w:rPr>
          <w:rFonts w:eastAsia="Arial"/>
          <w:sz w:val="28"/>
          <w:szCs w:val="28"/>
          <w:lang w:eastAsia="hi-IN" w:bidi="hi-IN"/>
        </w:rPr>
        <w:t>(газета «Городские ведомости», 20</w:t>
      </w:r>
      <w:r w:rsidR="00BA2195">
        <w:rPr>
          <w:rFonts w:eastAsia="Arial"/>
          <w:sz w:val="28"/>
          <w:szCs w:val="28"/>
          <w:lang w:eastAsia="hi-IN" w:bidi="hi-IN"/>
        </w:rPr>
        <w:t xml:space="preserve">04, 2 апреля; 2005, </w:t>
      </w:r>
      <w:r w:rsidR="008B1ECE">
        <w:rPr>
          <w:rFonts w:eastAsia="Arial"/>
          <w:sz w:val="28"/>
          <w:szCs w:val="28"/>
          <w:lang w:eastAsia="hi-IN" w:bidi="hi-IN"/>
        </w:rPr>
        <w:t xml:space="preserve">     </w:t>
      </w:r>
      <w:bookmarkStart w:id="0" w:name="_GoBack"/>
      <w:bookmarkEnd w:id="0"/>
      <w:r w:rsidR="00BA2195">
        <w:rPr>
          <w:rFonts w:eastAsia="Arial"/>
          <w:sz w:val="28"/>
          <w:szCs w:val="28"/>
          <w:lang w:eastAsia="hi-IN" w:bidi="hi-IN"/>
        </w:rPr>
        <w:t xml:space="preserve">18 ноября; 2008, 26 декабря; </w:t>
      </w:r>
      <w:r w:rsidRPr="00366FF0">
        <w:rPr>
          <w:rFonts w:eastAsia="Arial"/>
          <w:sz w:val="28"/>
          <w:szCs w:val="28"/>
          <w:lang w:eastAsia="hi-IN" w:bidi="hi-IN"/>
        </w:rPr>
        <w:t>2009, 14 ноября; 2010, 13 ноября; 2011, 12 марта; 2013, 26 февраля)</w:t>
      </w:r>
      <w:r w:rsidRPr="00366FF0">
        <w:rPr>
          <w:sz w:val="28"/>
          <w:szCs w:val="28"/>
        </w:rPr>
        <w:t>, следующие изменения:</w:t>
      </w:r>
    </w:p>
    <w:p w:rsidR="00366FF0" w:rsidRPr="00366FF0" w:rsidRDefault="00366FF0" w:rsidP="00BA2195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6FF0">
        <w:rPr>
          <w:sz w:val="28"/>
          <w:szCs w:val="28"/>
        </w:rPr>
        <w:t>в абзаце втором пункта 2.3:</w:t>
      </w:r>
    </w:p>
    <w:p w:rsidR="00366FF0" w:rsidRPr="00366FF0" w:rsidRDefault="00366FF0" w:rsidP="00BA2195">
      <w:pPr>
        <w:pStyle w:val="ConsPlusNormal"/>
        <w:ind w:left="709"/>
        <w:jc w:val="both"/>
        <w:rPr>
          <w:sz w:val="28"/>
          <w:szCs w:val="28"/>
        </w:rPr>
      </w:pPr>
      <w:r w:rsidRPr="00366FF0">
        <w:rPr>
          <w:sz w:val="28"/>
          <w:szCs w:val="28"/>
        </w:rPr>
        <w:t>- слово «мэром» заменить словом «главой»;</w:t>
      </w:r>
    </w:p>
    <w:p w:rsidR="00366FF0" w:rsidRPr="00366FF0" w:rsidRDefault="00366FF0" w:rsidP="00BA2195">
      <w:pPr>
        <w:pStyle w:val="ConsPlusNormal"/>
        <w:ind w:firstLine="709"/>
        <w:jc w:val="both"/>
        <w:rPr>
          <w:sz w:val="28"/>
          <w:szCs w:val="28"/>
        </w:rPr>
      </w:pPr>
      <w:r w:rsidRPr="00366FF0">
        <w:rPr>
          <w:sz w:val="28"/>
          <w:szCs w:val="28"/>
        </w:rPr>
        <w:t>- слова «Советом Думы городского округа Тольятти» заменить словами «Советом Думы городского округа Тольятти (далее – Совет Думы)»;</w:t>
      </w:r>
    </w:p>
    <w:p w:rsidR="00366FF0" w:rsidRPr="00366FF0" w:rsidRDefault="00366FF0" w:rsidP="00BA2195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6FF0">
        <w:rPr>
          <w:sz w:val="28"/>
          <w:szCs w:val="28"/>
        </w:rPr>
        <w:t>пункт 2.8 изложить в следующей редакции:</w:t>
      </w:r>
    </w:p>
    <w:p w:rsidR="00366FF0" w:rsidRPr="00366FF0" w:rsidRDefault="00366FF0" w:rsidP="00BA219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66FF0">
        <w:rPr>
          <w:rFonts w:eastAsiaTheme="minorHAnsi"/>
          <w:sz w:val="28"/>
          <w:szCs w:val="28"/>
          <w:lang w:eastAsia="en-US"/>
        </w:rPr>
        <w:t>«2.8. Инициаторы присвоения звания «Поч</w:t>
      </w:r>
      <w:r w:rsidR="00BA2195">
        <w:rPr>
          <w:rFonts w:eastAsiaTheme="minorHAnsi"/>
          <w:sz w:val="28"/>
          <w:szCs w:val="28"/>
          <w:lang w:eastAsia="en-US"/>
        </w:rPr>
        <w:t>ё</w:t>
      </w:r>
      <w:r w:rsidRPr="00366FF0">
        <w:rPr>
          <w:rFonts w:eastAsiaTheme="minorHAnsi"/>
          <w:sz w:val="28"/>
          <w:szCs w:val="28"/>
          <w:lang w:eastAsia="en-US"/>
        </w:rPr>
        <w:t xml:space="preserve">тный гражданин городского округа Тольятти» в срок не </w:t>
      </w:r>
      <w:proofErr w:type="gramStart"/>
      <w:r w:rsidRPr="00366FF0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366FF0">
        <w:rPr>
          <w:rFonts w:eastAsiaTheme="minorHAnsi"/>
          <w:sz w:val="28"/>
          <w:szCs w:val="28"/>
          <w:lang w:eastAsia="en-US"/>
        </w:rPr>
        <w:t xml:space="preserve"> чем за 1 месяц до проведения ежегодного праздника Дня города представляют в общественную комиссию пакет док</w:t>
      </w:r>
      <w:r w:rsidR="00BA2195">
        <w:rPr>
          <w:rFonts w:eastAsiaTheme="minorHAnsi"/>
          <w:sz w:val="28"/>
          <w:szCs w:val="28"/>
          <w:lang w:eastAsia="en-US"/>
        </w:rPr>
        <w:t>ументов на кандидата на звание «Почё</w:t>
      </w:r>
      <w:r w:rsidRPr="00366FF0">
        <w:rPr>
          <w:rFonts w:eastAsiaTheme="minorHAnsi"/>
          <w:sz w:val="28"/>
          <w:szCs w:val="28"/>
          <w:lang w:eastAsia="en-US"/>
        </w:rPr>
        <w:t>тный гражд</w:t>
      </w:r>
      <w:r w:rsidR="00BA2195">
        <w:rPr>
          <w:rFonts w:eastAsiaTheme="minorHAnsi"/>
          <w:sz w:val="28"/>
          <w:szCs w:val="28"/>
          <w:lang w:eastAsia="en-US"/>
        </w:rPr>
        <w:t>анин городского округа Тольятти»</w:t>
      </w:r>
      <w:r w:rsidRPr="00366FF0">
        <w:rPr>
          <w:rFonts w:eastAsiaTheme="minorHAnsi"/>
          <w:sz w:val="28"/>
          <w:szCs w:val="28"/>
          <w:lang w:eastAsia="en-US"/>
        </w:rPr>
        <w:t>, включающий в себя:</w:t>
      </w:r>
    </w:p>
    <w:p w:rsidR="00366FF0" w:rsidRPr="00366FF0" w:rsidRDefault="00366FF0" w:rsidP="00BA219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66FF0">
        <w:rPr>
          <w:rFonts w:eastAsiaTheme="minorHAnsi"/>
          <w:sz w:val="28"/>
          <w:szCs w:val="28"/>
          <w:lang w:eastAsia="en-US"/>
        </w:rPr>
        <w:lastRenderedPageBreak/>
        <w:t>- ходатайство, содержащее описание заслуг кандидата перед городским сообществом и развернутую мотивировку выдвижения на звание;</w:t>
      </w:r>
    </w:p>
    <w:p w:rsidR="00366FF0" w:rsidRPr="00366FF0" w:rsidRDefault="00366FF0" w:rsidP="00BA219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66FF0">
        <w:rPr>
          <w:rFonts w:eastAsiaTheme="minorHAnsi"/>
          <w:sz w:val="28"/>
          <w:szCs w:val="28"/>
          <w:lang w:eastAsia="en-US"/>
        </w:rPr>
        <w:t>- биографическую справку на кандидата;</w:t>
      </w:r>
    </w:p>
    <w:p w:rsidR="00366FF0" w:rsidRPr="00366FF0" w:rsidRDefault="00366FF0" w:rsidP="00BA219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66FF0">
        <w:rPr>
          <w:rFonts w:eastAsiaTheme="minorHAnsi"/>
          <w:sz w:val="28"/>
          <w:szCs w:val="28"/>
          <w:lang w:eastAsia="en-US"/>
        </w:rPr>
        <w:t>- письменное согласие кандидата на выдвижение его кандидатуры на присвоение звания;</w:t>
      </w:r>
    </w:p>
    <w:p w:rsidR="00366FF0" w:rsidRPr="00366FF0" w:rsidRDefault="00366FF0" w:rsidP="00BA2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6FF0">
        <w:rPr>
          <w:sz w:val="28"/>
          <w:szCs w:val="28"/>
        </w:rPr>
        <w:t xml:space="preserve">- письменное согласие </w:t>
      </w:r>
      <w:r w:rsidRPr="00366FF0">
        <w:rPr>
          <w:rFonts w:eastAsiaTheme="minorHAnsi"/>
          <w:sz w:val="28"/>
          <w:szCs w:val="28"/>
          <w:lang w:eastAsia="en-US"/>
        </w:rPr>
        <w:t>кандидата на обработку его персональных данных по форме согласно Приложению № 5  к настоящему Положению;</w:t>
      </w:r>
    </w:p>
    <w:p w:rsidR="00366FF0" w:rsidRPr="00366FF0" w:rsidRDefault="00366FF0" w:rsidP="00BA21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FF0">
        <w:rPr>
          <w:sz w:val="28"/>
          <w:szCs w:val="28"/>
        </w:rPr>
        <w:t>- копию документа</w:t>
      </w:r>
      <w:r w:rsidR="00BA2195">
        <w:rPr>
          <w:sz w:val="28"/>
          <w:szCs w:val="28"/>
        </w:rPr>
        <w:t>,</w:t>
      </w:r>
      <w:r w:rsidRPr="00366FF0">
        <w:rPr>
          <w:sz w:val="28"/>
          <w:szCs w:val="28"/>
        </w:rPr>
        <w:t xml:space="preserve"> удостоверяющего личность (паспорт), копию трудовой книжки кандидата (при ее наличии);</w:t>
      </w:r>
    </w:p>
    <w:p w:rsidR="00366FF0" w:rsidRPr="00366FF0" w:rsidRDefault="00366FF0" w:rsidP="00BA21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FF0">
        <w:rPr>
          <w:sz w:val="28"/>
          <w:szCs w:val="28"/>
        </w:rPr>
        <w:t>- выписку из протокола собрания трудового коллектива, общественного объединения, в которых кандидат работает (служит, осуществляет свою деятельность) с обоснованием выдвижения на звание;</w:t>
      </w:r>
    </w:p>
    <w:p w:rsidR="00366FF0" w:rsidRPr="00366FF0" w:rsidRDefault="00366FF0" w:rsidP="00BA21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FF0">
        <w:rPr>
          <w:sz w:val="28"/>
          <w:szCs w:val="28"/>
        </w:rPr>
        <w:t>- две цветные фотографии кандидата размером 9 на 12 см и 3 на 4 см;</w:t>
      </w:r>
    </w:p>
    <w:p w:rsidR="00366FF0" w:rsidRPr="00366FF0" w:rsidRDefault="00366FF0" w:rsidP="00BA21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FF0">
        <w:rPr>
          <w:sz w:val="28"/>
          <w:szCs w:val="28"/>
        </w:rPr>
        <w:t>- справку о наличии (отсутствии) судимости и (или) факта уголовного преследования либо о прекращении уголовного преследования, выданную 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366FF0" w:rsidRPr="00366FF0" w:rsidRDefault="00366FF0" w:rsidP="00BA2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6FF0">
        <w:rPr>
          <w:rFonts w:eastAsiaTheme="minorHAnsi"/>
          <w:sz w:val="28"/>
          <w:szCs w:val="28"/>
          <w:lang w:eastAsia="en-US"/>
        </w:rPr>
        <w:t>Общественная комиссия при необходимости может запросить дополнительную информацию на кандидата.</w:t>
      </w:r>
    </w:p>
    <w:p w:rsidR="00366FF0" w:rsidRPr="00366FF0" w:rsidRDefault="00366FF0" w:rsidP="00BA2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6FF0">
        <w:rPr>
          <w:rFonts w:eastAsiaTheme="minorHAnsi"/>
          <w:sz w:val="28"/>
          <w:szCs w:val="28"/>
          <w:lang w:eastAsia="en-US"/>
        </w:rPr>
        <w:t>Документы, представленные с нарушением указанного срока, рассмотрению не подлежат.</w:t>
      </w:r>
      <w:r w:rsidRPr="00366FF0">
        <w:rPr>
          <w:sz w:val="28"/>
          <w:szCs w:val="28"/>
        </w:rPr>
        <w:t xml:space="preserve"> Пакет докумен</w:t>
      </w:r>
      <w:r w:rsidR="00BA2195">
        <w:rPr>
          <w:sz w:val="28"/>
          <w:szCs w:val="28"/>
        </w:rPr>
        <w:t>тов на кандидата на звание «Почё</w:t>
      </w:r>
      <w:r w:rsidRPr="00366FF0">
        <w:rPr>
          <w:sz w:val="28"/>
          <w:szCs w:val="28"/>
        </w:rPr>
        <w:t>тный гражданин городского округа Тольятти», не соответствующий требованиям настоящего пункта, общественной комиссией возвращается ин</w:t>
      </w:r>
      <w:r w:rsidR="00BA2195">
        <w:rPr>
          <w:sz w:val="28"/>
          <w:szCs w:val="28"/>
        </w:rPr>
        <w:t>ициатору присвоения звания «Почё</w:t>
      </w:r>
      <w:r w:rsidRPr="00366FF0">
        <w:rPr>
          <w:sz w:val="28"/>
          <w:szCs w:val="28"/>
        </w:rPr>
        <w:t>тный гражданин городского округа Тольятти» без рассмотрения</w:t>
      </w:r>
      <w:proofErr w:type="gramStart"/>
      <w:r w:rsidR="00BA2195">
        <w:rPr>
          <w:sz w:val="28"/>
          <w:szCs w:val="28"/>
        </w:rPr>
        <w:t>.»;</w:t>
      </w:r>
      <w:proofErr w:type="gramEnd"/>
    </w:p>
    <w:p w:rsidR="00366FF0" w:rsidRPr="00366FF0" w:rsidRDefault="00366FF0" w:rsidP="005C19CA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6FF0">
        <w:rPr>
          <w:sz w:val="28"/>
          <w:szCs w:val="28"/>
        </w:rPr>
        <w:t>в пункте 2.12:</w:t>
      </w:r>
    </w:p>
    <w:p w:rsidR="00366FF0" w:rsidRPr="00366FF0" w:rsidRDefault="00366FF0" w:rsidP="00BA2195">
      <w:pPr>
        <w:pStyle w:val="ConsPlusNormal"/>
        <w:ind w:left="709"/>
        <w:jc w:val="both"/>
        <w:rPr>
          <w:sz w:val="28"/>
          <w:szCs w:val="28"/>
        </w:rPr>
      </w:pPr>
      <w:r w:rsidRPr="00366FF0">
        <w:rPr>
          <w:sz w:val="28"/>
          <w:szCs w:val="28"/>
        </w:rPr>
        <w:t>- в абзаце втором слово «мэр» заменить словом «глава»;</w:t>
      </w:r>
    </w:p>
    <w:p w:rsidR="00366FF0" w:rsidRPr="00366FF0" w:rsidRDefault="00366FF0" w:rsidP="00BA2195">
      <w:pPr>
        <w:pStyle w:val="ConsPlusNormal"/>
        <w:ind w:firstLine="709"/>
        <w:jc w:val="both"/>
        <w:rPr>
          <w:sz w:val="28"/>
          <w:szCs w:val="28"/>
        </w:rPr>
      </w:pPr>
      <w:r w:rsidRPr="00366FF0">
        <w:rPr>
          <w:sz w:val="28"/>
          <w:szCs w:val="28"/>
        </w:rPr>
        <w:t>- в абзаце  третьем:</w:t>
      </w:r>
    </w:p>
    <w:p w:rsidR="00366FF0" w:rsidRPr="00366FF0" w:rsidRDefault="00366FF0" w:rsidP="00BA2195">
      <w:pPr>
        <w:pStyle w:val="ConsPlusNormal"/>
        <w:ind w:firstLine="709"/>
        <w:jc w:val="both"/>
        <w:rPr>
          <w:sz w:val="28"/>
          <w:szCs w:val="28"/>
        </w:rPr>
      </w:pPr>
      <w:r w:rsidRPr="00366FF0">
        <w:rPr>
          <w:sz w:val="28"/>
          <w:szCs w:val="28"/>
        </w:rPr>
        <w:t xml:space="preserve"> слова «с момента подписания» заменить словами «с момента его подписания»;</w:t>
      </w:r>
    </w:p>
    <w:p w:rsidR="00366FF0" w:rsidRPr="00366FF0" w:rsidRDefault="00366FF0" w:rsidP="00BA2195">
      <w:pPr>
        <w:pStyle w:val="ConsPlusNormal"/>
        <w:ind w:firstLine="709"/>
        <w:jc w:val="both"/>
        <w:rPr>
          <w:sz w:val="28"/>
          <w:szCs w:val="28"/>
        </w:rPr>
      </w:pPr>
      <w:r w:rsidRPr="00366FF0">
        <w:rPr>
          <w:sz w:val="28"/>
          <w:szCs w:val="28"/>
        </w:rPr>
        <w:t>дополнить словом «Тольятти»;</w:t>
      </w:r>
    </w:p>
    <w:p w:rsidR="00366FF0" w:rsidRPr="00366FF0" w:rsidRDefault="00366FF0" w:rsidP="00BA2195">
      <w:pPr>
        <w:pStyle w:val="ConsPlusNormal"/>
        <w:ind w:left="709"/>
        <w:jc w:val="both"/>
        <w:rPr>
          <w:sz w:val="28"/>
          <w:szCs w:val="28"/>
        </w:rPr>
      </w:pPr>
      <w:r w:rsidRPr="00366FF0">
        <w:rPr>
          <w:sz w:val="28"/>
          <w:szCs w:val="28"/>
        </w:rPr>
        <w:t>4) в пункте 3.1:</w:t>
      </w:r>
    </w:p>
    <w:p w:rsidR="00366FF0" w:rsidRPr="00366FF0" w:rsidRDefault="00366FF0" w:rsidP="00BA2195">
      <w:pPr>
        <w:pStyle w:val="ConsPlusNormal"/>
        <w:ind w:firstLine="709"/>
        <w:jc w:val="both"/>
        <w:rPr>
          <w:sz w:val="28"/>
          <w:szCs w:val="28"/>
        </w:rPr>
      </w:pPr>
      <w:r w:rsidRPr="00366FF0">
        <w:rPr>
          <w:sz w:val="28"/>
          <w:szCs w:val="28"/>
        </w:rPr>
        <w:t>- в абзаце втором слова  «мэром городского округа Тольятти и председателем Думы городского округа Тольятти на приеме мэра» заменить словами «главой городского округа Тольятти и председателем Думы на приеме главы городского округа Тольятти»;</w:t>
      </w:r>
    </w:p>
    <w:p w:rsidR="00366FF0" w:rsidRPr="00366FF0" w:rsidRDefault="00366FF0" w:rsidP="00BA2195">
      <w:pPr>
        <w:pStyle w:val="ConsPlusNormal"/>
        <w:ind w:firstLine="709"/>
        <w:jc w:val="both"/>
        <w:rPr>
          <w:sz w:val="28"/>
          <w:szCs w:val="28"/>
        </w:rPr>
      </w:pPr>
      <w:r w:rsidRPr="00366FF0">
        <w:rPr>
          <w:sz w:val="28"/>
          <w:szCs w:val="28"/>
        </w:rPr>
        <w:t>- в абзаце  третьем слово «мэрия» заменить словом «администрация»;</w:t>
      </w:r>
    </w:p>
    <w:p w:rsidR="00366FF0" w:rsidRPr="00366FF0" w:rsidRDefault="00366FF0" w:rsidP="00BA21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FF0">
        <w:rPr>
          <w:sz w:val="28"/>
          <w:szCs w:val="28"/>
        </w:rPr>
        <w:t>5) пункт 3.2 изложить в следующей редакции:</w:t>
      </w:r>
    </w:p>
    <w:p w:rsidR="00366FF0" w:rsidRPr="00366FF0" w:rsidRDefault="00BA2195" w:rsidP="00BA2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«3.2. Почё</w:t>
      </w:r>
      <w:r w:rsidR="00366FF0" w:rsidRPr="00366FF0">
        <w:rPr>
          <w:sz w:val="28"/>
          <w:szCs w:val="28"/>
        </w:rPr>
        <w:t xml:space="preserve">тному гражданину городского округа Тольятти из бюджета городского округа выплачивается единовременное денежное вознаграждение в размере </w:t>
      </w:r>
      <w:r w:rsidR="00366FF0" w:rsidRPr="00366FF0">
        <w:rPr>
          <w:rFonts w:eastAsiaTheme="minorHAnsi"/>
          <w:sz w:val="28"/>
          <w:szCs w:val="28"/>
          <w:lang w:eastAsia="en-US"/>
        </w:rPr>
        <w:t>20 000 (двадцати тысяч) рублей. Денежное вознаграждение  подлежит налогообложению в соответствии с действующим законодательством Российской Федерации.</w:t>
      </w:r>
    </w:p>
    <w:p w:rsidR="00366FF0" w:rsidRPr="00366FF0" w:rsidRDefault="00366FF0" w:rsidP="00BA219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366FF0">
        <w:rPr>
          <w:rFonts w:eastAsia="Calibri"/>
          <w:sz w:val="28"/>
          <w:szCs w:val="28"/>
        </w:rPr>
        <w:lastRenderedPageBreak/>
        <w:t>Выплата денежного вознаграждения осуществляется путем перечисления ден</w:t>
      </w:r>
      <w:r w:rsidR="00BA2195">
        <w:rPr>
          <w:rFonts w:eastAsia="Calibri"/>
          <w:sz w:val="28"/>
          <w:szCs w:val="28"/>
        </w:rPr>
        <w:t>ежных средств на лицевой счет Почё</w:t>
      </w:r>
      <w:r w:rsidRPr="00366FF0">
        <w:rPr>
          <w:rFonts w:eastAsia="Calibri"/>
          <w:sz w:val="28"/>
          <w:szCs w:val="28"/>
        </w:rPr>
        <w:t>тного гражданина городского округа Тольятти с указанием номера счета, открытого в кредитной организации, расположенной на территории городского округа Тольятти, на основании личного заявления</w:t>
      </w:r>
      <w:proofErr w:type="gramStart"/>
      <w:r w:rsidRPr="00366FF0">
        <w:rPr>
          <w:rFonts w:eastAsia="Calibri"/>
          <w:sz w:val="28"/>
          <w:szCs w:val="28"/>
        </w:rPr>
        <w:t>.»;</w:t>
      </w:r>
      <w:proofErr w:type="gramEnd"/>
    </w:p>
    <w:p w:rsidR="00366FF0" w:rsidRPr="00366FF0" w:rsidRDefault="00BA2195" w:rsidP="00BA21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6)</w:t>
      </w:r>
      <w:r w:rsidR="00366FF0" w:rsidRPr="00366FF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 </w:t>
      </w:r>
      <w:r w:rsidR="00366FF0" w:rsidRPr="00366FF0">
        <w:rPr>
          <w:sz w:val="28"/>
          <w:szCs w:val="28"/>
        </w:rPr>
        <w:t>абз</w:t>
      </w:r>
      <w:r>
        <w:rPr>
          <w:sz w:val="28"/>
          <w:szCs w:val="28"/>
        </w:rPr>
        <w:t>аце втором пункта 3.4, подпунктов</w:t>
      </w:r>
      <w:r w:rsidR="00366FF0" w:rsidRPr="00366FF0">
        <w:rPr>
          <w:sz w:val="28"/>
          <w:szCs w:val="28"/>
        </w:rPr>
        <w:t xml:space="preserve"> 3.5</w:t>
      </w:r>
      <w:r>
        <w:rPr>
          <w:sz w:val="28"/>
          <w:szCs w:val="28"/>
        </w:rPr>
        <w:t xml:space="preserve">.2, 3.5.3 пункта 3.5 </w:t>
      </w:r>
      <w:r w:rsidR="00366FF0" w:rsidRPr="00366FF0">
        <w:rPr>
          <w:sz w:val="28"/>
          <w:szCs w:val="28"/>
        </w:rPr>
        <w:t>слово «мэрией» заменить словом «администрацией»;</w:t>
      </w:r>
    </w:p>
    <w:p w:rsidR="00366FF0" w:rsidRPr="00366FF0" w:rsidRDefault="00366FF0" w:rsidP="00BA21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6FF0">
        <w:rPr>
          <w:sz w:val="28"/>
          <w:szCs w:val="28"/>
        </w:rPr>
        <w:t>7)  пункт 3.6   дополнить словом «Тольятти»;</w:t>
      </w:r>
    </w:p>
    <w:p w:rsidR="00366FF0" w:rsidRPr="00366FF0" w:rsidRDefault="00366FF0" w:rsidP="00BA21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6FF0">
        <w:rPr>
          <w:sz w:val="28"/>
          <w:szCs w:val="28"/>
        </w:rPr>
        <w:t>8) в абзацах втором, третьем пункта 3.7 слово «мэрией» заменить словом «администрацией»;</w:t>
      </w:r>
    </w:p>
    <w:p w:rsidR="00366FF0" w:rsidRPr="00366FF0" w:rsidRDefault="00366FF0" w:rsidP="00BA21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6FF0">
        <w:rPr>
          <w:sz w:val="28"/>
          <w:szCs w:val="28"/>
        </w:rPr>
        <w:t>9) в пункте 3.8 слово «самоуправления» заменить словами «самоуправления городского округа Тольятти»;</w:t>
      </w:r>
    </w:p>
    <w:p w:rsidR="00366FF0" w:rsidRPr="00366FF0" w:rsidRDefault="00366FF0" w:rsidP="00BA21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6FF0">
        <w:rPr>
          <w:sz w:val="28"/>
          <w:szCs w:val="28"/>
        </w:rPr>
        <w:t>10) дополнить  разделом 4 следующего содержания:</w:t>
      </w:r>
    </w:p>
    <w:p w:rsidR="00366FF0" w:rsidRPr="00366FF0" w:rsidRDefault="00BA2195" w:rsidP="00452BA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«4. Лишение  звания «Почё</w:t>
      </w:r>
      <w:r w:rsidR="00366FF0" w:rsidRPr="00366FF0">
        <w:rPr>
          <w:sz w:val="28"/>
          <w:szCs w:val="28"/>
        </w:rPr>
        <w:t>тный гражданин городского округа Тольятти»</w:t>
      </w:r>
    </w:p>
    <w:p w:rsidR="00366FF0" w:rsidRPr="00366FF0" w:rsidRDefault="00366FF0" w:rsidP="00BA21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66FF0">
        <w:rPr>
          <w:rFonts w:ascii="Times New Roman" w:hAnsi="Times New Roman"/>
          <w:sz w:val="28"/>
          <w:szCs w:val="28"/>
        </w:rPr>
        <w:t>4.1</w:t>
      </w:r>
      <w:r w:rsidR="00BA2195">
        <w:rPr>
          <w:rFonts w:ascii="Times New Roman" w:hAnsi="Times New Roman"/>
          <w:sz w:val="28"/>
          <w:szCs w:val="28"/>
        </w:rPr>
        <w:t>. Лицо, удостоенное звания «Почё</w:t>
      </w:r>
      <w:r w:rsidRPr="00366FF0">
        <w:rPr>
          <w:rFonts w:ascii="Times New Roman" w:hAnsi="Times New Roman"/>
          <w:sz w:val="28"/>
          <w:szCs w:val="28"/>
        </w:rPr>
        <w:t>тный гражданин городского округа Тол</w:t>
      </w:r>
      <w:r w:rsidR="00BA2195">
        <w:rPr>
          <w:rFonts w:ascii="Times New Roman" w:hAnsi="Times New Roman"/>
          <w:sz w:val="28"/>
          <w:szCs w:val="28"/>
        </w:rPr>
        <w:t xml:space="preserve">ьятти», решением Думы лишается </w:t>
      </w:r>
      <w:r w:rsidRPr="00366FF0">
        <w:rPr>
          <w:rFonts w:ascii="Times New Roman" w:hAnsi="Times New Roman"/>
          <w:sz w:val="28"/>
          <w:szCs w:val="28"/>
        </w:rPr>
        <w:t>звания в случае совершения уголовно наказуемого деяния и вступления в отношении него в законную силу обвинительного приговора суда.</w:t>
      </w:r>
    </w:p>
    <w:p w:rsidR="00366FF0" w:rsidRPr="00366FF0" w:rsidRDefault="00366FF0" w:rsidP="00BA21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66FF0">
        <w:rPr>
          <w:rFonts w:ascii="Times New Roman" w:hAnsi="Times New Roman"/>
          <w:sz w:val="28"/>
          <w:szCs w:val="28"/>
        </w:rPr>
        <w:t>4.</w:t>
      </w:r>
      <w:r w:rsidR="00BA219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BA2195">
        <w:rPr>
          <w:rFonts w:ascii="Times New Roman" w:hAnsi="Times New Roman"/>
          <w:sz w:val="28"/>
          <w:szCs w:val="28"/>
        </w:rPr>
        <w:t>Вопрос о лишении звания «Почё</w:t>
      </w:r>
      <w:r w:rsidRPr="00366FF0">
        <w:rPr>
          <w:rFonts w:ascii="Times New Roman" w:hAnsi="Times New Roman"/>
          <w:sz w:val="28"/>
          <w:szCs w:val="28"/>
        </w:rPr>
        <w:t>тный гражданин городского округа Тольятти» рассматривается Думой по представлению общественной комиссии и поступивших из судебных, надзорных органов либо из органов государственной власти, иных государственных органов, органов местного самоуправления документально подтвержденных сведений  о вступлении в  законную силу обвинительного приговора суда в отношении лица, удостоенного звания «Почетный гражданин городского округа Тольятти».</w:t>
      </w:r>
      <w:proofErr w:type="gramEnd"/>
    </w:p>
    <w:p w:rsidR="00366FF0" w:rsidRPr="00366FF0" w:rsidRDefault="00366FF0" w:rsidP="00BA21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66FF0">
        <w:rPr>
          <w:rFonts w:ascii="Times New Roman" w:hAnsi="Times New Roman"/>
          <w:sz w:val="28"/>
          <w:szCs w:val="28"/>
        </w:rPr>
        <w:t>4.3. Реше</w:t>
      </w:r>
      <w:r w:rsidR="00BA2195">
        <w:rPr>
          <w:rFonts w:ascii="Times New Roman" w:hAnsi="Times New Roman"/>
          <w:sz w:val="28"/>
          <w:szCs w:val="28"/>
        </w:rPr>
        <w:t>ние Думы о лишении звания  «Почё</w:t>
      </w:r>
      <w:r w:rsidRPr="00366FF0">
        <w:rPr>
          <w:rFonts w:ascii="Times New Roman" w:hAnsi="Times New Roman"/>
          <w:sz w:val="28"/>
          <w:szCs w:val="28"/>
        </w:rPr>
        <w:t>тный гражданин городского округа Тольятти» вступает в силу с момента его подписания и подлежит официальному опубликованию в средствах массовой информации городского округа Тольятти.</w:t>
      </w:r>
    </w:p>
    <w:p w:rsidR="00366FF0" w:rsidRPr="00366FF0" w:rsidRDefault="00F65329" w:rsidP="00BA21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В книге «Почё</w:t>
      </w:r>
      <w:r w:rsidR="00366FF0" w:rsidRPr="00366FF0">
        <w:rPr>
          <w:rFonts w:ascii="Times New Roman" w:hAnsi="Times New Roman"/>
          <w:sz w:val="28"/>
          <w:szCs w:val="28"/>
        </w:rPr>
        <w:t>тные граждане городского округа Тольятти» вноситс</w:t>
      </w:r>
      <w:r w:rsidR="00BA2195">
        <w:rPr>
          <w:rFonts w:ascii="Times New Roman" w:hAnsi="Times New Roman"/>
          <w:sz w:val="28"/>
          <w:szCs w:val="28"/>
        </w:rPr>
        <w:t>я запись о лишении звания  «Почё</w:t>
      </w:r>
      <w:r w:rsidR="00366FF0" w:rsidRPr="00366FF0">
        <w:rPr>
          <w:rFonts w:ascii="Times New Roman" w:hAnsi="Times New Roman"/>
          <w:sz w:val="28"/>
          <w:szCs w:val="28"/>
        </w:rPr>
        <w:t>тный гражданин городского округа Тольятти» с указанием реквизитов решения Думы,  в соответствии с которым лицо лишено звания.</w:t>
      </w:r>
    </w:p>
    <w:p w:rsidR="00366FF0" w:rsidRPr="00366FF0" w:rsidRDefault="00366FF0" w:rsidP="00BA21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66FF0">
        <w:rPr>
          <w:rFonts w:ascii="Times New Roman" w:hAnsi="Times New Roman"/>
          <w:sz w:val="28"/>
          <w:szCs w:val="28"/>
        </w:rPr>
        <w:t>4.5. Знаки отличия, предусмотренные пунктом 3.1 настоящего Положения</w:t>
      </w:r>
      <w:r w:rsidR="00F65329">
        <w:rPr>
          <w:rFonts w:ascii="Times New Roman" w:hAnsi="Times New Roman"/>
          <w:sz w:val="28"/>
          <w:szCs w:val="28"/>
        </w:rPr>
        <w:t>, в случае лишения звания  «Почё</w:t>
      </w:r>
      <w:r w:rsidRPr="00366FF0">
        <w:rPr>
          <w:rFonts w:ascii="Times New Roman" w:hAnsi="Times New Roman"/>
          <w:sz w:val="28"/>
          <w:szCs w:val="28"/>
        </w:rPr>
        <w:t xml:space="preserve">тный гражданин городского округа Тольятти»  подлежат возврату  в администрацию городского округа Тольятти в месячный срок после вступления в силу </w:t>
      </w:r>
      <w:r w:rsidR="00F65329">
        <w:rPr>
          <w:rFonts w:ascii="Times New Roman" w:hAnsi="Times New Roman"/>
          <w:sz w:val="28"/>
          <w:szCs w:val="28"/>
        </w:rPr>
        <w:t xml:space="preserve">решения Думы о лишении звания </w:t>
      </w:r>
      <w:r w:rsidRPr="00366FF0">
        <w:rPr>
          <w:rFonts w:ascii="Times New Roman" w:hAnsi="Times New Roman"/>
          <w:sz w:val="28"/>
          <w:szCs w:val="28"/>
        </w:rPr>
        <w:t>«</w:t>
      </w:r>
      <w:r w:rsidR="00F65329">
        <w:rPr>
          <w:rFonts w:ascii="Times New Roman" w:hAnsi="Times New Roman"/>
          <w:sz w:val="28"/>
          <w:szCs w:val="28"/>
        </w:rPr>
        <w:t>Почё</w:t>
      </w:r>
      <w:r w:rsidRPr="00366FF0">
        <w:rPr>
          <w:rFonts w:ascii="Times New Roman" w:hAnsi="Times New Roman"/>
          <w:sz w:val="28"/>
          <w:szCs w:val="28"/>
        </w:rPr>
        <w:t>тный гражданин городского округа Тольятти».</w:t>
      </w:r>
    </w:p>
    <w:p w:rsidR="00366FF0" w:rsidRPr="00366FF0" w:rsidRDefault="00366FF0" w:rsidP="00BA21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66FF0">
        <w:rPr>
          <w:rFonts w:ascii="Times New Roman" w:hAnsi="Times New Roman"/>
          <w:sz w:val="28"/>
          <w:szCs w:val="28"/>
        </w:rPr>
        <w:t>4.6.  Лицо, лишенное звания «Поч</w:t>
      </w:r>
      <w:r w:rsidR="00F65329">
        <w:rPr>
          <w:rFonts w:ascii="Times New Roman" w:hAnsi="Times New Roman"/>
          <w:sz w:val="28"/>
          <w:szCs w:val="28"/>
        </w:rPr>
        <w:t>ё</w:t>
      </w:r>
      <w:r w:rsidRPr="00366FF0">
        <w:rPr>
          <w:rFonts w:ascii="Times New Roman" w:hAnsi="Times New Roman"/>
          <w:sz w:val="28"/>
          <w:szCs w:val="28"/>
        </w:rPr>
        <w:t>тный гражданин городского округа Тольятти», утрачивает право на оказание почестей, оказываемых Почетному гражданину городского округа Тольятти, и на предоставление льгот, предусмотренных пунктами 3.3 - 3.7 раздела 3 настоящего Положения, со дня вступления в силу решен</w:t>
      </w:r>
      <w:r w:rsidR="00F65329">
        <w:rPr>
          <w:rFonts w:ascii="Times New Roman" w:hAnsi="Times New Roman"/>
          <w:sz w:val="28"/>
          <w:szCs w:val="28"/>
        </w:rPr>
        <w:t>ия Думы о лишении звания «Почё</w:t>
      </w:r>
      <w:r w:rsidRPr="00366FF0">
        <w:rPr>
          <w:rFonts w:ascii="Times New Roman" w:hAnsi="Times New Roman"/>
          <w:sz w:val="28"/>
          <w:szCs w:val="28"/>
        </w:rPr>
        <w:t>тный гражданин городского округа Тольятти».</w:t>
      </w:r>
    </w:p>
    <w:p w:rsidR="00366FF0" w:rsidRPr="00366FF0" w:rsidRDefault="00366FF0" w:rsidP="00BA21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66FF0">
        <w:rPr>
          <w:rFonts w:ascii="Times New Roman" w:hAnsi="Times New Roman"/>
          <w:sz w:val="28"/>
          <w:szCs w:val="28"/>
        </w:rPr>
        <w:lastRenderedPageBreak/>
        <w:t>4</w:t>
      </w:r>
      <w:r w:rsidR="00F65329">
        <w:rPr>
          <w:rFonts w:ascii="Times New Roman" w:hAnsi="Times New Roman"/>
          <w:sz w:val="28"/>
          <w:szCs w:val="28"/>
        </w:rPr>
        <w:t>.7. Восстановление звания «Почё</w:t>
      </w:r>
      <w:r w:rsidRPr="00366FF0">
        <w:rPr>
          <w:rFonts w:ascii="Times New Roman" w:hAnsi="Times New Roman"/>
          <w:sz w:val="28"/>
          <w:szCs w:val="28"/>
        </w:rPr>
        <w:t>тный гражданин городского округа Тольятти» осуществляется по представлению общественной комиссии решением Думы в случае отмены вступившего в законную силу  обвинительного</w:t>
      </w:r>
      <w:r w:rsidR="00F65329">
        <w:rPr>
          <w:rFonts w:ascii="Times New Roman" w:hAnsi="Times New Roman"/>
          <w:sz w:val="28"/>
          <w:szCs w:val="28"/>
        </w:rPr>
        <w:t xml:space="preserve"> приговора суда в отношении Почё</w:t>
      </w:r>
      <w:r w:rsidRPr="00366FF0">
        <w:rPr>
          <w:rFonts w:ascii="Times New Roman" w:hAnsi="Times New Roman"/>
          <w:sz w:val="28"/>
          <w:szCs w:val="28"/>
        </w:rPr>
        <w:t>тного гражданина городского округа Тольятти, лишенного этого звания, с последующим прекращением уголовного дела производством или вынесением оправдательного приговора по результатам нового судебного разбирательства.</w:t>
      </w:r>
    </w:p>
    <w:p w:rsidR="00366FF0" w:rsidRPr="00366FF0" w:rsidRDefault="00366FF0" w:rsidP="00BA21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66FF0">
        <w:rPr>
          <w:rFonts w:ascii="Times New Roman" w:hAnsi="Times New Roman"/>
          <w:sz w:val="28"/>
          <w:szCs w:val="28"/>
        </w:rPr>
        <w:t>Лицо</w:t>
      </w:r>
      <w:r w:rsidR="00F65329">
        <w:rPr>
          <w:rFonts w:ascii="Times New Roman" w:hAnsi="Times New Roman"/>
          <w:sz w:val="28"/>
          <w:szCs w:val="28"/>
        </w:rPr>
        <w:t>, восстановленное в звании «Почё</w:t>
      </w:r>
      <w:r w:rsidRPr="00366FF0">
        <w:rPr>
          <w:rFonts w:ascii="Times New Roman" w:hAnsi="Times New Roman"/>
          <w:sz w:val="28"/>
          <w:szCs w:val="28"/>
        </w:rPr>
        <w:t>тный гражданин городского округа Тольятти», приобретает право на ока</w:t>
      </w:r>
      <w:r w:rsidR="00F65329">
        <w:rPr>
          <w:rFonts w:ascii="Times New Roman" w:hAnsi="Times New Roman"/>
          <w:sz w:val="28"/>
          <w:szCs w:val="28"/>
        </w:rPr>
        <w:t>зание почестей, оказываемых Почё</w:t>
      </w:r>
      <w:r w:rsidRPr="00366FF0">
        <w:rPr>
          <w:rFonts w:ascii="Times New Roman" w:hAnsi="Times New Roman"/>
          <w:sz w:val="28"/>
          <w:szCs w:val="28"/>
        </w:rPr>
        <w:t>тному гражданину городского округа Тольятти</w:t>
      </w:r>
      <w:r w:rsidR="00F65329">
        <w:rPr>
          <w:rFonts w:ascii="Times New Roman" w:hAnsi="Times New Roman"/>
          <w:sz w:val="28"/>
          <w:szCs w:val="28"/>
        </w:rPr>
        <w:t>,</w:t>
      </w:r>
      <w:r w:rsidRPr="00366FF0">
        <w:rPr>
          <w:rFonts w:ascii="Times New Roman" w:hAnsi="Times New Roman"/>
          <w:sz w:val="28"/>
          <w:szCs w:val="28"/>
        </w:rPr>
        <w:t xml:space="preserve"> и на предоставление льгот, предусмотренных пункт</w:t>
      </w:r>
      <w:r w:rsidR="00F65329">
        <w:rPr>
          <w:rFonts w:ascii="Times New Roman" w:hAnsi="Times New Roman"/>
          <w:sz w:val="28"/>
          <w:szCs w:val="28"/>
        </w:rPr>
        <w:t>ами  3.3-</w:t>
      </w:r>
      <w:r w:rsidRPr="00366FF0">
        <w:rPr>
          <w:rFonts w:ascii="Times New Roman" w:hAnsi="Times New Roman"/>
          <w:sz w:val="28"/>
          <w:szCs w:val="28"/>
        </w:rPr>
        <w:t>3.7 раздела  3 настоящего Положения, со дня вступления в силу решения Думы о восстановлении звания   «Поч</w:t>
      </w:r>
      <w:r w:rsidR="00F65329">
        <w:rPr>
          <w:rFonts w:ascii="Times New Roman" w:hAnsi="Times New Roman"/>
          <w:sz w:val="28"/>
          <w:szCs w:val="28"/>
        </w:rPr>
        <w:t>ё</w:t>
      </w:r>
      <w:r w:rsidRPr="00366FF0">
        <w:rPr>
          <w:rFonts w:ascii="Times New Roman" w:hAnsi="Times New Roman"/>
          <w:sz w:val="28"/>
          <w:szCs w:val="28"/>
        </w:rPr>
        <w:t xml:space="preserve">тный гражданин городского округа Тольятти». </w:t>
      </w:r>
    </w:p>
    <w:p w:rsidR="00366FF0" w:rsidRPr="00366FF0" w:rsidRDefault="00366FF0" w:rsidP="00BA21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66FF0">
        <w:rPr>
          <w:rFonts w:ascii="Times New Roman" w:hAnsi="Times New Roman"/>
          <w:sz w:val="28"/>
          <w:szCs w:val="28"/>
        </w:rPr>
        <w:t>Решение Думы о восстановлении звания «Поч</w:t>
      </w:r>
      <w:r w:rsidR="00F65329">
        <w:rPr>
          <w:rFonts w:ascii="Times New Roman" w:hAnsi="Times New Roman"/>
          <w:sz w:val="28"/>
          <w:szCs w:val="28"/>
        </w:rPr>
        <w:t>ё</w:t>
      </w:r>
      <w:r w:rsidRPr="00366FF0">
        <w:rPr>
          <w:rFonts w:ascii="Times New Roman" w:hAnsi="Times New Roman"/>
          <w:sz w:val="28"/>
          <w:szCs w:val="28"/>
        </w:rPr>
        <w:t>тный гражданин городского округа Тольятти» вступает в силу с момента его подписания и подлежит официальному опубликованию в средствах массовой информации городского округа Тольятти</w:t>
      </w:r>
      <w:proofErr w:type="gramStart"/>
      <w:r w:rsidRPr="00366FF0">
        <w:rPr>
          <w:rFonts w:ascii="Times New Roman" w:hAnsi="Times New Roman"/>
          <w:sz w:val="28"/>
          <w:szCs w:val="28"/>
        </w:rPr>
        <w:t>.»;</w:t>
      </w:r>
      <w:proofErr w:type="gramEnd"/>
    </w:p>
    <w:p w:rsidR="00366FF0" w:rsidRPr="00366FF0" w:rsidRDefault="00B03CF1" w:rsidP="00BA21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 </w:t>
      </w:r>
      <w:r w:rsidR="00366FF0" w:rsidRPr="00366FF0">
        <w:rPr>
          <w:rFonts w:ascii="Times New Roman" w:hAnsi="Times New Roman"/>
          <w:sz w:val="28"/>
          <w:szCs w:val="28"/>
        </w:rPr>
        <w:t>в Приложении № 1 «Описание удостоверения «Поч</w:t>
      </w:r>
      <w:r w:rsidR="00F65329">
        <w:rPr>
          <w:rFonts w:ascii="Times New Roman" w:hAnsi="Times New Roman"/>
          <w:sz w:val="28"/>
          <w:szCs w:val="28"/>
        </w:rPr>
        <w:t>ё</w:t>
      </w:r>
      <w:r w:rsidR="00366FF0" w:rsidRPr="00366FF0">
        <w:rPr>
          <w:rFonts w:ascii="Times New Roman" w:hAnsi="Times New Roman"/>
          <w:sz w:val="28"/>
          <w:szCs w:val="28"/>
        </w:rPr>
        <w:t>тный гражданин городского округа Тольятти», в Приложении № 2  «Описание дип</w:t>
      </w:r>
      <w:r w:rsidR="00F65329">
        <w:rPr>
          <w:rFonts w:ascii="Times New Roman" w:hAnsi="Times New Roman"/>
          <w:sz w:val="28"/>
          <w:szCs w:val="28"/>
        </w:rPr>
        <w:t>лома «Почё</w:t>
      </w:r>
      <w:r w:rsidR="00366FF0" w:rsidRPr="00366FF0">
        <w:rPr>
          <w:rFonts w:ascii="Times New Roman" w:hAnsi="Times New Roman"/>
          <w:sz w:val="28"/>
          <w:szCs w:val="28"/>
        </w:rPr>
        <w:t>тный гражданин городского округа Тольятти»:</w:t>
      </w:r>
    </w:p>
    <w:p w:rsidR="00366FF0" w:rsidRPr="00366FF0" w:rsidRDefault="00366FF0" w:rsidP="00BA21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66FF0">
        <w:rPr>
          <w:rFonts w:ascii="Times New Roman" w:hAnsi="Times New Roman"/>
          <w:sz w:val="28"/>
          <w:szCs w:val="28"/>
        </w:rPr>
        <w:t>- слово «мэр» в соответствующем падеже заменить словами «глава городского округа Тольятти» в соответствующем падеже;</w:t>
      </w:r>
    </w:p>
    <w:p w:rsidR="00366FF0" w:rsidRPr="00366FF0" w:rsidRDefault="00366FF0" w:rsidP="00BA21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66FF0">
        <w:rPr>
          <w:rFonts w:ascii="Times New Roman" w:hAnsi="Times New Roman"/>
          <w:sz w:val="28"/>
          <w:szCs w:val="28"/>
        </w:rPr>
        <w:t>- слово «мэрии» заменить словом «администрации»;</w:t>
      </w:r>
    </w:p>
    <w:p w:rsidR="00366FF0" w:rsidRPr="00366FF0" w:rsidRDefault="00B03CF1" w:rsidP="00BA219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12) </w:t>
      </w:r>
      <w:r w:rsidR="00F65329">
        <w:rPr>
          <w:sz w:val="28"/>
          <w:szCs w:val="28"/>
        </w:rPr>
        <w:t xml:space="preserve">дополнить Приложением № 5 </w:t>
      </w:r>
      <w:r w:rsidR="00366FF0" w:rsidRPr="00366FF0">
        <w:rPr>
          <w:sz w:val="28"/>
          <w:szCs w:val="28"/>
        </w:rPr>
        <w:t>«</w:t>
      </w:r>
      <w:r w:rsidR="00366FF0" w:rsidRPr="00366FF0">
        <w:rPr>
          <w:rFonts w:eastAsiaTheme="minorHAnsi"/>
          <w:sz w:val="28"/>
          <w:szCs w:val="28"/>
          <w:lang w:eastAsia="en-US"/>
        </w:rPr>
        <w:t>Согл</w:t>
      </w:r>
      <w:r w:rsidR="00F65329">
        <w:rPr>
          <w:rFonts w:eastAsiaTheme="minorHAnsi"/>
          <w:sz w:val="28"/>
          <w:szCs w:val="28"/>
          <w:lang w:eastAsia="en-US"/>
        </w:rPr>
        <w:t xml:space="preserve">асие на обработку </w:t>
      </w:r>
      <w:r w:rsidR="00366FF0" w:rsidRPr="00366FF0">
        <w:rPr>
          <w:rFonts w:eastAsiaTheme="minorHAnsi"/>
          <w:sz w:val="28"/>
          <w:szCs w:val="28"/>
          <w:lang w:eastAsia="en-US"/>
        </w:rPr>
        <w:t>персональных данных канд</w:t>
      </w:r>
      <w:r w:rsidR="00F65329">
        <w:rPr>
          <w:rFonts w:eastAsiaTheme="minorHAnsi"/>
          <w:sz w:val="28"/>
          <w:szCs w:val="28"/>
          <w:lang w:eastAsia="en-US"/>
        </w:rPr>
        <w:t>идата на присвоение звания «Почё</w:t>
      </w:r>
      <w:r w:rsidR="00366FF0" w:rsidRPr="00366FF0">
        <w:rPr>
          <w:rFonts w:eastAsiaTheme="minorHAnsi"/>
          <w:sz w:val="28"/>
          <w:szCs w:val="28"/>
          <w:lang w:eastAsia="en-US"/>
        </w:rPr>
        <w:t xml:space="preserve">тный гражданин городского округа Тольятти» </w:t>
      </w:r>
      <w:r w:rsidR="00F65329">
        <w:rPr>
          <w:rFonts w:eastAsiaTheme="minorHAnsi"/>
          <w:sz w:val="28"/>
          <w:szCs w:val="28"/>
          <w:lang w:eastAsia="en-US"/>
        </w:rPr>
        <w:t>согласно приложению</w:t>
      </w:r>
      <w:r w:rsidR="00366FF0" w:rsidRPr="00366FF0">
        <w:rPr>
          <w:rFonts w:eastAsiaTheme="minorHAnsi"/>
          <w:sz w:val="28"/>
          <w:szCs w:val="28"/>
          <w:lang w:eastAsia="en-US"/>
        </w:rPr>
        <w:t>.</w:t>
      </w:r>
    </w:p>
    <w:p w:rsidR="00391266" w:rsidRPr="009A461D" w:rsidRDefault="00B03CF1" w:rsidP="00BA2195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3. </w:t>
      </w:r>
      <w:r w:rsidR="00391266" w:rsidRPr="009A461D">
        <w:rPr>
          <w:sz w:val="28"/>
          <w:szCs w:val="28"/>
        </w:rPr>
        <w:t>Опубликовать настоящее решение в газете «Городские ведомости».</w:t>
      </w:r>
    </w:p>
    <w:p w:rsidR="00391266" w:rsidRPr="009A461D" w:rsidRDefault="00B03CF1" w:rsidP="00BA21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391266" w:rsidRPr="009A461D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391266" w:rsidRPr="009A461D" w:rsidRDefault="00391266" w:rsidP="00F65329">
      <w:pPr>
        <w:tabs>
          <w:tab w:val="left" w:pos="3261"/>
        </w:tabs>
        <w:ind w:firstLine="709"/>
        <w:jc w:val="both"/>
        <w:rPr>
          <w:sz w:val="28"/>
          <w:szCs w:val="28"/>
        </w:rPr>
      </w:pPr>
      <w:r w:rsidRPr="009A461D">
        <w:rPr>
          <w:sz w:val="28"/>
          <w:szCs w:val="28"/>
        </w:rPr>
        <w:t>5.</w:t>
      </w:r>
      <w:r w:rsidRPr="009A461D">
        <w:rPr>
          <w:kern w:val="2"/>
          <w:sz w:val="28"/>
          <w:szCs w:val="28"/>
        </w:rPr>
        <w:t> </w:t>
      </w:r>
      <w:proofErr w:type="gramStart"/>
      <w:r w:rsidRPr="009A461D">
        <w:rPr>
          <w:sz w:val="28"/>
          <w:szCs w:val="28"/>
        </w:rPr>
        <w:t>Контроль за</w:t>
      </w:r>
      <w:proofErr w:type="gramEnd"/>
      <w:r w:rsidRPr="009A461D">
        <w:rPr>
          <w:sz w:val="28"/>
          <w:szCs w:val="28"/>
        </w:rPr>
        <w:t xml:space="preserve"> выполнением настоящего решения возложить на  постоянную комиссию по местному самоуправлению и взаимодействию с общественными и некоммерческими организациями (</w:t>
      </w:r>
      <w:proofErr w:type="spellStart"/>
      <w:r w:rsidRPr="009A461D">
        <w:rPr>
          <w:sz w:val="28"/>
          <w:szCs w:val="28"/>
        </w:rPr>
        <w:t>Митковский</w:t>
      </w:r>
      <w:proofErr w:type="spellEnd"/>
      <w:r w:rsidRPr="009A461D">
        <w:rPr>
          <w:sz w:val="28"/>
          <w:szCs w:val="28"/>
        </w:rPr>
        <w:t xml:space="preserve"> П.Б.).</w:t>
      </w:r>
    </w:p>
    <w:p w:rsidR="00391266" w:rsidRDefault="00391266" w:rsidP="00391266">
      <w:pPr>
        <w:widowControl w:val="0"/>
        <w:autoSpaceDE w:val="0"/>
        <w:ind w:left="853"/>
        <w:rPr>
          <w:sz w:val="28"/>
          <w:szCs w:val="28"/>
          <w:lang w:eastAsia="hi-IN" w:bidi="hi-IN"/>
        </w:rPr>
      </w:pPr>
    </w:p>
    <w:p w:rsidR="001F2594" w:rsidRPr="009A461D" w:rsidRDefault="001F2594" w:rsidP="00391266">
      <w:pPr>
        <w:widowControl w:val="0"/>
        <w:autoSpaceDE w:val="0"/>
        <w:ind w:left="853"/>
        <w:rPr>
          <w:sz w:val="28"/>
          <w:szCs w:val="28"/>
          <w:lang w:eastAsia="hi-IN" w:bidi="hi-IN"/>
        </w:rPr>
      </w:pPr>
    </w:p>
    <w:p w:rsidR="00391266" w:rsidRPr="009A461D" w:rsidRDefault="00391266" w:rsidP="00391266">
      <w:pPr>
        <w:widowControl w:val="0"/>
        <w:tabs>
          <w:tab w:val="left" w:pos="7634"/>
        </w:tabs>
        <w:rPr>
          <w:kern w:val="2"/>
          <w:sz w:val="28"/>
          <w:szCs w:val="28"/>
        </w:rPr>
      </w:pPr>
    </w:p>
    <w:p w:rsidR="00391266" w:rsidRPr="009A461D" w:rsidRDefault="00391266" w:rsidP="00391266">
      <w:pPr>
        <w:widowControl w:val="0"/>
        <w:tabs>
          <w:tab w:val="left" w:pos="7634"/>
        </w:tabs>
        <w:rPr>
          <w:kern w:val="2"/>
          <w:sz w:val="28"/>
          <w:szCs w:val="28"/>
        </w:rPr>
      </w:pPr>
      <w:r w:rsidRPr="009A461D">
        <w:rPr>
          <w:kern w:val="2"/>
          <w:sz w:val="28"/>
          <w:szCs w:val="28"/>
        </w:rPr>
        <w:t xml:space="preserve">Глава городского округа                                                                     </w:t>
      </w:r>
      <w:proofErr w:type="spellStart"/>
      <w:r w:rsidRPr="009A461D">
        <w:rPr>
          <w:kern w:val="2"/>
          <w:sz w:val="28"/>
          <w:szCs w:val="28"/>
        </w:rPr>
        <w:t>С.А.Анташев</w:t>
      </w:r>
      <w:proofErr w:type="spellEnd"/>
    </w:p>
    <w:p w:rsidR="00391266" w:rsidRPr="009A461D" w:rsidRDefault="00391266" w:rsidP="00391266">
      <w:pPr>
        <w:widowControl w:val="0"/>
        <w:tabs>
          <w:tab w:val="right" w:pos="9072"/>
        </w:tabs>
        <w:rPr>
          <w:kern w:val="2"/>
          <w:sz w:val="28"/>
          <w:szCs w:val="28"/>
        </w:rPr>
      </w:pPr>
    </w:p>
    <w:p w:rsidR="00391266" w:rsidRDefault="00391266" w:rsidP="00391266">
      <w:pPr>
        <w:widowControl w:val="0"/>
        <w:tabs>
          <w:tab w:val="right" w:pos="9072"/>
        </w:tabs>
        <w:rPr>
          <w:kern w:val="2"/>
          <w:sz w:val="28"/>
          <w:szCs w:val="28"/>
        </w:rPr>
      </w:pPr>
    </w:p>
    <w:p w:rsidR="001F2594" w:rsidRDefault="001F2594" w:rsidP="00391266">
      <w:pPr>
        <w:widowControl w:val="0"/>
        <w:tabs>
          <w:tab w:val="right" w:pos="9072"/>
        </w:tabs>
        <w:rPr>
          <w:kern w:val="2"/>
          <w:sz w:val="28"/>
          <w:szCs w:val="28"/>
        </w:rPr>
      </w:pPr>
    </w:p>
    <w:p w:rsidR="001F2594" w:rsidRPr="009A461D" w:rsidRDefault="001F2594" w:rsidP="00391266">
      <w:pPr>
        <w:widowControl w:val="0"/>
        <w:tabs>
          <w:tab w:val="right" w:pos="9072"/>
        </w:tabs>
        <w:rPr>
          <w:kern w:val="2"/>
          <w:sz w:val="28"/>
          <w:szCs w:val="28"/>
        </w:rPr>
      </w:pPr>
    </w:p>
    <w:p w:rsidR="00391266" w:rsidRPr="009A461D" w:rsidRDefault="00391266" w:rsidP="00391266">
      <w:pPr>
        <w:widowControl w:val="0"/>
        <w:tabs>
          <w:tab w:val="left" w:pos="7655"/>
        </w:tabs>
        <w:rPr>
          <w:rFonts w:eastAsia="Calibri"/>
          <w:sz w:val="28"/>
          <w:szCs w:val="28"/>
          <w:lang w:eastAsia="en-US"/>
        </w:rPr>
      </w:pPr>
      <w:r w:rsidRPr="009A461D">
        <w:rPr>
          <w:kern w:val="2"/>
          <w:sz w:val="28"/>
          <w:szCs w:val="28"/>
        </w:rPr>
        <w:t xml:space="preserve">Председатель Думы                                                                          </w:t>
      </w:r>
      <w:r w:rsidR="001F2594">
        <w:rPr>
          <w:kern w:val="2"/>
          <w:sz w:val="28"/>
          <w:szCs w:val="28"/>
        </w:rPr>
        <w:t xml:space="preserve">   </w:t>
      </w:r>
      <w:proofErr w:type="spellStart"/>
      <w:r w:rsidR="001F2594">
        <w:rPr>
          <w:kern w:val="2"/>
          <w:sz w:val="28"/>
          <w:szCs w:val="28"/>
        </w:rPr>
        <w:t>Н.И.Остудин</w:t>
      </w:r>
      <w:proofErr w:type="spellEnd"/>
    </w:p>
    <w:p w:rsidR="00391266" w:rsidRPr="009A461D" w:rsidRDefault="00391266" w:rsidP="00391266">
      <w:pPr>
        <w:widowControl w:val="0"/>
        <w:tabs>
          <w:tab w:val="left" w:pos="7655"/>
        </w:tabs>
        <w:rPr>
          <w:sz w:val="28"/>
          <w:szCs w:val="28"/>
        </w:rPr>
      </w:pPr>
    </w:p>
    <w:p w:rsidR="00391266" w:rsidRPr="009A461D" w:rsidRDefault="00391266" w:rsidP="005C110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93562" w:rsidRDefault="00893562" w:rsidP="009F4B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E7E7C" w:rsidRPr="006E7E7C" w:rsidRDefault="006E7E7C" w:rsidP="006E7E7C">
      <w:pPr>
        <w:suppressAutoHyphens w:val="0"/>
        <w:autoSpaceDE w:val="0"/>
        <w:autoSpaceDN w:val="0"/>
        <w:adjustRightInd w:val="0"/>
        <w:ind w:left="5387"/>
        <w:jc w:val="center"/>
        <w:rPr>
          <w:rFonts w:eastAsia="Calibri"/>
          <w:sz w:val="24"/>
          <w:szCs w:val="24"/>
          <w:lang w:eastAsia="en-US"/>
        </w:rPr>
      </w:pPr>
      <w:r w:rsidRPr="006E7E7C">
        <w:rPr>
          <w:rFonts w:eastAsia="Calibri"/>
          <w:sz w:val="24"/>
          <w:szCs w:val="24"/>
          <w:lang w:eastAsia="en-US"/>
        </w:rPr>
        <w:lastRenderedPageBreak/>
        <w:t>Приложение</w:t>
      </w:r>
    </w:p>
    <w:p w:rsidR="006E7E7C" w:rsidRPr="006E7E7C" w:rsidRDefault="006E7E7C" w:rsidP="006E7E7C">
      <w:pPr>
        <w:tabs>
          <w:tab w:val="center" w:pos="8079"/>
          <w:tab w:val="right" w:pos="9355"/>
        </w:tabs>
        <w:suppressAutoHyphens w:val="0"/>
        <w:autoSpaceDE w:val="0"/>
        <w:autoSpaceDN w:val="0"/>
        <w:adjustRightInd w:val="0"/>
        <w:ind w:left="5387"/>
        <w:jc w:val="center"/>
        <w:rPr>
          <w:rFonts w:eastAsia="Calibri"/>
          <w:sz w:val="24"/>
          <w:szCs w:val="24"/>
          <w:lang w:eastAsia="en-US"/>
        </w:rPr>
      </w:pPr>
      <w:r w:rsidRPr="006E7E7C">
        <w:rPr>
          <w:rFonts w:eastAsia="Calibri"/>
          <w:sz w:val="24"/>
          <w:szCs w:val="24"/>
          <w:lang w:eastAsia="en-US"/>
        </w:rPr>
        <w:t>к решению Думы</w:t>
      </w:r>
    </w:p>
    <w:p w:rsidR="006E7E7C" w:rsidRPr="006E7E7C" w:rsidRDefault="006E7E7C" w:rsidP="006E7E7C">
      <w:pPr>
        <w:suppressAutoHyphens w:val="0"/>
        <w:autoSpaceDE w:val="0"/>
        <w:autoSpaceDN w:val="0"/>
        <w:adjustRightInd w:val="0"/>
        <w:ind w:left="5387"/>
        <w:jc w:val="center"/>
        <w:rPr>
          <w:rFonts w:eastAsia="Calibri"/>
          <w:sz w:val="24"/>
          <w:szCs w:val="24"/>
          <w:lang w:eastAsia="en-US"/>
        </w:rPr>
      </w:pPr>
      <w:r w:rsidRPr="006E7E7C">
        <w:rPr>
          <w:rFonts w:eastAsia="Calibri"/>
          <w:sz w:val="24"/>
          <w:szCs w:val="24"/>
          <w:lang w:eastAsia="en-US"/>
        </w:rPr>
        <w:t xml:space="preserve">от 20.03.2019 № </w:t>
      </w:r>
      <w:r w:rsidR="001F291B">
        <w:rPr>
          <w:rFonts w:eastAsia="Calibri"/>
          <w:sz w:val="24"/>
          <w:szCs w:val="24"/>
          <w:lang w:eastAsia="en-US"/>
        </w:rPr>
        <w:t>187</w:t>
      </w:r>
    </w:p>
    <w:p w:rsidR="006E7E7C" w:rsidRPr="006E7E7C" w:rsidRDefault="006E7E7C" w:rsidP="006E7E7C">
      <w:pPr>
        <w:suppressAutoHyphens w:val="0"/>
        <w:autoSpaceDE w:val="0"/>
        <w:autoSpaceDN w:val="0"/>
        <w:adjustRightInd w:val="0"/>
        <w:ind w:left="5387"/>
        <w:jc w:val="right"/>
        <w:rPr>
          <w:sz w:val="16"/>
          <w:szCs w:val="16"/>
          <w:lang w:eastAsia="ru-RU"/>
        </w:rPr>
      </w:pPr>
    </w:p>
    <w:p w:rsidR="006E7E7C" w:rsidRPr="006E7E7C" w:rsidRDefault="006E7E7C" w:rsidP="006E7E7C">
      <w:pPr>
        <w:suppressAutoHyphens w:val="0"/>
        <w:autoSpaceDE w:val="0"/>
        <w:autoSpaceDN w:val="0"/>
        <w:adjustRightInd w:val="0"/>
        <w:ind w:left="5387"/>
        <w:jc w:val="center"/>
        <w:rPr>
          <w:rFonts w:eastAsia="Calibri"/>
          <w:sz w:val="24"/>
          <w:szCs w:val="24"/>
          <w:lang w:eastAsia="en-US"/>
        </w:rPr>
      </w:pPr>
      <w:r w:rsidRPr="006E7E7C">
        <w:rPr>
          <w:rFonts w:eastAsia="Calibri"/>
          <w:sz w:val="24"/>
          <w:szCs w:val="24"/>
          <w:lang w:eastAsia="en-US"/>
        </w:rPr>
        <w:t>Приложение № 5</w:t>
      </w:r>
    </w:p>
    <w:p w:rsidR="006E7E7C" w:rsidRPr="006E7E7C" w:rsidRDefault="006E7E7C" w:rsidP="006E7E7C">
      <w:pPr>
        <w:suppressAutoHyphens w:val="0"/>
        <w:autoSpaceDE w:val="0"/>
        <w:autoSpaceDN w:val="0"/>
        <w:adjustRightInd w:val="0"/>
        <w:ind w:left="5387"/>
        <w:jc w:val="center"/>
        <w:rPr>
          <w:rFonts w:eastAsia="Calibri"/>
          <w:sz w:val="24"/>
          <w:szCs w:val="24"/>
          <w:lang w:eastAsia="en-US"/>
        </w:rPr>
      </w:pPr>
      <w:r w:rsidRPr="006E7E7C">
        <w:rPr>
          <w:rFonts w:eastAsia="Calibri"/>
          <w:sz w:val="24"/>
          <w:szCs w:val="24"/>
          <w:lang w:eastAsia="en-US"/>
        </w:rPr>
        <w:t>к Положению о Почётном гражданине</w:t>
      </w:r>
    </w:p>
    <w:p w:rsidR="006E7E7C" w:rsidRPr="006E7E7C" w:rsidRDefault="006E7E7C" w:rsidP="006E7E7C">
      <w:pPr>
        <w:suppressAutoHyphens w:val="0"/>
        <w:autoSpaceDE w:val="0"/>
        <w:autoSpaceDN w:val="0"/>
        <w:adjustRightInd w:val="0"/>
        <w:ind w:left="5387"/>
        <w:jc w:val="center"/>
        <w:rPr>
          <w:rFonts w:eastAsia="Calibri"/>
          <w:sz w:val="24"/>
          <w:szCs w:val="24"/>
          <w:lang w:eastAsia="en-US"/>
        </w:rPr>
      </w:pPr>
      <w:r w:rsidRPr="006E7E7C">
        <w:rPr>
          <w:rFonts w:eastAsia="Calibri"/>
          <w:sz w:val="24"/>
          <w:szCs w:val="24"/>
          <w:lang w:eastAsia="en-US"/>
        </w:rPr>
        <w:t>городского округа Тольятти</w:t>
      </w:r>
    </w:p>
    <w:p w:rsidR="006E7E7C" w:rsidRPr="006E7E7C" w:rsidRDefault="006E7E7C" w:rsidP="006E7E7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6E7E7C" w:rsidRPr="006E7E7C" w:rsidRDefault="006E7E7C" w:rsidP="006E7E7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6E7E7C">
        <w:rPr>
          <w:rFonts w:eastAsia="Calibri"/>
          <w:sz w:val="26"/>
          <w:szCs w:val="26"/>
          <w:lang w:eastAsia="en-US"/>
        </w:rPr>
        <w:t>Согласие</w:t>
      </w:r>
    </w:p>
    <w:p w:rsidR="006E7E7C" w:rsidRPr="006E7E7C" w:rsidRDefault="006E7E7C" w:rsidP="006E7E7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6E7E7C">
        <w:rPr>
          <w:rFonts w:eastAsia="Calibri"/>
          <w:sz w:val="26"/>
          <w:szCs w:val="26"/>
          <w:lang w:eastAsia="en-US"/>
        </w:rPr>
        <w:t>на обработку персональных данных кандидата на присвоение</w:t>
      </w:r>
    </w:p>
    <w:p w:rsidR="006E7E7C" w:rsidRPr="006E7E7C" w:rsidRDefault="006E7E7C" w:rsidP="006E7E7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6E7E7C">
        <w:rPr>
          <w:rFonts w:eastAsia="Calibri"/>
          <w:sz w:val="26"/>
          <w:szCs w:val="26"/>
          <w:lang w:eastAsia="en-US"/>
        </w:rPr>
        <w:t>звания «Почётный гражданин городского округа Тольятти»</w:t>
      </w:r>
    </w:p>
    <w:p w:rsidR="006E7E7C" w:rsidRPr="006E7E7C" w:rsidRDefault="006E7E7C" w:rsidP="006E7E7C">
      <w:pPr>
        <w:suppressAutoHyphens w:val="0"/>
        <w:autoSpaceDE w:val="0"/>
        <w:autoSpaceDN w:val="0"/>
        <w:adjustRightInd w:val="0"/>
        <w:ind w:right="141"/>
        <w:jc w:val="center"/>
        <w:rPr>
          <w:rFonts w:eastAsia="Calibri"/>
          <w:sz w:val="10"/>
          <w:szCs w:val="10"/>
          <w:lang w:eastAsia="en-US"/>
        </w:rPr>
      </w:pPr>
    </w:p>
    <w:p w:rsidR="006E7E7C" w:rsidRPr="006E7E7C" w:rsidRDefault="006E7E7C" w:rsidP="006E7E7C">
      <w:pPr>
        <w:suppressAutoHyphens w:val="0"/>
        <w:autoSpaceDE w:val="0"/>
        <w:autoSpaceDN w:val="0"/>
        <w:adjustRightInd w:val="0"/>
        <w:ind w:right="-1" w:firstLine="709"/>
        <w:rPr>
          <w:rFonts w:eastAsia="Calibri"/>
          <w:lang w:eastAsia="en-US"/>
        </w:rPr>
      </w:pPr>
      <w:r w:rsidRPr="006E7E7C">
        <w:rPr>
          <w:rFonts w:eastAsia="Calibri"/>
          <w:sz w:val="26"/>
          <w:szCs w:val="26"/>
          <w:lang w:eastAsia="en-US"/>
        </w:rPr>
        <w:t>Я</w:t>
      </w:r>
      <w:r w:rsidRPr="006E7E7C">
        <w:rPr>
          <w:rFonts w:eastAsia="Calibri"/>
          <w:sz w:val="27"/>
          <w:szCs w:val="27"/>
          <w:lang w:eastAsia="en-US"/>
        </w:rPr>
        <w:t>,</w:t>
      </w:r>
      <w:r w:rsidRPr="006E7E7C">
        <w:rPr>
          <w:rFonts w:eastAsia="Calibri"/>
          <w:lang w:eastAsia="en-US"/>
        </w:rPr>
        <w:t xml:space="preserve"> ___________________________________________________________________________________</w:t>
      </w:r>
    </w:p>
    <w:p w:rsidR="006E7E7C" w:rsidRPr="006E7E7C" w:rsidRDefault="006E7E7C" w:rsidP="006E7E7C">
      <w:pPr>
        <w:suppressAutoHyphens w:val="0"/>
        <w:autoSpaceDE w:val="0"/>
        <w:autoSpaceDN w:val="0"/>
        <w:adjustRightInd w:val="0"/>
        <w:ind w:right="141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Pr="006E7E7C">
        <w:rPr>
          <w:rFonts w:eastAsia="Calibri"/>
          <w:lang w:eastAsia="en-US"/>
        </w:rPr>
        <w:t xml:space="preserve">(фамилия, имя, отчество лица, дающего согласие на обработку персональных данных кандидата на </w:t>
      </w:r>
      <w:r>
        <w:rPr>
          <w:rFonts w:eastAsia="Calibri"/>
          <w:lang w:eastAsia="en-US"/>
        </w:rPr>
        <w:t xml:space="preserve">     </w:t>
      </w:r>
      <w:r w:rsidRPr="006E7E7C">
        <w:rPr>
          <w:rFonts w:eastAsia="Calibri"/>
          <w:lang w:eastAsia="en-US"/>
        </w:rPr>
        <w:t>присвоение звания «Почётный гражданин городского округа Тольятти»)</w:t>
      </w:r>
    </w:p>
    <w:p w:rsidR="006E7E7C" w:rsidRPr="006E7E7C" w:rsidRDefault="006E7E7C" w:rsidP="006E7E7C">
      <w:pPr>
        <w:suppressAutoHyphens w:val="0"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  <w:r w:rsidRPr="006E7E7C">
        <w:rPr>
          <w:rFonts w:eastAsia="Calibri"/>
          <w:sz w:val="26"/>
          <w:szCs w:val="26"/>
          <w:lang w:eastAsia="en-US"/>
        </w:rPr>
        <w:t>Зарегистрированны</w:t>
      </w:r>
      <w:proofErr w:type="gramStart"/>
      <w:r w:rsidRPr="006E7E7C">
        <w:rPr>
          <w:rFonts w:eastAsia="Calibri"/>
          <w:sz w:val="26"/>
          <w:szCs w:val="26"/>
          <w:lang w:eastAsia="en-US"/>
        </w:rPr>
        <w:t>й(</w:t>
      </w:r>
      <w:proofErr w:type="spellStart"/>
      <w:proofErr w:type="gramEnd"/>
      <w:r w:rsidRPr="006E7E7C">
        <w:rPr>
          <w:rFonts w:eastAsia="Calibri"/>
          <w:sz w:val="26"/>
          <w:szCs w:val="26"/>
          <w:lang w:eastAsia="en-US"/>
        </w:rPr>
        <w:t>ая</w:t>
      </w:r>
      <w:proofErr w:type="spellEnd"/>
      <w:r w:rsidRPr="006E7E7C">
        <w:rPr>
          <w:rFonts w:eastAsia="Calibri"/>
          <w:sz w:val="26"/>
          <w:szCs w:val="26"/>
          <w:lang w:eastAsia="en-US"/>
        </w:rPr>
        <w:t>) по адресу____________________________________</w:t>
      </w:r>
      <w:r>
        <w:rPr>
          <w:rFonts w:eastAsia="Calibri"/>
          <w:sz w:val="26"/>
          <w:szCs w:val="26"/>
          <w:lang w:eastAsia="en-US"/>
        </w:rPr>
        <w:t>_____</w:t>
      </w:r>
    </w:p>
    <w:p w:rsidR="006E7E7C" w:rsidRPr="006E7E7C" w:rsidRDefault="006E7E7C" w:rsidP="006E7E7C">
      <w:pPr>
        <w:suppressAutoHyphens w:val="0"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  <w:r w:rsidRPr="006E7E7C">
        <w:rPr>
          <w:rFonts w:eastAsia="Calibri"/>
          <w:sz w:val="26"/>
          <w:szCs w:val="26"/>
          <w:lang w:eastAsia="en-US"/>
        </w:rPr>
        <w:t>_______________________________________________________________________</w:t>
      </w:r>
    </w:p>
    <w:p w:rsidR="006E7E7C" w:rsidRPr="006E7E7C" w:rsidRDefault="006E7E7C" w:rsidP="006E7E7C">
      <w:pPr>
        <w:suppressAutoHyphens w:val="0"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  <w:r w:rsidRPr="006E7E7C">
        <w:rPr>
          <w:rFonts w:eastAsia="Calibri"/>
          <w:sz w:val="26"/>
          <w:szCs w:val="26"/>
          <w:lang w:eastAsia="en-US"/>
        </w:rPr>
        <w:t xml:space="preserve">паспорт: </w:t>
      </w:r>
      <w:proofErr w:type="spellStart"/>
      <w:r w:rsidRPr="006E7E7C">
        <w:rPr>
          <w:rFonts w:eastAsia="Calibri"/>
          <w:sz w:val="26"/>
          <w:szCs w:val="26"/>
          <w:lang w:eastAsia="en-US"/>
        </w:rPr>
        <w:t>серия___________№__________выдан</w:t>
      </w:r>
      <w:proofErr w:type="spellEnd"/>
      <w:r w:rsidRPr="006E7E7C">
        <w:rPr>
          <w:rFonts w:eastAsia="Calibri"/>
          <w:sz w:val="26"/>
          <w:szCs w:val="26"/>
          <w:lang w:eastAsia="en-US"/>
        </w:rPr>
        <w:t>_______________________________</w:t>
      </w:r>
    </w:p>
    <w:p w:rsidR="006E7E7C" w:rsidRPr="006E7E7C" w:rsidRDefault="006E7E7C" w:rsidP="006E7E7C">
      <w:pPr>
        <w:suppressAutoHyphens w:val="0"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  <w:r w:rsidRPr="006E7E7C">
        <w:rPr>
          <w:rFonts w:eastAsia="Calibri"/>
          <w:sz w:val="26"/>
          <w:szCs w:val="26"/>
          <w:lang w:eastAsia="en-US"/>
        </w:rPr>
        <w:t>_______________________________________________________________________</w:t>
      </w:r>
    </w:p>
    <w:p w:rsidR="006E7E7C" w:rsidRPr="006E7E7C" w:rsidRDefault="006E7E7C" w:rsidP="006E7E7C">
      <w:pPr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E7E7C">
        <w:rPr>
          <w:rFonts w:eastAsia="Calibri"/>
          <w:lang w:eastAsia="en-US"/>
        </w:rPr>
        <w:t xml:space="preserve">(кем и когда </w:t>
      </w:r>
      <w:proofErr w:type="gramStart"/>
      <w:r w:rsidRPr="006E7E7C">
        <w:rPr>
          <w:rFonts w:eastAsia="Calibri"/>
          <w:lang w:eastAsia="en-US"/>
        </w:rPr>
        <w:t>выдан</w:t>
      </w:r>
      <w:proofErr w:type="gramEnd"/>
      <w:r w:rsidRPr="006E7E7C">
        <w:rPr>
          <w:rFonts w:eastAsia="Calibri"/>
          <w:lang w:eastAsia="en-US"/>
        </w:rPr>
        <w:t>)</w:t>
      </w:r>
    </w:p>
    <w:p w:rsidR="006E7E7C" w:rsidRPr="006E7E7C" w:rsidRDefault="006E7E7C" w:rsidP="006E7E7C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proofErr w:type="gramStart"/>
      <w:r w:rsidRPr="006E7E7C">
        <w:rPr>
          <w:rFonts w:eastAsia="Calibri"/>
          <w:sz w:val="26"/>
          <w:szCs w:val="26"/>
          <w:lang w:eastAsia="en-US"/>
        </w:rPr>
        <w:t>действующий</w:t>
      </w:r>
      <w:proofErr w:type="gramEnd"/>
      <w:r w:rsidRPr="006E7E7C">
        <w:rPr>
          <w:rFonts w:eastAsia="Calibri"/>
          <w:sz w:val="26"/>
          <w:szCs w:val="26"/>
          <w:lang w:eastAsia="en-US"/>
        </w:rPr>
        <w:t xml:space="preserve"> на основании</w:t>
      </w:r>
      <w:r w:rsidRPr="006E7E7C">
        <w:rPr>
          <w:rFonts w:eastAsia="Calibri"/>
          <w:sz w:val="27"/>
          <w:szCs w:val="27"/>
          <w:lang w:eastAsia="en-US"/>
        </w:rPr>
        <w:t xml:space="preserve"> </w:t>
      </w:r>
      <w:hyperlink r:id="rId8" w:anchor="Par43" w:history="1">
        <w:r w:rsidRPr="006E7E7C">
          <w:rPr>
            <w:rFonts w:eastAsia="Calibri"/>
            <w:color w:val="000000" w:themeColor="text1"/>
            <w:sz w:val="26"/>
            <w:szCs w:val="26"/>
            <w:u w:val="single"/>
            <w:lang w:eastAsia="en-US"/>
          </w:rPr>
          <w:t>&lt;*&gt;</w:t>
        </w:r>
      </w:hyperlink>
      <w:r w:rsidRPr="006E7E7C">
        <w:rPr>
          <w:rFonts w:eastAsia="Calibri"/>
          <w:color w:val="000000" w:themeColor="text1"/>
          <w:lang w:eastAsia="en-US"/>
        </w:rPr>
        <w:t xml:space="preserve"> </w:t>
      </w:r>
      <w:r w:rsidRPr="006E7E7C">
        <w:rPr>
          <w:rFonts w:eastAsia="Calibri"/>
          <w:lang w:eastAsia="en-US"/>
        </w:rPr>
        <w:t>_____________________________________________________________________________________________</w:t>
      </w:r>
    </w:p>
    <w:p w:rsidR="006E7E7C" w:rsidRPr="006E7E7C" w:rsidRDefault="006E7E7C" w:rsidP="006E7E7C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E7E7C">
        <w:rPr>
          <w:rFonts w:eastAsia="Calibri"/>
          <w:lang w:eastAsia="en-US"/>
        </w:rPr>
        <w:t xml:space="preserve">                                                         </w:t>
      </w:r>
      <w:proofErr w:type="gramStart"/>
      <w:r w:rsidRPr="006E7E7C">
        <w:rPr>
          <w:rFonts w:eastAsia="Calibri"/>
          <w:lang w:eastAsia="en-US"/>
        </w:rPr>
        <w:t>(реквизиты документа, подтверждающего</w:t>
      </w:r>
      <w:proofErr w:type="gramEnd"/>
    </w:p>
    <w:p w:rsidR="006E7E7C" w:rsidRPr="006E7E7C" w:rsidRDefault="006E7E7C" w:rsidP="006E7E7C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E7E7C">
        <w:rPr>
          <w:rFonts w:eastAsia="Calibri"/>
          <w:lang w:eastAsia="en-US"/>
        </w:rPr>
        <w:t>_____________________________________________________________________________________________</w:t>
      </w:r>
    </w:p>
    <w:p w:rsidR="006E7E7C" w:rsidRPr="006E7E7C" w:rsidRDefault="006E7E7C" w:rsidP="006E7E7C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E7E7C">
        <w:rPr>
          <w:rFonts w:eastAsia="Calibri"/>
          <w:lang w:eastAsia="en-US"/>
        </w:rPr>
        <w:t xml:space="preserve">                                             полномочия представителя субъекта персональных данных)</w:t>
      </w:r>
    </w:p>
    <w:p w:rsidR="006E7E7C" w:rsidRPr="006E7E7C" w:rsidRDefault="006E7E7C" w:rsidP="006E7E7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2"/>
          <w:szCs w:val="12"/>
          <w:lang w:eastAsia="en-US"/>
        </w:rPr>
      </w:pPr>
    </w:p>
    <w:p w:rsidR="006E7E7C" w:rsidRPr="006E7E7C" w:rsidRDefault="006E7E7C" w:rsidP="006E7E7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E7E7C">
        <w:rPr>
          <w:rFonts w:eastAsia="Calibri"/>
          <w:sz w:val="26"/>
          <w:szCs w:val="26"/>
          <w:lang w:eastAsia="en-US"/>
        </w:rPr>
        <w:t xml:space="preserve">в соответствии со </w:t>
      </w:r>
      <w:hyperlink r:id="rId9" w:history="1">
        <w:r w:rsidRPr="006E7E7C">
          <w:rPr>
            <w:rFonts w:eastAsia="Calibri"/>
            <w:color w:val="000000" w:themeColor="text1"/>
            <w:sz w:val="26"/>
            <w:szCs w:val="26"/>
            <w:lang w:eastAsia="en-US"/>
          </w:rPr>
          <w:t>статьей 9</w:t>
        </w:r>
      </w:hyperlink>
      <w:r w:rsidRPr="006E7E7C">
        <w:rPr>
          <w:rFonts w:eastAsia="Calibri"/>
          <w:sz w:val="26"/>
          <w:szCs w:val="26"/>
          <w:lang w:eastAsia="en-US"/>
        </w:rPr>
        <w:t xml:space="preserve"> Федерального закона от 27.07.2006 № 152-ФЗ </w:t>
      </w:r>
      <w:r w:rsidRPr="006E7E7C">
        <w:rPr>
          <w:rFonts w:eastAsia="Calibri"/>
          <w:sz w:val="26"/>
          <w:szCs w:val="26"/>
          <w:lang w:eastAsia="en-US"/>
        </w:rPr>
        <w:br/>
        <w:t>«О персональных данных» даю согласие общественной комиссии по предварительному рассмотрению ходатайств о присвоении звания «Почётный гражданин городского округа Тольятти» (445021, г</w:t>
      </w:r>
      <w:proofErr w:type="gramStart"/>
      <w:r w:rsidRPr="006E7E7C">
        <w:rPr>
          <w:rFonts w:eastAsia="Calibri"/>
          <w:sz w:val="26"/>
          <w:szCs w:val="26"/>
          <w:lang w:eastAsia="en-US"/>
        </w:rPr>
        <w:t>.Т</w:t>
      </w:r>
      <w:proofErr w:type="gramEnd"/>
      <w:r w:rsidRPr="006E7E7C">
        <w:rPr>
          <w:rFonts w:eastAsia="Calibri"/>
          <w:sz w:val="26"/>
          <w:szCs w:val="26"/>
          <w:lang w:eastAsia="en-US"/>
        </w:rPr>
        <w:t>ольятти, Центральная площадь, 4), Думе городского округа Тольятти (445021, г.Тольятти, Центральная площадь, 4), администрации городского округа</w:t>
      </w:r>
      <w:r w:rsidR="00690D4C">
        <w:rPr>
          <w:rFonts w:eastAsia="Calibri"/>
          <w:sz w:val="26"/>
          <w:szCs w:val="26"/>
          <w:lang w:eastAsia="en-US"/>
        </w:rPr>
        <w:t xml:space="preserve"> Тольятти (445011, г.Тольятти, п</w:t>
      </w:r>
      <w:r w:rsidRPr="006E7E7C">
        <w:rPr>
          <w:rFonts w:eastAsia="Calibri"/>
          <w:sz w:val="26"/>
          <w:szCs w:val="26"/>
          <w:lang w:eastAsia="en-US"/>
        </w:rPr>
        <w:t xml:space="preserve">лощадь Свободы, 4) на автоматизированную, а также без использования средств автоматизации обработку персональных данных </w:t>
      </w:r>
    </w:p>
    <w:p w:rsidR="006E7E7C" w:rsidRPr="006E7E7C" w:rsidRDefault="006E7E7C" w:rsidP="006E7E7C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E7E7C">
        <w:rPr>
          <w:rFonts w:eastAsia="Calibri"/>
          <w:lang w:eastAsia="en-US"/>
        </w:rPr>
        <w:t>_____________________________________________________________________________________________</w:t>
      </w:r>
    </w:p>
    <w:p w:rsidR="006E7E7C" w:rsidRPr="006E7E7C" w:rsidRDefault="006E7E7C" w:rsidP="006E7E7C">
      <w:pPr>
        <w:suppressAutoHyphens w:val="0"/>
        <w:autoSpaceDE w:val="0"/>
        <w:autoSpaceDN w:val="0"/>
        <w:adjustRightInd w:val="0"/>
        <w:ind w:left="-142" w:right="-143"/>
        <w:jc w:val="center"/>
        <w:rPr>
          <w:rFonts w:eastAsia="Calibri"/>
          <w:lang w:eastAsia="en-US"/>
        </w:rPr>
      </w:pPr>
      <w:r w:rsidRPr="006E7E7C">
        <w:rPr>
          <w:rFonts w:eastAsia="Calibri"/>
          <w:lang w:eastAsia="en-US"/>
        </w:rPr>
        <w:t>(фамилия, имя, отчество кандидата на присвоение звания  «Почётный гражданин городского округа Тольятти»)</w:t>
      </w:r>
    </w:p>
    <w:p w:rsidR="006E7E7C" w:rsidRPr="006E7E7C" w:rsidRDefault="006E7E7C" w:rsidP="006E7E7C">
      <w:pPr>
        <w:suppressAutoHyphens w:val="0"/>
        <w:autoSpaceDE w:val="0"/>
        <w:autoSpaceDN w:val="0"/>
        <w:adjustRightInd w:val="0"/>
        <w:ind w:left="-142" w:right="-143"/>
        <w:jc w:val="center"/>
        <w:rPr>
          <w:rFonts w:eastAsia="Calibri"/>
          <w:sz w:val="12"/>
          <w:szCs w:val="12"/>
          <w:lang w:eastAsia="en-US"/>
        </w:rPr>
      </w:pPr>
    </w:p>
    <w:p w:rsidR="006E7E7C" w:rsidRPr="006E7E7C" w:rsidRDefault="006E7E7C" w:rsidP="006E7E7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6E7E7C">
        <w:rPr>
          <w:rFonts w:eastAsia="Calibri"/>
          <w:sz w:val="26"/>
          <w:szCs w:val="26"/>
          <w:lang w:eastAsia="en-US"/>
        </w:rPr>
        <w:t xml:space="preserve">включая сбор, запись, систематизацию, накопление, хранение, уточнение (обновление, изменение), извлечение, использование, передачу (распространение,  предоставление, доступ), блокирование, обезличивание, удаление, уничтожение персональных данных. </w:t>
      </w:r>
      <w:proofErr w:type="gramEnd"/>
    </w:p>
    <w:p w:rsidR="006E7E7C" w:rsidRPr="006E7E7C" w:rsidRDefault="006E7E7C" w:rsidP="006E7E7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E7E7C">
        <w:rPr>
          <w:rFonts w:eastAsia="Calibri"/>
          <w:sz w:val="26"/>
          <w:szCs w:val="26"/>
          <w:lang w:eastAsia="en-US"/>
        </w:rPr>
        <w:t xml:space="preserve">Персональные данные предоставляются для обработки в целях обеспечения соблюдения законодательства Российской Федерации, реализации </w:t>
      </w:r>
      <w:hyperlink r:id="rId10" w:history="1">
        <w:r w:rsidRPr="006E7E7C">
          <w:rPr>
            <w:rFonts w:eastAsia="Calibri"/>
            <w:color w:val="000000" w:themeColor="text1"/>
            <w:sz w:val="26"/>
            <w:szCs w:val="26"/>
            <w:lang w:eastAsia="en-US"/>
          </w:rPr>
          <w:t>Положения</w:t>
        </w:r>
      </w:hyperlink>
      <w:r w:rsidRPr="006E7E7C">
        <w:rPr>
          <w:rFonts w:eastAsia="Calibri"/>
          <w:sz w:val="26"/>
          <w:szCs w:val="26"/>
          <w:lang w:eastAsia="en-US"/>
        </w:rPr>
        <w:t xml:space="preserve"> о Почётном гражданине городского округа Тольятти.</w:t>
      </w:r>
    </w:p>
    <w:p w:rsidR="006E7E7C" w:rsidRPr="006E7E7C" w:rsidRDefault="006E7E7C" w:rsidP="006E7E7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E7E7C">
        <w:rPr>
          <w:rFonts w:eastAsia="Calibri"/>
          <w:sz w:val="26"/>
          <w:szCs w:val="26"/>
          <w:lang w:eastAsia="en-US"/>
        </w:rPr>
        <w:t>Настоящее согласие действует до момента достижения цели обработки.</w:t>
      </w:r>
    </w:p>
    <w:p w:rsidR="006E7E7C" w:rsidRPr="006E7E7C" w:rsidRDefault="006E7E7C" w:rsidP="006E7E7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E7E7C">
        <w:rPr>
          <w:rFonts w:eastAsia="Calibri"/>
          <w:sz w:val="26"/>
          <w:szCs w:val="26"/>
          <w:lang w:eastAsia="en-US"/>
        </w:rPr>
        <w:t>Настоящее согласие может быть отозвано в письменной форме путем направления в органы, которым дано согласие на обработку персональных данных, письменного сообщения об указанном отзыве в произвольной форме.</w:t>
      </w:r>
    </w:p>
    <w:p w:rsidR="006E7E7C" w:rsidRPr="006E7E7C" w:rsidRDefault="006E7E7C" w:rsidP="006E7E7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0"/>
          <w:szCs w:val="10"/>
          <w:lang w:eastAsia="en-US"/>
        </w:rPr>
      </w:pPr>
    </w:p>
    <w:p w:rsidR="006E7E7C" w:rsidRPr="006E7E7C" w:rsidRDefault="006E7E7C" w:rsidP="006E7E7C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E7E7C">
        <w:rPr>
          <w:rFonts w:eastAsia="Calibri"/>
          <w:lang w:eastAsia="en-US"/>
        </w:rPr>
        <w:t xml:space="preserve">«____»___________ 20____ г.       </w:t>
      </w:r>
      <w:r w:rsidRPr="006E7E7C">
        <w:rPr>
          <w:rFonts w:eastAsia="Calibri"/>
          <w:lang w:eastAsia="en-US"/>
        </w:rPr>
        <w:tab/>
      </w:r>
      <w:r w:rsidRPr="006E7E7C">
        <w:rPr>
          <w:rFonts w:eastAsia="Calibri"/>
          <w:lang w:eastAsia="en-US"/>
        </w:rPr>
        <w:tab/>
      </w:r>
      <w:r w:rsidRPr="006E7E7C">
        <w:rPr>
          <w:rFonts w:eastAsia="Calibri"/>
          <w:lang w:eastAsia="en-US"/>
        </w:rPr>
        <w:tab/>
        <w:t xml:space="preserve">                       __________/_____________________/</w:t>
      </w:r>
    </w:p>
    <w:p w:rsidR="006E7E7C" w:rsidRPr="006E7E7C" w:rsidRDefault="006E7E7C" w:rsidP="006E7E7C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E7E7C">
        <w:rPr>
          <w:rFonts w:eastAsia="Calibri"/>
          <w:lang w:eastAsia="en-US"/>
        </w:rPr>
        <w:t xml:space="preserve">               (дата)                            </w:t>
      </w:r>
      <w:r w:rsidRPr="006E7E7C">
        <w:rPr>
          <w:rFonts w:eastAsia="Calibri"/>
          <w:lang w:eastAsia="en-US"/>
        </w:rPr>
        <w:tab/>
      </w:r>
      <w:r w:rsidRPr="006E7E7C">
        <w:rPr>
          <w:rFonts w:eastAsia="Calibri"/>
          <w:lang w:eastAsia="en-US"/>
        </w:rPr>
        <w:tab/>
      </w:r>
      <w:r w:rsidRPr="006E7E7C">
        <w:rPr>
          <w:rFonts w:eastAsia="Calibri"/>
          <w:lang w:eastAsia="en-US"/>
        </w:rPr>
        <w:tab/>
      </w:r>
      <w:r w:rsidRPr="006E7E7C">
        <w:rPr>
          <w:rFonts w:eastAsia="Calibri"/>
          <w:lang w:eastAsia="en-US"/>
        </w:rPr>
        <w:tab/>
        <w:t xml:space="preserve">                            (подпись) (расшифровка подписи) --------------------------------</w:t>
      </w:r>
    </w:p>
    <w:p w:rsidR="006E7E7C" w:rsidRPr="006E7E7C" w:rsidRDefault="006E7E7C" w:rsidP="006E7E7C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1" w:name="Par43"/>
      <w:bookmarkEnd w:id="1"/>
      <w:r w:rsidRPr="006E7E7C">
        <w:rPr>
          <w:rFonts w:eastAsia="Calibri"/>
          <w:lang w:eastAsia="en-US"/>
        </w:rPr>
        <w:t xml:space="preserve"> &lt;*&gt; Заполняется в случае получения согласия на обработку персональных данных кандидата от его представителя</w:t>
      </w:r>
    </w:p>
    <w:p w:rsidR="00791B3A" w:rsidRPr="006E7E7C" w:rsidRDefault="006E7E7C" w:rsidP="006E7E7C">
      <w:pPr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E7E7C">
        <w:rPr>
          <w:rFonts w:eastAsia="Calibri"/>
          <w:lang w:eastAsia="en-US"/>
        </w:rPr>
        <w:t>____________________</w:t>
      </w:r>
      <w:r w:rsidR="00885094">
        <w:rPr>
          <w:rFonts w:eastAsia="Calibri"/>
          <w:lang w:eastAsia="en-US"/>
        </w:rPr>
        <w:t>___________</w:t>
      </w:r>
      <w:r w:rsidRPr="006E7E7C">
        <w:rPr>
          <w:rFonts w:eastAsia="Calibri"/>
          <w:lang w:eastAsia="en-US"/>
        </w:rPr>
        <w:t>_</w:t>
      </w:r>
    </w:p>
    <w:sectPr w:rsidR="00791B3A" w:rsidRPr="006E7E7C" w:rsidSect="00DB346E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5B6" w:rsidRDefault="007075B6">
      <w:r>
        <w:separator/>
      </w:r>
    </w:p>
  </w:endnote>
  <w:endnote w:type="continuationSeparator" w:id="0">
    <w:p w:rsidR="007075B6" w:rsidRDefault="00707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5B6" w:rsidRDefault="007075B6">
      <w:r>
        <w:separator/>
      </w:r>
    </w:p>
  </w:footnote>
  <w:footnote w:type="continuationSeparator" w:id="0">
    <w:p w:rsidR="007075B6" w:rsidRDefault="00707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05759"/>
      <w:docPartObj>
        <w:docPartGallery w:val="Page Numbers (Top of Page)"/>
        <w:docPartUnique/>
      </w:docPartObj>
    </w:sdtPr>
    <w:sdtContent>
      <w:p w:rsidR="00B03CF1" w:rsidRDefault="002418CD">
        <w:pPr>
          <w:pStyle w:val="a4"/>
          <w:jc w:val="center"/>
        </w:pPr>
        <w:r>
          <w:fldChar w:fldCharType="begin"/>
        </w:r>
        <w:r w:rsidR="00B03CF1">
          <w:instrText>PAGE   \* MERGEFORMAT</w:instrText>
        </w:r>
        <w:r>
          <w:fldChar w:fldCharType="separate"/>
        </w:r>
        <w:r w:rsidR="001F291B">
          <w:rPr>
            <w:noProof/>
          </w:rPr>
          <w:t>2</w:t>
        </w:r>
        <w:r>
          <w:fldChar w:fldCharType="end"/>
        </w:r>
      </w:p>
    </w:sdtContent>
  </w:sdt>
  <w:p w:rsidR="00B345CE" w:rsidRDefault="00B345CE" w:rsidP="006E7E7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488"/>
    <w:multiLevelType w:val="multilevel"/>
    <w:tmpl w:val="615809A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1">
    <w:nsid w:val="279E239C"/>
    <w:multiLevelType w:val="hybridMultilevel"/>
    <w:tmpl w:val="09F4499C"/>
    <w:lvl w:ilvl="0" w:tplc="F71EED2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63B461E"/>
    <w:multiLevelType w:val="hybridMultilevel"/>
    <w:tmpl w:val="00AAB34E"/>
    <w:lvl w:ilvl="0" w:tplc="B5E8057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6A16FFE"/>
    <w:multiLevelType w:val="hybridMultilevel"/>
    <w:tmpl w:val="85CA1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6623E"/>
    <w:multiLevelType w:val="hybridMultilevel"/>
    <w:tmpl w:val="C2CC846C"/>
    <w:lvl w:ilvl="0" w:tplc="1CB6FC18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97272E"/>
    <w:multiLevelType w:val="hybridMultilevel"/>
    <w:tmpl w:val="1BE8F3E0"/>
    <w:lvl w:ilvl="0" w:tplc="077ED836">
      <w:start w:val="3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6A064AB"/>
    <w:multiLevelType w:val="hybridMultilevel"/>
    <w:tmpl w:val="B70CC8B6"/>
    <w:lvl w:ilvl="0" w:tplc="B4303B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74E"/>
    <w:rsid w:val="00083BD4"/>
    <w:rsid w:val="0009293B"/>
    <w:rsid w:val="000B1692"/>
    <w:rsid w:val="000B3D85"/>
    <w:rsid w:val="000E0932"/>
    <w:rsid w:val="00107422"/>
    <w:rsid w:val="0011088E"/>
    <w:rsid w:val="00146A60"/>
    <w:rsid w:val="001A2067"/>
    <w:rsid w:val="001A374E"/>
    <w:rsid w:val="001A5B3F"/>
    <w:rsid w:val="001F2594"/>
    <w:rsid w:val="001F291B"/>
    <w:rsid w:val="00227E78"/>
    <w:rsid w:val="002418CD"/>
    <w:rsid w:val="00263F4D"/>
    <w:rsid w:val="00336A46"/>
    <w:rsid w:val="00350953"/>
    <w:rsid w:val="00366FF0"/>
    <w:rsid w:val="00391266"/>
    <w:rsid w:val="003A0A6F"/>
    <w:rsid w:val="003A775D"/>
    <w:rsid w:val="00452BA5"/>
    <w:rsid w:val="00481627"/>
    <w:rsid w:val="00494658"/>
    <w:rsid w:val="004B5299"/>
    <w:rsid w:val="004C7ABC"/>
    <w:rsid w:val="004D4EC3"/>
    <w:rsid w:val="004E2B10"/>
    <w:rsid w:val="00530DE7"/>
    <w:rsid w:val="005A24C1"/>
    <w:rsid w:val="005C1101"/>
    <w:rsid w:val="005C19CA"/>
    <w:rsid w:val="0064142F"/>
    <w:rsid w:val="00645337"/>
    <w:rsid w:val="00682986"/>
    <w:rsid w:val="00690D4C"/>
    <w:rsid w:val="0069749E"/>
    <w:rsid w:val="006D5C09"/>
    <w:rsid w:val="006E7E7C"/>
    <w:rsid w:val="006F0626"/>
    <w:rsid w:val="00704D4A"/>
    <w:rsid w:val="007075B6"/>
    <w:rsid w:val="00791B3A"/>
    <w:rsid w:val="00792475"/>
    <w:rsid w:val="00864010"/>
    <w:rsid w:val="00885094"/>
    <w:rsid w:val="00893562"/>
    <w:rsid w:val="008A260D"/>
    <w:rsid w:val="008B1672"/>
    <w:rsid w:val="008B1ECE"/>
    <w:rsid w:val="00927314"/>
    <w:rsid w:val="0093293C"/>
    <w:rsid w:val="00946A41"/>
    <w:rsid w:val="009A461D"/>
    <w:rsid w:val="009E1431"/>
    <w:rsid w:val="009F4B23"/>
    <w:rsid w:val="00A02E21"/>
    <w:rsid w:val="00A12A1E"/>
    <w:rsid w:val="00A211C7"/>
    <w:rsid w:val="00A35481"/>
    <w:rsid w:val="00AE52B0"/>
    <w:rsid w:val="00B03CF1"/>
    <w:rsid w:val="00B345CE"/>
    <w:rsid w:val="00B50888"/>
    <w:rsid w:val="00BA2195"/>
    <w:rsid w:val="00BC4BB5"/>
    <w:rsid w:val="00C12F87"/>
    <w:rsid w:val="00C579FA"/>
    <w:rsid w:val="00CB6B02"/>
    <w:rsid w:val="00CC61F3"/>
    <w:rsid w:val="00CE72FD"/>
    <w:rsid w:val="00CF5BF0"/>
    <w:rsid w:val="00D04922"/>
    <w:rsid w:val="00D07C24"/>
    <w:rsid w:val="00D54B48"/>
    <w:rsid w:val="00D83B1A"/>
    <w:rsid w:val="00D87B7E"/>
    <w:rsid w:val="00DB346E"/>
    <w:rsid w:val="00DB3C63"/>
    <w:rsid w:val="00F65329"/>
    <w:rsid w:val="00F8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D87B7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A37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1A374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1A37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37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B34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46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87B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D87B7E"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rsid w:val="00D87B7E"/>
    <w:pPr>
      <w:suppressAutoHyphens w:val="0"/>
      <w:ind w:left="720"/>
      <w:contextualSpacing/>
    </w:pPr>
    <w:rPr>
      <w:lang w:eastAsia="ru-RU"/>
    </w:rPr>
  </w:style>
  <w:style w:type="paragraph" w:styleId="aa">
    <w:name w:val="footer"/>
    <w:basedOn w:val="a"/>
    <w:link w:val="ab"/>
    <w:uiPriority w:val="99"/>
    <w:unhideWhenUsed/>
    <w:rsid w:val="006E7E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7E7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D87B7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A37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1A374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1A37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37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B34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46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87B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D87B7E"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rsid w:val="00D87B7E"/>
    <w:pPr>
      <w:suppressAutoHyphens w:val="0"/>
      <w:ind w:left="720"/>
      <w:contextualSpacing/>
    </w:pPr>
    <w:rPr>
      <w:lang w:eastAsia="ru-RU"/>
    </w:rPr>
  </w:style>
  <w:style w:type="paragraph" w:styleId="aa">
    <w:name w:val="footer"/>
    <w:basedOn w:val="a"/>
    <w:link w:val="ab"/>
    <w:uiPriority w:val="99"/>
    <w:unhideWhenUsed/>
    <w:rsid w:val="006E7E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7E7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.sokirko\Desktop\&#1044;-6%20&#1054;%20&#1089;&#1090;&#1088;&#1091;&#1082;&#1090;&#1091;&#1088;&#1077;%20&#1072;&#1076;&#1084;%20&#1075;&#1086;%20&#1058;&#1086;&#1083;&#1100;&#1103;&#1090;&#1090;&#1080;\&#1044;-24%20&#1054;%20&#1074;&#1085;&#1077;&#1089;%20&#1080;&#1079;&#1084;%20&#1074;%20&#1087;&#1086;&#1089;&#1090;%20&#1058;&#1043;&#1044;%20&#1086;&#1090;%2011.03.2014%20&#8470;1039%20&#1054;%20&#1055;&#1086;&#1083;&#1086;&#1078;%20&#1086;%20&#1055;&#1086;&#1095;&#1077;&#1090;%20&#1075;&#1088;&#1072;&#1078;&#1076;%20&#1075;&#1086;%20&#1058;&#1086;&#1083;&#1100;&#1103;&#1090;&#1090;&#1080;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614C6569D6BDA3E375A651DE7AE8C165D161886942D1BEBD36A933CE05F1B72FF267BAB0EB8AECE5B0FF2896DE1052AE6D13C332987BF957F3F656DlA3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14C6569D6BDA3E375A7B10F1C2D01E59154082902513BF8D3A956BBF0F1D27BF667DFE4DFCA1C85304A6D92CBF5C78A39A3131369BBF95l638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A75A8-B176-4CC2-98D8-86FECB17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Тольятти</Company>
  <LinksUpToDate>false</LinksUpToDate>
  <CharactersWithSpaces>12391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Жирнова</dc:creator>
  <cp:keywords/>
  <dc:description/>
  <cp:lastModifiedBy>e.filatova</cp:lastModifiedBy>
  <cp:revision>58</cp:revision>
  <cp:lastPrinted>2019-03-21T11:33:00Z</cp:lastPrinted>
  <dcterms:created xsi:type="dcterms:W3CDTF">2016-02-01T13:50:00Z</dcterms:created>
  <dcterms:modified xsi:type="dcterms:W3CDTF">2019-04-02T10:42:00Z</dcterms:modified>
</cp:coreProperties>
</file>