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3F5C33" w:rsidRDefault="006F1705" w:rsidP="00663BF8">
      <w:pPr>
        <w:pStyle w:val="ae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СПРАВКА </w:t>
      </w:r>
    </w:p>
    <w:p w:rsidR="004F6AB4" w:rsidRDefault="00EA6140" w:rsidP="00663BF8">
      <w:pPr>
        <w:pStyle w:val="ae"/>
        <w:widowControl w:val="0"/>
        <w:suppressAutoHyphens w:val="0"/>
        <w:spacing w:line="240" w:lineRule="auto"/>
        <w:rPr>
          <w:rFonts w:ascii="Arial" w:hAnsi="Arial" w:cs="Arial"/>
          <w:sz w:val="28"/>
          <w:szCs w:val="28"/>
        </w:rPr>
      </w:pPr>
      <w:r w:rsidRPr="003F5C33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9036AB" w:rsidRPr="003F5C33">
        <w:rPr>
          <w:rFonts w:ascii="Arial" w:hAnsi="Arial" w:cs="Arial"/>
          <w:sz w:val="28"/>
          <w:szCs w:val="28"/>
        </w:rPr>
        <w:br/>
      </w:r>
      <w:r w:rsidRPr="003F5C33">
        <w:rPr>
          <w:rFonts w:ascii="Arial" w:hAnsi="Arial" w:cs="Arial"/>
          <w:sz w:val="28"/>
          <w:szCs w:val="28"/>
        </w:rPr>
        <w:t xml:space="preserve">за </w:t>
      </w:r>
      <w:r w:rsidR="00B421DE" w:rsidRPr="003F5C33">
        <w:rPr>
          <w:rFonts w:ascii="Arial" w:hAnsi="Arial" w:cs="Arial"/>
          <w:sz w:val="28"/>
          <w:szCs w:val="28"/>
          <w:lang w:val="en-US"/>
        </w:rPr>
        <w:t>I</w:t>
      </w:r>
      <w:r w:rsidRPr="003F5C33">
        <w:rPr>
          <w:rFonts w:ascii="Arial" w:hAnsi="Arial" w:cs="Arial"/>
          <w:sz w:val="28"/>
          <w:szCs w:val="28"/>
        </w:rPr>
        <w:t xml:space="preserve"> </w:t>
      </w:r>
      <w:r w:rsidR="003562BC">
        <w:rPr>
          <w:rFonts w:ascii="Arial" w:hAnsi="Arial" w:cs="Arial"/>
          <w:sz w:val="28"/>
          <w:szCs w:val="28"/>
        </w:rPr>
        <w:t>полугодие</w:t>
      </w:r>
      <w:r w:rsidRPr="003F5C33">
        <w:rPr>
          <w:rFonts w:ascii="Arial" w:hAnsi="Arial" w:cs="Arial"/>
          <w:sz w:val="28"/>
          <w:szCs w:val="28"/>
        </w:rPr>
        <w:t xml:space="preserve"> </w:t>
      </w:r>
      <w:r w:rsidR="00F24A08">
        <w:rPr>
          <w:rFonts w:ascii="Arial" w:hAnsi="Arial" w:cs="Arial"/>
          <w:sz w:val="28"/>
          <w:szCs w:val="28"/>
        </w:rPr>
        <w:t>2022</w:t>
      </w:r>
      <w:r w:rsidRPr="003F5C33">
        <w:rPr>
          <w:rFonts w:ascii="Arial" w:hAnsi="Arial" w:cs="Arial"/>
          <w:sz w:val="28"/>
          <w:szCs w:val="28"/>
        </w:rPr>
        <w:t xml:space="preserve"> года</w:t>
      </w:r>
      <w:r w:rsidR="006F1705" w:rsidRPr="003F5C33">
        <w:rPr>
          <w:rFonts w:ascii="Arial" w:hAnsi="Arial" w:cs="Arial"/>
          <w:sz w:val="28"/>
          <w:szCs w:val="28"/>
        </w:rPr>
        <w:t xml:space="preserve"> </w:t>
      </w:r>
    </w:p>
    <w:p w:rsidR="00081EA0" w:rsidRPr="009C5720" w:rsidRDefault="00081EA0" w:rsidP="003562BC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A64DE" w:rsidRDefault="00D63749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26B">
        <w:rPr>
          <w:rFonts w:ascii="Arial" w:hAnsi="Arial" w:cs="Arial"/>
          <w:color w:val="000000" w:themeColor="text1"/>
          <w:sz w:val="24"/>
          <w:szCs w:val="24"/>
        </w:rPr>
        <w:t>В соответствии с планами</w:t>
      </w:r>
      <w:r w:rsidR="003562BC" w:rsidRPr="003562BC">
        <w:rPr>
          <w:rFonts w:ascii="Arial" w:hAnsi="Arial" w:cs="Arial"/>
          <w:sz w:val="24"/>
          <w:szCs w:val="24"/>
        </w:rPr>
        <w:t xml:space="preserve"> </w:t>
      </w:r>
      <w:r w:rsidR="003562BC">
        <w:rPr>
          <w:rFonts w:ascii="Arial" w:hAnsi="Arial" w:cs="Arial"/>
          <w:sz w:val="24"/>
          <w:szCs w:val="24"/>
        </w:rPr>
        <w:t>нормотворческой и текущей деятельности Думы</w:t>
      </w:r>
      <w:r w:rsidR="003562BC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3562BC" w:rsidRPr="00F529D7">
        <w:rPr>
          <w:rFonts w:ascii="Arial" w:hAnsi="Arial" w:cs="Arial"/>
          <w:sz w:val="26"/>
          <w:szCs w:val="26"/>
          <w:lang w:val="en-US"/>
        </w:rPr>
        <w:t>I</w:t>
      </w:r>
      <w:r w:rsidR="003562BC">
        <w:rPr>
          <w:rFonts w:ascii="Arial" w:hAnsi="Arial" w:cs="Arial"/>
          <w:sz w:val="26"/>
          <w:szCs w:val="26"/>
        </w:rPr>
        <w:t xml:space="preserve"> полугодии</w:t>
      </w:r>
      <w:r w:rsidR="008E753C">
        <w:rPr>
          <w:rFonts w:ascii="Arial" w:hAnsi="Arial" w:cs="Arial"/>
          <w:sz w:val="26"/>
          <w:szCs w:val="26"/>
        </w:rPr>
        <w:t xml:space="preserve"> 2022 года</w:t>
      </w:r>
      <w:r w:rsidR="003562BC">
        <w:rPr>
          <w:rFonts w:ascii="Arial" w:hAnsi="Arial" w:cs="Arial"/>
          <w:sz w:val="26"/>
          <w:szCs w:val="26"/>
        </w:rPr>
        <w:t xml:space="preserve"> </w:t>
      </w:r>
      <w:r w:rsidR="00695C90" w:rsidRPr="004D026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провести </w:t>
      </w:r>
      <w:r w:rsidR="003562BC">
        <w:rPr>
          <w:rFonts w:ascii="Arial" w:hAnsi="Arial" w:cs="Arial"/>
          <w:color w:val="000000" w:themeColor="text1"/>
          <w:sz w:val="24"/>
          <w:szCs w:val="24"/>
        </w:rPr>
        <w:t>10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D2299A" w:rsidRPr="004D026B">
        <w:rPr>
          <w:rFonts w:ascii="Arial" w:hAnsi="Arial" w:cs="Arial"/>
          <w:color w:val="000000" w:themeColor="text1"/>
          <w:sz w:val="24"/>
          <w:szCs w:val="24"/>
        </w:rPr>
        <w:t xml:space="preserve"> Думы и рассмотреть </w:t>
      </w:r>
      <w:r w:rsidR="003562BC">
        <w:rPr>
          <w:rFonts w:ascii="Arial" w:hAnsi="Arial" w:cs="Arial"/>
          <w:color w:val="000000" w:themeColor="text1"/>
          <w:sz w:val="24"/>
          <w:szCs w:val="24"/>
        </w:rPr>
        <w:t>100</w:t>
      </w:r>
      <w:r w:rsidR="00046D7C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4F260C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A5D4A" w:rsidRPr="004D02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C471C" w:rsidRPr="004D026B">
        <w:rPr>
          <w:rFonts w:ascii="Arial" w:hAnsi="Arial" w:cs="Arial"/>
          <w:color w:val="000000" w:themeColor="text1"/>
          <w:sz w:val="24"/>
          <w:szCs w:val="24"/>
        </w:rPr>
        <w:t xml:space="preserve">Фактически проведено </w:t>
      </w:r>
      <w:r w:rsidR="003562BC">
        <w:rPr>
          <w:rFonts w:ascii="Arial" w:hAnsi="Arial" w:cs="Arial"/>
          <w:color w:val="000000" w:themeColor="text1"/>
          <w:sz w:val="24"/>
          <w:szCs w:val="24"/>
        </w:rPr>
        <w:t>10</w:t>
      </w:r>
      <w:r w:rsidR="00180573" w:rsidRPr="004D026B">
        <w:rPr>
          <w:rFonts w:ascii="Arial" w:hAnsi="Arial" w:cs="Arial"/>
          <w:color w:val="000000" w:themeColor="text1"/>
          <w:sz w:val="24"/>
          <w:szCs w:val="24"/>
        </w:rPr>
        <w:t xml:space="preserve"> зас</w:t>
      </w:r>
      <w:r w:rsidR="003D70CD">
        <w:rPr>
          <w:rFonts w:ascii="Arial" w:hAnsi="Arial" w:cs="Arial"/>
          <w:color w:val="000000" w:themeColor="text1"/>
          <w:sz w:val="24"/>
          <w:szCs w:val="24"/>
        </w:rPr>
        <w:t xml:space="preserve">еданий, 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>рассмотрен</w:t>
      </w:r>
      <w:r w:rsidR="00D9723C">
        <w:rPr>
          <w:rFonts w:ascii="Arial" w:hAnsi="Arial" w:cs="Arial"/>
          <w:color w:val="000000" w:themeColor="text1"/>
          <w:sz w:val="24"/>
          <w:szCs w:val="24"/>
        </w:rPr>
        <w:t>о</w:t>
      </w:r>
      <w:r w:rsidR="003562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2096">
        <w:rPr>
          <w:rFonts w:ascii="Arial" w:hAnsi="Arial" w:cs="Arial"/>
          <w:color w:val="000000" w:themeColor="text1"/>
          <w:sz w:val="24"/>
          <w:szCs w:val="24"/>
        </w:rPr>
        <w:br/>
      </w:r>
      <w:r w:rsidR="003562BC">
        <w:rPr>
          <w:rFonts w:ascii="Arial" w:hAnsi="Arial" w:cs="Arial"/>
          <w:color w:val="000000" w:themeColor="text1"/>
          <w:sz w:val="24"/>
          <w:szCs w:val="24"/>
        </w:rPr>
        <w:t>183</w:t>
      </w:r>
      <w:r w:rsidR="00C606A8" w:rsidRPr="004D026B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794EAD">
        <w:rPr>
          <w:rFonts w:ascii="Arial" w:hAnsi="Arial" w:cs="Arial"/>
          <w:color w:val="000000" w:themeColor="text1"/>
          <w:sz w:val="24"/>
          <w:szCs w:val="24"/>
        </w:rPr>
        <w:t>а</w:t>
      </w:r>
      <w:r w:rsidR="000F2FEF" w:rsidRPr="004D026B">
        <w:rPr>
          <w:rFonts w:ascii="Arial" w:hAnsi="Arial" w:cs="Arial"/>
          <w:color w:val="000000" w:themeColor="text1"/>
          <w:sz w:val="24"/>
          <w:szCs w:val="24"/>
        </w:rPr>
        <w:t>, из них:</w:t>
      </w:r>
    </w:p>
    <w:p w:rsidR="00E929B1" w:rsidRPr="00E929B1" w:rsidRDefault="00E929B1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0F2FEF" w:rsidRPr="00A3767C" w:rsidRDefault="00730AB8" w:rsidP="00663BF8">
      <w:pPr>
        <w:pStyle w:val="af0"/>
        <w:widowControl w:val="0"/>
        <w:numPr>
          <w:ilvl w:val="0"/>
          <w:numId w:val="7"/>
        </w:numPr>
        <w:suppressAutoHyphens w:val="0"/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3562BC">
        <w:rPr>
          <w:rFonts w:ascii="Arial" w:hAnsi="Arial" w:cs="Arial"/>
          <w:color w:val="auto"/>
          <w:sz w:val="24"/>
          <w:szCs w:val="24"/>
        </w:rPr>
        <w:t>180 вопросам</w:t>
      </w:r>
      <w:r w:rsidR="00154C4D">
        <w:rPr>
          <w:rFonts w:ascii="Arial" w:hAnsi="Arial" w:cs="Arial"/>
          <w:color w:val="auto"/>
          <w:sz w:val="24"/>
          <w:szCs w:val="24"/>
        </w:rPr>
        <w:t xml:space="preserve"> - приняты решения;</w:t>
      </w:r>
    </w:p>
    <w:p w:rsidR="003562BC" w:rsidRPr="003562BC" w:rsidRDefault="003562BC" w:rsidP="003562BC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562BC">
        <w:rPr>
          <w:rFonts w:ascii="Arial" w:hAnsi="Arial" w:cs="Arial"/>
          <w:color w:val="auto"/>
          <w:sz w:val="24"/>
          <w:szCs w:val="24"/>
        </w:rPr>
        <w:t>2) по 1 вопросу (Д-364 от 16.12.2021) решение не принято (19.01.2022 и 02.02.2022). В соответствии с Регламентом Думы городского округа Тольятти проект решения Думы в течение двух заседаний Думы не набравший необходимого количества голосов считается непринятым, снимается с рассмотрения и возвращается инициатору;</w:t>
      </w:r>
    </w:p>
    <w:p w:rsidR="003562BC" w:rsidRDefault="003562BC" w:rsidP="003562BC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по 2 вопросам</w:t>
      </w:r>
      <w:r w:rsidRPr="003562BC">
        <w:rPr>
          <w:rFonts w:ascii="Arial" w:hAnsi="Arial" w:cs="Arial"/>
          <w:color w:val="auto"/>
          <w:sz w:val="24"/>
          <w:szCs w:val="24"/>
        </w:rPr>
        <w:t xml:space="preserve"> произвед</w:t>
      </w:r>
      <w:bookmarkStart w:id="0" w:name="_GoBack"/>
      <w:bookmarkEnd w:id="0"/>
      <w:r w:rsidRPr="003562BC">
        <w:rPr>
          <w:rFonts w:ascii="Arial" w:hAnsi="Arial" w:cs="Arial"/>
          <w:color w:val="auto"/>
          <w:sz w:val="24"/>
          <w:szCs w:val="24"/>
        </w:rPr>
        <w:t>ена за</w:t>
      </w:r>
      <w:r>
        <w:rPr>
          <w:rFonts w:ascii="Arial" w:hAnsi="Arial" w:cs="Arial"/>
          <w:color w:val="auto"/>
          <w:sz w:val="24"/>
          <w:szCs w:val="24"/>
        </w:rPr>
        <w:t>пись в протокол заседания Думы:</w:t>
      </w:r>
    </w:p>
    <w:p w:rsidR="003562BC" w:rsidRDefault="003562BC" w:rsidP="003562BC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 02.03.2022 № 77 (Д-220);</w:t>
      </w:r>
    </w:p>
    <w:p w:rsidR="00D80287" w:rsidRDefault="003562BC" w:rsidP="003562BC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D80287">
        <w:rPr>
          <w:rFonts w:ascii="Arial" w:hAnsi="Arial" w:cs="Arial"/>
          <w:color w:val="000000" w:themeColor="text1"/>
          <w:sz w:val="24"/>
          <w:szCs w:val="24"/>
        </w:rPr>
        <w:t>от 22.06.2022 № 83 (Д-149)</w:t>
      </w:r>
      <w:r w:rsidR="00D80287" w:rsidRPr="00EC7421">
        <w:rPr>
          <w:rFonts w:ascii="Arial" w:hAnsi="Arial" w:cs="Arial"/>
          <w:color w:val="000000" w:themeColor="text1"/>
          <w:sz w:val="24"/>
          <w:szCs w:val="24"/>
        </w:rPr>
        <w:t>.</w:t>
      </w:r>
      <w:r w:rsidR="00D8028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B76AF" w:rsidRPr="004B7A45" w:rsidRDefault="001B76AF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6396E" w:rsidRDefault="001C3F7E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421">
        <w:rPr>
          <w:rFonts w:ascii="Arial" w:hAnsi="Arial" w:cs="Arial"/>
          <w:color w:val="000000" w:themeColor="text1"/>
          <w:sz w:val="24"/>
          <w:szCs w:val="24"/>
        </w:rPr>
        <w:t>В</w:t>
      </w:r>
      <w:r w:rsidR="00D129D5" w:rsidRPr="00EC74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53C" w:rsidRPr="00F529D7">
        <w:rPr>
          <w:rFonts w:ascii="Arial" w:hAnsi="Arial" w:cs="Arial"/>
          <w:sz w:val="26"/>
          <w:szCs w:val="26"/>
          <w:lang w:val="en-US"/>
        </w:rPr>
        <w:t>I</w:t>
      </w:r>
      <w:r w:rsidR="008E753C">
        <w:rPr>
          <w:rFonts w:ascii="Arial" w:hAnsi="Arial" w:cs="Arial"/>
          <w:sz w:val="26"/>
          <w:szCs w:val="26"/>
        </w:rPr>
        <w:t xml:space="preserve"> полугодии 2022 года</w:t>
      </w:r>
      <w:r w:rsidR="00EA614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0F73" w:rsidRPr="00EC7421">
        <w:rPr>
          <w:rFonts w:ascii="Arial" w:hAnsi="Arial" w:cs="Arial"/>
          <w:color w:val="000000" w:themeColor="text1"/>
          <w:sz w:val="24"/>
          <w:szCs w:val="24"/>
        </w:rPr>
        <w:t>зарегистрировано</w:t>
      </w:r>
      <w:r w:rsidR="00DD79FE" w:rsidRPr="00EC7421">
        <w:rPr>
          <w:rFonts w:ascii="Arial" w:hAnsi="Arial" w:cs="Arial"/>
          <w:color w:val="000000" w:themeColor="text1"/>
          <w:sz w:val="24"/>
          <w:szCs w:val="24"/>
        </w:rPr>
        <w:t xml:space="preserve"> для рассмотрения на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заседаниях Думы </w:t>
      </w:r>
      <w:r w:rsidR="008E753C">
        <w:rPr>
          <w:rFonts w:ascii="Arial" w:hAnsi="Arial" w:cs="Arial"/>
          <w:color w:val="000000" w:themeColor="text1"/>
          <w:sz w:val="24"/>
          <w:szCs w:val="24"/>
        </w:rPr>
        <w:t>195</w:t>
      </w:r>
      <w:r w:rsidR="000363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A49" w:rsidRPr="00EC7421">
        <w:rPr>
          <w:rFonts w:ascii="Arial" w:hAnsi="Arial" w:cs="Arial"/>
          <w:color w:val="000000" w:themeColor="text1"/>
          <w:sz w:val="24"/>
          <w:szCs w:val="24"/>
        </w:rPr>
        <w:t>пакет</w:t>
      </w:r>
      <w:r w:rsidR="00716D72">
        <w:rPr>
          <w:rFonts w:ascii="Arial" w:hAnsi="Arial" w:cs="Arial"/>
          <w:color w:val="000000" w:themeColor="text1"/>
          <w:sz w:val="24"/>
          <w:szCs w:val="24"/>
        </w:rPr>
        <w:t>ов</w:t>
      </w:r>
      <w:r w:rsidR="006D7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EC7421">
        <w:rPr>
          <w:rFonts w:ascii="Arial" w:hAnsi="Arial" w:cs="Arial"/>
          <w:color w:val="000000" w:themeColor="text1"/>
          <w:sz w:val="24"/>
          <w:szCs w:val="24"/>
        </w:rPr>
        <w:t>документов</w:t>
      </w:r>
      <w:r w:rsidR="00FD7FC2">
        <w:rPr>
          <w:rFonts w:ascii="Arial" w:hAnsi="Arial" w:cs="Arial"/>
          <w:color w:val="000000" w:themeColor="text1"/>
          <w:sz w:val="24"/>
          <w:szCs w:val="24"/>
        </w:rPr>
        <w:t>.</w:t>
      </w:r>
      <w:r w:rsidR="005D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7A45" w:rsidRPr="00452245" w:rsidRDefault="004B7A45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B7A45" w:rsidRPr="007A57FB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000000" w:themeColor="text1"/>
        </w:rPr>
      </w:pPr>
      <w:r w:rsidRPr="007A57FB">
        <w:rPr>
          <w:rFonts w:ascii="Arial" w:hAnsi="Arial" w:cs="Arial"/>
          <w:color w:val="000000" w:themeColor="text1"/>
          <w:lang w:val="en-US"/>
        </w:rPr>
        <w:t>I</w:t>
      </w:r>
      <w:r w:rsidRPr="007A57FB">
        <w:rPr>
          <w:rFonts w:ascii="Arial" w:hAnsi="Arial" w:cs="Arial"/>
          <w:color w:val="000000" w:themeColor="text1"/>
        </w:rPr>
        <w:t>. Анализ выполнения плана нормотворческой</w:t>
      </w:r>
      <w:r w:rsidR="003E6766" w:rsidRPr="007A57FB">
        <w:rPr>
          <w:rFonts w:ascii="Arial" w:hAnsi="Arial" w:cs="Arial"/>
          <w:color w:val="000000" w:themeColor="text1"/>
        </w:rPr>
        <w:t xml:space="preserve"> </w:t>
      </w:r>
      <w:r w:rsidRPr="007A57FB">
        <w:rPr>
          <w:rFonts w:ascii="Arial" w:hAnsi="Arial" w:cs="Arial"/>
          <w:color w:val="000000" w:themeColor="text1"/>
        </w:rPr>
        <w:t>деятельности Думы</w:t>
      </w:r>
    </w:p>
    <w:p w:rsidR="00452245" w:rsidRPr="007A57FB" w:rsidRDefault="00452245" w:rsidP="00663BF8">
      <w:pPr>
        <w:pStyle w:val="2"/>
        <w:keepNext w:val="0"/>
        <w:widowControl w:val="0"/>
        <w:suppressAutoHyphens w:val="0"/>
        <w:rPr>
          <w:rFonts w:ascii="Arial" w:hAnsi="Arial" w:cs="Arial"/>
          <w:b w:val="0"/>
          <w:color w:val="000000" w:themeColor="text1"/>
        </w:rPr>
      </w:pPr>
    </w:p>
    <w:p w:rsidR="0066396E" w:rsidRPr="007A57FB" w:rsidRDefault="00EA6140" w:rsidP="00663BF8">
      <w:pPr>
        <w:widowControl w:val="0"/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57FB">
        <w:rPr>
          <w:rFonts w:ascii="Arial" w:hAnsi="Arial" w:cs="Arial"/>
          <w:color w:val="000000" w:themeColor="text1"/>
          <w:sz w:val="24"/>
          <w:szCs w:val="24"/>
        </w:rPr>
        <w:tab/>
        <w:t>В соответствии с планом но</w:t>
      </w:r>
      <w:r w:rsidR="007A57FB">
        <w:rPr>
          <w:rFonts w:ascii="Arial" w:hAnsi="Arial" w:cs="Arial"/>
          <w:color w:val="000000" w:themeColor="text1"/>
          <w:sz w:val="24"/>
          <w:szCs w:val="24"/>
        </w:rPr>
        <w:t xml:space="preserve">рмотворческой деятельности Думы в </w:t>
      </w:r>
      <w:r w:rsidR="007A57FB">
        <w:rPr>
          <w:rFonts w:ascii="Arial" w:hAnsi="Arial" w:cs="Arial"/>
          <w:color w:val="000000" w:themeColor="text1"/>
          <w:sz w:val="24"/>
          <w:szCs w:val="24"/>
        </w:rPr>
        <w:br/>
      </w:r>
      <w:r w:rsidR="007A57FB" w:rsidRPr="00F529D7">
        <w:rPr>
          <w:rFonts w:ascii="Arial" w:hAnsi="Arial" w:cs="Arial"/>
          <w:sz w:val="26"/>
          <w:szCs w:val="26"/>
          <w:lang w:val="en-US"/>
        </w:rPr>
        <w:t>I</w:t>
      </w:r>
      <w:r w:rsidR="007A57FB">
        <w:rPr>
          <w:rFonts w:ascii="Arial" w:hAnsi="Arial" w:cs="Arial"/>
          <w:sz w:val="26"/>
          <w:szCs w:val="26"/>
        </w:rPr>
        <w:t xml:space="preserve"> полугодии 2022 года </w:t>
      </w:r>
      <w:r w:rsidRPr="007A57FB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7A57FB">
        <w:rPr>
          <w:rFonts w:ascii="Arial" w:hAnsi="Arial" w:cs="Arial"/>
          <w:color w:val="000000" w:themeColor="text1"/>
          <w:sz w:val="24"/>
          <w:szCs w:val="24"/>
        </w:rPr>
        <w:t>15</w:t>
      </w:r>
      <w:r w:rsidR="00FB2F8F" w:rsidRPr="007A57FB">
        <w:rPr>
          <w:rFonts w:ascii="Arial" w:hAnsi="Arial" w:cs="Arial"/>
          <w:color w:val="000000" w:themeColor="text1"/>
          <w:sz w:val="24"/>
          <w:szCs w:val="24"/>
        </w:rPr>
        <w:t xml:space="preserve"> вопросов</w:t>
      </w:r>
      <w:r w:rsidR="002E5F10" w:rsidRPr="007A57FB">
        <w:rPr>
          <w:rFonts w:ascii="Arial" w:hAnsi="Arial" w:cs="Arial"/>
          <w:color w:val="000000" w:themeColor="text1"/>
          <w:sz w:val="24"/>
          <w:szCs w:val="24"/>
        </w:rPr>
        <w:t>. Рассмотрено</w:t>
      </w:r>
      <w:r w:rsidR="00EB01EB" w:rsidRPr="007A57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57FB">
        <w:rPr>
          <w:rFonts w:ascii="Arial" w:hAnsi="Arial" w:cs="Arial"/>
          <w:color w:val="000000" w:themeColor="text1"/>
          <w:sz w:val="24"/>
          <w:szCs w:val="24"/>
        </w:rPr>
        <w:t>13</w:t>
      </w:r>
      <w:r w:rsidR="00FB2F8F" w:rsidRPr="007A57FB">
        <w:rPr>
          <w:rFonts w:ascii="Arial" w:hAnsi="Arial" w:cs="Arial"/>
          <w:color w:val="000000" w:themeColor="text1"/>
          <w:sz w:val="24"/>
          <w:szCs w:val="24"/>
        </w:rPr>
        <w:t xml:space="preserve"> вопросов</w:t>
      </w:r>
      <w:r w:rsidRPr="007A57FB">
        <w:rPr>
          <w:rFonts w:ascii="Arial" w:hAnsi="Arial" w:cs="Arial"/>
          <w:color w:val="000000" w:themeColor="text1"/>
          <w:sz w:val="24"/>
          <w:szCs w:val="24"/>
        </w:rPr>
        <w:t>, что со</w:t>
      </w:r>
      <w:r w:rsidR="007B52D8" w:rsidRPr="007A57FB">
        <w:rPr>
          <w:rFonts w:ascii="Arial" w:hAnsi="Arial" w:cs="Arial"/>
          <w:color w:val="000000" w:themeColor="text1"/>
          <w:sz w:val="24"/>
          <w:szCs w:val="24"/>
        </w:rPr>
        <w:t xml:space="preserve">ставило </w:t>
      </w:r>
      <w:r w:rsidR="007A57FB">
        <w:rPr>
          <w:rFonts w:ascii="Arial" w:hAnsi="Arial" w:cs="Arial"/>
          <w:color w:val="000000" w:themeColor="text1"/>
          <w:sz w:val="24"/>
          <w:szCs w:val="24"/>
        </w:rPr>
        <w:t>86,7</w:t>
      </w:r>
      <w:r w:rsidRPr="007A57FB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B35068" w:rsidRPr="009C5720" w:rsidRDefault="00B35068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C2AC2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9C2AC2" w:rsidRPr="009C2AC2" w:rsidRDefault="009C2AC2" w:rsidP="00663BF8">
      <w:pPr>
        <w:widowControl w:val="0"/>
        <w:suppressAutoHyphens w:val="0"/>
        <w:ind w:firstLine="720"/>
        <w:jc w:val="both"/>
        <w:rPr>
          <w:rFonts w:ascii="Arial" w:hAnsi="Arial" w:cs="Arial"/>
        </w:rPr>
      </w:pPr>
    </w:p>
    <w:tbl>
      <w:tblPr>
        <w:tblW w:w="9356" w:type="dxa"/>
        <w:tblInd w:w="99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469"/>
        <w:gridCol w:w="1888"/>
        <w:gridCol w:w="2447"/>
        <w:gridCol w:w="2552"/>
      </w:tblGrid>
      <w:tr w:rsidR="0066396E" w:rsidTr="003A7E96">
        <w:trPr>
          <w:cantSplit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A7E96" w:rsidTr="003A7E96">
        <w:trPr>
          <w:cantSplit/>
        </w:trPr>
        <w:tc>
          <w:tcPr>
            <w:tcW w:w="24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F3DEA" w:rsidRDefault="003A7E9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A7E96" w:rsidRPr="00940A75" w:rsidTr="004E6915">
        <w:trPr>
          <w:cantSplit/>
          <w:trHeight w:val="428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872245" w:rsidRDefault="007A57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940A75" w:rsidRDefault="007A57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6114D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A7E96" w:rsidRPr="00940A75" w:rsidTr="00503F98">
        <w:trPr>
          <w:cantSplit/>
          <w:trHeight w:val="304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A7E96" w:rsidRPr="00940A75" w:rsidRDefault="003A7E96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A7E96" w:rsidRPr="00165113" w:rsidRDefault="007A57FB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7A57FB" w:rsidP="00663BF8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A7E96" w:rsidRPr="00160469" w:rsidRDefault="006114D2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3C3A" w:rsidRPr="00940A75" w:rsidTr="004E6915">
        <w:trPr>
          <w:cantSplit/>
          <w:trHeight w:val="446"/>
        </w:trPr>
        <w:tc>
          <w:tcPr>
            <w:tcW w:w="2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853C3A" w:rsidRPr="00940A75" w:rsidRDefault="00853C3A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5D04D3">
              <w:rPr>
                <w:rFonts w:ascii="Arial" w:hAnsi="Arial" w:cs="Arial"/>
                <w:sz w:val="22"/>
                <w:szCs w:val="22"/>
              </w:rPr>
              <w:t xml:space="preserve"> рассмотрено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853C3A" w:rsidRPr="00940A75" w:rsidRDefault="006114D2" w:rsidP="00663BF8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6114D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853C3A" w:rsidRPr="00160469" w:rsidRDefault="006114D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BF8" w:rsidRPr="00BA1E91" w:rsidRDefault="00663BF8" w:rsidP="00663BF8">
      <w:pPr>
        <w:pStyle w:val="2"/>
        <w:keepNext w:val="0"/>
        <w:widowControl w:val="0"/>
        <w:suppressAutoHyphens w:val="0"/>
        <w:spacing w:line="240" w:lineRule="auto"/>
        <w:jc w:val="left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</w:p>
    <w:p w:rsidR="00DD56B2" w:rsidRDefault="00B249E3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8531CA">
        <w:rPr>
          <w:rFonts w:ascii="Arial" w:hAnsi="Arial" w:cs="Arial"/>
          <w:b w:val="0"/>
          <w:iCs/>
          <w:color w:val="000000" w:themeColor="text1"/>
        </w:rPr>
        <w:t xml:space="preserve">Не </w:t>
      </w:r>
      <w:r>
        <w:rPr>
          <w:rFonts w:ascii="Arial" w:hAnsi="Arial" w:cs="Arial"/>
          <w:b w:val="0"/>
          <w:iCs/>
          <w:color w:val="000000" w:themeColor="text1"/>
        </w:rPr>
        <w:t>представлен</w:t>
      </w:r>
      <w:r w:rsidR="00417912">
        <w:rPr>
          <w:rFonts w:ascii="Arial" w:hAnsi="Arial" w:cs="Arial"/>
          <w:b w:val="0"/>
          <w:iCs/>
          <w:color w:val="000000" w:themeColor="text1"/>
        </w:rPr>
        <w:t>ы</w:t>
      </w:r>
      <w:r>
        <w:rPr>
          <w:rFonts w:ascii="Arial" w:hAnsi="Arial" w:cs="Arial"/>
          <w:b w:val="0"/>
          <w:iCs/>
          <w:color w:val="000000" w:themeColor="text1"/>
        </w:rPr>
        <w:t xml:space="preserve"> пакет</w:t>
      </w:r>
      <w:r w:rsidR="009764A5">
        <w:rPr>
          <w:rFonts w:ascii="Arial" w:hAnsi="Arial" w:cs="Arial"/>
          <w:b w:val="0"/>
          <w:iCs/>
          <w:color w:val="000000" w:themeColor="text1"/>
        </w:rPr>
        <w:t xml:space="preserve">ы документов по </w:t>
      </w:r>
      <w:r w:rsidR="00511F33">
        <w:rPr>
          <w:rFonts w:ascii="Arial" w:hAnsi="Arial" w:cs="Arial"/>
          <w:b w:val="0"/>
          <w:iCs/>
          <w:color w:val="000000" w:themeColor="text1"/>
        </w:rPr>
        <w:t>2</w:t>
      </w:r>
      <w:r w:rsidR="009764A5">
        <w:rPr>
          <w:rFonts w:ascii="Arial" w:hAnsi="Arial" w:cs="Arial"/>
          <w:b w:val="0"/>
          <w:iCs/>
          <w:color w:val="000000" w:themeColor="text1"/>
        </w:rPr>
        <w:t xml:space="preserve"> вопрос</w:t>
      </w:r>
      <w:r w:rsidR="00511F33">
        <w:rPr>
          <w:rFonts w:ascii="Arial" w:hAnsi="Arial" w:cs="Arial"/>
          <w:b w:val="0"/>
          <w:iCs/>
          <w:color w:val="000000" w:themeColor="text1"/>
        </w:rPr>
        <w:t>ам</w:t>
      </w:r>
      <w:r>
        <w:rPr>
          <w:rFonts w:ascii="Arial" w:hAnsi="Arial" w:cs="Arial"/>
          <w:b w:val="0"/>
          <w:iCs/>
          <w:color w:val="000000" w:themeColor="text1"/>
        </w:rPr>
        <w:t>:</w:t>
      </w:r>
    </w:p>
    <w:p w:rsidR="009C2AC2" w:rsidRPr="009C2AC2" w:rsidRDefault="009C2AC2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BA1E91" w:rsidRDefault="00C049AB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1. </w:t>
      </w:r>
      <w:proofErr w:type="gramStart"/>
      <w:r w:rsidR="00E3232C" w:rsidRPr="00E3232C">
        <w:rPr>
          <w:rFonts w:ascii="Arial" w:hAnsi="Arial" w:cs="Arial"/>
          <w:b w:val="0"/>
          <w:iCs/>
          <w:color w:val="000000" w:themeColor="text1"/>
        </w:rPr>
        <w:t xml:space="preserve">О внесении изменений в Положение об организации и проведении общественных обсуждений или публичных слушаний по вопросам </w:t>
      </w:r>
      <w:r w:rsidR="00E3232C">
        <w:rPr>
          <w:rFonts w:ascii="Arial" w:hAnsi="Arial" w:cs="Arial"/>
          <w:b w:val="0"/>
          <w:iCs/>
          <w:color w:val="000000" w:themeColor="text1"/>
        </w:rPr>
        <w:t xml:space="preserve">градостроительной деятельности </w:t>
      </w:r>
      <w:r w:rsidR="00E3232C" w:rsidRPr="00E3232C">
        <w:rPr>
          <w:rFonts w:ascii="Arial" w:hAnsi="Arial" w:cs="Arial"/>
          <w:b w:val="0"/>
          <w:iCs/>
          <w:color w:val="000000" w:themeColor="text1"/>
        </w:rPr>
        <w:t>на территории городского</w:t>
      </w:r>
      <w:r w:rsidR="00E3232C">
        <w:rPr>
          <w:rFonts w:ascii="Arial" w:hAnsi="Arial" w:cs="Arial"/>
          <w:b w:val="0"/>
          <w:iCs/>
          <w:color w:val="000000" w:themeColor="text1"/>
        </w:rPr>
        <w:t xml:space="preserve"> округа Тольятти, утвержденное </w:t>
      </w:r>
      <w:r w:rsidR="00E3232C" w:rsidRPr="00E3232C">
        <w:rPr>
          <w:rFonts w:ascii="Arial" w:hAnsi="Arial" w:cs="Arial"/>
          <w:b w:val="0"/>
          <w:iCs/>
          <w:color w:val="000000" w:themeColor="text1"/>
        </w:rPr>
        <w:t>решением Думы городского округа Тольятти от 20.06.2018 № 1778</w:t>
      </w:r>
      <w:r w:rsidR="00E3232C">
        <w:rPr>
          <w:rFonts w:ascii="Arial" w:hAnsi="Arial" w:cs="Arial"/>
          <w:b w:val="0"/>
          <w:iCs/>
          <w:color w:val="000000" w:themeColor="text1"/>
        </w:rPr>
        <w:t xml:space="preserve"> (Д-192 от 29.06.2022, ответственный за подготовку - администрация), в связи с письмом главы городского округа о переносе рассмотрения вопроса на 06.07.2022</w:t>
      </w:r>
      <w:r w:rsidR="00FC696D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CD62E5">
        <w:rPr>
          <w:rFonts w:ascii="Arial" w:hAnsi="Arial" w:cs="Arial"/>
          <w:b w:val="0"/>
          <w:iCs/>
          <w:color w:val="000000" w:themeColor="text1"/>
        </w:rPr>
        <w:t>(</w:t>
      </w:r>
      <w:proofErr w:type="spellStart"/>
      <w:r w:rsidR="00FC696D">
        <w:rPr>
          <w:rFonts w:ascii="Arial" w:hAnsi="Arial" w:cs="Arial"/>
          <w:b w:val="0"/>
          <w:iCs/>
          <w:color w:val="000000" w:themeColor="text1"/>
        </w:rPr>
        <w:t>вх</w:t>
      </w:r>
      <w:proofErr w:type="spellEnd"/>
      <w:r w:rsidR="00FC696D">
        <w:rPr>
          <w:rFonts w:ascii="Arial" w:hAnsi="Arial" w:cs="Arial"/>
          <w:b w:val="0"/>
          <w:iCs/>
          <w:color w:val="000000" w:themeColor="text1"/>
        </w:rPr>
        <w:t>.</w:t>
      </w:r>
      <w:r w:rsidR="00CD62E5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FC696D">
        <w:rPr>
          <w:rFonts w:ascii="Arial" w:hAnsi="Arial" w:cs="Arial"/>
          <w:b w:val="0"/>
          <w:iCs/>
          <w:color w:val="000000" w:themeColor="text1"/>
        </w:rPr>
        <w:t>№</w:t>
      </w:r>
      <w:r w:rsidR="00CD62E5">
        <w:rPr>
          <w:rFonts w:ascii="Arial" w:hAnsi="Arial" w:cs="Arial"/>
          <w:b w:val="0"/>
          <w:iCs/>
          <w:color w:val="000000" w:themeColor="text1"/>
        </w:rPr>
        <w:t xml:space="preserve"> 01-</w:t>
      </w:r>
      <w:r w:rsidR="00280BD2">
        <w:rPr>
          <w:rFonts w:ascii="Arial" w:hAnsi="Arial" w:cs="Arial"/>
          <w:b w:val="0"/>
          <w:iCs/>
          <w:color w:val="000000" w:themeColor="text1"/>
        </w:rPr>
        <w:t>25/280 от 15</w:t>
      </w:r>
      <w:r w:rsidR="00FC696D">
        <w:rPr>
          <w:rFonts w:ascii="Arial" w:hAnsi="Arial" w:cs="Arial"/>
          <w:b w:val="0"/>
          <w:iCs/>
          <w:color w:val="000000" w:themeColor="text1"/>
        </w:rPr>
        <w:t>.06.2022</w:t>
      </w:r>
      <w:r w:rsidR="00E3232C">
        <w:rPr>
          <w:rFonts w:ascii="Arial" w:hAnsi="Arial" w:cs="Arial"/>
          <w:b w:val="0"/>
          <w:iCs/>
          <w:color w:val="000000" w:themeColor="text1"/>
        </w:rPr>
        <w:t>).</w:t>
      </w:r>
      <w:proofErr w:type="gramEnd"/>
      <w:r w:rsidR="00E3232C"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E3232C" w:rsidRPr="00E3232C">
        <w:rPr>
          <w:rFonts w:ascii="Arial" w:hAnsi="Arial" w:cs="Arial"/>
          <w:b w:val="0"/>
          <w:i/>
          <w:iCs/>
          <w:color w:val="000000" w:themeColor="text1"/>
        </w:rPr>
        <w:t xml:space="preserve">Рассмотрен на заседании Думы 06.07.2022 </w:t>
      </w:r>
      <w:r w:rsidR="00280BD2">
        <w:rPr>
          <w:rFonts w:ascii="Arial" w:hAnsi="Arial" w:cs="Arial"/>
          <w:b w:val="0"/>
          <w:i/>
          <w:iCs/>
          <w:color w:val="000000" w:themeColor="text1"/>
        </w:rPr>
        <w:br/>
      </w:r>
      <w:r w:rsidR="00E3232C" w:rsidRPr="00E3232C">
        <w:rPr>
          <w:rFonts w:ascii="Arial" w:hAnsi="Arial" w:cs="Arial"/>
          <w:b w:val="0"/>
          <w:i/>
          <w:iCs/>
          <w:color w:val="000000" w:themeColor="text1"/>
        </w:rPr>
        <w:t>(</w:t>
      </w:r>
      <w:r w:rsidR="00E3232C" w:rsidRPr="00E3232C">
        <w:rPr>
          <w:rFonts w:ascii="Arial" w:hAnsi="Arial" w:cs="Arial"/>
          <w:b w:val="0"/>
          <w:i/>
          <w:iCs/>
          <w:color w:val="000000" w:themeColor="text1"/>
          <w:lang w:val="en-US"/>
        </w:rPr>
        <w:t>III</w:t>
      </w:r>
      <w:r w:rsidR="00E3232C" w:rsidRPr="00B93936">
        <w:rPr>
          <w:rFonts w:ascii="Arial" w:hAnsi="Arial" w:cs="Arial"/>
          <w:b w:val="0"/>
          <w:i/>
          <w:iCs/>
          <w:color w:val="000000" w:themeColor="text1"/>
        </w:rPr>
        <w:t xml:space="preserve"> </w:t>
      </w:r>
      <w:r w:rsidR="00E3232C" w:rsidRPr="00E3232C">
        <w:rPr>
          <w:rFonts w:ascii="Arial" w:hAnsi="Arial" w:cs="Arial"/>
          <w:b w:val="0"/>
          <w:i/>
          <w:iCs/>
          <w:color w:val="000000" w:themeColor="text1"/>
        </w:rPr>
        <w:t>квартал)</w:t>
      </w:r>
      <w:r w:rsidR="00B93936">
        <w:rPr>
          <w:rFonts w:ascii="Arial" w:hAnsi="Arial" w:cs="Arial"/>
          <w:b w:val="0"/>
          <w:i/>
          <w:iCs/>
          <w:color w:val="000000" w:themeColor="text1"/>
        </w:rPr>
        <w:t>.</w:t>
      </w:r>
      <w:r w:rsidR="00E3232C">
        <w:rPr>
          <w:rFonts w:ascii="Arial" w:hAnsi="Arial" w:cs="Arial"/>
          <w:b w:val="0"/>
          <w:iCs/>
          <w:color w:val="000000" w:themeColor="text1"/>
        </w:rPr>
        <w:t xml:space="preserve"> </w:t>
      </w:r>
    </w:p>
    <w:p w:rsidR="00663BF8" w:rsidRDefault="00041DCA" w:rsidP="00BD5E8E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2</w:t>
      </w:r>
      <w:r w:rsidR="00B249E3">
        <w:rPr>
          <w:rFonts w:ascii="Arial" w:hAnsi="Arial" w:cs="Arial"/>
          <w:b w:val="0"/>
          <w:iCs/>
          <w:color w:val="000000" w:themeColor="text1"/>
        </w:rPr>
        <w:t xml:space="preserve">. </w:t>
      </w:r>
      <w:proofErr w:type="gramStart"/>
      <w:r w:rsidR="008C6DFB" w:rsidRPr="008C6DFB">
        <w:rPr>
          <w:rFonts w:ascii="Arial" w:hAnsi="Arial" w:cs="Arial"/>
          <w:b w:val="0"/>
          <w:iCs/>
          <w:color w:val="000000" w:themeColor="text1"/>
        </w:rPr>
        <w:t>О внесении изменений в Положение о публичных слушаниях в городском округе Тольятти, утвержденное постановлением Тольяттинской городской Думы от 07.12.2005 № 314</w:t>
      </w:r>
      <w:r w:rsidR="002A3BBA">
        <w:rPr>
          <w:rFonts w:ascii="Arial" w:hAnsi="Arial" w:cs="Arial"/>
          <w:b w:val="0"/>
          <w:iCs/>
          <w:color w:val="000000" w:themeColor="text1"/>
        </w:rPr>
        <w:t xml:space="preserve"> (ответственный за подготовку </w:t>
      </w:r>
      <w:r w:rsidR="006173FD">
        <w:rPr>
          <w:rFonts w:ascii="Arial" w:hAnsi="Arial" w:cs="Arial"/>
          <w:b w:val="0"/>
          <w:iCs/>
          <w:color w:val="000000" w:themeColor="text1"/>
        </w:rPr>
        <w:t>-</w:t>
      </w:r>
      <w:r w:rsidR="002A3BBA">
        <w:rPr>
          <w:rFonts w:ascii="Arial" w:hAnsi="Arial" w:cs="Arial"/>
          <w:b w:val="0"/>
          <w:iCs/>
          <w:color w:val="000000" w:themeColor="text1"/>
        </w:rPr>
        <w:t xml:space="preserve"> Дума)</w:t>
      </w:r>
      <w:r w:rsidR="008C6DFB">
        <w:rPr>
          <w:rFonts w:ascii="Arial" w:hAnsi="Arial" w:cs="Arial"/>
          <w:b w:val="0"/>
          <w:iCs/>
          <w:color w:val="000000" w:themeColor="text1"/>
        </w:rPr>
        <w:t xml:space="preserve">, в связи с необходимостью дополнительной проработки вопроса. </w:t>
      </w:r>
      <w:proofErr w:type="gramEnd"/>
    </w:p>
    <w:p w:rsidR="0066396E" w:rsidRPr="007D7BC1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lastRenderedPageBreak/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86600" w:rsidRDefault="0066396E" w:rsidP="00663BF8">
      <w:pPr>
        <w:pStyle w:val="2"/>
        <w:keepNext w:val="0"/>
        <w:widowControl w:val="0"/>
        <w:suppressAutoHyphens w:val="0"/>
        <w:ind w:left="1440"/>
        <w:jc w:val="left"/>
        <w:rPr>
          <w:rFonts w:ascii="Arial" w:hAnsi="Arial" w:cs="Arial"/>
          <w:color w:val="auto"/>
        </w:rPr>
      </w:pPr>
    </w:p>
    <w:p w:rsidR="007D0534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планом текущей деятельности Думы </w:t>
      </w:r>
      <w:r w:rsidR="001C2096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BD5E8E" w:rsidRPr="00F529D7">
        <w:rPr>
          <w:rFonts w:ascii="Arial" w:hAnsi="Arial" w:cs="Arial"/>
          <w:sz w:val="26"/>
          <w:szCs w:val="26"/>
          <w:lang w:val="en-US"/>
        </w:rPr>
        <w:t>I</w:t>
      </w:r>
      <w:r w:rsidR="00BD5E8E">
        <w:rPr>
          <w:rFonts w:ascii="Arial" w:hAnsi="Arial" w:cs="Arial"/>
          <w:sz w:val="26"/>
          <w:szCs w:val="26"/>
        </w:rPr>
        <w:t xml:space="preserve"> полугодии </w:t>
      </w:r>
      <w:r w:rsidR="00BD5E8E">
        <w:rPr>
          <w:rFonts w:ascii="Arial" w:hAnsi="Arial" w:cs="Arial"/>
          <w:sz w:val="26"/>
          <w:szCs w:val="26"/>
        </w:rPr>
        <w:br/>
        <w:t>2022 года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BD5E8E">
        <w:rPr>
          <w:rFonts w:ascii="Arial" w:hAnsi="Arial" w:cs="Arial"/>
          <w:color w:val="000000" w:themeColor="text1"/>
          <w:sz w:val="24"/>
          <w:szCs w:val="24"/>
        </w:rPr>
        <w:t>96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72402B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FA2B4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5E8E">
        <w:rPr>
          <w:rFonts w:ascii="Arial" w:hAnsi="Arial" w:cs="Arial"/>
          <w:color w:val="000000" w:themeColor="text1"/>
          <w:sz w:val="24"/>
          <w:szCs w:val="24"/>
        </w:rPr>
        <w:br/>
        <w:t>93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BD5E8E">
        <w:rPr>
          <w:rFonts w:ascii="Arial" w:hAnsi="Arial" w:cs="Arial"/>
          <w:color w:val="000000" w:themeColor="text1"/>
          <w:sz w:val="24"/>
          <w:szCs w:val="24"/>
        </w:rPr>
        <w:t>а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D46B0E">
        <w:rPr>
          <w:rFonts w:ascii="Arial" w:hAnsi="Arial" w:cs="Arial"/>
          <w:color w:val="000000" w:themeColor="text1"/>
          <w:sz w:val="24"/>
          <w:szCs w:val="24"/>
        </w:rPr>
        <w:t>96</w:t>
      </w:r>
      <w:r w:rsidR="00853A51">
        <w:rPr>
          <w:rFonts w:ascii="Arial" w:hAnsi="Arial" w:cs="Arial"/>
          <w:color w:val="000000" w:themeColor="text1"/>
          <w:sz w:val="24"/>
          <w:szCs w:val="24"/>
        </w:rPr>
        <w:t>,</w:t>
      </w:r>
      <w:r w:rsidR="00BD5E8E">
        <w:rPr>
          <w:rFonts w:ascii="Arial" w:hAnsi="Arial" w:cs="Arial"/>
          <w:color w:val="000000" w:themeColor="text1"/>
          <w:sz w:val="24"/>
          <w:szCs w:val="24"/>
        </w:rPr>
        <w:t>9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045DDF" w:rsidRPr="004F6AB4" w:rsidRDefault="00045DDF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4341" w:rsidRDefault="00EA6140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60249" w:rsidRPr="00560249" w:rsidRDefault="00560249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</w:rPr>
      </w:pPr>
    </w:p>
    <w:tbl>
      <w:tblPr>
        <w:tblW w:w="9900" w:type="dxa"/>
        <w:jc w:val="center"/>
        <w:tblInd w:w="695" w:type="dxa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889"/>
        <w:gridCol w:w="758"/>
        <w:gridCol w:w="745"/>
        <w:gridCol w:w="850"/>
        <w:gridCol w:w="709"/>
        <w:gridCol w:w="851"/>
        <w:gridCol w:w="850"/>
        <w:gridCol w:w="531"/>
        <w:gridCol w:w="745"/>
        <w:gridCol w:w="567"/>
        <w:gridCol w:w="567"/>
        <w:gridCol w:w="814"/>
        <w:gridCol w:w="24"/>
      </w:tblGrid>
      <w:tr w:rsidR="00C66DA7" w:rsidTr="00093775">
        <w:trPr>
          <w:gridAfter w:val="1"/>
          <w:wAfter w:w="24" w:type="dxa"/>
          <w:cantSplit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 w:rsidP="00663BF8">
            <w:pPr>
              <w:widowControl w:val="0"/>
              <w:suppressAutoHyphens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093775" w:rsidTr="00093775">
        <w:trPr>
          <w:cantSplit/>
          <w:jc w:val="center"/>
        </w:trPr>
        <w:tc>
          <w:tcPr>
            <w:tcW w:w="1889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5DDF" w:rsidRDefault="00045DDF" w:rsidP="00663BF8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045DDF" w:rsidRDefault="00045DDF" w:rsidP="00663BF8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045DDF" w:rsidRDefault="00045DDF" w:rsidP="00663BF8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Ко-ли-че-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-во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DDF" w:rsidRPr="00842050" w:rsidRDefault="00045DDF" w:rsidP="00663BF8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Pr="00842050" w:rsidRDefault="00045DDF" w:rsidP="00663BF8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842050"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 w:rsidRPr="00842050">
              <w:rPr>
                <w:rFonts w:ascii="Arial" w:hAnsi="Arial" w:cs="Arial"/>
                <w:b/>
                <w:bCs/>
                <w:i/>
                <w:iCs/>
              </w:rPr>
              <w:t>ни</w:t>
            </w:r>
            <w:r>
              <w:rPr>
                <w:rFonts w:ascii="Arial" w:hAnsi="Arial" w:cs="Arial"/>
                <w:b/>
                <w:bCs/>
                <w:i/>
                <w:iCs/>
              </w:rPr>
              <w:t>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842050">
              <w:rPr>
                <w:rFonts w:ascii="Arial" w:hAnsi="Arial" w:cs="Arial"/>
                <w:b/>
                <w:bCs/>
                <w:i/>
                <w:iCs/>
              </w:rPr>
              <w:t>рация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45DDF" w:rsidRPr="00842050" w:rsidRDefault="00045DDF" w:rsidP="00663BF8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КСП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Pr="00842050" w:rsidRDefault="00045DDF" w:rsidP="00663BF8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Рос-сии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882AC5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Фонд кап.</w:t>
            </w:r>
          </w:p>
          <w:p w:rsidR="00045DDF" w:rsidRPr="00842050" w:rsidRDefault="00045DDF" w:rsidP="00882AC5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рем.</w:t>
            </w:r>
          </w:p>
        </w:tc>
        <w:tc>
          <w:tcPr>
            <w:tcW w:w="5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Pr="00842050" w:rsidRDefault="00045DDF" w:rsidP="00E14F10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ОП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Pr="00842050" w:rsidRDefault="00045DDF" w:rsidP="00045DDF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Со-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вет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НКО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Pr="00842050" w:rsidRDefault="00045DDF" w:rsidP="00663BF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ПК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Pr="00842050" w:rsidRDefault="00045DDF" w:rsidP="00F84EE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ЕР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Pr="00842050" w:rsidRDefault="00045DDF" w:rsidP="00C801C3">
            <w:pPr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842050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КПРФ</w:t>
            </w:r>
          </w:p>
        </w:tc>
      </w:tr>
      <w:tr w:rsidR="00093775" w:rsidTr="00093775">
        <w:trPr>
          <w:cantSplit/>
          <w:trHeight w:val="365"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045DDF" w:rsidRPr="002A62B9" w:rsidRDefault="00045DDF" w:rsidP="00663BF8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045DDF" w:rsidRDefault="0009377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45DDF" w:rsidRDefault="00045DD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882AC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E14F10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E14F10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F84EE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C801C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093775" w:rsidTr="00093775">
        <w:trPr>
          <w:cantSplit/>
          <w:trHeight w:val="286"/>
          <w:jc w:val="center"/>
        </w:trPr>
        <w:tc>
          <w:tcPr>
            <w:tcW w:w="1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045DDF" w:rsidRDefault="00045DDF" w:rsidP="00663BF8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045DDF" w:rsidRDefault="00045DDF" w:rsidP="00093775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93775">
              <w:rPr>
                <w:rFonts w:ascii="Arial" w:hAnsi="Arial" w:cs="Arial"/>
                <w:sz w:val="22"/>
                <w:szCs w:val="22"/>
                <w:lang w:eastAsia="en-US"/>
              </w:rPr>
              <w:t>93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045DDF" w:rsidRDefault="00045DDF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882AC5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E14F10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E14F10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F84EE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C801C3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93775" w:rsidTr="00093775">
        <w:trPr>
          <w:cantSplit/>
          <w:trHeight w:val="361"/>
          <w:jc w:val="center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045DDF" w:rsidRDefault="00045DDF" w:rsidP="00663BF8">
            <w:pPr>
              <w:pStyle w:val="1"/>
              <w:keepNext w:val="0"/>
              <w:suppressAutoHyphens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рассмотрено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045DDF" w:rsidRDefault="00093775" w:rsidP="00663BF8">
            <w:pPr>
              <w:pStyle w:val="1"/>
              <w:keepNext w:val="0"/>
              <w:suppressAutoHyphens w:val="0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45DDF" w:rsidRDefault="00045DD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45DDF" w:rsidRDefault="00045DD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45DDF" w:rsidRDefault="00045DDF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:rsidR="00045DDF" w:rsidRDefault="00093775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882AC5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1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E14F10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E14F10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93775" w:rsidP="00663BF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F84EE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DF" w:rsidRDefault="00045DDF" w:rsidP="00C801C3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DF2FA7" w:rsidRPr="004F6AB4" w:rsidRDefault="00DF2FA7" w:rsidP="00663BF8">
      <w:pPr>
        <w:pStyle w:val="2"/>
        <w:keepNext w:val="0"/>
        <w:widowControl w:val="0"/>
        <w:suppressAutoHyphens w:val="0"/>
        <w:spacing w:line="240" w:lineRule="auto"/>
        <w:jc w:val="left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</w:p>
    <w:p w:rsidR="00B61AFA" w:rsidRPr="00B61AFA" w:rsidRDefault="00B61AFA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B61AFA">
        <w:rPr>
          <w:rFonts w:ascii="Arial" w:hAnsi="Arial" w:cs="Arial"/>
          <w:b w:val="0"/>
          <w:iCs/>
          <w:color w:val="000000" w:themeColor="text1"/>
        </w:rPr>
        <w:t>*</w:t>
      </w:r>
      <w:r>
        <w:rPr>
          <w:rFonts w:ascii="Arial" w:hAnsi="Arial" w:cs="Arial"/>
          <w:b w:val="0"/>
          <w:iCs/>
          <w:color w:val="000000" w:themeColor="text1"/>
        </w:rPr>
        <w:t xml:space="preserve"> П</w:t>
      </w:r>
      <w:r w:rsidRPr="00B61AFA">
        <w:rPr>
          <w:rFonts w:ascii="Arial" w:hAnsi="Arial" w:cs="Arial"/>
          <w:b w:val="0"/>
          <w:iCs/>
          <w:color w:val="000000" w:themeColor="text1"/>
        </w:rPr>
        <w:t xml:space="preserve">о </w:t>
      </w:r>
      <w:r w:rsidR="00302C27">
        <w:rPr>
          <w:rFonts w:ascii="Arial" w:hAnsi="Arial" w:cs="Arial"/>
          <w:b w:val="0"/>
          <w:iCs/>
          <w:color w:val="000000" w:themeColor="text1"/>
        </w:rPr>
        <w:t>результатам рассмотрения 2 вопросов</w:t>
      </w:r>
      <w:r>
        <w:rPr>
          <w:rFonts w:ascii="Arial" w:hAnsi="Arial" w:cs="Arial"/>
          <w:b w:val="0"/>
          <w:iCs/>
          <w:color w:val="000000" w:themeColor="text1"/>
        </w:rPr>
        <w:t xml:space="preserve"> внесена запись в протокол. </w:t>
      </w:r>
    </w:p>
    <w:p w:rsidR="00B52222" w:rsidRDefault="00B52222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</w:p>
    <w:p w:rsidR="008531CA" w:rsidRDefault="008531CA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</w:rPr>
      </w:pPr>
      <w:r w:rsidRPr="008531CA">
        <w:rPr>
          <w:rFonts w:ascii="Arial" w:hAnsi="Arial" w:cs="Arial"/>
          <w:b w:val="0"/>
          <w:iCs/>
          <w:color w:val="000000" w:themeColor="text1"/>
        </w:rPr>
        <w:t xml:space="preserve">Не </w:t>
      </w:r>
      <w:r>
        <w:rPr>
          <w:rFonts w:ascii="Arial" w:hAnsi="Arial" w:cs="Arial"/>
          <w:b w:val="0"/>
          <w:iCs/>
          <w:color w:val="000000" w:themeColor="text1"/>
        </w:rPr>
        <w:t>представлен</w:t>
      </w:r>
      <w:r w:rsidR="00B06304">
        <w:rPr>
          <w:rFonts w:ascii="Arial" w:hAnsi="Arial" w:cs="Arial"/>
          <w:b w:val="0"/>
          <w:iCs/>
          <w:color w:val="000000" w:themeColor="text1"/>
        </w:rPr>
        <w:t>ы</w:t>
      </w:r>
      <w:r>
        <w:rPr>
          <w:rFonts w:ascii="Arial" w:hAnsi="Arial" w:cs="Arial"/>
          <w:b w:val="0"/>
          <w:iCs/>
          <w:color w:val="000000" w:themeColor="text1"/>
        </w:rPr>
        <w:t xml:space="preserve"> пакет</w:t>
      </w:r>
      <w:r w:rsidR="00B06304">
        <w:rPr>
          <w:rFonts w:ascii="Arial" w:hAnsi="Arial" w:cs="Arial"/>
          <w:b w:val="0"/>
          <w:iCs/>
          <w:color w:val="000000" w:themeColor="text1"/>
        </w:rPr>
        <w:t>ы</w:t>
      </w:r>
      <w:r>
        <w:rPr>
          <w:rFonts w:ascii="Arial" w:hAnsi="Arial" w:cs="Arial"/>
          <w:b w:val="0"/>
          <w:iCs/>
          <w:color w:val="000000" w:themeColor="text1"/>
        </w:rPr>
        <w:t xml:space="preserve"> документов по </w:t>
      </w:r>
      <w:r w:rsidR="00842661">
        <w:rPr>
          <w:rFonts w:ascii="Arial" w:hAnsi="Arial" w:cs="Arial"/>
          <w:b w:val="0"/>
          <w:iCs/>
          <w:color w:val="000000" w:themeColor="text1"/>
        </w:rPr>
        <w:t>2 вопросам</w:t>
      </w:r>
      <w:r>
        <w:rPr>
          <w:rFonts w:ascii="Arial" w:hAnsi="Arial" w:cs="Arial"/>
          <w:b w:val="0"/>
          <w:iCs/>
          <w:color w:val="000000" w:themeColor="text1"/>
        </w:rPr>
        <w:t>:</w:t>
      </w:r>
    </w:p>
    <w:p w:rsidR="00842661" w:rsidRPr="00842661" w:rsidRDefault="00842661" w:rsidP="00842661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842661" w:rsidRPr="00842661" w:rsidRDefault="00842661" w:rsidP="0084266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1. </w:t>
      </w:r>
      <w:proofErr w:type="gramStart"/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 реализации в городском округе Тольятти в 2022 году Послания Президента Российской Федерации </w:t>
      </w:r>
      <w:proofErr w:type="spellStart"/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>В.В.Путина</w:t>
      </w:r>
      <w:proofErr w:type="spellEnd"/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Федеральному Собранию Российской Федерации и Послания Губернатора Самарской области </w:t>
      </w:r>
      <w:proofErr w:type="spellStart"/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>Д.И.Азарова</w:t>
      </w:r>
      <w:proofErr w:type="spellEnd"/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к депутатам Самарской Губернской Думы и всем жителям региона, в связи с тем, что дата Послания не назначена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>(ответственный за подготовку –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постоянная комиссия по контролю, общественной безопасности и соблюдению депутатской этики</w:t>
      </w:r>
      <w:r w:rsidRPr="00842661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). </w:t>
      </w:r>
      <w:proofErr w:type="gramEnd"/>
    </w:p>
    <w:p w:rsidR="008531CA" w:rsidRDefault="00842661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2. </w:t>
      </w:r>
      <w:r w:rsidR="00B52222" w:rsidRPr="00B52222">
        <w:rPr>
          <w:rFonts w:ascii="Arial" w:hAnsi="Arial" w:cs="Arial"/>
          <w:b w:val="0"/>
          <w:iCs/>
          <w:color w:val="000000" w:themeColor="text1"/>
        </w:rPr>
        <w:t xml:space="preserve">Об Обращении депутатов Думы городского округа Тольятти в Правительство Самарской области и Самарскую Губернскую Думу </w:t>
      </w:r>
      <w:r w:rsidR="00B52222" w:rsidRPr="00B52222">
        <w:rPr>
          <w:rFonts w:ascii="Arial" w:hAnsi="Arial" w:cs="Arial"/>
          <w:b w:val="0"/>
          <w:i/>
          <w:iCs/>
          <w:color w:val="000000" w:themeColor="text1"/>
        </w:rPr>
        <w:t>(по вопросу разработки порядка реализации мероприятий, направленных на решение проблем по обращению с животными без владельцев, с использованием механизмов государственно-частного партнерства)</w:t>
      </w:r>
      <w:r>
        <w:rPr>
          <w:rFonts w:ascii="Arial" w:hAnsi="Arial" w:cs="Arial"/>
          <w:b w:val="0"/>
          <w:iCs/>
          <w:color w:val="000000" w:themeColor="text1"/>
        </w:rPr>
        <w:t xml:space="preserve"> </w:t>
      </w:r>
      <w:r w:rsidR="00B52222">
        <w:rPr>
          <w:rFonts w:ascii="Arial" w:hAnsi="Arial" w:cs="Arial"/>
          <w:b w:val="0"/>
          <w:iCs/>
          <w:color w:val="000000" w:themeColor="text1"/>
        </w:rPr>
        <w:t>(ответственный за подготовку – фракция «ЕДИНАЯ РОССИЯ»)</w:t>
      </w:r>
      <w:r w:rsidR="006547E0">
        <w:rPr>
          <w:rFonts w:ascii="Arial" w:hAnsi="Arial" w:cs="Arial"/>
          <w:b w:val="0"/>
          <w:iCs/>
          <w:color w:val="000000" w:themeColor="text1"/>
        </w:rPr>
        <w:t>.</w:t>
      </w:r>
    </w:p>
    <w:p w:rsidR="00E15049" w:rsidRDefault="00E15049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</w:p>
    <w:p w:rsidR="00E15049" w:rsidRDefault="00E15049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Не рассмотрен 1 вопрос:</w:t>
      </w:r>
    </w:p>
    <w:p w:rsidR="00D75C80" w:rsidRPr="00D75C80" w:rsidRDefault="00D75C80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6547E0" w:rsidRDefault="00E15049" w:rsidP="00663BF8">
      <w:pPr>
        <w:pStyle w:val="2"/>
        <w:keepNext w:val="0"/>
        <w:widowControl w:val="0"/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1</w:t>
      </w:r>
      <w:r w:rsidR="006547E0" w:rsidRPr="006547E0">
        <w:rPr>
          <w:rFonts w:ascii="Arial" w:hAnsi="Arial" w:cs="Arial"/>
          <w:b w:val="0"/>
          <w:iCs/>
          <w:color w:val="000000" w:themeColor="text1"/>
        </w:rPr>
        <w:t xml:space="preserve">. Об Обращении депутатов Думы городского округа Тольятти в законодательные органы Российской Федерации </w:t>
      </w:r>
      <w:r w:rsidR="006547E0" w:rsidRPr="006547E0">
        <w:rPr>
          <w:rFonts w:ascii="Arial" w:hAnsi="Arial" w:cs="Arial"/>
          <w:b w:val="0"/>
          <w:i/>
          <w:iCs/>
          <w:color w:val="000000" w:themeColor="text1"/>
        </w:rPr>
        <w:t>(по вопросу дополнительной поддержки детей-сирот)</w:t>
      </w:r>
      <w:r w:rsidR="006547E0">
        <w:rPr>
          <w:rFonts w:ascii="Arial" w:hAnsi="Arial" w:cs="Arial"/>
          <w:b w:val="0"/>
          <w:i/>
          <w:iCs/>
          <w:color w:val="000000" w:themeColor="text1"/>
        </w:rPr>
        <w:t xml:space="preserve"> </w:t>
      </w:r>
      <w:r w:rsidR="006547E0">
        <w:rPr>
          <w:rFonts w:ascii="Arial" w:hAnsi="Arial" w:cs="Arial"/>
          <w:b w:val="0"/>
          <w:iCs/>
          <w:color w:val="000000" w:themeColor="text1"/>
        </w:rPr>
        <w:t>(</w:t>
      </w:r>
      <w:r>
        <w:rPr>
          <w:rFonts w:ascii="Arial" w:hAnsi="Arial" w:cs="Arial"/>
          <w:b w:val="0"/>
          <w:iCs/>
          <w:color w:val="000000" w:themeColor="text1"/>
        </w:rPr>
        <w:t xml:space="preserve">Д-189 от 29.06.2022, </w:t>
      </w:r>
      <w:r w:rsidR="006547E0">
        <w:rPr>
          <w:rFonts w:ascii="Arial" w:hAnsi="Arial" w:cs="Arial"/>
          <w:b w:val="0"/>
          <w:iCs/>
          <w:color w:val="000000" w:themeColor="text1"/>
        </w:rPr>
        <w:t>ответственный за подготовку – фракция «КПРФ»).</w:t>
      </w:r>
    </w:p>
    <w:p w:rsidR="00B52222" w:rsidRPr="00FD2AEE" w:rsidRDefault="00B52222" w:rsidP="00663BF8">
      <w:pPr>
        <w:pStyle w:val="2"/>
        <w:keepNext w:val="0"/>
        <w:widowControl w:val="0"/>
        <w:suppressAutoHyphens w:val="0"/>
        <w:spacing w:line="240" w:lineRule="auto"/>
        <w:jc w:val="left"/>
        <w:rPr>
          <w:rFonts w:ascii="Arial" w:hAnsi="Arial" w:cs="Arial"/>
          <w:iCs/>
          <w:color w:val="000000" w:themeColor="text1"/>
          <w:sz w:val="28"/>
          <w:szCs w:val="28"/>
        </w:rPr>
      </w:pPr>
    </w:p>
    <w:p w:rsidR="0066396E" w:rsidRPr="00786600" w:rsidRDefault="00DE4BCF" w:rsidP="00663BF8">
      <w:pPr>
        <w:pStyle w:val="2"/>
        <w:keepNext w:val="0"/>
        <w:widowControl w:val="0"/>
        <w:suppressAutoHyphens w:val="0"/>
        <w:spacing w:line="240" w:lineRule="auto"/>
        <w:rPr>
          <w:rFonts w:ascii="Arial" w:hAnsi="Arial" w:cs="Arial"/>
          <w:iCs/>
          <w:color w:val="000000" w:themeColor="text1"/>
        </w:rPr>
      </w:pPr>
      <w:r w:rsidRPr="00786600">
        <w:rPr>
          <w:rFonts w:ascii="Arial" w:hAnsi="Arial" w:cs="Arial"/>
          <w:iCs/>
          <w:color w:val="000000" w:themeColor="text1"/>
        </w:rPr>
        <w:t>М</w:t>
      </w:r>
      <w:r w:rsidR="00EA6140" w:rsidRPr="00786600">
        <w:rPr>
          <w:rFonts w:ascii="Arial" w:hAnsi="Arial" w:cs="Arial"/>
          <w:iCs/>
          <w:color w:val="000000" w:themeColor="text1"/>
        </w:rPr>
        <w:t>ероприятия</w:t>
      </w:r>
      <w:r w:rsidRPr="00786600">
        <w:rPr>
          <w:rFonts w:ascii="Arial" w:hAnsi="Arial" w:cs="Arial"/>
          <w:iCs/>
          <w:color w:val="000000" w:themeColor="text1"/>
        </w:rPr>
        <w:t xml:space="preserve"> Думы городского округа Тольятти</w:t>
      </w:r>
    </w:p>
    <w:p w:rsidR="0066396E" w:rsidRPr="00786600" w:rsidRDefault="0066396E" w:rsidP="00663BF8">
      <w:pPr>
        <w:widowControl w:val="0"/>
        <w:suppressAutoHyphens w:val="0"/>
        <w:ind w:firstLine="709"/>
        <w:rPr>
          <w:color w:val="auto"/>
          <w:sz w:val="24"/>
          <w:szCs w:val="24"/>
        </w:rPr>
      </w:pPr>
    </w:p>
    <w:p w:rsidR="00EB228F" w:rsidRPr="001F316F" w:rsidRDefault="00212F98" w:rsidP="00663BF8">
      <w:pPr>
        <w:widowControl w:val="0"/>
        <w:suppressAutoHyphens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211BE2" w:rsidRPr="001F316F">
        <w:rPr>
          <w:rFonts w:ascii="Arial" w:hAnsi="Arial" w:cs="Arial"/>
          <w:color w:val="000000" w:themeColor="text1"/>
          <w:sz w:val="24"/>
          <w:szCs w:val="24"/>
        </w:rPr>
        <w:t>В</w:t>
      </w:r>
      <w:r w:rsidR="003544F8" w:rsidRPr="001F31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44F8" w:rsidRPr="001F316F">
        <w:rPr>
          <w:rFonts w:ascii="Arial" w:hAnsi="Arial" w:cs="Arial"/>
          <w:sz w:val="24"/>
          <w:szCs w:val="24"/>
          <w:lang w:val="en-US"/>
        </w:rPr>
        <w:t>I</w:t>
      </w:r>
      <w:r w:rsidR="003544F8" w:rsidRPr="001F316F">
        <w:rPr>
          <w:rFonts w:ascii="Arial" w:hAnsi="Arial" w:cs="Arial"/>
          <w:sz w:val="24"/>
          <w:szCs w:val="24"/>
        </w:rPr>
        <w:t xml:space="preserve"> полугодии 2022 года</w:t>
      </w:r>
      <w:r w:rsidR="003544F8" w:rsidRPr="001F316F">
        <w:rPr>
          <w:rFonts w:ascii="Arial" w:hAnsi="Arial" w:cs="Arial"/>
          <w:color w:val="auto"/>
          <w:sz w:val="24"/>
          <w:szCs w:val="24"/>
        </w:rPr>
        <w:t xml:space="preserve"> 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в Думе планировалось провести </w:t>
      </w:r>
      <w:r w:rsidR="003544F8" w:rsidRPr="001F316F">
        <w:rPr>
          <w:rFonts w:ascii="Arial" w:hAnsi="Arial" w:cs="Arial"/>
          <w:color w:val="auto"/>
          <w:sz w:val="24"/>
          <w:szCs w:val="24"/>
        </w:rPr>
        <w:t>11</w:t>
      </w:r>
      <w:r w:rsidRPr="001F316F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F2202" w:rsidRPr="001F316F">
        <w:rPr>
          <w:rFonts w:ascii="Arial" w:hAnsi="Arial" w:cs="Arial"/>
          <w:color w:val="auto"/>
          <w:sz w:val="24"/>
          <w:szCs w:val="24"/>
        </w:rPr>
        <w:t>заседаний</w:t>
      </w:r>
      <w:r w:rsidR="00740704" w:rsidRPr="001F316F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1F316F">
        <w:rPr>
          <w:rFonts w:ascii="Arial" w:hAnsi="Arial" w:cs="Arial"/>
          <w:color w:val="auto"/>
          <w:sz w:val="24"/>
          <w:szCs w:val="24"/>
        </w:rPr>
        <w:t>Совета Думы.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3544F8" w:rsidRPr="001F316F">
        <w:rPr>
          <w:rFonts w:ascii="Arial" w:hAnsi="Arial" w:cs="Arial"/>
          <w:color w:val="auto"/>
          <w:sz w:val="24"/>
          <w:szCs w:val="24"/>
        </w:rPr>
        <w:t xml:space="preserve"> 11</w:t>
      </w:r>
      <w:r w:rsidR="007F2202" w:rsidRPr="001F316F">
        <w:rPr>
          <w:rFonts w:ascii="Arial" w:hAnsi="Arial" w:cs="Arial"/>
          <w:color w:val="auto"/>
          <w:sz w:val="24"/>
          <w:szCs w:val="24"/>
        </w:rPr>
        <w:t xml:space="preserve"> заседаний</w:t>
      </w:r>
      <w:r w:rsidR="00BB6208" w:rsidRPr="001F316F">
        <w:rPr>
          <w:rFonts w:ascii="Arial" w:hAnsi="Arial" w:cs="Arial"/>
          <w:color w:val="auto"/>
          <w:sz w:val="24"/>
          <w:szCs w:val="24"/>
        </w:rPr>
        <w:t>, рассмотрен</w:t>
      </w:r>
      <w:r w:rsidR="00352143" w:rsidRPr="001F316F">
        <w:rPr>
          <w:rFonts w:ascii="Arial" w:hAnsi="Arial" w:cs="Arial"/>
          <w:color w:val="auto"/>
          <w:sz w:val="24"/>
          <w:szCs w:val="24"/>
        </w:rPr>
        <w:t>о</w:t>
      </w:r>
      <w:r w:rsidR="00610F43" w:rsidRPr="001F316F">
        <w:rPr>
          <w:rFonts w:ascii="Arial" w:hAnsi="Arial" w:cs="Arial"/>
          <w:color w:val="auto"/>
          <w:sz w:val="24"/>
          <w:szCs w:val="24"/>
        </w:rPr>
        <w:t xml:space="preserve"> </w:t>
      </w:r>
      <w:r w:rsidR="003544F8" w:rsidRPr="001F316F">
        <w:rPr>
          <w:rFonts w:ascii="Arial" w:hAnsi="Arial" w:cs="Arial"/>
          <w:color w:val="auto"/>
          <w:sz w:val="24"/>
          <w:szCs w:val="24"/>
        </w:rPr>
        <w:t>35</w:t>
      </w:r>
      <w:r w:rsidR="00BB6208" w:rsidRPr="001F316F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 w:rsidRPr="001F316F">
        <w:rPr>
          <w:rFonts w:ascii="Arial" w:hAnsi="Arial" w:cs="Arial"/>
          <w:color w:val="auto"/>
          <w:sz w:val="24"/>
          <w:szCs w:val="24"/>
        </w:rPr>
        <w:t>ов</w:t>
      </w:r>
      <w:r w:rsidR="00610F43" w:rsidRPr="001F316F">
        <w:rPr>
          <w:rFonts w:ascii="Arial" w:hAnsi="Arial" w:cs="Arial"/>
          <w:color w:val="auto"/>
          <w:sz w:val="24"/>
          <w:szCs w:val="24"/>
        </w:rPr>
        <w:t>.</w:t>
      </w:r>
      <w:r w:rsidR="00EA6140" w:rsidRPr="001F316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066BE" w:rsidRPr="001F316F" w:rsidRDefault="004066BE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1F316F" w:rsidRPr="001F316F" w:rsidRDefault="001F316F" w:rsidP="001F31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316F">
        <w:rPr>
          <w:rFonts w:ascii="Arial" w:hAnsi="Arial" w:cs="Arial"/>
          <w:color w:val="auto"/>
          <w:sz w:val="24"/>
          <w:szCs w:val="24"/>
        </w:rPr>
        <w:t xml:space="preserve">В отчетном периоде постановлением председателя Думы создана </w:t>
      </w:r>
      <w:r w:rsidRPr="001F316F">
        <w:rPr>
          <w:rFonts w:ascii="Arial" w:hAnsi="Arial" w:cs="Arial"/>
          <w:color w:val="auto"/>
          <w:sz w:val="24"/>
          <w:szCs w:val="24"/>
        </w:rPr>
        <w:br/>
        <w:t>1 рабочая группа:</w:t>
      </w:r>
      <w:r w:rsidRPr="001F316F">
        <w:rPr>
          <w:rFonts w:ascii="Arial" w:hAnsi="Arial" w:cs="Arial"/>
          <w:sz w:val="24"/>
          <w:szCs w:val="24"/>
        </w:rPr>
        <w:t xml:space="preserve"> </w:t>
      </w:r>
    </w:p>
    <w:p w:rsidR="001F316F" w:rsidRDefault="001F316F" w:rsidP="001F316F">
      <w:pPr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1F316F">
        <w:rPr>
          <w:rFonts w:ascii="Arial" w:hAnsi="Arial" w:cs="Arial"/>
          <w:sz w:val="24"/>
          <w:szCs w:val="24"/>
        </w:rPr>
        <w:t xml:space="preserve">- 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временная рабочая группа по </w:t>
      </w:r>
      <w:proofErr w:type="gramStart"/>
      <w:r w:rsidRPr="001F316F">
        <w:rPr>
          <w:rFonts w:ascii="Arial" w:hAnsi="Arial" w:cs="Arial"/>
          <w:color w:val="auto"/>
          <w:sz w:val="24"/>
          <w:szCs w:val="24"/>
        </w:rPr>
        <w:t>контролю за</w:t>
      </w:r>
      <w:proofErr w:type="gramEnd"/>
      <w:r w:rsidRPr="001F316F">
        <w:rPr>
          <w:rFonts w:ascii="Arial" w:hAnsi="Arial" w:cs="Arial"/>
          <w:color w:val="auto"/>
          <w:sz w:val="24"/>
          <w:szCs w:val="24"/>
        </w:rPr>
        <w:t xml:space="preserve"> сохранностью муниципального имущества, находящегося в здании, расположенном по адресу: проспект Степана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 xml:space="preserve">Разина, 59 </w:t>
      </w:r>
      <w:r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14.01.2022 № 01-04/2).</w:t>
      </w:r>
    </w:p>
    <w:p w:rsidR="00BA1E91" w:rsidRPr="008761B3" w:rsidRDefault="00BA1E91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6577DA" w:rsidRDefault="00882BF3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18</w:t>
      </w:r>
      <w:r w:rsidR="007E5F21" w:rsidRPr="0092688D">
        <w:rPr>
          <w:rFonts w:ascii="Arial" w:hAnsi="Arial" w:cs="Arial"/>
          <w:color w:val="000000" w:themeColor="text1"/>
          <w:sz w:val="24"/>
          <w:szCs w:val="24"/>
        </w:rPr>
        <w:t xml:space="preserve"> действующими рабочими группами </w:t>
      </w:r>
      <w:r w:rsidR="007E5F21" w:rsidRPr="002D6224">
        <w:rPr>
          <w:rFonts w:ascii="Arial" w:hAnsi="Arial" w:cs="Arial"/>
          <w:color w:val="000000" w:themeColor="text1"/>
          <w:sz w:val="24"/>
          <w:szCs w:val="24"/>
        </w:rPr>
        <w:t xml:space="preserve">проведено </w:t>
      </w:r>
      <w:r w:rsidR="008A2127">
        <w:rPr>
          <w:rFonts w:ascii="Arial" w:hAnsi="Arial" w:cs="Arial"/>
          <w:color w:val="000000" w:themeColor="text1"/>
          <w:sz w:val="24"/>
          <w:szCs w:val="24"/>
        </w:rPr>
        <w:t>12</w:t>
      </w:r>
      <w:r w:rsidR="00433F84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4066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66CA" w:rsidRPr="004066BE" w:rsidRDefault="002566CA" w:rsidP="00663BF8">
      <w:pPr>
        <w:widowControl w:val="0"/>
        <w:suppressAutoHyphens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1361" w:rsidRPr="00BC4402" w:rsidRDefault="00BC4402" w:rsidP="00663BF8">
      <w:pPr>
        <w:widowControl w:val="0"/>
        <w:shd w:val="clear" w:color="auto" w:fill="FFFFFF" w:themeFill="background1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BC4402" w:rsidRPr="00BC4402" w:rsidRDefault="00BC4402" w:rsidP="00663BF8">
      <w:pPr>
        <w:widowControl w:val="0"/>
        <w:suppressAutoHyphens w:val="0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BC4402" w:rsidRPr="00BC4402" w:rsidTr="00BC440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BC4402" w:rsidRPr="00BC4402" w:rsidTr="008A2127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E65458" w:rsidRPr="00DA05F7" w:rsidRDefault="008A212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BC4402" w:rsidRPr="00DA05F7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5F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BC4402" w:rsidRPr="00DA05F7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DA05F7">
              <w:rPr>
                <w:rFonts w:ascii="Arial" w:hAnsi="Arial" w:cs="Arial"/>
              </w:rPr>
              <w:t>(</w:t>
            </w:r>
            <w:proofErr w:type="spellStart"/>
            <w:r w:rsidRPr="00DA05F7">
              <w:rPr>
                <w:rFonts w:ascii="Arial" w:hAnsi="Arial" w:cs="Arial"/>
              </w:rPr>
              <w:t>Япрынцева</w:t>
            </w:r>
            <w:proofErr w:type="spellEnd"/>
            <w:r w:rsidRPr="00DA05F7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4A0185" w:rsidRPr="0047046A" w:rsidRDefault="0047046A" w:rsidP="00BA1E91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A1E91">
            <w:pPr>
              <w:widowControl w:val="0"/>
              <w:tabs>
                <w:tab w:val="center" w:pos="1088"/>
              </w:tabs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BC4402" w:rsidRDefault="008A212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867EFC"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BC4402" w:rsidRPr="00BC4402" w:rsidTr="00BA1E91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0F4C8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Default="00B10C2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C26">
              <w:rPr>
                <w:rFonts w:ascii="Arial" w:hAnsi="Arial" w:cs="Arial"/>
                <w:sz w:val="22"/>
                <w:szCs w:val="22"/>
              </w:rPr>
              <w:t>Денисов А.В.</w:t>
            </w:r>
          </w:p>
          <w:p w:rsidR="00B10C26" w:rsidRPr="00E66AB6" w:rsidRDefault="00B10C2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E66AB6">
              <w:rPr>
                <w:rFonts w:ascii="Arial" w:hAnsi="Arial" w:cs="Arial"/>
              </w:rPr>
              <w:t>(</w:t>
            </w:r>
            <w:proofErr w:type="spellStart"/>
            <w:r w:rsidRPr="00E66AB6">
              <w:rPr>
                <w:rFonts w:ascii="Arial" w:hAnsi="Arial" w:cs="Arial"/>
              </w:rPr>
              <w:t>Тетервак</w:t>
            </w:r>
            <w:proofErr w:type="spellEnd"/>
            <w:r w:rsidRPr="00E66AB6">
              <w:rPr>
                <w:rFonts w:ascii="Arial" w:hAnsi="Arial" w:cs="Arial"/>
              </w:rPr>
              <w:t xml:space="preserve"> Н.И.)</w:t>
            </w:r>
          </w:p>
          <w:p w:rsidR="00B10C26" w:rsidRPr="00BC4402" w:rsidRDefault="00B10C2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A1E91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 w:rsidR="006664AE"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BC4402" w:rsidRPr="00BC4402" w:rsidTr="00BA1E91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BA1E91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700352" w:rsidRP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 w:rsidRPr="00700352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700352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700352">
              <w:rPr>
                <w:rFonts w:ascii="Arial" w:hAnsi="Arial" w:cs="Arial"/>
                <w:color w:val="auto"/>
              </w:rPr>
              <w:t xml:space="preserve"> Е.В.)</w:t>
            </w:r>
          </w:p>
          <w:p w:rsidR="004C7D37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C4402" w:rsidRPr="00BC4402" w:rsidTr="00BA1E91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0F4C8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BC4402" w:rsidRPr="00BC4402" w:rsidTr="00BA1E91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0F4C8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BC4402" w:rsidRPr="00BC4402" w:rsidRDefault="006C2C59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BC4402" w:rsidRPr="00BC4402" w:rsidTr="00BA1E91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5B7F64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C4402" w:rsidRPr="00BC4402" w:rsidTr="00BA1E91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F64" w:rsidRDefault="004C7D37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CA2F9A" w:rsidRPr="00BC4402" w:rsidRDefault="00CA2F9A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BC4402" w:rsidRPr="00BC4402" w:rsidRDefault="00CA2F9A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BC4402" w:rsidRPr="00BC4402" w:rsidTr="00BA1E91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4402" w:rsidRPr="00BC4402" w:rsidRDefault="00BC440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7F64" w:rsidRDefault="00A7480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BC4402" w:rsidRPr="00BC4402" w:rsidRDefault="00BC440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E4216C" w:rsidRPr="00BC4402" w:rsidTr="00BA1E91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Default="00E4216C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4216C" w:rsidRPr="00BC4402" w:rsidRDefault="00E4216C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4806" w:rsidRDefault="00A74806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4216C" w:rsidRPr="00BC4402" w:rsidRDefault="00E4216C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E4216C" w:rsidRDefault="00E4216C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352" w:rsidRPr="00BC4402" w:rsidTr="00BA1E91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BC440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E16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0352" w:rsidRPr="00E215E7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700352" w:rsidRPr="00D32E16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  <w:tr w:rsidR="00700352" w:rsidRPr="00D32E16" w:rsidTr="00BA1E91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00352" w:rsidRPr="00D32E16" w:rsidRDefault="00700352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для подготовки предложений по выкупу инженерных сетей ОА «ТЕВИС» в муниципальную либо государственную собственность Самарской области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0352" w:rsidRPr="00BC440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352" w:rsidRPr="00700352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700352">
              <w:rPr>
                <w:rFonts w:ascii="Arial" w:hAnsi="Arial" w:cs="Arial"/>
              </w:rPr>
              <w:t>(Чернакова Е.Ю.)</w:t>
            </w:r>
          </w:p>
          <w:p w:rsidR="00700352" w:rsidRPr="00D32E16" w:rsidRDefault="00700352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A15EF" w:rsidRPr="00D32E16" w:rsidTr="00BA1E91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A15EF" w:rsidRDefault="00CA15EF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A15EF" w:rsidRDefault="00CA15EF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сохранностью муниципального имущества, находящегося в здании, расположенном по адресу: проспект Степана Разина, 59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E16EB" w:rsidRDefault="003E16EB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A15EF" w:rsidRPr="003E16EB" w:rsidRDefault="003E16EB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3E16EB">
              <w:rPr>
                <w:rFonts w:ascii="Arial" w:hAnsi="Arial" w:cs="Arial"/>
              </w:rPr>
              <w:t>(23.05.2022)</w:t>
            </w:r>
          </w:p>
          <w:p w:rsidR="00AC08A1" w:rsidRDefault="00AC08A1" w:rsidP="00BA1E91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AC08A1" w:rsidRPr="00AC08A1" w:rsidRDefault="00AC08A1" w:rsidP="00BA1E91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AC08A1">
              <w:rPr>
                <w:rFonts w:ascii="Arial" w:hAnsi="Arial" w:cs="Arial"/>
              </w:rPr>
              <w:t>(Уланова Е.С.)</w:t>
            </w:r>
          </w:p>
        </w:tc>
      </w:tr>
    </w:tbl>
    <w:p w:rsidR="0066396E" w:rsidRPr="0011193D" w:rsidRDefault="0066396E" w:rsidP="00663BF8">
      <w:pPr>
        <w:widowControl w:val="0"/>
        <w:suppressAutoHyphens w:val="0"/>
        <w:jc w:val="both"/>
        <w:rPr>
          <w:rFonts w:ascii="Arial" w:hAnsi="Arial" w:cs="Arial"/>
          <w:color w:val="FF0000"/>
        </w:rPr>
      </w:pPr>
    </w:p>
    <w:p w:rsidR="00AF67A2" w:rsidRPr="0011193D" w:rsidRDefault="008F171F" w:rsidP="00663BF8">
      <w:pPr>
        <w:widowControl w:val="0"/>
        <w:suppressAutoHyphens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316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1F316F">
        <w:rPr>
          <w:rFonts w:ascii="Arial" w:hAnsi="Arial" w:cs="Arial"/>
          <w:sz w:val="24"/>
          <w:szCs w:val="24"/>
          <w:lang w:val="en-US"/>
        </w:rPr>
        <w:t>I</w:t>
      </w:r>
      <w:r w:rsidRPr="001F316F">
        <w:rPr>
          <w:rFonts w:ascii="Arial" w:hAnsi="Arial" w:cs="Arial"/>
          <w:sz w:val="24"/>
          <w:szCs w:val="24"/>
        </w:rPr>
        <w:t xml:space="preserve"> полугодии 2022 года</w:t>
      </w:r>
      <w:r w:rsidRPr="001F316F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11193D">
        <w:rPr>
          <w:rFonts w:ascii="Arial" w:hAnsi="Arial" w:cs="Arial"/>
          <w:color w:val="000000" w:themeColor="text1"/>
          <w:sz w:val="24"/>
          <w:szCs w:val="24"/>
        </w:rPr>
        <w:t>в Думе</w:t>
      </w:r>
      <w:r w:rsidR="00930B77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11193D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>
        <w:rPr>
          <w:rFonts w:ascii="Arial" w:hAnsi="Arial" w:cs="Arial"/>
          <w:color w:val="000000" w:themeColor="text1"/>
          <w:sz w:val="24"/>
          <w:szCs w:val="24"/>
        </w:rPr>
        <w:t>57</w:t>
      </w:r>
      <w:r w:rsidR="007B2236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797" w:rsidRPr="0011193D">
        <w:rPr>
          <w:rFonts w:ascii="Arial" w:hAnsi="Arial" w:cs="Arial"/>
          <w:color w:val="000000" w:themeColor="text1"/>
          <w:sz w:val="24"/>
          <w:szCs w:val="24"/>
        </w:rPr>
        <w:t>заседаний</w:t>
      </w:r>
      <w:r w:rsidR="00E60173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11193D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11193D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D02E54" w:rsidRPr="0011193D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1119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276</w:t>
      </w:r>
      <w:r w:rsidR="00C308F0" w:rsidRPr="0011193D">
        <w:rPr>
          <w:rFonts w:ascii="Arial" w:hAnsi="Arial" w:cs="Arial"/>
          <w:color w:val="000000" w:themeColor="text1"/>
          <w:sz w:val="24"/>
          <w:szCs w:val="24"/>
        </w:rPr>
        <w:t xml:space="preserve"> вопро</w:t>
      </w:r>
      <w:r w:rsidR="008869C9" w:rsidRPr="0011193D">
        <w:rPr>
          <w:rFonts w:ascii="Arial" w:hAnsi="Arial" w:cs="Arial"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11193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2A79" w:rsidRPr="00362A79" w:rsidRDefault="00362A79" w:rsidP="00663BF8">
      <w:pPr>
        <w:widowControl w:val="0"/>
        <w:suppressAutoHyphens w:val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66396E" w:rsidRDefault="00EA6140" w:rsidP="00663BF8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A63D4E" w:rsidRDefault="0066396E" w:rsidP="00663BF8">
      <w:pPr>
        <w:widowControl w:val="0"/>
        <w:suppressAutoHyphens w:val="0"/>
        <w:jc w:val="both"/>
        <w:rPr>
          <w:rFonts w:ascii="Arial" w:hAnsi="Arial" w:cs="Arial"/>
          <w:lang w:val="en-US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663BF8">
            <w:pPr>
              <w:pStyle w:val="4"/>
              <w:keepNext w:val="0"/>
              <w:widowControl w:val="0"/>
              <w:suppressAutoHyphens w:val="0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663BF8">
            <w:pPr>
              <w:pStyle w:val="4"/>
              <w:keepNext w:val="0"/>
              <w:widowControl w:val="0"/>
              <w:suppressAutoHyphens w:val="0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3217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8F1D37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5607B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93217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AD6972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663BF8">
            <w:pPr>
              <w:widowControl w:val="0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5607B6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AD6972" w:rsidRDefault="00932176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663BF8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84EF3" w:rsidRDefault="00184EF3" w:rsidP="000A3488">
      <w:pPr>
        <w:widowControl w:val="0"/>
        <w:suppressAutoHyphens w:val="0"/>
        <w:jc w:val="both"/>
        <w:rPr>
          <w:rFonts w:ascii="Arial" w:hAnsi="Arial" w:cs="Arial"/>
          <w:bCs/>
        </w:rPr>
      </w:pPr>
    </w:p>
    <w:p w:rsidR="008208C7" w:rsidRDefault="008208C7" w:rsidP="00184EF3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30.06.2022 состоялось заседание топонимической комиссии городского округа Тольятти. </w:t>
      </w:r>
    </w:p>
    <w:p w:rsidR="00184EF3" w:rsidRPr="00184EF3" w:rsidRDefault="00184EF3" w:rsidP="00184EF3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22CD1" w:rsidRDefault="0033104E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Кроме того, 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в </w:t>
      </w:r>
      <w:r w:rsidR="00184EF3">
        <w:rPr>
          <w:rFonts w:ascii="Arial" w:hAnsi="Arial" w:cs="Arial"/>
          <w:bCs/>
          <w:sz w:val="24"/>
          <w:szCs w:val="24"/>
        </w:rPr>
        <w:t xml:space="preserve">отчетном периоде в </w:t>
      </w:r>
      <w:r w:rsidR="0019213F" w:rsidRPr="00934EF0">
        <w:rPr>
          <w:rFonts w:ascii="Arial" w:hAnsi="Arial" w:cs="Arial"/>
          <w:bCs/>
          <w:sz w:val="24"/>
          <w:szCs w:val="24"/>
        </w:rPr>
        <w:t>Думе состоялись следующие мероприятия:</w:t>
      </w:r>
    </w:p>
    <w:p w:rsidR="00B703AC" w:rsidRPr="00B703AC" w:rsidRDefault="00B703AC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17D34" w:rsidRPr="00F9110E" w:rsidRDefault="00817D34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F9110E">
        <w:rPr>
          <w:rFonts w:ascii="Arial" w:hAnsi="Arial" w:cs="Arial"/>
          <w:bCs/>
          <w:sz w:val="24"/>
          <w:szCs w:val="24"/>
        </w:rPr>
        <w:t>аседание общественной комиссии по предварительному рассмотрению  ходатайств о присвоении звания «Почетный гражданин городского округа Тольятти»</w:t>
      </w:r>
      <w:r w:rsidR="000A3488">
        <w:rPr>
          <w:rFonts w:ascii="Arial" w:hAnsi="Arial" w:cs="Arial"/>
          <w:bCs/>
          <w:sz w:val="24"/>
          <w:szCs w:val="24"/>
        </w:rPr>
        <w:t>;</w:t>
      </w:r>
      <w:r w:rsidRPr="00F9110E">
        <w:rPr>
          <w:rFonts w:ascii="Arial" w:hAnsi="Arial" w:cs="Arial"/>
          <w:bCs/>
          <w:sz w:val="24"/>
          <w:szCs w:val="24"/>
        </w:rPr>
        <w:t xml:space="preserve"> </w:t>
      </w:r>
    </w:p>
    <w:p w:rsidR="00F9110E" w:rsidRPr="00F9110E" w:rsidRDefault="00B703AC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</w:t>
      </w:r>
      <w:r w:rsidR="00F9110E" w:rsidRPr="00F9110E">
        <w:rPr>
          <w:rFonts w:ascii="Arial" w:hAnsi="Arial" w:cs="Arial"/>
          <w:bCs/>
          <w:sz w:val="24"/>
          <w:szCs w:val="24"/>
        </w:rPr>
        <w:t xml:space="preserve">стреча председателя Думы с военно-патриотическими организациями </w:t>
      </w:r>
      <w:proofErr w:type="spellStart"/>
      <w:r w:rsidR="00F9110E" w:rsidRPr="00F9110E">
        <w:rPr>
          <w:rFonts w:ascii="Arial" w:hAnsi="Arial" w:cs="Arial"/>
          <w:bCs/>
          <w:sz w:val="24"/>
          <w:szCs w:val="24"/>
        </w:rPr>
        <w:t>г</w:t>
      </w:r>
      <w:proofErr w:type="gramStart"/>
      <w:r w:rsidR="00F9110E" w:rsidRPr="00F9110E">
        <w:rPr>
          <w:rFonts w:ascii="Arial" w:hAnsi="Arial" w:cs="Arial"/>
          <w:bCs/>
          <w:sz w:val="24"/>
          <w:szCs w:val="24"/>
        </w:rPr>
        <w:t>.Т</w:t>
      </w:r>
      <w:proofErr w:type="gramEnd"/>
      <w:r w:rsidR="00F9110E" w:rsidRPr="00F9110E"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B703AC" w:rsidRPr="00F9110E" w:rsidRDefault="00B703AC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110E">
        <w:rPr>
          <w:rFonts w:ascii="Arial" w:hAnsi="Arial" w:cs="Arial"/>
          <w:bCs/>
          <w:sz w:val="24"/>
          <w:szCs w:val="24"/>
        </w:rPr>
        <w:t xml:space="preserve">- </w:t>
      </w:r>
      <w:r w:rsidR="000A3488">
        <w:rPr>
          <w:rFonts w:ascii="Arial" w:hAnsi="Arial" w:cs="Arial"/>
          <w:bCs/>
          <w:sz w:val="24"/>
          <w:szCs w:val="24"/>
        </w:rPr>
        <w:t>4 личных</w:t>
      </w:r>
      <w:r w:rsidR="00A97EC1">
        <w:rPr>
          <w:rFonts w:ascii="Arial" w:hAnsi="Arial" w:cs="Arial"/>
          <w:bCs/>
          <w:sz w:val="24"/>
          <w:szCs w:val="24"/>
        </w:rPr>
        <w:t xml:space="preserve"> прие</w:t>
      </w:r>
      <w:r w:rsidRPr="00F9110E">
        <w:rPr>
          <w:rFonts w:ascii="Arial" w:hAnsi="Arial" w:cs="Arial"/>
          <w:bCs/>
          <w:sz w:val="24"/>
          <w:szCs w:val="24"/>
        </w:rPr>
        <w:t>м</w:t>
      </w:r>
      <w:r w:rsidR="000A3488">
        <w:rPr>
          <w:rFonts w:ascii="Arial" w:hAnsi="Arial" w:cs="Arial"/>
          <w:bCs/>
          <w:sz w:val="24"/>
          <w:szCs w:val="24"/>
        </w:rPr>
        <w:t>а граждан председателем Думы</w:t>
      </w:r>
      <w:r w:rsidRPr="00F9110E">
        <w:rPr>
          <w:rFonts w:ascii="Arial" w:hAnsi="Arial" w:cs="Arial"/>
          <w:bCs/>
          <w:sz w:val="24"/>
          <w:szCs w:val="24"/>
        </w:rPr>
        <w:t>;</w:t>
      </w:r>
    </w:p>
    <w:p w:rsidR="00F9110E" w:rsidRPr="00F9110E" w:rsidRDefault="000A3488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- 17</w:t>
      </w:r>
      <w:r w:rsidR="00F9110E" w:rsidRPr="00F9110E"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</w:t>
      </w:r>
      <w:r w:rsidR="0058097A">
        <w:rPr>
          <w:rFonts w:ascii="Arial" w:hAnsi="Arial" w:cs="Arial"/>
          <w:bCs/>
          <w:color w:val="000000" w:themeColor="text1"/>
          <w:sz w:val="24"/>
          <w:szCs w:val="24"/>
        </w:rPr>
        <w:t>ний</w:t>
      </w:r>
      <w:r w:rsidR="00F9110E" w:rsidRPr="00F9110E">
        <w:rPr>
          <w:rFonts w:ascii="Arial" w:hAnsi="Arial" w:cs="Arial"/>
          <w:bCs/>
          <w:color w:val="000000" w:themeColor="text1"/>
          <w:sz w:val="24"/>
          <w:szCs w:val="24"/>
        </w:rPr>
        <w:t xml:space="preserve"> единой комиссии по осущ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ествлению закупок для нужд Думы;</w:t>
      </w:r>
    </w:p>
    <w:p w:rsidR="000A3488" w:rsidRPr="000A3488" w:rsidRDefault="000A3488" w:rsidP="000A34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488">
        <w:rPr>
          <w:rFonts w:ascii="Arial" w:hAnsi="Arial" w:cs="Arial"/>
          <w:bCs/>
          <w:sz w:val="24"/>
          <w:szCs w:val="24"/>
        </w:rPr>
        <w:t>- торжественное собрание, посвященное международному жен</w:t>
      </w:r>
      <w:r>
        <w:rPr>
          <w:rFonts w:ascii="Arial" w:hAnsi="Arial" w:cs="Arial"/>
          <w:bCs/>
          <w:sz w:val="24"/>
          <w:szCs w:val="24"/>
        </w:rPr>
        <w:t xml:space="preserve">скому дню </w:t>
      </w:r>
      <w:r>
        <w:rPr>
          <w:rFonts w:ascii="Arial" w:hAnsi="Arial" w:cs="Arial"/>
          <w:bCs/>
          <w:sz w:val="24"/>
          <w:szCs w:val="24"/>
        </w:rPr>
        <w:br/>
        <w:t>8 Марта;</w:t>
      </w:r>
    </w:p>
    <w:p w:rsidR="00B703AC" w:rsidRDefault="00676BC9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="00B703AC" w:rsidRPr="00F9110E">
        <w:rPr>
          <w:rFonts w:ascii="Arial" w:hAnsi="Arial" w:cs="Arial"/>
          <w:bCs/>
          <w:sz w:val="24"/>
          <w:szCs w:val="24"/>
        </w:rPr>
        <w:t>убботник по уборке территории, прилегающий к заданию Думы</w:t>
      </w:r>
      <w:r w:rsidR="00817D34">
        <w:rPr>
          <w:rFonts w:ascii="Arial" w:hAnsi="Arial" w:cs="Arial"/>
          <w:bCs/>
          <w:sz w:val="24"/>
          <w:szCs w:val="24"/>
        </w:rPr>
        <w:t>.</w:t>
      </w:r>
    </w:p>
    <w:p w:rsidR="00F9110E" w:rsidRDefault="00F9110E" w:rsidP="00254E78">
      <w:pPr>
        <w:widowControl w:val="0"/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A10953" w:rsidRDefault="005A7DEB" w:rsidP="00A10953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5A7DEB">
        <w:rPr>
          <w:rFonts w:ascii="Arial" w:hAnsi="Arial" w:cs="Arial"/>
          <w:bCs/>
          <w:color w:val="auto"/>
          <w:sz w:val="24"/>
          <w:szCs w:val="24"/>
        </w:rPr>
        <w:t>Также представители Думы приняли участие в мероприятиях, проведенных в режиме ВКС, в том числе:</w:t>
      </w:r>
    </w:p>
    <w:p w:rsidR="00A10953" w:rsidRPr="00A10953" w:rsidRDefault="00A10953" w:rsidP="00A10953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4"/>
          <w:szCs w:val="4"/>
        </w:rPr>
      </w:pPr>
    </w:p>
    <w:p w:rsidR="00A10953" w:rsidRDefault="00A10953" w:rsidP="00A10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совещание по вопросу «О рассмотрении протеста прокуратуры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 постановление администрации городского округа Тольятти от 29.1</w:t>
      </w:r>
      <w:r w:rsidR="00254E78">
        <w:rPr>
          <w:rFonts w:ascii="Arial" w:hAnsi="Arial" w:cs="Arial"/>
          <w:bCs/>
          <w:sz w:val="24"/>
          <w:szCs w:val="24"/>
        </w:rPr>
        <w:t xml:space="preserve">1.2021 </w:t>
      </w:r>
      <w:r w:rsidR="00254E78">
        <w:rPr>
          <w:rFonts w:ascii="Arial" w:hAnsi="Arial" w:cs="Arial"/>
          <w:bCs/>
          <w:sz w:val="24"/>
          <w:szCs w:val="24"/>
        </w:rPr>
        <w:br/>
        <w:t>№ 3661-п/1»</w:t>
      </w:r>
      <w:r>
        <w:rPr>
          <w:rFonts w:ascii="Arial" w:hAnsi="Arial" w:cs="Arial"/>
          <w:bCs/>
          <w:sz w:val="24"/>
          <w:szCs w:val="24"/>
        </w:rPr>
        <w:t>;</w:t>
      </w:r>
    </w:p>
    <w:p w:rsidR="00A10953" w:rsidRDefault="00A10953" w:rsidP="00A10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t xml:space="preserve">  </w:t>
      </w:r>
      <w:r>
        <w:rPr>
          <w:rFonts w:ascii="Arial" w:hAnsi="Arial" w:cs="Arial"/>
          <w:bCs/>
          <w:sz w:val="24"/>
          <w:szCs w:val="24"/>
        </w:rPr>
        <w:t>расширенное заседание комиссии Общественной палаты Самарской области по общественному контролю, общественной экспертизы и взаимодействию с общественными со</w:t>
      </w:r>
      <w:r w:rsidR="00254E78">
        <w:rPr>
          <w:rFonts w:ascii="Arial" w:hAnsi="Arial" w:cs="Arial"/>
          <w:bCs/>
          <w:sz w:val="24"/>
          <w:szCs w:val="24"/>
        </w:rPr>
        <w:t>ветами</w:t>
      </w:r>
      <w:r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ab/>
      </w:r>
    </w:p>
    <w:p w:rsidR="00A10953" w:rsidRDefault="00A10953" w:rsidP="00A10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- 2 заседания комиссии по лицензированию предпринимательской деятельности по управлению многоквартирными домами в Самарской </w:t>
      </w:r>
      <w:r w:rsidR="00254E78">
        <w:rPr>
          <w:rFonts w:ascii="Arial" w:hAnsi="Arial" w:cs="Arial"/>
          <w:bCs/>
          <w:sz w:val="24"/>
          <w:szCs w:val="24"/>
        </w:rPr>
        <w:t>области</w:t>
      </w:r>
      <w:r>
        <w:rPr>
          <w:rFonts w:ascii="Arial" w:hAnsi="Arial" w:cs="Arial"/>
          <w:bCs/>
          <w:sz w:val="24"/>
          <w:szCs w:val="24"/>
        </w:rPr>
        <w:t>;</w:t>
      </w:r>
    </w:p>
    <w:p w:rsidR="00A10953" w:rsidRDefault="00A10953" w:rsidP="00A10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</w:t>
      </w:r>
      <w:r w:rsidR="003F2DF3">
        <w:rPr>
          <w:rFonts w:ascii="Arial" w:hAnsi="Arial" w:cs="Arial"/>
          <w:bCs/>
          <w:sz w:val="24"/>
          <w:szCs w:val="24"/>
        </w:rPr>
        <w:t>2 заседания</w:t>
      </w:r>
      <w:r>
        <w:rPr>
          <w:rFonts w:ascii="Arial" w:hAnsi="Arial" w:cs="Arial"/>
          <w:bCs/>
          <w:sz w:val="24"/>
          <w:szCs w:val="24"/>
        </w:rPr>
        <w:t xml:space="preserve"> Совета представительных органов городских округов и муниципальных районов </w:t>
      </w:r>
      <w:r w:rsidR="00254E78">
        <w:rPr>
          <w:rFonts w:ascii="Arial" w:hAnsi="Arial" w:cs="Arial"/>
          <w:bCs/>
          <w:sz w:val="24"/>
          <w:szCs w:val="24"/>
        </w:rPr>
        <w:t>в Самарской области</w:t>
      </w:r>
      <w:r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ab/>
      </w:r>
    </w:p>
    <w:p w:rsidR="00A10953" w:rsidRDefault="00A10953" w:rsidP="00A109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</w:t>
      </w:r>
      <w:r w:rsidR="00254E78">
        <w:rPr>
          <w:rFonts w:ascii="Arial" w:hAnsi="Arial" w:cs="Arial"/>
          <w:bCs/>
          <w:sz w:val="24"/>
          <w:szCs w:val="24"/>
        </w:rPr>
        <w:t>ратегическая сессия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B703AC" w:rsidRDefault="00817D34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055D4">
        <w:rPr>
          <w:rFonts w:ascii="Arial" w:hAnsi="Arial" w:cs="Arial"/>
          <w:bCs/>
          <w:sz w:val="24"/>
          <w:szCs w:val="24"/>
        </w:rPr>
        <w:t>з</w:t>
      </w:r>
      <w:r w:rsidR="00B703AC" w:rsidRPr="00F9110E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здравоохранению, де</w:t>
      </w:r>
      <w:r w:rsidR="00254E78">
        <w:rPr>
          <w:rFonts w:ascii="Arial" w:hAnsi="Arial" w:cs="Arial"/>
          <w:bCs/>
          <w:sz w:val="24"/>
          <w:szCs w:val="24"/>
        </w:rPr>
        <w:t>мографии и социальной политике;</w:t>
      </w:r>
    </w:p>
    <w:p w:rsidR="00254E78" w:rsidRPr="00254E78" w:rsidRDefault="00254E78" w:rsidP="00254E7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- 3 заседания Комиссии по подготовке проекта Правил землепользования и застройки.</w:t>
      </w:r>
    </w:p>
    <w:p w:rsidR="00254E78" w:rsidRPr="00254E78" w:rsidRDefault="00254E78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6396E" w:rsidRPr="003F2DF3" w:rsidRDefault="00EA6140" w:rsidP="00663BF8">
      <w:pPr>
        <w:pStyle w:val="22"/>
        <w:widowControl w:val="0"/>
        <w:shd w:val="clear" w:color="auto" w:fill="FFFFFF" w:themeFill="background1"/>
        <w:suppressAutoHyphens w:val="0"/>
        <w:ind w:firstLine="0"/>
        <w:jc w:val="center"/>
        <w:rPr>
          <w:rFonts w:ascii="Arial" w:hAnsi="Arial" w:cs="Arial"/>
          <w:bCs/>
          <w:color w:val="auto"/>
        </w:rPr>
      </w:pPr>
      <w:r w:rsidRPr="003F2DF3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66396E" w:rsidRDefault="00EA6140" w:rsidP="00663BF8">
      <w:pPr>
        <w:pStyle w:val="22"/>
        <w:widowControl w:val="0"/>
        <w:shd w:val="clear" w:color="auto" w:fill="FFFFFF" w:themeFill="background1"/>
        <w:suppressAutoHyphens w:val="0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3F2DF3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CB4EAE" w:rsidRDefault="00CB4EAE" w:rsidP="00CB4EAE">
      <w:pPr>
        <w:pStyle w:val="22"/>
        <w:widowControl w:val="0"/>
        <w:suppressAutoHyphens w:val="0"/>
        <w:rPr>
          <w:rFonts w:ascii="Arial" w:hAnsi="Arial" w:cs="Arial"/>
        </w:rPr>
      </w:pPr>
    </w:p>
    <w:p w:rsidR="00CB4EAE" w:rsidRDefault="00CB4EAE" w:rsidP="00CB4EAE">
      <w:pPr>
        <w:pStyle w:val="22"/>
        <w:widowControl w:val="0"/>
        <w:suppressAutoHyphens w:val="0"/>
        <w:rPr>
          <w:rFonts w:ascii="Arial" w:hAnsi="Arial" w:cs="Arial"/>
        </w:rPr>
      </w:pPr>
      <w:r w:rsidRPr="008208C7">
        <w:rPr>
          <w:rFonts w:ascii="Arial" w:hAnsi="Arial" w:cs="Arial"/>
        </w:rPr>
        <w:t>25.04.2022</w:t>
      </w:r>
      <w:r w:rsidRPr="0011193D">
        <w:rPr>
          <w:rFonts w:ascii="Arial" w:hAnsi="Arial" w:cs="Arial"/>
          <w:bCs/>
          <w:color w:val="000000" w:themeColor="text1"/>
        </w:rPr>
        <w:t xml:space="preserve"> </w:t>
      </w:r>
      <w:r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</w:rPr>
        <w:t xml:space="preserve">состоялось </w:t>
      </w:r>
      <w:r>
        <w:rPr>
          <w:rFonts w:ascii="Arial" w:hAnsi="Arial" w:cs="Arial"/>
          <w:color w:val="auto"/>
        </w:rPr>
        <w:t>заседание «круглого стола» по вопросу</w:t>
      </w:r>
      <w:r w:rsidRPr="008208C7">
        <w:rPr>
          <w:rFonts w:ascii="Arial" w:hAnsi="Arial" w:cs="Arial"/>
        </w:rPr>
        <w:t xml:space="preserve"> «Родительский контроль образовательного и воспитательного процессов в образоват</w:t>
      </w:r>
      <w:r>
        <w:rPr>
          <w:rFonts w:ascii="Arial" w:hAnsi="Arial" w:cs="Arial"/>
        </w:rPr>
        <w:t>ельных процессах».</w:t>
      </w:r>
    </w:p>
    <w:p w:rsidR="00CB4EAE" w:rsidRDefault="00CB4EAE" w:rsidP="00663BF8">
      <w:pPr>
        <w:pStyle w:val="22"/>
        <w:widowControl w:val="0"/>
        <w:suppressAutoHyphens w:val="0"/>
        <w:rPr>
          <w:rFonts w:ascii="Arial" w:hAnsi="Arial" w:cs="Arial"/>
        </w:rPr>
      </w:pPr>
    </w:p>
    <w:p w:rsidR="00CB4EAE" w:rsidRPr="003F2DF3" w:rsidRDefault="00CB4EAE" w:rsidP="003F2DF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B4EAE">
        <w:rPr>
          <w:rFonts w:ascii="Arial" w:hAnsi="Arial" w:cs="Arial"/>
          <w:color w:val="auto"/>
          <w:sz w:val="24"/>
          <w:szCs w:val="24"/>
        </w:rPr>
        <w:t xml:space="preserve">С целью </w:t>
      </w:r>
      <w:r>
        <w:rPr>
          <w:rFonts w:ascii="Arial" w:hAnsi="Arial" w:cs="Arial"/>
          <w:color w:val="auto"/>
          <w:sz w:val="24"/>
          <w:szCs w:val="24"/>
        </w:rPr>
        <w:t xml:space="preserve">оперативного решения вопросов в </w:t>
      </w:r>
      <w:r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CB4EA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полугодии 2022 года </w:t>
      </w:r>
      <w:r w:rsidRPr="00CB4EAE">
        <w:rPr>
          <w:rFonts w:ascii="Arial" w:hAnsi="Arial" w:cs="Arial"/>
          <w:color w:val="auto"/>
          <w:sz w:val="24"/>
          <w:szCs w:val="24"/>
        </w:rPr>
        <w:t>в</w:t>
      </w:r>
      <w:r w:rsidRPr="00CB4EAE">
        <w:rPr>
          <w:rFonts w:ascii="Arial" w:hAnsi="Arial" w:cs="Arial"/>
          <w:iCs/>
          <w:color w:val="auto"/>
          <w:sz w:val="24"/>
          <w:szCs w:val="24"/>
        </w:rPr>
        <w:t xml:space="preserve"> Думе </w:t>
      </w:r>
      <w:r w:rsidR="003F2DF3">
        <w:rPr>
          <w:rFonts w:ascii="Arial" w:hAnsi="Arial" w:cs="Arial"/>
          <w:color w:val="auto"/>
          <w:sz w:val="24"/>
          <w:szCs w:val="24"/>
        </w:rPr>
        <w:t xml:space="preserve">проведено </w:t>
      </w:r>
      <w:r>
        <w:rPr>
          <w:rFonts w:ascii="Arial" w:hAnsi="Arial" w:cs="Arial"/>
          <w:color w:val="auto"/>
          <w:sz w:val="24"/>
          <w:szCs w:val="24"/>
        </w:rPr>
        <w:t>10 рабочих совещаний</w:t>
      </w:r>
      <w:r w:rsidRPr="00CB4EAE">
        <w:rPr>
          <w:rFonts w:ascii="Arial" w:hAnsi="Arial" w:cs="Arial"/>
          <w:color w:val="auto"/>
          <w:sz w:val="24"/>
          <w:szCs w:val="24"/>
        </w:rPr>
        <w:t>.</w:t>
      </w:r>
    </w:p>
    <w:p w:rsidR="00CB4EAE" w:rsidRPr="00CB4EAE" w:rsidRDefault="00CB4EAE" w:rsidP="00CB4EAE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B4EAE">
        <w:rPr>
          <w:rFonts w:ascii="Arial" w:hAnsi="Arial" w:cs="Arial"/>
          <w:color w:val="auto"/>
          <w:sz w:val="24"/>
          <w:szCs w:val="24"/>
        </w:rPr>
        <w:lastRenderedPageBreak/>
        <w:t xml:space="preserve">В </w:t>
      </w:r>
      <w:r w:rsidR="003F2DF3">
        <w:rPr>
          <w:rFonts w:ascii="Arial" w:hAnsi="Arial" w:cs="Arial"/>
          <w:color w:val="auto"/>
          <w:sz w:val="24"/>
          <w:szCs w:val="24"/>
        </w:rPr>
        <w:t>отчетном периоде</w:t>
      </w:r>
      <w:r w:rsidR="00474DE9">
        <w:rPr>
          <w:rFonts w:ascii="Arial" w:hAnsi="Arial" w:cs="Arial"/>
          <w:color w:val="auto"/>
          <w:sz w:val="24"/>
          <w:szCs w:val="24"/>
        </w:rPr>
        <w:t xml:space="preserve"> </w:t>
      </w:r>
      <w:r w:rsidRPr="00CB4EAE">
        <w:rPr>
          <w:rFonts w:ascii="Arial" w:hAnsi="Arial" w:cs="Arial"/>
          <w:color w:val="auto"/>
          <w:sz w:val="24"/>
          <w:szCs w:val="24"/>
        </w:rPr>
        <w:t>проведено</w:t>
      </w:r>
      <w:r w:rsidRPr="00CB4EAE">
        <w:rPr>
          <w:rFonts w:ascii="Arial" w:hAnsi="Arial" w:cs="Arial"/>
          <w:bCs/>
          <w:color w:val="auto"/>
          <w:sz w:val="24"/>
          <w:szCs w:val="24"/>
        </w:rPr>
        <w:t xml:space="preserve"> 3 </w:t>
      </w:r>
      <w:proofErr w:type="gramStart"/>
      <w:r w:rsidRPr="00CB4EAE">
        <w:rPr>
          <w:rFonts w:ascii="Arial" w:hAnsi="Arial" w:cs="Arial"/>
          <w:bCs/>
          <w:color w:val="auto"/>
          <w:sz w:val="24"/>
          <w:szCs w:val="24"/>
        </w:rPr>
        <w:t>оперативных</w:t>
      </w:r>
      <w:proofErr w:type="gramEnd"/>
      <w:r w:rsidR="00474DE9">
        <w:rPr>
          <w:rFonts w:ascii="Arial" w:hAnsi="Arial" w:cs="Arial"/>
          <w:bCs/>
          <w:color w:val="auto"/>
          <w:sz w:val="24"/>
          <w:szCs w:val="24"/>
        </w:rPr>
        <w:t xml:space="preserve"> совещания у председателя Думы</w:t>
      </w:r>
      <w:r w:rsidRPr="00CB4EAE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:rsidR="009D47AE" w:rsidRPr="00B06247" w:rsidRDefault="009D47AE" w:rsidP="00663BF8">
      <w:pPr>
        <w:widowControl w:val="0"/>
        <w:suppressAutoHyphens w:val="0"/>
        <w:jc w:val="both"/>
        <w:rPr>
          <w:rFonts w:ascii="Arial" w:hAnsi="Arial" w:cs="Arial"/>
          <w:bCs/>
          <w:sz w:val="28"/>
          <w:szCs w:val="28"/>
        </w:rPr>
      </w:pPr>
    </w:p>
    <w:p w:rsidR="00BA4321" w:rsidRPr="00F04AF5" w:rsidRDefault="00BA4321" w:rsidP="00663BF8">
      <w:pPr>
        <w:widowControl w:val="0"/>
        <w:shd w:val="clear" w:color="auto" w:fill="FFFFFF" w:themeFill="background1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A3052" w:rsidRPr="007E1785" w:rsidRDefault="00BA3052" w:rsidP="00663BF8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B81941" w:rsidRDefault="00B81941" w:rsidP="00B8194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B4EAE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CB4EA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полугодии 2022 года </w:t>
      </w:r>
      <w:r w:rsidRPr="00B81941">
        <w:rPr>
          <w:rFonts w:ascii="Arial" w:hAnsi="Arial" w:cs="Arial"/>
          <w:color w:val="000000" w:themeColor="text1"/>
          <w:sz w:val="24"/>
          <w:szCs w:val="24"/>
        </w:rPr>
        <w:t>проведено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9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рабочих совещания Общественного совета по стратегическому планированию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81941" w:rsidRDefault="00B81941" w:rsidP="00B8194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81941" w:rsidRDefault="00B81941" w:rsidP="00B8194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>В рамках работы молодежного парламента при Ду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ме городского округа Тольятти в</w:t>
      </w:r>
      <w:r w:rsidRPr="00CB4EA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CB4EA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полугодии 2022 года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>проведено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B81941" w:rsidRDefault="00B81941" w:rsidP="00B8194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заседание Совета мол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одежного парламента;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B81941" w:rsidRPr="00B81941" w:rsidRDefault="00B81941" w:rsidP="00B81941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- 4 заседания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мол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одежного парламента;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B81941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 </w:t>
      </w:r>
    </w:p>
    <w:p w:rsidR="00B81941" w:rsidRDefault="00B81941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 </w:t>
      </w:r>
      <w:r w:rsidR="00ED3D19">
        <w:rPr>
          <w:rFonts w:ascii="Arial" w:hAnsi="Arial" w:cs="Arial"/>
          <w:bCs/>
          <w:color w:val="auto"/>
          <w:sz w:val="24"/>
          <w:szCs w:val="24"/>
        </w:rPr>
        <w:t>р</w:t>
      </w:r>
      <w:r w:rsidR="00ED3D19" w:rsidRPr="00ED3D19">
        <w:rPr>
          <w:rFonts w:ascii="Arial" w:hAnsi="Arial" w:cs="Arial"/>
          <w:bCs/>
          <w:color w:val="auto"/>
          <w:sz w:val="24"/>
          <w:szCs w:val="24"/>
        </w:rPr>
        <w:t>абочее совещани</w:t>
      </w:r>
      <w:r>
        <w:rPr>
          <w:rFonts w:ascii="Arial" w:hAnsi="Arial" w:cs="Arial"/>
          <w:bCs/>
          <w:color w:val="auto"/>
          <w:sz w:val="24"/>
          <w:szCs w:val="24"/>
        </w:rPr>
        <w:t>е Совета молодежного парламента;</w:t>
      </w:r>
    </w:p>
    <w:p w:rsidR="00172354" w:rsidRDefault="00B81941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 </w:t>
      </w:r>
      <w:r w:rsidR="00ED3D19">
        <w:rPr>
          <w:rFonts w:ascii="Arial" w:hAnsi="Arial" w:cs="Arial"/>
          <w:bCs/>
          <w:color w:val="auto"/>
          <w:sz w:val="24"/>
          <w:szCs w:val="24"/>
        </w:rPr>
        <w:t>с</w:t>
      </w:r>
      <w:r w:rsidR="00ED3D19" w:rsidRPr="00ED3D19">
        <w:rPr>
          <w:rFonts w:ascii="Arial" w:hAnsi="Arial" w:cs="Arial"/>
          <w:bCs/>
          <w:color w:val="auto"/>
          <w:sz w:val="24"/>
          <w:szCs w:val="24"/>
        </w:rPr>
        <w:t>обеседование членов организационного комитета по формирова</w:t>
      </w:r>
      <w:r>
        <w:rPr>
          <w:rFonts w:ascii="Arial" w:hAnsi="Arial" w:cs="Arial"/>
          <w:bCs/>
          <w:color w:val="auto"/>
          <w:sz w:val="24"/>
          <w:szCs w:val="24"/>
        </w:rPr>
        <w:t>нию молодежного парламента</w:t>
      </w:r>
      <w:r w:rsidR="00ED3D19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ED3D19" w:rsidRPr="007E1785" w:rsidRDefault="00ED3D19" w:rsidP="00663BF8">
      <w:pPr>
        <w:widowControl w:val="0"/>
        <w:suppressAutoHyphens w:val="0"/>
        <w:ind w:firstLine="709"/>
        <w:jc w:val="both"/>
        <w:rPr>
          <w:color w:val="auto"/>
          <w:sz w:val="28"/>
          <w:szCs w:val="28"/>
        </w:rPr>
      </w:pPr>
    </w:p>
    <w:p w:rsidR="0066396E" w:rsidRPr="00FB2E15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7E1785" w:rsidRDefault="00763EF3" w:rsidP="00663BF8">
      <w:pPr>
        <w:widowControl w:val="0"/>
        <w:suppressAutoHyphens w:val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6C6567" w:rsidRDefault="00B81941" w:rsidP="00663BF8">
      <w:pPr>
        <w:widowControl w:val="0"/>
        <w:suppressAutoHyphens w:val="0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B4EAE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CB4EAE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полугодии 2022 года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6C6567">
        <w:rPr>
          <w:rFonts w:ascii="Arial" w:hAnsi="Arial" w:cs="Arial"/>
          <w:bCs/>
          <w:color w:val="auto"/>
          <w:sz w:val="24"/>
          <w:szCs w:val="24"/>
        </w:rPr>
        <w:t xml:space="preserve"> городского округа</w:t>
      </w:r>
      <w:r w:rsidR="00A411B0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не отклонялись </w:t>
      </w:r>
      <w:r w:rsidR="006C6567">
        <w:rPr>
          <w:rFonts w:ascii="Arial" w:hAnsi="Arial" w:cs="Arial"/>
          <w:bCs/>
          <w:color w:val="auto"/>
          <w:sz w:val="24"/>
          <w:szCs w:val="24"/>
        </w:rPr>
        <w:br/>
      </w:r>
      <w:r w:rsidR="00A411B0">
        <w:rPr>
          <w:rFonts w:ascii="Arial" w:hAnsi="Arial" w:cs="Arial"/>
          <w:bCs/>
          <w:color w:val="auto"/>
          <w:sz w:val="24"/>
          <w:szCs w:val="24"/>
        </w:rPr>
        <w:t xml:space="preserve">от подписания </w:t>
      </w:r>
      <w:r w:rsidR="003669CC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</w:t>
      </w:r>
      <w:r w:rsidR="00A411B0">
        <w:rPr>
          <w:rFonts w:ascii="Arial" w:hAnsi="Arial" w:cs="Arial"/>
          <w:bCs/>
          <w:color w:val="auto"/>
          <w:sz w:val="24"/>
          <w:szCs w:val="24"/>
        </w:rPr>
        <w:t>Тольятти.</w:t>
      </w:r>
    </w:p>
    <w:p w:rsidR="00503F98" w:rsidRPr="007E1785" w:rsidRDefault="00503F98" w:rsidP="00663BF8">
      <w:pPr>
        <w:widowControl w:val="0"/>
        <w:suppressAutoHyphens w:val="0"/>
        <w:rPr>
          <w:rFonts w:ascii="Arial" w:hAnsi="Arial" w:cs="Arial"/>
          <w:bCs/>
          <w:color w:val="auto"/>
          <w:sz w:val="28"/>
          <w:szCs w:val="28"/>
        </w:rPr>
      </w:pPr>
    </w:p>
    <w:p w:rsidR="0066396E" w:rsidRPr="0049420D" w:rsidRDefault="00EA6140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 w:rsidRPr="0049420D">
        <w:rPr>
          <w:rFonts w:ascii="Arial" w:hAnsi="Arial" w:cs="Arial"/>
          <w:b/>
          <w:bCs/>
          <w:sz w:val="24"/>
          <w:szCs w:val="24"/>
        </w:rPr>
        <w:t>Акты</w:t>
      </w:r>
      <w:r w:rsidR="006553ED" w:rsidRPr="0049420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CB2CED" w:rsidRDefault="005867CD" w:rsidP="00663BF8">
      <w:pPr>
        <w:widowControl w:val="0"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75EA" w:rsidRP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>В отчетном периоде в Думу городского округа поступало 7 актов прокурорского реагирования.</w:t>
      </w:r>
    </w:p>
    <w:p w:rsidR="003575EA" w:rsidRDefault="003575EA" w:rsidP="003575EA">
      <w:pPr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поступили:</w:t>
      </w:r>
    </w:p>
    <w:p w:rsidR="000664F8" w:rsidRPr="003575EA" w:rsidRDefault="000664F8" w:rsidP="003575EA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3575EA" w:rsidRP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на решение Думы городского округа Тольятти от 05.03.2014 (в редакции от 22.06.2016) (Д-49). Решением Думы городского округа Тольятти от 02.03.2022 </w:t>
      </w:r>
      <w:r w:rsidRPr="003575EA">
        <w:rPr>
          <w:rFonts w:ascii="Arial" w:hAnsi="Arial" w:cs="Arial"/>
          <w:sz w:val="24"/>
          <w:szCs w:val="24"/>
        </w:rPr>
        <w:br/>
        <w:t xml:space="preserve">№ 1206 протест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удовлетворен; </w:t>
      </w:r>
    </w:p>
    <w:p w:rsid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на пункт 40 части 1 статьи 7 Устава городского округа Тольятти, принятого постановлением Тольяттинской городской Думы от 30.05.2005 № 155 (в редакции от 24.11.2021) (Д-61). Решением Думы от 23.03.2022 № 1222 протест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отклонен. </w:t>
      </w:r>
    </w:p>
    <w:p w:rsid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575EA" w:rsidRP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касалось устранения нарушений в сфере приватизации муниципального имущества (Д-48). Решением Думы </w:t>
      </w:r>
      <w:r w:rsidRPr="003575EA">
        <w:rPr>
          <w:rFonts w:ascii="Arial" w:hAnsi="Arial" w:cs="Arial"/>
          <w:sz w:val="24"/>
          <w:szCs w:val="24"/>
        </w:rPr>
        <w:br/>
        <w:t xml:space="preserve">от 02.03.2022 № 1205 представление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признано обоснованным.</w:t>
      </w:r>
    </w:p>
    <w:p w:rsidR="003575EA" w:rsidRP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2573" w:rsidRPr="000664F8" w:rsidRDefault="007918AD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0664F8">
        <w:rPr>
          <w:rFonts w:ascii="Arial" w:hAnsi="Arial" w:cs="Arial"/>
          <w:color w:val="auto"/>
          <w:sz w:val="24"/>
          <w:szCs w:val="24"/>
        </w:rPr>
        <w:t xml:space="preserve">Требования прокурора </w:t>
      </w:r>
      <w:proofErr w:type="spellStart"/>
      <w:r w:rsidR="00232573" w:rsidRPr="000664F8">
        <w:rPr>
          <w:rFonts w:ascii="Arial" w:hAnsi="Arial" w:cs="Arial"/>
          <w:color w:val="auto"/>
          <w:sz w:val="24"/>
          <w:szCs w:val="24"/>
        </w:rPr>
        <w:t>г</w:t>
      </w:r>
      <w:proofErr w:type="gramStart"/>
      <w:r w:rsidR="00232573" w:rsidRPr="000664F8">
        <w:rPr>
          <w:rFonts w:ascii="Arial" w:hAnsi="Arial" w:cs="Arial"/>
          <w:color w:val="auto"/>
          <w:sz w:val="24"/>
          <w:szCs w:val="24"/>
        </w:rPr>
        <w:t>.Т</w:t>
      </w:r>
      <w:proofErr w:type="gramEnd"/>
      <w:r w:rsidR="00232573" w:rsidRPr="000664F8">
        <w:rPr>
          <w:rFonts w:ascii="Arial" w:hAnsi="Arial" w:cs="Arial"/>
          <w:color w:val="auto"/>
          <w:sz w:val="24"/>
          <w:szCs w:val="24"/>
        </w:rPr>
        <w:t>ольятти</w:t>
      </w:r>
      <w:proofErr w:type="spellEnd"/>
      <w:r w:rsidR="00232573" w:rsidRPr="000664F8">
        <w:rPr>
          <w:rFonts w:ascii="Arial" w:hAnsi="Arial" w:cs="Arial"/>
          <w:color w:val="auto"/>
          <w:sz w:val="24"/>
          <w:szCs w:val="24"/>
        </w:rPr>
        <w:t xml:space="preserve"> касали</w:t>
      </w:r>
      <w:r w:rsidR="00047648" w:rsidRPr="000664F8">
        <w:rPr>
          <w:rFonts w:ascii="Arial" w:hAnsi="Arial" w:cs="Arial"/>
          <w:color w:val="auto"/>
          <w:sz w:val="24"/>
          <w:szCs w:val="24"/>
        </w:rPr>
        <w:t>сь</w:t>
      </w:r>
      <w:r w:rsidR="00232573" w:rsidRPr="000664F8">
        <w:rPr>
          <w:rFonts w:ascii="Arial" w:hAnsi="Arial" w:cs="Arial"/>
          <w:color w:val="auto"/>
          <w:sz w:val="24"/>
          <w:szCs w:val="24"/>
        </w:rPr>
        <w:t>:</w:t>
      </w:r>
    </w:p>
    <w:p w:rsidR="00784DD9" w:rsidRPr="003575EA" w:rsidRDefault="00784DD9" w:rsidP="00663BF8">
      <w:pPr>
        <w:widowControl w:val="0"/>
        <w:suppressAutoHyphens w:val="0"/>
        <w:ind w:firstLine="720"/>
        <w:jc w:val="both"/>
        <w:rPr>
          <w:rFonts w:ascii="Arial" w:hAnsi="Arial" w:cs="Arial"/>
          <w:color w:val="FF0000"/>
          <w:sz w:val="4"/>
          <w:szCs w:val="4"/>
        </w:rPr>
      </w:pPr>
    </w:p>
    <w:p w:rsidR="003575EA" w:rsidRP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</w:t>
      </w:r>
      <w:proofErr w:type="spellStart"/>
      <w:r w:rsidRPr="003575E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факторов (Д-378). Решением Думы от 19.01.2022 № 1158 требование </w:t>
      </w:r>
      <w:proofErr w:type="spellStart"/>
      <w:r w:rsidRPr="003575EA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признано обоснованным;</w:t>
      </w:r>
    </w:p>
    <w:p w:rsid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</w:t>
      </w:r>
      <w:proofErr w:type="spellStart"/>
      <w:r w:rsidRPr="003575E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факторов (на решение Думы городского округа Тольятти </w:t>
      </w:r>
      <w:r w:rsidR="00D814CE">
        <w:rPr>
          <w:rFonts w:ascii="Arial" w:hAnsi="Arial" w:cs="Arial"/>
          <w:sz w:val="24"/>
          <w:szCs w:val="24"/>
        </w:rPr>
        <w:br/>
      </w:r>
      <w:r w:rsidRPr="003575EA">
        <w:rPr>
          <w:rFonts w:ascii="Arial" w:hAnsi="Arial" w:cs="Arial"/>
          <w:sz w:val="24"/>
          <w:szCs w:val="24"/>
        </w:rPr>
        <w:t xml:space="preserve">от 10.11.2021 № 1099 «О </w:t>
      </w:r>
      <w:proofErr w:type="gramStart"/>
      <w:r w:rsidRPr="003575EA">
        <w:rPr>
          <w:rFonts w:ascii="Arial" w:hAnsi="Arial" w:cs="Arial"/>
          <w:sz w:val="24"/>
          <w:szCs w:val="24"/>
        </w:rPr>
        <w:t>Положении</w:t>
      </w:r>
      <w:proofErr w:type="gramEnd"/>
      <w:r w:rsidRPr="003575EA">
        <w:rPr>
          <w:rFonts w:ascii="Arial" w:hAnsi="Arial" w:cs="Arial"/>
          <w:sz w:val="24"/>
          <w:szCs w:val="24"/>
        </w:rPr>
        <w:t xml:space="preserve"> о муниципальном жилищном контроле на территории городского округа Тольятти») (Д-41</w:t>
      </w:r>
      <w:r>
        <w:rPr>
          <w:rFonts w:ascii="Arial" w:hAnsi="Arial" w:cs="Arial"/>
          <w:sz w:val="24"/>
          <w:szCs w:val="24"/>
        </w:rPr>
        <w:t>; Д-110</w:t>
      </w:r>
      <w:r w:rsidRPr="003575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решением Думы от 16.02.2022 </w:t>
      </w:r>
      <w:r w:rsidRPr="003575EA">
        <w:rPr>
          <w:rFonts w:ascii="Arial" w:hAnsi="Arial" w:cs="Arial"/>
          <w:sz w:val="24"/>
          <w:szCs w:val="24"/>
        </w:rPr>
        <w:t xml:space="preserve">№ 1188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</w:t>
      </w:r>
      <w:r>
        <w:rPr>
          <w:rFonts w:ascii="Arial" w:hAnsi="Arial" w:cs="Arial"/>
          <w:sz w:val="24"/>
          <w:szCs w:val="24"/>
        </w:rPr>
        <w:t>;</w:t>
      </w:r>
    </w:p>
    <w:p w:rsidR="003575EA" w:rsidRP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3575EA">
        <w:rPr>
          <w:rFonts w:ascii="Arial" w:hAnsi="Arial" w:cs="Arial"/>
          <w:sz w:val="24"/>
          <w:szCs w:val="24"/>
        </w:rPr>
        <w:t xml:space="preserve">ешением Думы от 06.04.2022 № 1235 требование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отклонено</w:t>
      </w:r>
      <w:r>
        <w:rPr>
          <w:rFonts w:ascii="Arial" w:hAnsi="Arial" w:cs="Arial"/>
          <w:sz w:val="24"/>
          <w:szCs w:val="24"/>
        </w:rPr>
        <w:t>;</w:t>
      </w:r>
      <w:r w:rsidRPr="003575EA">
        <w:rPr>
          <w:rFonts w:ascii="Arial" w:hAnsi="Arial" w:cs="Arial"/>
          <w:sz w:val="24"/>
          <w:szCs w:val="24"/>
        </w:rPr>
        <w:t xml:space="preserve"> </w:t>
      </w:r>
    </w:p>
    <w:p w:rsidR="000664F8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</w:t>
      </w:r>
      <w:proofErr w:type="spellStart"/>
      <w:r w:rsidRPr="003575E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факторов (на решение Думы городского округа Тольятти </w:t>
      </w:r>
      <w:r w:rsidRPr="003575EA">
        <w:rPr>
          <w:rFonts w:ascii="Arial" w:hAnsi="Arial" w:cs="Arial"/>
          <w:sz w:val="24"/>
          <w:szCs w:val="24"/>
        </w:rPr>
        <w:br/>
        <w:t xml:space="preserve">от 24.11.2021 № 1109 «О </w:t>
      </w:r>
      <w:proofErr w:type="gramStart"/>
      <w:r w:rsidRPr="003575EA">
        <w:rPr>
          <w:rFonts w:ascii="Arial" w:hAnsi="Arial" w:cs="Arial"/>
          <w:sz w:val="24"/>
          <w:szCs w:val="24"/>
        </w:rPr>
        <w:t>Положении</w:t>
      </w:r>
      <w:proofErr w:type="gramEnd"/>
      <w:r w:rsidRPr="003575EA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городского округа Тольятти»)</w:t>
      </w:r>
      <w:r w:rsidR="00A32676" w:rsidRPr="00A32676">
        <w:rPr>
          <w:rFonts w:ascii="Arial" w:hAnsi="Arial" w:cs="Arial"/>
          <w:sz w:val="24"/>
          <w:szCs w:val="24"/>
        </w:rPr>
        <w:t xml:space="preserve"> </w:t>
      </w:r>
      <w:r w:rsidR="00A32676" w:rsidRPr="003575EA">
        <w:rPr>
          <w:rFonts w:ascii="Arial" w:hAnsi="Arial" w:cs="Arial"/>
          <w:sz w:val="24"/>
          <w:szCs w:val="24"/>
        </w:rPr>
        <w:t>(Д-42</w:t>
      </w:r>
      <w:r w:rsidR="00A32676">
        <w:rPr>
          <w:rFonts w:ascii="Arial" w:hAnsi="Arial" w:cs="Arial"/>
          <w:sz w:val="24"/>
          <w:szCs w:val="24"/>
        </w:rPr>
        <w:t>; Д-111</w:t>
      </w:r>
      <w:r w:rsidR="000664F8">
        <w:rPr>
          <w:rFonts w:ascii="Arial" w:hAnsi="Arial" w:cs="Arial"/>
          <w:sz w:val="24"/>
          <w:szCs w:val="24"/>
        </w:rPr>
        <w:t>):</w:t>
      </w:r>
    </w:p>
    <w:p w:rsidR="000664F8" w:rsidRDefault="000664F8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A32676">
        <w:rPr>
          <w:rFonts w:ascii="Arial" w:hAnsi="Arial" w:cs="Arial"/>
          <w:sz w:val="24"/>
          <w:szCs w:val="24"/>
        </w:rPr>
        <w:t xml:space="preserve">ешением Думы от 16.02.2022 </w:t>
      </w:r>
      <w:r w:rsidR="003575EA" w:rsidRPr="003575EA">
        <w:rPr>
          <w:rFonts w:ascii="Arial" w:hAnsi="Arial" w:cs="Arial"/>
          <w:sz w:val="24"/>
          <w:szCs w:val="24"/>
        </w:rPr>
        <w:t xml:space="preserve">№ 1189 информацию, изложенную в требовании прокурора </w:t>
      </w:r>
      <w:proofErr w:type="spellStart"/>
      <w:r w:rsidR="003575EA" w:rsidRPr="003575EA">
        <w:rPr>
          <w:rFonts w:ascii="Arial" w:hAnsi="Arial" w:cs="Arial"/>
          <w:sz w:val="24"/>
          <w:szCs w:val="24"/>
        </w:rPr>
        <w:t>г</w:t>
      </w:r>
      <w:proofErr w:type="gramStart"/>
      <w:r w:rsidR="003575EA" w:rsidRPr="003575EA">
        <w:rPr>
          <w:rFonts w:ascii="Arial" w:hAnsi="Arial" w:cs="Arial"/>
          <w:sz w:val="24"/>
          <w:szCs w:val="24"/>
        </w:rPr>
        <w:t>.Т</w:t>
      </w:r>
      <w:proofErr w:type="gramEnd"/>
      <w:r w:rsidR="003575EA"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="003575EA" w:rsidRPr="003575EA">
        <w:rPr>
          <w:rFonts w:ascii="Arial" w:hAnsi="Arial" w:cs="Arial"/>
          <w:sz w:val="24"/>
          <w:szCs w:val="24"/>
        </w:rPr>
        <w:t>, принять к сведению</w:t>
      </w:r>
      <w:r>
        <w:rPr>
          <w:rFonts w:ascii="Arial" w:hAnsi="Arial" w:cs="Arial"/>
          <w:sz w:val="24"/>
          <w:szCs w:val="24"/>
        </w:rPr>
        <w:t>;</w:t>
      </w:r>
    </w:p>
    <w:p w:rsidR="003575EA" w:rsidRPr="003575EA" w:rsidRDefault="000664F8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575EA" w:rsidRPr="003575EA">
        <w:rPr>
          <w:rFonts w:ascii="Arial" w:hAnsi="Arial" w:cs="Arial"/>
          <w:sz w:val="24"/>
          <w:szCs w:val="24"/>
        </w:rPr>
        <w:t xml:space="preserve">ешением Думы от 06.04.2022 № 1236 требование прокурора </w:t>
      </w:r>
      <w:proofErr w:type="spellStart"/>
      <w:r w:rsidR="003575EA" w:rsidRPr="003575EA">
        <w:rPr>
          <w:rFonts w:ascii="Arial" w:hAnsi="Arial" w:cs="Arial"/>
          <w:sz w:val="24"/>
          <w:szCs w:val="24"/>
        </w:rPr>
        <w:t>г</w:t>
      </w:r>
      <w:proofErr w:type="gramStart"/>
      <w:r w:rsidR="003575EA" w:rsidRPr="003575EA">
        <w:rPr>
          <w:rFonts w:ascii="Arial" w:hAnsi="Arial" w:cs="Arial"/>
          <w:sz w:val="24"/>
          <w:szCs w:val="24"/>
        </w:rPr>
        <w:t>.Т</w:t>
      </w:r>
      <w:proofErr w:type="gramEnd"/>
      <w:r w:rsidR="003575EA"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="003575EA" w:rsidRPr="003575EA">
        <w:rPr>
          <w:rFonts w:ascii="Arial" w:hAnsi="Arial" w:cs="Arial"/>
          <w:sz w:val="24"/>
          <w:szCs w:val="24"/>
        </w:rPr>
        <w:t xml:space="preserve"> отклонено</w:t>
      </w:r>
      <w:r>
        <w:rPr>
          <w:rFonts w:ascii="Arial" w:hAnsi="Arial" w:cs="Arial"/>
          <w:sz w:val="24"/>
          <w:szCs w:val="24"/>
        </w:rPr>
        <w:t>;</w:t>
      </w:r>
      <w:r w:rsidR="003575EA" w:rsidRPr="003575EA">
        <w:rPr>
          <w:rFonts w:ascii="Arial" w:hAnsi="Arial" w:cs="Arial"/>
          <w:sz w:val="24"/>
          <w:szCs w:val="24"/>
        </w:rPr>
        <w:t xml:space="preserve"> </w:t>
      </w:r>
    </w:p>
    <w:p w:rsidR="003575EA" w:rsidRPr="003575EA" w:rsidRDefault="003575EA" w:rsidP="003575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575EA">
        <w:rPr>
          <w:rFonts w:ascii="Arial" w:hAnsi="Arial" w:cs="Arial"/>
          <w:sz w:val="24"/>
          <w:szCs w:val="24"/>
        </w:rPr>
        <w:t xml:space="preserve">- изменения нормативного правового акта с целью исключения выявленных </w:t>
      </w:r>
      <w:proofErr w:type="spellStart"/>
      <w:r w:rsidRPr="003575E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575EA">
        <w:rPr>
          <w:rFonts w:ascii="Arial" w:hAnsi="Arial" w:cs="Arial"/>
          <w:sz w:val="24"/>
          <w:szCs w:val="24"/>
        </w:rPr>
        <w:t xml:space="preserve"> факторов (на решение Думы городского округа Тольятти </w:t>
      </w:r>
      <w:r w:rsidRPr="003575EA">
        <w:rPr>
          <w:rFonts w:ascii="Arial" w:hAnsi="Arial" w:cs="Arial"/>
          <w:sz w:val="24"/>
          <w:szCs w:val="24"/>
        </w:rPr>
        <w:br/>
        <w:t xml:space="preserve">от 10.11.2021 № 1098 «О </w:t>
      </w:r>
      <w:proofErr w:type="gramStart"/>
      <w:r w:rsidRPr="003575EA">
        <w:rPr>
          <w:rFonts w:ascii="Arial" w:hAnsi="Arial" w:cs="Arial"/>
          <w:sz w:val="24"/>
          <w:szCs w:val="24"/>
        </w:rPr>
        <w:t>Положении</w:t>
      </w:r>
      <w:proofErr w:type="gramEnd"/>
      <w:r w:rsidRPr="003575EA">
        <w:rPr>
          <w:rFonts w:ascii="Arial" w:hAnsi="Arial" w:cs="Arial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Тольятти») (Д-40). Решением Думы от 16.02.2022 № 1190 информацию, изложенную в требовании прокурора </w:t>
      </w:r>
      <w:proofErr w:type="spellStart"/>
      <w:r w:rsidRPr="003575EA">
        <w:rPr>
          <w:rFonts w:ascii="Arial" w:hAnsi="Arial" w:cs="Arial"/>
          <w:sz w:val="24"/>
          <w:szCs w:val="24"/>
        </w:rPr>
        <w:t>г</w:t>
      </w:r>
      <w:proofErr w:type="gramStart"/>
      <w:r w:rsidRPr="003575EA">
        <w:rPr>
          <w:rFonts w:ascii="Arial" w:hAnsi="Arial" w:cs="Arial"/>
          <w:sz w:val="24"/>
          <w:szCs w:val="24"/>
        </w:rPr>
        <w:t>.Т</w:t>
      </w:r>
      <w:proofErr w:type="gramEnd"/>
      <w:r w:rsidRPr="003575EA">
        <w:rPr>
          <w:rFonts w:ascii="Arial" w:hAnsi="Arial" w:cs="Arial"/>
          <w:sz w:val="24"/>
          <w:szCs w:val="24"/>
        </w:rPr>
        <w:t>ольятти</w:t>
      </w:r>
      <w:proofErr w:type="spellEnd"/>
      <w:r w:rsidRPr="003575EA">
        <w:rPr>
          <w:rFonts w:ascii="Arial" w:hAnsi="Arial" w:cs="Arial"/>
          <w:sz w:val="24"/>
          <w:szCs w:val="24"/>
        </w:rPr>
        <w:t>, принять к сведению.</w:t>
      </w:r>
    </w:p>
    <w:p w:rsidR="003575EA" w:rsidRDefault="003575EA" w:rsidP="00C03B5E">
      <w:pPr>
        <w:widowControl w:val="0"/>
        <w:tabs>
          <w:tab w:val="left" w:pos="1185"/>
        </w:tabs>
        <w:suppressAutoHyphens w:val="0"/>
        <w:rPr>
          <w:rFonts w:ascii="Arial" w:hAnsi="Arial" w:cs="Arial"/>
          <w:b/>
          <w:sz w:val="24"/>
          <w:szCs w:val="24"/>
        </w:rPr>
      </w:pPr>
    </w:p>
    <w:p w:rsidR="003575EA" w:rsidRPr="00C03B5E" w:rsidRDefault="003575EA" w:rsidP="003575EA">
      <w:pPr>
        <w:widowControl w:val="0"/>
        <w:suppressAutoHyphens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03B5E">
        <w:rPr>
          <w:rFonts w:ascii="Arial" w:hAnsi="Arial" w:cs="Arial"/>
          <w:color w:val="auto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 w:rsidRPr="00C03B5E">
        <w:rPr>
          <w:rFonts w:ascii="Arial" w:hAnsi="Arial" w:cs="Arial"/>
          <w:color w:val="auto"/>
          <w:sz w:val="24"/>
          <w:szCs w:val="24"/>
        </w:rPr>
        <w:t>г</w:t>
      </w:r>
      <w:proofErr w:type="gramStart"/>
      <w:r w:rsidRPr="00C03B5E">
        <w:rPr>
          <w:rFonts w:ascii="Arial" w:hAnsi="Arial" w:cs="Arial"/>
          <w:color w:val="auto"/>
          <w:sz w:val="24"/>
          <w:szCs w:val="24"/>
        </w:rPr>
        <w:t>.Т</w:t>
      </w:r>
      <w:proofErr w:type="gramEnd"/>
      <w:r w:rsidRPr="00C03B5E">
        <w:rPr>
          <w:rFonts w:ascii="Arial" w:hAnsi="Arial" w:cs="Arial"/>
          <w:color w:val="auto"/>
          <w:sz w:val="24"/>
          <w:szCs w:val="24"/>
        </w:rPr>
        <w:t>ольятти</w:t>
      </w:r>
      <w:proofErr w:type="spellEnd"/>
      <w:r w:rsidRPr="00C03B5E">
        <w:rPr>
          <w:rFonts w:ascii="Arial" w:hAnsi="Arial" w:cs="Arial"/>
          <w:color w:val="auto"/>
          <w:sz w:val="24"/>
          <w:szCs w:val="24"/>
        </w:rPr>
        <w:t>.</w:t>
      </w:r>
    </w:p>
    <w:p w:rsidR="003575EA" w:rsidRPr="00004C18" w:rsidRDefault="003575EA" w:rsidP="00663BF8">
      <w:pPr>
        <w:widowControl w:val="0"/>
        <w:tabs>
          <w:tab w:val="left" w:pos="1185"/>
        </w:tabs>
        <w:suppressAutoHyphens w:val="0"/>
        <w:jc w:val="center"/>
        <w:rPr>
          <w:rFonts w:ascii="Arial" w:hAnsi="Arial" w:cs="Arial"/>
          <w:b/>
          <w:sz w:val="28"/>
          <w:szCs w:val="28"/>
        </w:rPr>
      </w:pPr>
    </w:p>
    <w:p w:rsidR="0066396E" w:rsidRPr="00961E25" w:rsidRDefault="00EA6140" w:rsidP="00663BF8">
      <w:pPr>
        <w:widowControl w:val="0"/>
        <w:tabs>
          <w:tab w:val="left" w:pos="1185"/>
        </w:tabs>
        <w:suppressAutoHyphens w:val="0"/>
        <w:jc w:val="center"/>
        <w:rPr>
          <w:rFonts w:ascii="Arial" w:hAnsi="Arial" w:cs="Arial"/>
          <w:b/>
          <w:sz w:val="24"/>
          <w:szCs w:val="24"/>
        </w:rPr>
      </w:pPr>
      <w:r w:rsidRPr="00961E25">
        <w:rPr>
          <w:rFonts w:ascii="Arial" w:hAnsi="Arial" w:cs="Arial"/>
          <w:b/>
          <w:sz w:val="24"/>
          <w:szCs w:val="24"/>
          <w:lang w:val="en-US"/>
        </w:rPr>
        <w:t>V</w:t>
      </w:r>
      <w:r w:rsidRPr="00961E25">
        <w:rPr>
          <w:rFonts w:ascii="Arial" w:hAnsi="Arial" w:cs="Arial"/>
          <w:b/>
          <w:sz w:val="24"/>
          <w:szCs w:val="24"/>
        </w:rPr>
        <w:t>. Информация о ходе выполнения решений, поручений,</w:t>
      </w:r>
    </w:p>
    <w:p w:rsidR="0066396E" w:rsidRDefault="00EA6140" w:rsidP="00663BF8">
      <w:pPr>
        <w:pStyle w:val="2"/>
        <w:keepNext w:val="0"/>
        <w:widowControl w:val="0"/>
        <w:suppressAutoHyphens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7E1785" w:rsidRDefault="006036E4" w:rsidP="00663BF8">
      <w:pPr>
        <w:pStyle w:val="2"/>
        <w:keepNext w:val="0"/>
        <w:widowControl w:val="0"/>
        <w:suppressAutoHyphens w:val="0"/>
        <w:ind w:left="720"/>
        <w:rPr>
          <w:rFonts w:ascii="Arial" w:hAnsi="Arial" w:cs="Arial"/>
          <w:b w:val="0"/>
          <w:color w:val="auto"/>
        </w:rPr>
      </w:pPr>
    </w:p>
    <w:p w:rsidR="00337D14" w:rsidRPr="00216C7C" w:rsidRDefault="00D814CE" w:rsidP="00216C7C">
      <w:pPr>
        <w:pStyle w:val="2"/>
        <w:keepNext w:val="0"/>
        <w:widowControl w:val="0"/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b w:val="0"/>
          <w:color w:val="auto"/>
        </w:rPr>
      </w:pPr>
      <w:r w:rsidRPr="00CB4EAE">
        <w:rPr>
          <w:rFonts w:ascii="Arial" w:hAnsi="Arial" w:cs="Arial"/>
          <w:b w:val="0"/>
          <w:color w:val="auto"/>
        </w:rPr>
        <w:t xml:space="preserve">В </w:t>
      </w:r>
      <w:r w:rsidRPr="00D814CE">
        <w:rPr>
          <w:rFonts w:ascii="Arial" w:hAnsi="Arial" w:cs="Arial"/>
          <w:b w:val="0"/>
          <w:color w:val="auto"/>
          <w:lang w:val="en-US"/>
        </w:rPr>
        <w:t>I</w:t>
      </w:r>
      <w:r w:rsidRPr="00D814CE">
        <w:rPr>
          <w:rFonts w:ascii="Arial" w:hAnsi="Arial" w:cs="Arial"/>
          <w:b w:val="0"/>
          <w:color w:val="auto"/>
        </w:rPr>
        <w:t xml:space="preserve"> полугодии 2022 года</w:t>
      </w:r>
      <w:r>
        <w:rPr>
          <w:rFonts w:ascii="Arial" w:hAnsi="Arial" w:cs="Arial"/>
          <w:color w:val="auto"/>
        </w:rPr>
        <w:t xml:space="preserve"> </w:t>
      </w:r>
      <w:r w:rsidR="00B128BC" w:rsidRPr="006E04F3">
        <w:rPr>
          <w:rFonts w:ascii="Arial" w:hAnsi="Arial" w:cs="Arial"/>
          <w:b w:val="0"/>
          <w:color w:val="auto"/>
        </w:rPr>
        <w:t>все поручения</w:t>
      </w:r>
      <w:r w:rsidR="00B128BC">
        <w:rPr>
          <w:rFonts w:ascii="Arial" w:hAnsi="Arial" w:cs="Arial"/>
          <w:b w:val="0"/>
          <w:color w:val="auto"/>
        </w:rPr>
        <w:t xml:space="preserve">, находящиеся </w:t>
      </w:r>
      <w:r w:rsidR="00EA6140"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337D14" w:rsidRDefault="00337D14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D814CE" w:rsidRDefault="00D814CE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D814CE" w:rsidRDefault="00D814CE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D814CE" w:rsidRDefault="00D814CE" w:rsidP="00663BF8">
      <w:pPr>
        <w:pStyle w:val="2"/>
        <w:keepNext w:val="0"/>
        <w:widowControl w:val="0"/>
        <w:tabs>
          <w:tab w:val="left" w:pos="709"/>
        </w:tabs>
        <w:suppressAutoHyphens w:val="0"/>
        <w:jc w:val="both"/>
        <w:rPr>
          <w:rFonts w:ascii="Arial" w:hAnsi="Arial" w:cs="Arial"/>
        </w:rPr>
      </w:pPr>
    </w:p>
    <w:p w:rsidR="0066396E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80C45" w:rsidRPr="001C7C2F" w:rsidRDefault="00EA6140" w:rsidP="00663BF8">
      <w:pPr>
        <w:widowControl w:val="0"/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5FEC"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CC34E7" w:rsidRDefault="00CC34E7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10185" w:rsidRDefault="00410185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10185" w:rsidRDefault="00410185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10185" w:rsidRDefault="00410185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10185" w:rsidRDefault="00410185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10185" w:rsidRDefault="00410185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10185" w:rsidRDefault="00410185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410185" w:rsidRDefault="00410185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D814CE" w:rsidRPr="00624D85" w:rsidRDefault="00D814CE" w:rsidP="00663BF8">
      <w:pPr>
        <w:widowControl w:val="0"/>
        <w:suppressAutoHyphens w:val="0"/>
        <w:rPr>
          <w:rFonts w:ascii="Arial" w:hAnsi="Arial" w:cs="Arial"/>
          <w:i/>
          <w:iCs/>
          <w:sz w:val="14"/>
          <w:szCs w:val="14"/>
        </w:rPr>
      </w:pPr>
    </w:p>
    <w:p w:rsidR="006652BC" w:rsidRPr="00915071" w:rsidRDefault="00915071" w:rsidP="00663BF8">
      <w:pPr>
        <w:widowControl w:val="0"/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915071" w:rsidSect="004066B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B5" w:rsidRDefault="00303FB5">
      <w:pPr>
        <w:spacing w:line="240" w:lineRule="auto"/>
      </w:pPr>
      <w:r>
        <w:separator/>
      </w:r>
    </w:p>
  </w:endnote>
  <w:endnote w:type="continuationSeparator" w:id="0">
    <w:p w:rsidR="00303FB5" w:rsidRDefault="00303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B5" w:rsidRDefault="00303FB5">
      <w:pPr>
        <w:spacing w:line="240" w:lineRule="auto"/>
      </w:pPr>
      <w:r>
        <w:separator/>
      </w:r>
    </w:p>
  </w:footnote>
  <w:footnote w:type="continuationSeparator" w:id="0">
    <w:p w:rsidR="00303FB5" w:rsidRDefault="00303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3" w:rsidRDefault="008761B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7472AC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3" w:rsidRDefault="008761B3">
    <w:pPr>
      <w:pStyle w:val="ad"/>
      <w:jc w:val="center"/>
    </w:pPr>
  </w:p>
  <w:p w:rsidR="008761B3" w:rsidRDefault="008761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4F3"/>
    <w:rsid w:val="0000464E"/>
    <w:rsid w:val="00004C18"/>
    <w:rsid w:val="00004D8D"/>
    <w:rsid w:val="00005440"/>
    <w:rsid w:val="00005C3F"/>
    <w:rsid w:val="00006C49"/>
    <w:rsid w:val="0000777B"/>
    <w:rsid w:val="000077D9"/>
    <w:rsid w:val="00007B96"/>
    <w:rsid w:val="00010015"/>
    <w:rsid w:val="00010463"/>
    <w:rsid w:val="000117A1"/>
    <w:rsid w:val="0001243D"/>
    <w:rsid w:val="0001267A"/>
    <w:rsid w:val="000137CD"/>
    <w:rsid w:val="00013813"/>
    <w:rsid w:val="000139B9"/>
    <w:rsid w:val="00014396"/>
    <w:rsid w:val="00014BAB"/>
    <w:rsid w:val="00016500"/>
    <w:rsid w:val="00020791"/>
    <w:rsid w:val="0002081A"/>
    <w:rsid w:val="0002108E"/>
    <w:rsid w:val="0002140B"/>
    <w:rsid w:val="00021B36"/>
    <w:rsid w:val="00021FAC"/>
    <w:rsid w:val="0002212B"/>
    <w:rsid w:val="00022CD1"/>
    <w:rsid w:val="00024D9C"/>
    <w:rsid w:val="00024F76"/>
    <w:rsid w:val="00024FB4"/>
    <w:rsid w:val="000256EB"/>
    <w:rsid w:val="00025B75"/>
    <w:rsid w:val="000265B5"/>
    <w:rsid w:val="0003082A"/>
    <w:rsid w:val="00032012"/>
    <w:rsid w:val="000330EA"/>
    <w:rsid w:val="000333EE"/>
    <w:rsid w:val="00033539"/>
    <w:rsid w:val="00035280"/>
    <w:rsid w:val="00035573"/>
    <w:rsid w:val="00035A49"/>
    <w:rsid w:val="0003630F"/>
    <w:rsid w:val="000364FE"/>
    <w:rsid w:val="00036761"/>
    <w:rsid w:val="0003691A"/>
    <w:rsid w:val="000369E3"/>
    <w:rsid w:val="00037C7B"/>
    <w:rsid w:val="00040D11"/>
    <w:rsid w:val="000411EC"/>
    <w:rsid w:val="00041545"/>
    <w:rsid w:val="000416D6"/>
    <w:rsid w:val="00041DCA"/>
    <w:rsid w:val="00042DDE"/>
    <w:rsid w:val="00043BFB"/>
    <w:rsid w:val="00045413"/>
    <w:rsid w:val="00045674"/>
    <w:rsid w:val="00045DDF"/>
    <w:rsid w:val="000461CB"/>
    <w:rsid w:val="00046A39"/>
    <w:rsid w:val="00046D7C"/>
    <w:rsid w:val="00047648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2CEE"/>
    <w:rsid w:val="000662C1"/>
    <w:rsid w:val="000664F8"/>
    <w:rsid w:val="00066BCA"/>
    <w:rsid w:val="0006713A"/>
    <w:rsid w:val="00067244"/>
    <w:rsid w:val="00067903"/>
    <w:rsid w:val="00071A48"/>
    <w:rsid w:val="00071B7C"/>
    <w:rsid w:val="000725F9"/>
    <w:rsid w:val="00072F7D"/>
    <w:rsid w:val="00073CA2"/>
    <w:rsid w:val="00074FB1"/>
    <w:rsid w:val="0007537B"/>
    <w:rsid w:val="000755AC"/>
    <w:rsid w:val="000758EB"/>
    <w:rsid w:val="00076EC5"/>
    <w:rsid w:val="00077C20"/>
    <w:rsid w:val="00077E15"/>
    <w:rsid w:val="0008057B"/>
    <w:rsid w:val="00080B4F"/>
    <w:rsid w:val="00081793"/>
    <w:rsid w:val="0008190B"/>
    <w:rsid w:val="00081AF1"/>
    <w:rsid w:val="00081CC1"/>
    <w:rsid w:val="00081EA0"/>
    <w:rsid w:val="00082F4B"/>
    <w:rsid w:val="0008338F"/>
    <w:rsid w:val="000842DB"/>
    <w:rsid w:val="00085F6F"/>
    <w:rsid w:val="00085FDC"/>
    <w:rsid w:val="00086676"/>
    <w:rsid w:val="00086BAE"/>
    <w:rsid w:val="00090AEE"/>
    <w:rsid w:val="00091118"/>
    <w:rsid w:val="00092581"/>
    <w:rsid w:val="000929B9"/>
    <w:rsid w:val="00093775"/>
    <w:rsid w:val="00093823"/>
    <w:rsid w:val="00093945"/>
    <w:rsid w:val="00095164"/>
    <w:rsid w:val="00095C77"/>
    <w:rsid w:val="00096214"/>
    <w:rsid w:val="00096B65"/>
    <w:rsid w:val="0009729C"/>
    <w:rsid w:val="00097E75"/>
    <w:rsid w:val="000A02CD"/>
    <w:rsid w:val="000A2ACB"/>
    <w:rsid w:val="000A2AD9"/>
    <w:rsid w:val="000A3488"/>
    <w:rsid w:val="000A360D"/>
    <w:rsid w:val="000A5F5A"/>
    <w:rsid w:val="000A62A6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8B9"/>
    <w:rsid w:val="000C1A97"/>
    <w:rsid w:val="000C2306"/>
    <w:rsid w:val="000C25F8"/>
    <w:rsid w:val="000C3829"/>
    <w:rsid w:val="000C3C34"/>
    <w:rsid w:val="000C487D"/>
    <w:rsid w:val="000C5D95"/>
    <w:rsid w:val="000C6CE7"/>
    <w:rsid w:val="000C6D05"/>
    <w:rsid w:val="000C6E7E"/>
    <w:rsid w:val="000D09EF"/>
    <w:rsid w:val="000D0EAD"/>
    <w:rsid w:val="000D0F74"/>
    <w:rsid w:val="000D1168"/>
    <w:rsid w:val="000D14FF"/>
    <w:rsid w:val="000D179C"/>
    <w:rsid w:val="000D20F2"/>
    <w:rsid w:val="000D28BD"/>
    <w:rsid w:val="000D2FE1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5981"/>
    <w:rsid w:val="000E6615"/>
    <w:rsid w:val="000E6633"/>
    <w:rsid w:val="000E6B65"/>
    <w:rsid w:val="000F04F1"/>
    <w:rsid w:val="000F0546"/>
    <w:rsid w:val="000F12E7"/>
    <w:rsid w:val="000F2869"/>
    <w:rsid w:val="000F2AD7"/>
    <w:rsid w:val="000F2D65"/>
    <w:rsid w:val="000F2E66"/>
    <w:rsid w:val="000F2FEF"/>
    <w:rsid w:val="000F4727"/>
    <w:rsid w:val="000F494F"/>
    <w:rsid w:val="000F4C86"/>
    <w:rsid w:val="000F4DC5"/>
    <w:rsid w:val="000F521F"/>
    <w:rsid w:val="000F5435"/>
    <w:rsid w:val="000F75C3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193D"/>
    <w:rsid w:val="00112439"/>
    <w:rsid w:val="001129B2"/>
    <w:rsid w:val="00114407"/>
    <w:rsid w:val="00114517"/>
    <w:rsid w:val="00115324"/>
    <w:rsid w:val="001159C6"/>
    <w:rsid w:val="0011663A"/>
    <w:rsid w:val="00117775"/>
    <w:rsid w:val="00117E92"/>
    <w:rsid w:val="00120146"/>
    <w:rsid w:val="00120229"/>
    <w:rsid w:val="00120F0E"/>
    <w:rsid w:val="00121328"/>
    <w:rsid w:val="00121616"/>
    <w:rsid w:val="00121746"/>
    <w:rsid w:val="00122843"/>
    <w:rsid w:val="00123E51"/>
    <w:rsid w:val="00123E76"/>
    <w:rsid w:val="00123EAE"/>
    <w:rsid w:val="001257CF"/>
    <w:rsid w:val="00126F46"/>
    <w:rsid w:val="00126FAA"/>
    <w:rsid w:val="00127B49"/>
    <w:rsid w:val="00130A53"/>
    <w:rsid w:val="00130CED"/>
    <w:rsid w:val="00131893"/>
    <w:rsid w:val="0013219C"/>
    <w:rsid w:val="001322B7"/>
    <w:rsid w:val="001326EF"/>
    <w:rsid w:val="00132834"/>
    <w:rsid w:val="00134B4B"/>
    <w:rsid w:val="00134C3D"/>
    <w:rsid w:val="00135234"/>
    <w:rsid w:val="0013566A"/>
    <w:rsid w:val="00135A86"/>
    <w:rsid w:val="00141E9F"/>
    <w:rsid w:val="00142920"/>
    <w:rsid w:val="001433CC"/>
    <w:rsid w:val="00145BF9"/>
    <w:rsid w:val="00147AC1"/>
    <w:rsid w:val="00150C5A"/>
    <w:rsid w:val="0015231E"/>
    <w:rsid w:val="001525AF"/>
    <w:rsid w:val="00153113"/>
    <w:rsid w:val="001536B6"/>
    <w:rsid w:val="001549F0"/>
    <w:rsid w:val="00154C4D"/>
    <w:rsid w:val="00155AA8"/>
    <w:rsid w:val="00155D5D"/>
    <w:rsid w:val="001602C1"/>
    <w:rsid w:val="00160469"/>
    <w:rsid w:val="0016077C"/>
    <w:rsid w:val="00161A98"/>
    <w:rsid w:val="00161B73"/>
    <w:rsid w:val="00161BB0"/>
    <w:rsid w:val="0016294D"/>
    <w:rsid w:val="00163697"/>
    <w:rsid w:val="00165113"/>
    <w:rsid w:val="001651C9"/>
    <w:rsid w:val="001662DE"/>
    <w:rsid w:val="00166B9C"/>
    <w:rsid w:val="001676FF"/>
    <w:rsid w:val="00170C10"/>
    <w:rsid w:val="00171EE6"/>
    <w:rsid w:val="00171FC4"/>
    <w:rsid w:val="0017218B"/>
    <w:rsid w:val="00172354"/>
    <w:rsid w:val="001723A3"/>
    <w:rsid w:val="00172485"/>
    <w:rsid w:val="00174649"/>
    <w:rsid w:val="00175D92"/>
    <w:rsid w:val="00176C0C"/>
    <w:rsid w:val="00176DD4"/>
    <w:rsid w:val="0017759E"/>
    <w:rsid w:val="00177B40"/>
    <w:rsid w:val="00180255"/>
    <w:rsid w:val="00180421"/>
    <w:rsid w:val="00180573"/>
    <w:rsid w:val="0018057E"/>
    <w:rsid w:val="001805A9"/>
    <w:rsid w:val="001805EA"/>
    <w:rsid w:val="00180713"/>
    <w:rsid w:val="00180EB2"/>
    <w:rsid w:val="001819A0"/>
    <w:rsid w:val="00181A7A"/>
    <w:rsid w:val="001839AA"/>
    <w:rsid w:val="00183DED"/>
    <w:rsid w:val="00184476"/>
    <w:rsid w:val="00184EF3"/>
    <w:rsid w:val="0018546D"/>
    <w:rsid w:val="00185F81"/>
    <w:rsid w:val="00186EF7"/>
    <w:rsid w:val="001871AA"/>
    <w:rsid w:val="001874DF"/>
    <w:rsid w:val="00190337"/>
    <w:rsid w:val="00190F1E"/>
    <w:rsid w:val="0019213F"/>
    <w:rsid w:val="0019281D"/>
    <w:rsid w:val="0019322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A7864"/>
    <w:rsid w:val="001B1B0C"/>
    <w:rsid w:val="001B2142"/>
    <w:rsid w:val="001B3765"/>
    <w:rsid w:val="001B68CD"/>
    <w:rsid w:val="001B6A81"/>
    <w:rsid w:val="001B741F"/>
    <w:rsid w:val="001B76AF"/>
    <w:rsid w:val="001C18F9"/>
    <w:rsid w:val="001C2096"/>
    <w:rsid w:val="001C298E"/>
    <w:rsid w:val="001C3830"/>
    <w:rsid w:val="001C3F7E"/>
    <w:rsid w:val="001C5176"/>
    <w:rsid w:val="001C6875"/>
    <w:rsid w:val="001C7855"/>
    <w:rsid w:val="001C7C2F"/>
    <w:rsid w:val="001D0E1B"/>
    <w:rsid w:val="001D26ED"/>
    <w:rsid w:val="001D2FB0"/>
    <w:rsid w:val="001D4F3C"/>
    <w:rsid w:val="001D722E"/>
    <w:rsid w:val="001D7D78"/>
    <w:rsid w:val="001E017F"/>
    <w:rsid w:val="001E24F2"/>
    <w:rsid w:val="001E2728"/>
    <w:rsid w:val="001E2D98"/>
    <w:rsid w:val="001E406F"/>
    <w:rsid w:val="001E55AC"/>
    <w:rsid w:val="001E6F2D"/>
    <w:rsid w:val="001E7261"/>
    <w:rsid w:val="001E7DB8"/>
    <w:rsid w:val="001F0BCB"/>
    <w:rsid w:val="001F1D51"/>
    <w:rsid w:val="001F23B0"/>
    <w:rsid w:val="001F2BA7"/>
    <w:rsid w:val="001F2D7E"/>
    <w:rsid w:val="001F316F"/>
    <w:rsid w:val="001F4274"/>
    <w:rsid w:val="001F4474"/>
    <w:rsid w:val="001F4BAD"/>
    <w:rsid w:val="001F59DA"/>
    <w:rsid w:val="001F5F50"/>
    <w:rsid w:val="001F64C4"/>
    <w:rsid w:val="00201183"/>
    <w:rsid w:val="00201BF4"/>
    <w:rsid w:val="002035A4"/>
    <w:rsid w:val="00203B29"/>
    <w:rsid w:val="0020566E"/>
    <w:rsid w:val="00210520"/>
    <w:rsid w:val="002111DB"/>
    <w:rsid w:val="00211BE2"/>
    <w:rsid w:val="00212F98"/>
    <w:rsid w:val="00213C71"/>
    <w:rsid w:val="00213FC8"/>
    <w:rsid w:val="00215738"/>
    <w:rsid w:val="00216C7C"/>
    <w:rsid w:val="00217665"/>
    <w:rsid w:val="00217DD3"/>
    <w:rsid w:val="00220A3D"/>
    <w:rsid w:val="00221353"/>
    <w:rsid w:val="00221A8D"/>
    <w:rsid w:val="00223ECA"/>
    <w:rsid w:val="00230198"/>
    <w:rsid w:val="00230305"/>
    <w:rsid w:val="002306FF"/>
    <w:rsid w:val="00230F7D"/>
    <w:rsid w:val="00231314"/>
    <w:rsid w:val="002323A9"/>
    <w:rsid w:val="00232573"/>
    <w:rsid w:val="0023262B"/>
    <w:rsid w:val="002332EF"/>
    <w:rsid w:val="002334B4"/>
    <w:rsid w:val="002339EC"/>
    <w:rsid w:val="00235075"/>
    <w:rsid w:val="002355F9"/>
    <w:rsid w:val="00235615"/>
    <w:rsid w:val="0023600B"/>
    <w:rsid w:val="0023638D"/>
    <w:rsid w:val="002363E0"/>
    <w:rsid w:val="0023670A"/>
    <w:rsid w:val="00240911"/>
    <w:rsid w:val="00242BDF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2F2E"/>
    <w:rsid w:val="0025323F"/>
    <w:rsid w:val="002537A4"/>
    <w:rsid w:val="00253F4A"/>
    <w:rsid w:val="00254E78"/>
    <w:rsid w:val="0025524C"/>
    <w:rsid w:val="0025570E"/>
    <w:rsid w:val="00255F21"/>
    <w:rsid w:val="002566CA"/>
    <w:rsid w:val="002579E5"/>
    <w:rsid w:val="002607FB"/>
    <w:rsid w:val="002616B8"/>
    <w:rsid w:val="002624B5"/>
    <w:rsid w:val="00263B7A"/>
    <w:rsid w:val="0026742C"/>
    <w:rsid w:val="00270565"/>
    <w:rsid w:val="0027063E"/>
    <w:rsid w:val="00270B83"/>
    <w:rsid w:val="00270C82"/>
    <w:rsid w:val="002717B6"/>
    <w:rsid w:val="00271D17"/>
    <w:rsid w:val="00272765"/>
    <w:rsid w:val="0027358E"/>
    <w:rsid w:val="0027364E"/>
    <w:rsid w:val="00275782"/>
    <w:rsid w:val="00277E5D"/>
    <w:rsid w:val="002805DF"/>
    <w:rsid w:val="00280BD2"/>
    <w:rsid w:val="00280BDD"/>
    <w:rsid w:val="0028108B"/>
    <w:rsid w:val="00281CFD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5DA3"/>
    <w:rsid w:val="00296AA4"/>
    <w:rsid w:val="00297B8F"/>
    <w:rsid w:val="002A0D8C"/>
    <w:rsid w:val="002A1DB1"/>
    <w:rsid w:val="002A23AA"/>
    <w:rsid w:val="002A2942"/>
    <w:rsid w:val="002A3BBA"/>
    <w:rsid w:val="002A408D"/>
    <w:rsid w:val="002A519E"/>
    <w:rsid w:val="002A53C1"/>
    <w:rsid w:val="002A557C"/>
    <w:rsid w:val="002A5BA8"/>
    <w:rsid w:val="002A5DE2"/>
    <w:rsid w:val="002A608D"/>
    <w:rsid w:val="002A62B9"/>
    <w:rsid w:val="002B04B0"/>
    <w:rsid w:val="002B1068"/>
    <w:rsid w:val="002B1407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6BAB"/>
    <w:rsid w:val="002B6BC4"/>
    <w:rsid w:val="002B70FF"/>
    <w:rsid w:val="002B78FD"/>
    <w:rsid w:val="002B7FA2"/>
    <w:rsid w:val="002C0FA6"/>
    <w:rsid w:val="002C1492"/>
    <w:rsid w:val="002C1A51"/>
    <w:rsid w:val="002C1C9E"/>
    <w:rsid w:val="002C1F1D"/>
    <w:rsid w:val="002C21CA"/>
    <w:rsid w:val="002C278F"/>
    <w:rsid w:val="002C2840"/>
    <w:rsid w:val="002C29B0"/>
    <w:rsid w:val="002C32A0"/>
    <w:rsid w:val="002C335D"/>
    <w:rsid w:val="002C5A71"/>
    <w:rsid w:val="002C79A5"/>
    <w:rsid w:val="002D03CE"/>
    <w:rsid w:val="002D0769"/>
    <w:rsid w:val="002D1181"/>
    <w:rsid w:val="002D1AA5"/>
    <w:rsid w:val="002D1BBE"/>
    <w:rsid w:val="002D3697"/>
    <w:rsid w:val="002D6224"/>
    <w:rsid w:val="002D6680"/>
    <w:rsid w:val="002E0FC1"/>
    <w:rsid w:val="002E1C14"/>
    <w:rsid w:val="002E1CBA"/>
    <w:rsid w:val="002E1CEB"/>
    <w:rsid w:val="002E21BA"/>
    <w:rsid w:val="002E2287"/>
    <w:rsid w:val="002E2A17"/>
    <w:rsid w:val="002E2D19"/>
    <w:rsid w:val="002E2F0F"/>
    <w:rsid w:val="002E3165"/>
    <w:rsid w:val="002E3576"/>
    <w:rsid w:val="002E3D2B"/>
    <w:rsid w:val="002E45D2"/>
    <w:rsid w:val="002E5BF7"/>
    <w:rsid w:val="002E5F10"/>
    <w:rsid w:val="002E6AF2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2F7C64"/>
    <w:rsid w:val="003018EA"/>
    <w:rsid w:val="00302B92"/>
    <w:rsid w:val="00302C27"/>
    <w:rsid w:val="00303FB5"/>
    <w:rsid w:val="00304715"/>
    <w:rsid w:val="003055D4"/>
    <w:rsid w:val="003058C6"/>
    <w:rsid w:val="003062D4"/>
    <w:rsid w:val="003065FE"/>
    <w:rsid w:val="00306E4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1756F"/>
    <w:rsid w:val="00320CE9"/>
    <w:rsid w:val="00322276"/>
    <w:rsid w:val="00322FB2"/>
    <w:rsid w:val="00323B8A"/>
    <w:rsid w:val="00323DED"/>
    <w:rsid w:val="00323F15"/>
    <w:rsid w:val="00324AB1"/>
    <w:rsid w:val="00325F9E"/>
    <w:rsid w:val="00326358"/>
    <w:rsid w:val="0033012C"/>
    <w:rsid w:val="00330C43"/>
    <w:rsid w:val="0033104E"/>
    <w:rsid w:val="0033124B"/>
    <w:rsid w:val="00332A8A"/>
    <w:rsid w:val="00332BF4"/>
    <w:rsid w:val="00332EB6"/>
    <w:rsid w:val="0033313B"/>
    <w:rsid w:val="00334035"/>
    <w:rsid w:val="0033471C"/>
    <w:rsid w:val="00334975"/>
    <w:rsid w:val="00335EAA"/>
    <w:rsid w:val="003367FE"/>
    <w:rsid w:val="0033696F"/>
    <w:rsid w:val="003371E1"/>
    <w:rsid w:val="00337D14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2AE9"/>
    <w:rsid w:val="003533B6"/>
    <w:rsid w:val="003544F8"/>
    <w:rsid w:val="00354F06"/>
    <w:rsid w:val="003562BC"/>
    <w:rsid w:val="003563DF"/>
    <w:rsid w:val="003574DD"/>
    <w:rsid w:val="003575EA"/>
    <w:rsid w:val="003577E6"/>
    <w:rsid w:val="00360689"/>
    <w:rsid w:val="0036195E"/>
    <w:rsid w:val="00361F36"/>
    <w:rsid w:val="00362184"/>
    <w:rsid w:val="00362988"/>
    <w:rsid w:val="003629B2"/>
    <w:rsid w:val="00362A79"/>
    <w:rsid w:val="00362DFF"/>
    <w:rsid w:val="00363839"/>
    <w:rsid w:val="00363849"/>
    <w:rsid w:val="003660E1"/>
    <w:rsid w:val="00366339"/>
    <w:rsid w:val="003669CC"/>
    <w:rsid w:val="00367189"/>
    <w:rsid w:val="00367A4F"/>
    <w:rsid w:val="00367E4D"/>
    <w:rsid w:val="00371878"/>
    <w:rsid w:val="00371B59"/>
    <w:rsid w:val="00372570"/>
    <w:rsid w:val="003725EA"/>
    <w:rsid w:val="00376129"/>
    <w:rsid w:val="003761AE"/>
    <w:rsid w:val="00376441"/>
    <w:rsid w:val="00377B4E"/>
    <w:rsid w:val="00377CF6"/>
    <w:rsid w:val="003805A4"/>
    <w:rsid w:val="003815D3"/>
    <w:rsid w:val="00381682"/>
    <w:rsid w:val="0038173D"/>
    <w:rsid w:val="003847F0"/>
    <w:rsid w:val="00385336"/>
    <w:rsid w:val="00385934"/>
    <w:rsid w:val="00385AB9"/>
    <w:rsid w:val="00385E32"/>
    <w:rsid w:val="003939D4"/>
    <w:rsid w:val="003942A8"/>
    <w:rsid w:val="003958A7"/>
    <w:rsid w:val="00397319"/>
    <w:rsid w:val="00397A57"/>
    <w:rsid w:val="00397C09"/>
    <w:rsid w:val="003A0267"/>
    <w:rsid w:val="003A0BC8"/>
    <w:rsid w:val="003A0D64"/>
    <w:rsid w:val="003A1314"/>
    <w:rsid w:val="003A27B6"/>
    <w:rsid w:val="003A395B"/>
    <w:rsid w:val="003A3C0D"/>
    <w:rsid w:val="003A5820"/>
    <w:rsid w:val="003A5B60"/>
    <w:rsid w:val="003A69D4"/>
    <w:rsid w:val="003A7212"/>
    <w:rsid w:val="003A7E96"/>
    <w:rsid w:val="003B116D"/>
    <w:rsid w:val="003B17E5"/>
    <w:rsid w:val="003B31BB"/>
    <w:rsid w:val="003B4BDC"/>
    <w:rsid w:val="003B4DA5"/>
    <w:rsid w:val="003B5936"/>
    <w:rsid w:val="003B767D"/>
    <w:rsid w:val="003C1CD5"/>
    <w:rsid w:val="003C2976"/>
    <w:rsid w:val="003C3C89"/>
    <w:rsid w:val="003C4200"/>
    <w:rsid w:val="003C7EC3"/>
    <w:rsid w:val="003D0192"/>
    <w:rsid w:val="003D198A"/>
    <w:rsid w:val="003D1B9A"/>
    <w:rsid w:val="003D2B23"/>
    <w:rsid w:val="003D398A"/>
    <w:rsid w:val="003D41CC"/>
    <w:rsid w:val="003D4CE9"/>
    <w:rsid w:val="003D6665"/>
    <w:rsid w:val="003D699B"/>
    <w:rsid w:val="003D70CD"/>
    <w:rsid w:val="003D7C4E"/>
    <w:rsid w:val="003D7E15"/>
    <w:rsid w:val="003E0AFC"/>
    <w:rsid w:val="003E16EB"/>
    <w:rsid w:val="003E175C"/>
    <w:rsid w:val="003E1B8E"/>
    <w:rsid w:val="003E3C4C"/>
    <w:rsid w:val="003E41D9"/>
    <w:rsid w:val="003E4848"/>
    <w:rsid w:val="003E55A3"/>
    <w:rsid w:val="003E6766"/>
    <w:rsid w:val="003E7531"/>
    <w:rsid w:val="003F1E64"/>
    <w:rsid w:val="003F1EEF"/>
    <w:rsid w:val="003F297C"/>
    <w:rsid w:val="003F2DF3"/>
    <w:rsid w:val="003F38B6"/>
    <w:rsid w:val="003F4135"/>
    <w:rsid w:val="003F41E2"/>
    <w:rsid w:val="003F4307"/>
    <w:rsid w:val="003F47D3"/>
    <w:rsid w:val="003F4A7D"/>
    <w:rsid w:val="003F4EEA"/>
    <w:rsid w:val="003F5C33"/>
    <w:rsid w:val="003F60D8"/>
    <w:rsid w:val="003F69CC"/>
    <w:rsid w:val="003F706D"/>
    <w:rsid w:val="004037E6"/>
    <w:rsid w:val="00404273"/>
    <w:rsid w:val="004047D2"/>
    <w:rsid w:val="004048F1"/>
    <w:rsid w:val="00404C91"/>
    <w:rsid w:val="00404F45"/>
    <w:rsid w:val="0040598E"/>
    <w:rsid w:val="004063EC"/>
    <w:rsid w:val="004066BE"/>
    <w:rsid w:val="004068C2"/>
    <w:rsid w:val="00407226"/>
    <w:rsid w:val="0040788D"/>
    <w:rsid w:val="00407AF5"/>
    <w:rsid w:val="00410185"/>
    <w:rsid w:val="00410633"/>
    <w:rsid w:val="00410B82"/>
    <w:rsid w:val="00411222"/>
    <w:rsid w:val="00414D32"/>
    <w:rsid w:val="004150FB"/>
    <w:rsid w:val="004157BE"/>
    <w:rsid w:val="004162D4"/>
    <w:rsid w:val="0041639E"/>
    <w:rsid w:val="004172C1"/>
    <w:rsid w:val="00417912"/>
    <w:rsid w:val="00417AAB"/>
    <w:rsid w:val="00420CBD"/>
    <w:rsid w:val="004214A3"/>
    <w:rsid w:val="00421911"/>
    <w:rsid w:val="00421921"/>
    <w:rsid w:val="0042294D"/>
    <w:rsid w:val="00424092"/>
    <w:rsid w:val="00424B39"/>
    <w:rsid w:val="00426293"/>
    <w:rsid w:val="00427E5C"/>
    <w:rsid w:val="004314AD"/>
    <w:rsid w:val="004318A9"/>
    <w:rsid w:val="00431D0C"/>
    <w:rsid w:val="00433F7A"/>
    <w:rsid w:val="00433F84"/>
    <w:rsid w:val="00434448"/>
    <w:rsid w:val="00434A8F"/>
    <w:rsid w:val="00434B26"/>
    <w:rsid w:val="00436C5E"/>
    <w:rsid w:val="00437B7E"/>
    <w:rsid w:val="004404F5"/>
    <w:rsid w:val="004410D2"/>
    <w:rsid w:val="00442015"/>
    <w:rsid w:val="0044289B"/>
    <w:rsid w:val="004428EA"/>
    <w:rsid w:val="00442970"/>
    <w:rsid w:val="0044313B"/>
    <w:rsid w:val="00444F23"/>
    <w:rsid w:val="00444F7B"/>
    <w:rsid w:val="00446430"/>
    <w:rsid w:val="004465C0"/>
    <w:rsid w:val="004465D0"/>
    <w:rsid w:val="00446684"/>
    <w:rsid w:val="004471B2"/>
    <w:rsid w:val="00447A72"/>
    <w:rsid w:val="0045081A"/>
    <w:rsid w:val="0045172F"/>
    <w:rsid w:val="00451D50"/>
    <w:rsid w:val="00451E1D"/>
    <w:rsid w:val="00452245"/>
    <w:rsid w:val="004523B4"/>
    <w:rsid w:val="00454ABD"/>
    <w:rsid w:val="00455798"/>
    <w:rsid w:val="00455ED5"/>
    <w:rsid w:val="00457CEA"/>
    <w:rsid w:val="00457F15"/>
    <w:rsid w:val="004627ED"/>
    <w:rsid w:val="004639F7"/>
    <w:rsid w:val="00464F59"/>
    <w:rsid w:val="00465AAF"/>
    <w:rsid w:val="004660CD"/>
    <w:rsid w:val="00467757"/>
    <w:rsid w:val="00470440"/>
    <w:rsid w:val="0047046A"/>
    <w:rsid w:val="0047172B"/>
    <w:rsid w:val="004720C2"/>
    <w:rsid w:val="0047263E"/>
    <w:rsid w:val="00474542"/>
    <w:rsid w:val="00474B39"/>
    <w:rsid w:val="00474DE9"/>
    <w:rsid w:val="00475908"/>
    <w:rsid w:val="00475A9D"/>
    <w:rsid w:val="00475ECE"/>
    <w:rsid w:val="004762C8"/>
    <w:rsid w:val="00483036"/>
    <w:rsid w:val="004836A6"/>
    <w:rsid w:val="00483A0B"/>
    <w:rsid w:val="0048627D"/>
    <w:rsid w:val="0048757D"/>
    <w:rsid w:val="00487A54"/>
    <w:rsid w:val="00487EBC"/>
    <w:rsid w:val="004912FB"/>
    <w:rsid w:val="00492AE1"/>
    <w:rsid w:val="00493BA4"/>
    <w:rsid w:val="00493C74"/>
    <w:rsid w:val="00493F13"/>
    <w:rsid w:val="0049420D"/>
    <w:rsid w:val="00496F9B"/>
    <w:rsid w:val="004973CB"/>
    <w:rsid w:val="00497BC5"/>
    <w:rsid w:val="004A0185"/>
    <w:rsid w:val="004A02AF"/>
    <w:rsid w:val="004A0532"/>
    <w:rsid w:val="004A1A53"/>
    <w:rsid w:val="004A1DB6"/>
    <w:rsid w:val="004A3EAF"/>
    <w:rsid w:val="004A5737"/>
    <w:rsid w:val="004A5D4A"/>
    <w:rsid w:val="004A68DD"/>
    <w:rsid w:val="004A6E88"/>
    <w:rsid w:val="004A7C7A"/>
    <w:rsid w:val="004B2F9C"/>
    <w:rsid w:val="004B33EA"/>
    <w:rsid w:val="004B4514"/>
    <w:rsid w:val="004B4E3D"/>
    <w:rsid w:val="004B652A"/>
    <w:rsid w:val="004B65F8"/>
    <w:rsid w:val="004B68EB"/>
    <w:rsid w:val="004B7A45"/>
    <w:rsid w:val="004C1520"/>
    <w:rsid w:val="004C1F97"/>
    <w:rsid w:val="004C2CD8"/>
    <w:rsid w:val="004C3B8B"/>
    <w:rsid w:val="004C4E4E"/>
    <w:rsid w:val="004C4FCD"/>
    <w:rsid w:val="004C5ABE"/>
    <w:rsid w:val="004C5D2A"/>
    <w:rsid w:val="004C630B"/>
    <w:rsid w:val="004C6744"/>
    <w:rsid w:val="004C6F5D"/>
    <w:rsid w:val="004C7BC3"/>
    <w:rsid w:val="004C7D37"/>
    <w:rsid w:val="004D0180"/>
    <w:rsid w:val="004D026B"/>
    <w:rsid w:val="004D1332"/>
    <w:rsid w:val="004D36FA"/>
    <w:rsid w:val="004D5D73"/>
    <w:rsid w:val="004D67FA"/>
    <w:rsid w:val="004D7780"/>
    <w:rsid w:val="004E0468"/>
    <w:rsid w:val="004E054B"/>
    <w:rsid w:val="004E18BA"/>
    <w:rsid w:val="004E204E"/>
    <w:rsid w:val="004E3BD2"/>
    <w:rsid w:val="004E3D4F"/>
    <w:rsid w:val="004E3DF5"/>
    <w:rsid w:val="004E3ECB"/>
    <w:rsid w:val="004E4B64"/>
    <w:rsid w:val="004E4B8A"/>
    <w:rsid w:val="004E4D6E"/>
    <w:rsid w:val="004E5053"/>
    <w:rsid w:val="004E545D"/>
    <w:rsid w:val="004E5624"/>
    <w:rsid w:val="004E5D41"/>
    <w:rsid w:val="004E6915"/>
    <w:rsid w:val="004E6AC2"/>
    <w:rsid w:val="004E6AFD"/>
    <w:rsid w:val="004E6CF0"/>
    <w:rsid w:val="004E6D08"/>
    <w:rsid w:val="004E7913"/>
    <w:rsid w:val="004F03B8"/>
    <w:rsid w:val="004F0765"/>
    <w:rsid w:val="004F1554"/>
    <w:rsid w:val="004F2266"/>
    <w:rsid w:val="004F260C"/>
    <w:rsid w:val="004F5242"/>
    <w:rsid w:val="004F5E62"/>
    <w:rsid w:val="004F6384"/>
    <w:rsid w:val="004F6AB4"/>
    <w:rsid w:val="004F7462"/>
    <w:rsid w:val="005003D2"/>
    <w:rsid w:val="005020E1"/>
    <w:rsid w:val="005029EF"/>
    <w:rsid w:val="0050392F"/>
    <w:rsid w:val="00503F98"/>
    <w:rsid w:val="00504341"/>
    <w:rsid w:val="0050434D"/>
    <w:rsid w:val="005048DD"/>
    <w:rsid w:val="00506A1E"/>
    <w:rsid w:val="00507F78"/>
    <w:rsid w:val="005109AF"/>
    <w:rsid w:val="00510C50"/>
    <w:rsid w:val="00510E4B"/>
    <w:rsid w:val="0051142C"/>
    <w:rsid w:val="00511EA5"/>
    <w:rsid w:val="00511F33"/>
    <w:rsid w:val="005126CE"/>
    <w:rsid w:val="00516203"/>
    <w:rsid w:val="00517EAF"/>
    <w:rsid w:val="00521DE0"/>
    <w:rsid w:val="00522512"/>
    <w:rsid w:val="00523462"/>
    <w:rsid w:val="005237B2"/>
    <w:rsid w:val="00524EC2"/>
    <w:rsid w:val="00526229"/>
    <w:rsid w:val="00527B7B"/>
    <w:rsid w:val="00530A8E"/>
    <w:rsid w:val="00531A9E"/>
    <w:rsid w:val="00532432"/>
    <w:rsid w:val="00532E29"/>
    <w:rsid w:val="0053430D"/>
    <w:rsid w:val="00535333"/>
    <w:rsid w:val="005369EF"/>
    <w:rsid w:val="005370CA"/>
    <w:rsid w:val="00537126"/>
    <w:rsid w:val="00541919"/>
    <w:rsid w:val="00541E3C"/>
    <w:rsid w:val="0054221A"/>
    <w:rsid w:val="00542AA9"/>
    <w:rsid w:val="005439BD"/>
    <w:rsid w:val="00543DC4"/>
    <w:rsid w:val="00543E28"/>
    <w:rsid w:val="005444AE"/>
    <w:rsid w:val="00544BE6"/>
    <w:rsid w:val="00544D87"/>
    <w:rsid w:val="00544DCE"/>
    <w:rsid w:val="00544EEE"/>
    <w:rsid w:val="00546803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0249"/>
    <w:rsid w:val="005607B6"/>
    <w:rsid w:val="00561255"/>
    <w:rsid w:val="005618C2"/>
    <w:rsid w:val="00561DCA"/>
    <w:rsid w:val="00562530"/>
    <w:rsid w:val="00562E34"/>
    <w:rsid w:val="00563331"/>
    <w:rsid w:val="005647B7"/>
    <w:rsid w:val="005652E1"/>
    <w:rsid w:val="005658A0"/>
    <w:rsid w:val="00565AB4"/>
    <w:rsid w:val="005665B1"/>
    <w:rsid w:val="00567405"/>
    <w:rsid w:val="0057298F"/>
    <w:rsid w:val="00573A2A"/>
    <w:rsid w:val="00573DF5"/>
    <w:rsid w:val="005759AC"/>
    <w:rsid w:val="005769F8"/>
    <w:rsid w:val="00577B4A"/>
    <w:rsid w:val="0058097A"/>
    <w:rsid w:val="00580BE2"/>
    <w:rsid w:val="0058240F"/>
    <w:rsid w:val="00583632"/>
    <w:rsid w:val="0058420F"/>
    <w:rsid w:val="00584696"/>
    <w:rsid w:val="00584B80"/>
    <w:rsid w:val="005857A3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5671"/>
    <w:rsid w:val="005A612D"/>
    <w:rsid w:val="005A6CD0"/>
    <w:rsid w:val="005A6E6F"/>
    <w:rsid w:val="005A7DEB"/>
    <w:rsid w:val="005B0D00"/>
    <w:rsid w:val="005B12E9"/>
    <w:rsid w:val="005B2402"/>
    <w:rsid w:val="005B2C9C"/>
    <w:rsid w:val="005B3135"/>
    <w:rsid w:val="005B7121"/>
    <w:rsid w:val="005B742B"/>
    <w:rsid w:val="005B7F64"/>
    <w:rsid w:val="005C16AC"/>
    <w:rsid w:val="005C3A49"/>
    <w:rsid w:val="005C4243"/>
    <w:rsid w:val="005C59E6"/>
    <w:rsid w:val="005C6CC1"/>
    <w:rsid w:val="005C7CCA"/>
    <w:rsid w:val="005D04D3"/>
    <w:rsid w:val="005D0F2D"/>
    <w:rsid w:val="005D1BFC"/>
    <w:rsid w:val="005D3DF4"/>
    <w:rsid w:val="005D3E25"/>
    <w:rsid w:val="005D46EB"/>
    <w:rsid w:val="005D4E80"/>
    <w:rsid w:val="005D55BD"/>
    <w:rsid w:val="005D6E3B"/>
    <w:rsid w:val="005E0192"/>
    <w:rsid w:val="005E0734"/>
    <w:rsid w:val="005E0C8D"/>
    <w:rsid w:val="005E21BA"/>
    <w:rsid w:val="005E33C9"/>
    <w:rsid w:val="005E3954"/>
    <w:rsid w:val="005E3CBF"/>
    <w:rsid w:val="005E4625"/>
    <w:rsid w:val="005E4E6B"/>
    <w:rsid w:val="005E520B"/>
    <w:rsid w:val="005E5449"/>
    <w:rsid w:val="005E55C1"/>
    <w:rsid w:val="005E62AA"/>
    <w:rsid w:val="005E62EF"/>
    <w:rsid w:val="005F0554"/>
    <w:rsid w:val="005F0B7A"/>
    <w:rsid w:val="005F13CD"/>
    <w:rsid w:val="005F17B5"/>
    <w:rsid w:val="005F2D9B"/>
    <w:rsid w:val="005F3635"/>
    <w:rsid w:val="005F4B32"/>
    <w:rsid w:val="005F4D84"/>
    <w:rsid w:val="005F5202"/>
    <w:rsid w:val="005F553E"/>
    <w:rsid w:val="005F6436"/>
    <w:rsid w:val="005F72AC"/>
    <w:rsid w:val="00600E87"/>
    <w:rsid w:val="00601C25"/>
    <w:rsid w:val="00602387"/>
    <w:rsid w:val="006036E4"/>
    <w:rsid w:val="006053B0"/>
    <w:rsid w:val="0060589E"/>
    <w:rsid w:val="00606651"/>
    <w:rsid w:val="006075C2"/>
    <w:rsid w:val="006077DD"/>
    <w:rsid w:val="00607932"/>
    <w:rsid w:val="00607DD9"/>
    <w:rsid w:val="006105F3"/>
    <w:rsid w:val="00610C32"/>
    <w:rsid w:val="00610F43"/>
    <w:rsid w:val="006113C5"/>
    <w:rsid w:val="006114D2"/>
    <w:rsid w:val="00611982"/>
    <w:rsid w:val="00613C24"/>
    <w:rsid w:val="00613EAB"/>
    <w:rsid w:val="00614B75"/>
    <w:rsid w:val="006157CA"/>
    <w:rsid w:val="00615D14"/>
    <w:rsid w:val="00615DEA"/>
    <w:rsid w:val="00616CA8"/>
    <w:rsid w:val="006173FD"/>
    <w:rsid w:val="006179C7"/>
    <w:rsid w:val="0062078F"/>
    <w:rsid w:val="00620A89"/>
    <w:rsid w:val="00620B9B"/>
    <w:rsid w:val="00622B44"/>
    <w:rsid w:val="006231CE"/>
    <w:rsid w:val="006233EF"/>
    <w:rsid w:val="00623D64"/>
    <w:rsid w:val="00624826"/>
    <w:rsid w:val="00624B89"/>
    <w:rsid w:val="00624D85"/>
    <w:rsid w:val="006261D8"/>
    <w:rsid w:val="00626C33"/>
    <w:rsid w:val="00630671"/>
    <w:rsid w:val="006312E1"/>
    <w:rsid w:val="0063163F"/>
    <w:rsid w:val="00632CE9"/>
    <w:rsid w:val="0063507B"/>
    <w:rsid w:val="00635A97"/>
    <w:rsid w:val="00635F6C"/>
    <w:rsid w:val="006375F6"/>
    <w:rsid w:val="0064164D"/>
    <w:rsid w:val="00643AC9"/>
    <w:rsid w:val="00643E2B"/>
    <w:rsid w:val="006445B1"/>
    <w:rsid w:val="00644810"/>
    <w:rsid w:val="00644E8B"/>
    <w:rsid w:val="00646544"/>
    <w:rsid w:val="00646F4E"/>
    <w:rsid w:val="00647629"/>
    <w:rsid w:val="00647887"/>
    <w:rsid w:val="00650454"/>
    <w:rsid w:val="00650955"/>
    <w:rsid w:val="0065135E"/>
    <w:rsid w:val="006513C2"/>
    <w:rsid w:val="00651805"/>
    <w:rsid w:val="00651B00"/>
    <w:rsid w:val="0065272C"/>
    <w:rsid w:val="006535E9"/>
    <w:rsid w:val="006547E0"/>
    <w:rsid w:val="006552D1"/>
    <w:rsid w:val="006553ED"/>
    <w:rsid w:val="0065618B"/>
    <w:rsid w:val="006577DA"/>
    <w:rsid w:val="00661C95"/>
    <w:rsid w:val="00661F41"/>
    <w:rsid w:val="006621E7"/>
    <w:rsid w:val="0066396E"/>
    <w:rsid w:val="00663BF8"/>
    <w:rsid w:val="00664261"/>
    <w:rsid w:val="00665066"/>
    <w:rsid w:val="006652BC"/>
    <w:rsid w:val="0066571E"/>
    <w:rsid w:val="00665A60"/>
    <w:rsid w:val="00665D9D"/>
    <w:rsid w:val="00665FD9"/>
    <w:rsid w:val="006664AE"/>
    <w:rsid w:val="0066653B"/>
    <w:rsid w:val="00667650"/>
    <w:rsid w:val="00667868"/>
    <w:rsid w:val="0067232F"/>
    <w:rsid w:val="00672F2B"/>
    <w:rsid w:val="00674478"/>
    <w:rsid w:val="00676BC9"/>
    <w:rsid w:val="00676D35"/>
    <w:rsid w:val="00676E1D"/>
    <w:rsid w:val="00677E75"/>
    <w:rsid w:val="006810E0"/>
    <w:rsid w:val="0068377E"/>
    <w:rsid w:val="0068396E"/>
    <w:rsid w:val="006839C9"/>
    <w:rsid w:val="00683CA3"/>
    <w:rsid w:val="00684AD0"/>
    <w:rsid w:val="006862E2"/>
    <w:rsid w:val="006863A0"/>
    <w:rsid w:val="00690275"/>
    <w:rsid w:val="00691C30"/>
    <w:rsid w:val="00692149"/>
    <w:rsid w:val="006921D9"/>
    <w:rsid w:val="00695C85"/>
    <w:rsid w:val="00695C90"/>
    <w:rsid w:val="00695DC7"/>
    <w:rsid w:val="0069650A"/>
    <w:rsid w:val="006976B9"/>
    <w:rsid w:val="006A0611"/>
    <w:rsid w:val="006A1092"/>
    <w:rsid w:val="006A1498"/>
    <w:rsid w:val="006A3B7C"/>
    <w:rsid w:val="006A3C9B"/>
    <w:rsid w:val="006A4B18"/>
    <w:rsid w:val="006A4FD3"/>
    <w:rsid w:val="006A59FA"/>
    <w:rsid w:val="006A618B"/>
    <w:rsid w:val="006A66C5"/>
    <w:rsid w:val="006A6770"/>
    <w:rsid w:val="006A69BE"/>
    <w:rsid w:val="006A766E"/>
    <w:rsid w:val="006B05B1"/>
    <w:rsid w:val="006B1144"/>
    <w:rsid w:val="006B2BF9"/>
    <w:rsid w:val="006B2C17"/>
    <w:rsid w:val="006B3D44"/>
    <w:rsid w:val="006B5354"/>
    <w:rsid w:val="006B601D"/>
    <w:rsid w:val="006B6642"/>
    <w:rsid w:val="006B67C7"/>
    <w:rsid w:val="006B725B"/>
    <w:rsid w:val="006C0BB6"/>
    <w:rsid w:val="006C0CBD"/>
    <w:rsid w:val="006C1341"/>
    <w:rsid w:val="006C2110"/>
    <w:rsid w:val="006C2C59"/>
    <w:rsid w:val="006C2DCF"/>
    <w:rsid w:val="006C37AE"/>
    <w:rsid w:val="006C4298"/>
    <w:rsid w:val="006C4D53"/>
    <w:rsid w:val="006C4E45"/>
    <w:rsid w:val="006C55CC"/>
    <w:rsid w:val="006C6567"/>
    <w:rsid w:val="006C66DE"/>
    <w:rsid w:val="006C75C1"/>
    <w:rsid w:val="006D0213"/>
    <w:rsid w:val="006D0B5B"/>
    <w:rsid w:val="006D0F31"/>
    <w:rsid w:val="006D3E5D"/>
    <w:rsid w:val="006D477D"/>
    <w:rsid w:val="006D5AE9"/>
    <w:rsid w:val="006D5B7B"/>
    <w:rsid w:val="006D63B1"/>
    <w:rsid w:val="006D7AFF"/>
    <w:rsid w:val="006E04F3"/>
    <w:rsid w:val="006E239E"/>
    <w:rsid w:val="006E25C3"/>
    <w:rsid w:val="006E273B"/>
    <w:rsid w:val="006E28DB"/>
    <w:rsid w:val="006E2949"/>
    <w:rsid w:val="006E6027"/>
    <w:rsid w:val="006E650F"/>
    <w:rsid w:val="006E7A1E"/>
    <w:rsid w:val="006F1705"/>
    <w:rsid w:val="006F1966"/>
    <w:rsid w:val="006F32E9"/>
    <w:rsid w:val="006F38F3"/>
    <w:rsid w:val="006F3D20"/>
    <w:rsid w:val="006F4A4E"/>
    <w:rsid w:val="006F55EA"/>
    <w:rsid w:val="006F576D"/>
    <w:rsid w:val="006F6626"/>
    <w:rsid w:val="00700352"/>
    <w:rsid w:val="00701511"/>
    <w:rsid w:val="00701BAF"/>
    <w:rsid w:val="0070399E"/>
    <w:rsid w:val="00704262"/>
    <w:rsid w:val="00706093"/>
    <w:rsid w:val="007060F9"/>
    <w:rsid w:val="00706197"/>
    <w:rsid w:val="00706B28"/>
    <w:rsid w:val="007076AC"/>
    <w:rsid w:val="007078A2"/>
    <w:rsid w:val="007103E0"/>
    <w:rsid w:val="00710B3C"/>
    <w:rsid w:val="00710BBA"/>
    <w:rsid w:val="00711323"/>
    <w:rsid w:val="007113D5"/>
    <w:rsid w:val="00712F59"/>
    <w:rsid w:val="007148BA"/>
    <w:rsid w:val="00714C6A"/>
    <w:rsid w:val="00716D72"/>
    <w:rsid w:val="00716F39"/>
    <w:rsid w:val="00717471"/>
    <w:rsid w:val="007204A0"/>
    <w:rsid w:val="00720EAD"/>
    <w:rsid w:val="0072120F"/>
    <w:rsid w:val="00721E99"/>
    <w:rsid w:val="00721EE5"/>
    <w:rsid w:val="00722AF4"/>
    <w:rsid w:val="00722E6A"/>
    <w:rsid w:val="0072402B"/>
    <w:rsid w:val="00724169"/>
    <w:rsid w:val="007245AE"/>
    <w:rsid w:val="00725440"/>
    <w:rsid w:val="0072582D"/>
    <w:rsid w:val="00725D49"/>
    <w:rsid w:val="00726986"/>
    <w:rsid w:val="00726E03"/>
    <w:rsid w:val="007301FA"/>
    <w:rsid w:val="007305DF"/>
    <w:rsid w:val="0073094B"/>
    <w:rsid w:val="00730AB8"/>
    <w:rsid w:val="0073113C"/>
    <w:rsid w:val="0073116F"/>
    <w:rsid w:val="00731466"/>
    <w:rsid w:val="00731F8B"/>
    <w:rsid w:val="007328E8"/>
    <w:rsid w:val="0073332C"/>
    <w:rsid w:val="0073358A"/>
    <w:rsid w:val="00733A32"/>
    <w:rsid w:val="007347A6"/>
    <w:rsid w:val="007366A5"/>
    <w:rsid w:val="0073675E"/>
    <w:rsid w:val="007376A7"/>
    <w:rsid w:val="00737D3C"/>
    <w:rsid w:val="00737FA0"/>
    <w:rsid w:val="00740704"/>
    <w:rsid w:val="00740EA0"/>
    <w:rsid w:val="00741F25"/>
    <w:rsid w:val="00743109"/>
    <w:rsid w:val="00744395"/>
    <w:rsid w:val="00744E22"/>
    <w:rsid w:val="00745349"/>
    <w:rsid w:val="00745391"/>
    <w:rsid w:val="007463D0"/>
    <w:rsid w:val="007466FE"/>
    <w:rsid w:val="00746DD0"/>
    <w:rsid w:val="007472AC"/>
    <w:rsid w:val="00751077"/>
    <w:rsid w:val="00751820"/>
    <w:rsid w:val="00752747"/>
    <w:rsid w:val="00752989"/>
    <w:rsid w:val="00753A1A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059"/>
    <w:rsid w:val="00772C38"/>
    <w:rsid w:val="00772DC3"/>
    <w:rsid w:val="00774EE8"/>
    <w:rsid w:val="00775B2F"/>
    <w:rsid w:val="00775DC3"/>
    <w:rsid w:val="00776FDD"/>
    <w:rsid w:val="00777FBB"/>
    <w:rsid w:val="00780E15"/>
    <w:rsid w:val="00780EAC"/>
    <w:rsid w:val="00784DD9"/>
    <w:rsid w:val="00785F52"/>
    <w:rsid w:val="00786600"/>
    <w:rsid w:val="00786F6F"/>
    <w:rsid w:val="007872CA"/>
    <w:rsid w:val="00790FBA"/>
    <w:rsid w:val="0079153B"/>
    <w:rsid w:val="007918AD"/>
    <w:rsid w:val="00791976"/>
    <w:rsid w:val="00791CE1"/>
    <w:rsid w:val="007925FE"/>
    <w:rsid w:val="00792676"/>
    <w:rsid w:val="007930D8"/>
    <w:rsid w:val="007948C1"/>
    <w:rsid w:val="00794EAD"/>
    <w:rsid w:val="00794F55"/>
    <w:rsid w:val="007959F2"/>
    <w:rsid w:val="00795B0C"/>
    <w:rsid w:val="00797FB3"/>
    <w:rsid w:val="007A0279"/>
    <w:rsid w:val="007A0286"/>
    <w:rsid w:val="007A0DBD"/>
    <w:rsid w:val="007A1179"/>
    <w:rsid w:val="007A2EB2"/>
    <w:rsid w:val="007A2ED3"/>
    <w:rsid w:val="007A3E3E"/>
    <w:rsid w:val="007A3FD9"/>
    <w:rsid w:val="007A4065"/>
    <w:rsid w:val="007A5454"/>
    <w:rsid w:val="007A57FB"/>
    <w:rsid w:val="007A66AB"/>
    <w:rsid w:val="007A66C0"/>
    <w:rsid w:val="007A682F"/>
    <w:rsid w:val="007A7B9F"/>
    <w:rsid w:val="007A7C3C"/>
    <w:rsid w:val="007B09CA"/>
    <w:rsid w:val="007B1559"/>
    <w:rsid w:val="007B2236"/>
    <w:rsid w:val="007B2834"/>
    <w:rsid w:val="007B52D8"/>
    <w:rsid w:val="007B5A13"/>
    <w:rsid w:val="007B6423"/>
    <w:rsid w:val="007B6CB4"/>
    <w:rsid w:val="007B7F08"/>
    <w:rsid w:val="007C1AA6"/>
    <w:rsid w:val="007C30AE"/>
    <w:rsid w:val="007C35A0"/>
    <w:rsid w:val="007C4144"/>
    <w:rsid w:val="007C5333"/>
    <w:rsid w:val="007C574E"/>
    <w:rsid w:val="007C5965"/>
    <w:rsid w:val="007C5B53"/>
    <w:rsid w:val="007C6F8D"/>
    <w:rsid w:val="007C7D2C"/>
    <w:rsid w:val="007D0534"/>
    <w:rsid w:val="007D2202"/>
    <w:rsid w:val="007D3BF5"/>
    <w:rsid w:val="007D3C09"/>
    <w:rsid w:val="007D4562"/>
    <w:rsid w:val="007D4A2C"/>
    <w:rsid w:val="007D4C25"/>
    <w:rsid w:val="007D5241"/>
    <w:rsid w:val="007D5B72"/>
    <w:rsid w:val="007D7693"/>
    <w:rsid w:val="007D7BC1"/>
    <w:rsid w:val="007D7CAB"/>
    <w:rsid w:val="007E0593"/>
    <w:rsid w:val="007E1785"/>
    <w:rsid w:val="007E2574"/>
    <w:rsid w:val="007E2685"/>
    <w:rsid w:val="007E2D5D"/>
    <w:rsid w:val="007E428B"/>
    <w:rsid w:val="007E5F21"/>
    <w:rsid w:val="007E6535"/>
    <w:rsid w:val="007E7553"/>
    <w:rsid w:val="007F03B8"/>
    <w:rsid w:val="007F05F7"/>
    <w:rsid w:val="007F0854"/>
    <w:rsid w:val="007F2059"/>
    <w:rsid w:val="007F2202"/>
    <w:rsid w:val="007F2505"/>
    <w:rsid w:val="007F36CE"/>
    <w:rsid w:val="007F41C8"/>
    <w:rsid w:val="007F43AF"/>
    <w:rsid w:val="007F445E"/>
    <w:rsid w:val="007F5CCD"/>
    <w:rsid w:val="007F67B2"/>
    <w:rsid w:val="007F7437"/>
    <w:rsid w:val="00802F90"/>
    <w:rsid w:val="00804505"/>
    <w:rsid w:val="00804DCA"/>
    <w:rsid w:val="00804E32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46F2"/>
    <w:rsid w:val="00815195"/>
    <w:rsid w:val="0081532B"/>
    <w:rsid w:val="008169DA"/>
    <w:rsid w:val="0081777B"/>
    <w:rsid w:val="00817BFC"/>
    <w:rsid w:val="00817D34"/>
    <w:rsid w:val="008208C7"/>
    <w:rsid w:val="008217EE"/>
    <w:rsid w:val="00821C26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25A"/>
    <w:rsid w:val="00840BD0"/>
    <w:rsid w:val="00841514"/>
    <w:rsid w:val="00842050"/>
    <w:rsid w:val="00842661"/>
    <w:rsid w:val="00842DFD"/>
    <w:rsid w:val="00842E2A"/>
    <w:rsid w:val="00843275"/>
    <w:rsid w:val="00843652"/>
    <w:rsid w:val="008438A9"/>
    <w:rsid w:val="00843E5A"/>
    <w:rsid w:val="008443C7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3FE"/>
    <w:rsid w:val="008529D2"/>
    <w:rsid w:val="008530DB"/>
    <w:rsid w:val="008531CA"/>
    <w:rsid w:val="00853A51"/>
    <w:rsid w:val="00853C3A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3E4E"/>
    <w:rsid w:val="00864290"/>
    <w:rsid w:val="008643BA"/>
    <w:rsid w:val="00864D12"/>
    <w:rsid w:val="00864E4C"/>
    <w:rsid w:val="00864FDE"/>
    <w:rsid w:val="00865692"/>
    <w:rsid w:val="00865795"/>
    <w:rsid w:val="00865954"/>
    <w:rsid w:val="00867EFC"/>
    <w:rsid w:val="00871BB1"/>
    <w:rsid w:val="00872245"/>
    <w:rsid w:val="0087348C"/>
    <w:rsid w:val="00873A96"/>
    <w:rsid w:val="0087423E"/>
    <w:rsid w:val="0087592D"/>
    <w:rsid w:val="008761B3"/>
    <w:rsid w:val="0087623F"/>
    <w:rsid w:val="00877978"/>
    <w:rsid w:val="00880C45"/>
    <w:rsid w:val="00880C95"/>
    <w:rsid w:val="00882BF3"/>
    <w:rsid w:val="00882FC9"/>
    <w:rsid w:val="00884641"/>
    <w:rsid w:val="008846FF"/>
    <w:rsid w:val="008847FA"/>
    <w:rsid w:val="00885CED"/>
    <w:rsid w:val="00886286"/>
    <w:rsid w:val="008869C9"/>
    <w:rsid w:val="00886EE9"/>
    <w:rsid w:val="00887756"/>
    <w:rsid w:val="00887764"/>
    <w:rsid w:val="008907F3"/>
    <w:rsid w:val="00890D25"/>
    <w:rsid w:val="0089189C"/>
    <w:rsid w:val="00893881"/>
    <w:rsid w:val="00893CCA"/>
    <w:rsid w:val="00894401"/>
    <w:rsid w:val="00894FF8"/>
    <w:rsid w:val="008950C6"/>
    <w:rsid w:val="00896B4F"/>
    <w:rsid w:val="008971F4"/>
    <w:rsid w:val="00897282"/>
    <w:rsid w:val="008A0621"/>
    <w:rsid w:val="008A09EB"/>
    <w:rsid w:val="008A0C13"/>
    <w:rsid w:val="008A2127"/>
    <w:rsid w:val="008A2CF2"/>
    <w:rsid w:val="008A3AE2"/>
    <w:rsid w:val="008A4703"/>
    <w:rsid w:val="008A4C5E"/>
    <w:rsid w:val="008A4DA9"/>
    <w:rsid w:val="008A52C0"/>
    <w:rsid w:val="008A77C4"/>
    <w:rsid w:val="008B1BF9"/>
    <w:rsid w:val="008B2496"/>
    <w:rsid w:val="008B33C4"/>
    <w:rsid w:val="008B4F04"/>
    <w:rsid w:val="008B5272"/>
    <w:rsid w:val="008B5525"/>
    <w:rsid w:val="008B55EE"/>
    <w:rsid w:val="008B59B5"/>
    <w:rsid w:val="008B6BF3"/>
    <w:rsid w:val="008C0788"/>
    <w:rsid w:val="008C09D7"/>
    <w:rsid w:val="008C471C"/>
    <w:rsid w:val="008C6DFB"/>
    <w:rsid w:val="008C710F"/>
    <w:rsid w:val="008C728E"/>
    <w:rsid w:val="008D10FE"/>
    <w:rsid w:val="008D26B1"/>
    <w:rsid w:val="008D388C"/>
    <w:rsid w:val="008D4049"/>
    <w:rsid w:val="008D45B5"/>
    <w:rsid w:val="008D5E60"/>
    <w:rsid w:val="008D5F32"/>
    <w:rsid w:val="008D7B1D"/>
    <w:rsid w:val="008E017B"/>
    <w:rsid w:val="008E0EB6"/>
    <w:rsid w:val="008E1CE7"/>
    <w:rsid w:val="008E2110"/>
    <w:rsid w:val="008E278E"/>
    <w:rsid w:val="008E2C7E"/>
    <w:rsid w:val="008E2EDA"/>
    <w:rsid w:val="008E3105"/>
    <w:rsid w:val="008E5FAF"/>
    <w:rsid w:val="008E753C"/>
    <w:rsid w:val="008E7A46"/>
    <w:rsid w:val="008F0D32"/>
    <w:rsid w:val="008F171F"/>
    <w:rsid w:val="008F1737"/>
    <w:rsid w:val="008F1D37"/>
    <w:rsid w:val="008F3C52"/>
    <w:rsid w:val="008F3DD2"/>
    <w:rsid w:val="008F3E8A"/>
    <w:rsid w:val="008F4A52"/>
    <w:rsid w:val="008F6489"/>
    <w:rsid w:val="008F66B7"/>
    <w:rsid w:val="008F6BBB"/>
    <w:rsid w:val="00900261"/>
    <w:rsid w:val="009015C2"/>
    <w:rsid w:val="009027DD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3730"/>
    <w:rsid w:val="009149C5"/>
    <w:rsid w:val="00914B3D"/>
    <w:rsid w:val="00915071"/>
    <w:rsid w:val="009150AC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309"/>
    <w:rsid w:val="00924A9F"/>
    <w:rsid w:val="00924EA8"/>
    <w:rsid w:val="00925966"/>
    <w:rsid w:val="0092611A"/>
    <w:rsid w:val="00926439"/>
    <w:rsid w:val="00926634"/>
    <w:rsid w:val="0092688D"/>
    <w:rsid w:val="00926A5B"/>
    <w:rsid w:val="009276B9"/>
    <w:rsid w:val="00930B77"/>
    <w:rsid w:val="00930D45"/>
    <w:rsid w:val="00932176"/>
    <w:rsid w:val="009322B5"/>
    <w:rsid w:val="00932AF6"/>
    <w:rsid w:val="00932D1C"/>
    <w:rsid w:val="0093409D"/>
    <w:rsid w:val="00934216"/>
    <w:rsid w:val="009342B1"/>
    <w:rsid w:val="00934BDA"/>
    <w:rsid w:val="00934EF0"/>
    <w:rsid w:val="00935B56"/>
    <w:rsid w:val="0093758E"/>
    <w:rsid w:val="00937B94"/>
    <w:rsid w:val="0094038C"/>
    <w:rsid w:val="00940A75"/>
    <w:rsid w:val="00940AEC"/>
    <w:rsid w:val="0094193D"/>
    <w:rsid w:val="00941AC4"/>
    <w:rsid w:val="00942509"/>
    <w:rsid w:val="00943FC7"/>
    <w:rsid w:val="00944CEF"/>
    <w:rsid w:val="00945C17"/>
    <w:rsid w:val="009464F8"/>
    <w:rsid w:val="0094662C"/>
    <w:rsid w:val="009473B9"/>
    <w:rsid w:val="00947FE2"/>
    <w:rsid w:val="00950566"/>
    <w:rsid w:val="00952D8C"/>
    <w:rsid w:val="00953AFC"/>
    <w:rsid w:val="00953E42"/>
    <w:rsid w:val="00954E37"/>
    <w:rsid w:val="009553DA"/>
    <w:rsid w:val="00956768"/>
    <w:rsid w:val="00957B0F"/>
    <w:rsid w:val="00957DAE"/>
    <w:rsid w:val="0096002C"/>
    <w:rsid w:val="00961E25"/>
    <w:rsid w:val="0096215B"/>
    <w:rsid w:val="00962E77"/>
    <w:rsid w:val="00964249"/>
    <w:rsid w:val="00965097"/>
    <w:rsid w:val="00965B22"/>
    <w:rsid w:val="0097070D"/>
    <w:rsid w:val="00970AAD"/>
    <w:rsid w:val="0097157D"/>
    <w:rsid w:val="00973AB0"/>
    <w:rsid w:val="00974BB5"/>
    <w:rsid w:val="009751DE"/>
    <w:rsid w:val="00975A90"/>
    <w:rsid w:val="009764A5"/>
    <w:rsid w:val="00976C00"/>
    <w:rsid w:val="00977E9B"/>
    <w:rsid w:val="00980711"/>
    <w:rsid w:val="00982824"/>
    <w:rsid w:val="0098322F"/>
    <w:rsid w:val="00983D1F"/>
    <w:rsid w:val="009861DE"/>
    <w:rsid w:val="0098656E"/>
    <w:rsid w:val="00986586"/>
    <w:rsid w:val="0098788A"/>
    <w:rsid w:val="009900D2"/>
    <w:rsid w:val="009904B7"/>
    <w:rsid w:val="00990EEC"/>
    <w:rsid w:val="00992EE0"/>
    <w:rsid w:val="00993113"/>
    <w:rsid w:val="009936A9"/>
    <w:rsid w:val="00993FFF"/>
    <w:rsid w:val="00994408"/>
    <w:rsid w:val="0099565C"/>
    <w:rsid w:val="009A0237"/>
    <w:rsid w:val="009A07DC"/>
    <w:rsid w:val="009A10C0"/>
    <w:rsid w:val="009A2791"/>
    <w:rsid w:val="009A2C66"/>
    <w:rsid w:val="009A3795"/>
    <w:rsid w:val="009A422F"/>
    <w:rsid w:val="009A4363"/>
    <w:rsid w:val="009A4C7D"/>
    <w:rsid w:val="009A5813"/>
    <w:rsid w:val="009A670E"/>
    <w:rsid w:val="009A6E36"/>
    <w:rsid w:val="009A6E8E"/>
    <w:rsid w:val="009B01C3"/>
    <w:rsid w:val="009B0E60"/>
    <w:rsid w:val="009B1B4F"/>
    <w:rsid w:val="009B2A11"/>
    <w:rsid w:val="009B4628"/>
    <w:rsid w:val="009B756F"/>
    <w:rsid w:val="009B7C20"/>
    <w:rsid w:val="009C02A7"/>
    <w:rsid w:val="009C13E3"/>
    <w:rsid w:val="009C2AC2"/>
    <w:rsid w:val="009C5720"/>
    <w:rsid w:val="009C5C16"/>
    <w:rsid w:val="009C6648"/>
    <w:rsid w:val="009C66B1"/>
    <w:rsid w:val="009C7958"/>
    <w:rsid w:val="009C7EB8"/>
    <w:rsid w:val="009D0491"/>
    <w:rsid w:val="009D0908"/>
    <w:rsid w:val="009D1D88"/>
    <w:rsid w:val="009D47AE"/>
    <w:rsid w:val="009D651F"/>
    <w:rsid w:val="009E00BD"/>
    <w:rsid w:val="009E03F6"/>
    <w:rsid w:val="009E0D09"/>
    <w:rsid w:val="009E1225"/>
    <w:rsid w:val="009E3601"/>
    <w:rsid w:val="009E3BD2"/>
    <w:rsid w:val="009E3CAA"/>
    <w:rsid w:val="009E4DD3"/>
    <w:rsid w:val="009E56F7"/>
    <w:rsid w:val="009E5815"/>
    <w:rsid w:val="009E6090"/>
    <w:rsid w:val="009E666A"/>
    <w:rsid w:val="009E6C23"/>
    <w:rsid w:val="009E6DCA"/>
    <w:rsid w:val="009E740E"/>
    <w:rsid w:val="009F11AB"/>
    <w:rsid w:val="009F1603"/>
    <w:rsid w:val="009F1B57"/>
    <w:rsid w:val="009F1E9A"/>
    <w:rsid w:val="009F1F06"/>
    <w:rsid w:val="009F2421"/>
    <w:rsid w:val="009F2C6F"/>
    <w:rsid w:val="009F2FEE"/>
    <w:rsid w:val="009F3DEA"/>
    <w:rsid w:val="009F4274"/>
    <w:rsid w:val="009F43B3"/>
    <w:rsid w:val="009F468E"/>
    <w:rsid w:val="009F6002"/>
    <w:rsid w:val="009F6419"/>
    <w:rsid w:val="009F6BA6"/>
    <w:rsid w:val="009F7937"/>
    <w:rsid w:val="00A00026"/>
    <w:rsid w:val="00A01B1E"/>
    <w:rsid w:val="00A02464"/>
    <w:rsid w:val="00A03303"/>
    <w:rsid w:val="00A03BDA"/>
    <w:rsid w:val="00A04614"/>
    <w:rsid w:val="00A04E05"/>
    <w:rsid w:val="00A10252"/>
    <w:rsid w:val="00A10953"/>
    <w:rsid w:val="00A10DB7"/>
    <w:rsid w:val="00A10DEE"/>
    <w:rsid w:val="00A11D78"/>
    <w:rsid w:val="00A12DDB"/>
    <w:rsid w:val="00A130F3"/>
    <w:rsid w:val="00A13778"/>
    <w:rsid w:val="00A138A1"/>
    <w:rsid w:val="00A140B4"/>
    <w:rsid w:val="00A14C36"/>
    <w:rsid w:val="00A14D41"/>
    <w:rsid w:val="00A167FE"/>
    <w:rsid w:val="00A174AC"/>
    <w:rsid w:val="00A20755"/>
    <w:rsid w:val="00A20A45"/>
    <w:rsid w:val="00A20D46"/>
    <w:rsid w:val="00A2151E"/>
    <w:rsid w:val="00A21F31"/>
    <w:rsid w:val="00A22319"/>
    <w:rsid w:val="00A25484"/>
    <w:rsid w:val="00A265ED"/>
    <w:rsid w:val="00A26953"/>
    <w:rsid w:val="00A27EEA"/>
    <w:rsid w:val="00A30C2C"/>
    <w:rsid w:val="00A31922"/>
    <w:rsid w:val="00A31E96"/>
    <w:rsid w:val="00A32676"/>
    <w:rsid w:val="00A32A85"/>
    <w:rsid w:val="00A32C41"/>
    <w:rsid w:val="00A3341E"/>
    <w:rsid w:val="00A33C99"/>
    <w:rsid w:val="00A34306"/>
    <w:rsid w:val="00A34AC3"/>
    <w:rsid w:val="00A34D7B"/>
    <w:rsid w:val="00A3543C"/>
    <w:rsid w:val="00A35859"/>
    <w:rsid w:val="00A36C46"/>
    <w:rsid w:val="00A3767C"/>
    <w:rsid w:val="00A411B0"/>
    <w:rsid w:val="00A42A17"/>
    <w:rsid w:val="00A42D0C"/>
    <w:rsid w:val="00A4374D"/>
    <w:rsid w:val="00A43D95"/>
    <w:rsid w:val="00A447BD"/>
    <w:rsid w:val="00A449F8"/>
    <w:rsid w:val="00A44F80"/>
    <w:rsid w:val="00A45045"/>
    <w:rsid w:val="00A451ED"/>
    <w:rsid w:val="00A46F62"/>
    <w:rsid w:val="00A474C9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2D78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5C02"/>
    <w:rsid w:val="00A66712"/>
    <w:rsid w:val="00A66A11"/>
    <w:rsid w:val="00A707BF"/>
    <w:rsid w:val="00A70D88"/>
    <w:rsid w:val="00A71ECC"/>
    <w:rsid w:val="00A72C80"/>
    <w:rsid w:val="00A74806"/>
    <w:rsid w:val="00A75BAC"/>
    <w:rsid w:val="00A76202"/>
    <w:rsid w:val="00A764E5"/>
    <w:rsid w:val="00A77A16"/>
    <w:rsid w:val="00A77E2D"/>
    <w:rsid w:val="00A8001B"/>
    <w:rsid w:val="00A80357"/>
    <w:rsid w:val="00A814F3"/>
    <w:rsid w:val="00A81B67"/>
    <w:rsid w:val="00A81DE4"/>
    <w:rsid w:val="00A83F04"/>
    <w:rsid w:val="00A849D5"/>
    <w:rsid w:val="00A8519E"/>
    <w:rsid w:val="00A85296"/>
    <w:rsid w:val="00A85727"/>
    <w:rsid w:val="00A8594F"/>
    <w:rsid w:val="00A86936"/>
    <w:rsid w:val="00A877B4"/>
    <w:rsid w:val="00A87A01"/>
    <w:rsid w:val="00A90963"/>
    <w:rsid w:val="00A91F70"/>
    <w:rsid w:val="00A92A09"/>
    <w:rsid w:val="00A9369D"/>
    <w:rsid w:val="00A94232"/>
    <w:rsid w:val="00A9593C"/>
    <w:rsid w:val="00A95ACF"/>
    <w:rsid w:val="00A96903"/>
    <w:rsid w:val="00A975E7"/>
    <w:rsid w:val="00A97EC1"/>
    <w:rsid w:val="00AA05B6"/>
    <w:rsid w:val="00AA2232"/>
    <w:rsid w:val="00AA2A05"/>
    <w:rsid w:val="00AA4521"/>
    <w:rsid w:val="00AA528F"/>
    <w:rsid w:val="00AA7E64"/>
    <w:rsid w:val="00AB06CE"/>
    <w:rsid w:val="00AB0F93"/>
    <w:rsid w:val="00AB241C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699"/>
    <w:rsid w:val="00AC08A1"/>
    <w:rsid w:val="00AC0D7D"/>
    <w:rsid w:val="00AC1590"/>
    <w:rsid w:val="00AC1987"/>
    <w:rsid w:val="00AC2705"/>
    <w:rsid w:val="00AC3ECD"/>
    <w:rsid w:val="00AC4D55"/>
    <w:rsid w:val="00AC54B8"/>
    <w:rsid w:val="00AC59F1"/>
    <w:rsid w:val="00AC6CBD"/>
    <w:rsid w:val="00AC7360"/>
    <w:rsid w:val="00AD10B8"/>
    <w:rsid w:val="00AD2287"/>
    <w:rsid w:val="00AD2D89"/>
    <w:rsid w:val="00AD3133"/>
    <w:rsid w:val="00AD345F"/>
    <w:rsid w:val="00AD459A"/>
    <w:rsid w:val="00AD5435"/>
    <w:rsid w:val="00AD6972"/>
    <w:rsid w:val="00AD69A4"/>
    <w:rsid w:val="00AD6BFF"/>
    <w:rsid w:val="00AD7B09"/>
    <w:rsid w:val="00AE02EC"/>
    <w:rsid w:val="00AE0635"/>
    <w:rsid w:val="00AE0E37"/>
    <w:rsid w:val="00AE14A8"/>
    <w:rsid w:val="00AE2064"/>
    <w:rsid w:val="00AE21B4"/>
    <w:rsid w:val="00AE337A"/>
    <w:rsid w:val="00AE5518"/>
    <w:rsid w:val="00AE7205"/>
    <w:rsid w:val="00AE7254"/>
    <w:rsid w:val="00AE7A67"/>
    <w:rsid w:val="00AF0982"/>
    <w:rsid w:val="00AF1994"/>
    <w:rsid w:val="00AF2003"/>
    <w:rsid w:val="00AF365B"/>
    <w:rsid w:val="00AF3CB8"/>
    <w:rsid w:val="00AF5BB9"/>
    <w:rsid w:val="00AF5BDF"/>
    <w:rsid w:val="00AF67A2"/>
    <w:rsid w:val="00AF731F"/>
    <w:rsid w:val="00AF7327"/>
    <w:rsid w:val="00AF7A4B"/>
    <w:rsid w:val="00B00799"/>
    <w:rsid w:val="00B00F9A"/>
    <w:rsid w:val="00B01913"/>
    <w:rsid w:val="00B02272"/>
    <w:rsid w:val="00B046B5"/>
    <w:rsid w:val="00B06247"/>
    <w:rsid w:val="00B06304"/>
    <w:rsid w:val="00B06799"/>
    <w:rsid w:val="00B079FC"/>
    <w:rsid w:val="00B07E84"/>
    <w:rsid w:val="00B102CF"/>
    <w:rsid w:val="00B103B4"/>
    <w:rsid w:val="00B10C26"/>
    <w:rsid w:val="00B10C65"/>
    <w:rsid w:val="00B120D5"/>
    <w:rsid w:val="00B128BC"/>
    <w:rsid w:val="00B12DFD"/>
    <w:rsid w:val="00B12F7E"/>
    <w:rsid w:val="00B1471B"/>
    <w:rsid w:val="00B153B5"/>
    <w:rsid w:val="00B16728"/>
    <w:rsid w:val="00B16F2A"/>
    <w:rsid w:val="00B17D0F"/>
    <w:rsid w:val="00B20821"/>
    <w:rsid w:val="00B20B7B"/>
    <w:rsid w:val="00B22F34"/>
    <w:rsid w:val="00B233C8"/>
    <w:rsid w:val="00B23665"/>
    <w:rsid w:val="00B23B3F"/>
    <w:rsid w:val="00B23CBC"/>
    <w:rsid w:val="00B249E3"/>
    <w:rsid w:val="00B249F8"/>
    <w:rsid w:val="00B24DBD"/>
    <w:rsid w:val="00B25CB0"/>
    <w:rsid w:val="00B27141"/>
    <w:rsid w:val="00B27CE9"/>
    <w:rsid w:val="00B30E1C"/>
    <w:rsid w:val="00B31503"/>
    <w:rsid w:val="00B33213"/>
    <w:rsid w:val="00B34FA2"/>
    <w:rsid w:val="00B35068"/>
    <w:rsid w:val="00B35635"/>
    <w:rsid w:val="00B36E03"/>
    <w:rsid w:val="00B3795A"/>
    <w:rsid w:val="00B37C43"/>
    <w:rsid w:val="00B41191"/>
    <w:rsid w:val="00B4181F"/>
    <w:rsid w:val="00B41C0B"/>
    <w:rsid w:val="00B41E10"/>
    <w:rsid w:val="00B41F2D"/>
    <w:rsid w:val="00B42167"/>
    <w:rsid w:val="00B421DE"/>
    <w:rsid w:val="00B43937"/>
    <w:rsid w:val="00B461FB"/>
    <w:rsid w:val="00B51571"/>
    <w:rsid w:val="00B52222"/>
    <w:rsid w:val="00B53028"/>
    <w:rsid w:val="00B53709"/>
    <w:rsid w:val="00B53B94"/>
    <w:rsid w:val="00B53D8D"/>
    <w:rsid w:val="00B56477"/>
    <w:rsid w:val="00B56BD3"/>
    <w:rsid w:val="00B57B79"/>
    <w:rsid w:val="00B60F61"/>
    <w:rsid w:val="00B61AFA"/>
    <w:rsid w:val="00B65568"/>
    <w:rsid w:val="00B656D2"/>
    <w:rsid w:val="00B659E5"/>
    <w:rsid w:val="00B660FD"/>
    <w:rsid w:val="00B703AC"/>
    <w:rsid w:val="00B71A51"/>
    <w:rsid w:val="00B7202A"/>
    <w:rsid w:val="00B72143"/>
    <w:rsid w:val="00B7251D"/>
    <w:rsid w:val="00B740E3"/>
    <w:rsid w:val="00B74441"/>
    <w:rsid w:val="00B74DF3"/>
    <w:rsid w:val="00B7511D"/>
    <w:rsid w:val="00B761A2"/>
    <w:rsid w:val="00B77460"/>
    <w:rsid w:val="00B776EC"/>
    <w:rsid w:val="00B812DC"/>
    <w:rsid w:val="00B816DA"/>
    <w:rsid w:val="00B81941"/>
    <w:rsid w:val="00B82F4B"/>
    <w:rsid w:val="00B848EF"/>
    <w:rsid w:val="00B849E3"/>
    <w:rsid w:val="00B86C61"/>
    <w:rsid w:val="00B917E3"/>
    <w:rsid w:val="00B918DD"/>
    <w:rsid w:val="00B935DF"/>
    <w:rsid w:val="00B93936"/>
    <w:rsid w:val="00B93A13"/>
    <w:rsid w:val="00B9416E"/>
    <w:rsid w:val="00B942B4"/>
    <w:rsid w:val="00B9662D"/>
    <w:rsid w:val="00B96827"/>
    <w:rsid w:val="00BA1E91"/>
    <w:rsid w:val="00BA26DA"/>
    <w:rsid w:val="00BA3052"/>
    <w:rsid w:val="00BA4321"/>
    <w:rsid w:val="00BA49B0"/>
    <w:rsid w:val="00BA5B59"/>
    <w:rsid w:val="00BA682F"/>
    <w:rsid w:val="00BA683C"/>
    <w:rsid w:val="00BA690C"/>
    <w:rsid w:val="00BA7858"/>
    <w:rsid w:val="00BA7CFC"/>
    <w:rsid w:val="00BB05F5"/>
    <w:rsid w:val="00BB0ED9"/>
    <w:rsid w:val="00BB1A89"/>
    <w:rsid w:val="00BB27D9"/>
    <w:rsid w:val="00BB29CD"/>
    <w:rsid w:val="00BB2F10"/>
    <w:rsid w:val="00BB3199"/>
    <w:rsid w:val="00BB43E5"/>
    <w:rsid w:val="00BB47A1"/>
    <w:rsid w:val="00BB4E74"/>
    <w:rsid w:val="00BB5774"/>
    <w:rsid w:val="00BB6150"/>
    <w:rsid w:val="00BB6208"/>
    <w:rsid w:val="00BB66B3"/>
    <w:rsid w:val="00BB7291"/>
    <w:rsid w:val="00BB7CFE"/>
    <w:rsid w:val="00BC2654"/>
    <w:rsid w:val="00BC3805"/>
    <w:rsid w:val="00BC3A0D"/>
    <w:rsid w:val="00BC4402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5E8E"/>
    <w:rsid w:val="00BD7DD5"/>
    <w:rsid w:val="00BE1215"/>
    <w:rsid w:val="00BE17C8"/>
    <w:rsid w:val="00BE1C40"/>
    <w:rsid w:val="00BE2690"/>
    <w:rsid w:val="00BE4E53"/>
    <w:rsid w:val="00BE566C"/>
    <w:rsid w:val="00BE64D8"/>
    <w:rsid w:val="00BE6E4C"/>
    <w:rsid w:val="00BE782A"/>
    <w:rsid w:val="00BF074D"/>
    <w:rsid w:val="00BF19C1"/>
    <w:rsid w:val="00BF1F7E"/>
    <w:rsid w:val="00BF2524"/>
    <w:rsid w:val="00BF2AD2"/>
    <w:rsid w:val="00BF431F"/>
    <w:rsid w:val="00BF4360"/>
    <w:rsid w:val="00BF4607"/>
    <w:rsid w:val="00BF5534"/>
    <w:rsid w:val="00BF58FB"/>
    <w:rsid w:val="00BF59CF"/>
    <w:rsid w:val="00BF60F9"/>
    <w:rsid w:val="00BF78E9"/>
    <w:rsid w:val="00C012A5"/>
    <w:rsid w:val="00C0173A"/>
    <w:rsid w:val="00C02A0D"/>
    <w:rsid w:val="00C02B7C"/>
    <w:rsid w:val="00C038B4"/>
    <w:rsid w:val="00C0392B"/>
    <w:rsid w:val="00C03A98"/>
    <w:rsid w:val="00C03B5E"/>
    <w:rsid w:val="00C049AB"/>
    <w:rsid w:val="00C06B0B"/>
    <w:rsid w:val="00C10544"/>
    <w:rsid w:val="00C11A2D"/>
    <w:rsid w:val="00C11B4F"/>
    <w:rsid w:val="00C11F25"/>
    <w:rsid w:val="00C121CB"/>
    <w:rsid w:val="00C12898"/>
    <w:rsid w:val="00C1289A"/>
    <w:rsid w:val="00C1449B"/>
    <w:rsid w:val="00C15C75"/>
    <w:rsid w:val="00C17007"/>
    <w:rsid w:val="00C170CC"/>
    <w:rsid w:val="00C17577"/>
    <w:rsid w:val="00C1777A"/>
    <w:rsid w:val="00C17D75"/>
    <w:rsid w:val="00C2032D"/>
    <w:rsid w:val="00C210C7"/>
    <w:rsid w:val="00C226C2"/>
    <w:rsid w:val="00C23320"/>
    <w:rsid w:val="00C235D1"/>
    <w:rsid w:val="00C23937"/>
    <w:rsid w:val="00C244A1"/>
    <w:rsid w:val="00C25104"/>
    <w:rsid w:val="00C25107"/>
    <w:rsid w:val="00C2570E"/>
    <w:rsid w:val="00C25A3D"/>
    <w:rsid w:val="00C25EA9"/>
    <w:rsid w:val="00C262C3"/>
    <w:rsid w:val="00C270E3"/>
    <w:rsid w:val="00C308F0"/>
    <w:rsid w:val="00C31426"/>
    <w:rsid w:val="00C318D4"/>
    <w:rsid w:val="00C31D09"/>
    <w:rsid w:val="00C3359D"/>
    <w:rsid w:val="00C335BD"/>
    <w:rsid w:val="00C33DF1"/>
    <w:rsid w:val="00C3421E"/>
    <w:rsid w:val="00C34ADA"/>
    <w:rsid w:val="00C36494"/>
    <w:rsid w:val="00C36CC3"/>
    <w:rsid w:val="00C437FD"/>
    <w:rsid w:val="00C45073"/>
    <w:rsid w:val="00C467DE"/>
    <w:rsid w:val="00C47526"/>
    <w:rsid w:val="00C47604"/>
    <w:rsid w:val="00C50AE4"/>
    <w:rsid w:val="00C51833"/>
    <w:rsid w:val="00C51CD3"/>
    <w:rsid w:val="00C52D8B"/>
    <w:rsid w:val="00C53A58"/>
    <w:rsid w:val="00C54017"/>
    <w:rsid w:val="00C604CB"/>
    <w:rsid w:val="00C6057F"/>
    <w:rsid w:val="00C606A8"/>
    <w:rsid w:val="00C60F19"/>
    <w:rsid w:val="00C61036"/>
    <w:rsid w:val="00C611FE"/>
    <w:rsid w:val="00C61ECF"/>
    <w:rsid w:val="00C62028"/>
    <w:rsid w:val="00C63A08"/>
    <w:rsid w:val="00C63EA8"/>
    <w:rsid w:val="00C66BE9"/>
    <w:rsid w:val="00C66DA7"/>
    <w:rsid w:val="00C671C0"/>
    <w:rsid w:val="00C67770"/>
    <w:rsid w:val="00C706AB"/>
    <w:rsid w:val="00C71BE0"/>
    <w:rsid w:val="00C7441F"/>
    <w:rsid w:val="00C756DC"/>
    <w:rsid w:val="00C7578E"/>
    <w:rsid w:val="00C75CF8"/>
    <w:rsid w:val="00C75D5C"/>
    <w:rsid w:val="00C76857"/>
    <w:rsid w:val="00C7705A"/>
    <w:rsid w:val="00C77293"/>
    <w:rsid w:val="00C774A7"/>
    <w:rsid w:val="00C77820"/>
    <w:rsid w:val="00C77B14"/>
    <w:rsid w:val="00C80AE8"/>
    <w:rsid w:val="00C80D78"/>
    <w:rsid w:val="00C81BFD"/>
    <w:rsid w:val="00C8375D"/>
    <w:rsid w:val="00C83766"/>
    <w:rsid w:val="00C83873"/>
    <w:rsid w:val="00C85121"/>
    <w:rsid w:val="00C85883"/>
    <w:rsid w:val="00C85A5B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1384"/>
    <w:rsid w:val="00CA15EF"/>
    <w:rsid w:val="00CA2BCC"/>
    <w:rsid w:val="00CA2F9A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CED"/>
    <w:rsid w:val="00CB2F46"/>
    <w:rsid w:val="00CB3E06"/>
    <w:rsid w:val="00CB4EAE"/>
    <w:rsid w:val="00CB50D5"/>
    <w:rsid w:val="00CB511C"/>
    <w:rsid w:val="00CB79AF"/>
    <w:rsid w:val="00CC06AA"/>
    <w:rsid w:val="00CC1361"/>
    <w:rsid w:val="00CC18CB"/>
    <w:rsid w:val="00CC2A9D"/>
    <w:rsid w:val="00CC2C18"/>
    <w:rsid w:val="00CC34E7"/>
    <w:rsid w:val="00CC3E33"/>
    <w:rsid w:val="00CC4703"/>
    <w:rsid w:val="00CC49D8"/>
    <w:rsid w:val="00CC4ABB"/>
    <w:rsid w:val="00CC4AF3"/>
    <w:rsid w:val="00CC6DCF"/>
    <w:rsid w:val="00CC70BB"/>
    <w:rsid w:val="00CD0DA7"/>
    <w:rsid w:val="00CD1164"/>
    <w:rsid w:val="00CD2269"/>
    <w:rsid w:val="00CD22D4"/>
    <w:rsid w:val="00CD2DF2"/>
    <w:rsid w:val="00CD3EA7"/>
    <w:rsid w:val="00CD448C"/>
    <w:rsid w:val="00CD5F18"/>
    <w:rsid w:val="00CD62E5"/>
    <w:rsid w:val="00CD632D"/>
    <w:rsid w:val="00CD6BA0"/>
    <w:rsid w:val="00CD7A97"/>
    <w:rsid w:val="00CE0A12"/>
    <w:rsid w:val="00CE212C"/>
    <w:rsid w:val="00CE24CA"/>
    <w:rsid w:val="00CE3FD7"/>
    <w:rsid w:val="00CE4FA3"/>
    <w:rsid w:val="00CE50C2"/>
    <w:rsid w:val="00CE5B2B"/>
    <w:rsid w:val="00CE68DC"/>
    <w:rsid w:val="00CE6920"/>
    <w:rsid w:val="00CE6CCD"/>
    <w:rsid w:val="00CE6F25"/>
    <w:rsid w:val="00CE7103"/>
    <w:rsid w:val="00CE79D3"/>
    <w:rsid w:val="00CF012B"/>
    <w:rsid w:val="00CF0967"/>
    <w:rsid w:val="00CF652C"/>
    <w:rsid w:val="00CF70C0"/>
    <w:rsid w:val="00CF7383"/>
    <w:rsid w:val="00CF7A24"/>
    <w:rsid w:val="00CF7BFA"/>
    <w:rsid w:val="00D00E70"/>
    <w:rsid w:val="00D00E80"/>
    <w:rsid w:val="00D00E85"/>
    <w:rsid w:val="00D02E54"/>
    <w:rsid w:val="00D046C9"/>
    <w:rsid w:val="00D0524F"/>
    <w:rsid w:val="00D05F18"/>
    <w:rsid w:val="00D060AC"/>
    <w:rsid w:val="00D10B55"/>
    <w:rsid w:val="00D10E56"/>
    <w:rsid w:val="00D12543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26CF3"/>
    <w:rsid w:val="00D3239A"/>
    <w:rsid w:val="00D32555"/>
    <w:rsid w:val="00D32AD5"/>
    <w:rsid w:val="00D32CC8"/>
    <w:rsid w:val="00D32E16"/>
    <w:rsid w:val="00D334D8"/>
    <w:rsid w:val="00D33E9C"/>
    <w:rsid w:val="00D348C1"/>
    <w:rsid w:val="00D3696A"/>
    <w:rsid w:val="00D36A81"/>
    <w:rsid w:val="00D36F11"/>
    <w:rsid w:val="00D4000D"/>
    <w:rsid w:val="00D4129C"/>
    <w:rsid w:val="00D4169B"/>
    <w:rsid w:val="00D4327B"/>
    <w:rsid w:val="00D439A2"/>
    <w:rsid w:val="00D44889"/>
    <w:rsid w:val="00D4601C"/>
    <w:rsid w:val="00D46B0E"/>
    <w:rsid w:val="00D4706D"/>
    <w:rsid w:val="00D518C3"/>
    <w:rsid w:val="00D5212D"/>
    <w:rsid w:val="00D52AB4"/>
    <w:rsid w:val="00D52D20"/>
    <w:rsid w:val="00D52F04"/>
    <w:rsid w:val="00D5302F"/>
    <w:rsid w:val="00D53915"/>
    <w:rsid w:val="00D53DD8"/>
    <w:rsid w:val="00D545F8"/>
    <w:rsid w:val="00D55F1F"/>
    <w:rsid w:val="00D56B0C"/>
    <w:rsid w:val="00D56DCE"/>
    <w:rsid w:val="00D572D3"/>
    <w:rsid w:val="00D57D7F"/>
    <w:rsid w:val="00D605D9"/>
    <w:rsid w:val="00D60995"/>
    <w:rsid w:val="00D619A8"/>
    <w:rsid w:val="00D61E26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67F4"/>
    <w:rsid w:val="00D6740E"/>
    <w:rsid w:val="00D67B66"/>
    <w:rsid w:val="00D67ECD"/>
    <w:rsid w:val="00D67FD3"/>
    <w:rsid w:val="00D70BB7"/>
    <w:rsid w:val="00D70C40"/>
    <w:rsid w:val="00D7154B"/>
    <w:rsid w:val="00D73ED2"/>
    <w:rsid w:val="00D75899"/>
    <w:rsid w:val="00D75C80"/>
    <w:rsid w:val="00D75D02"/>
    <w:rsid w:val="00D765A3"/>
    <w:rsid w:val="00D772D4"/>
    <w:rsid w:val="00D779F5"/>
    <w:rsid w:val="00D77C55"/>
    <w:rsid w:val="00D8008E"/>
    <w:rsid w:val="00D80287"/>
    <w:rsid w:val="00D805F5"/>
    <w:rsid w:val="00D80615"/>
    <w:rsid w:val="00D812F8"/>
    <w:rsid w:val="00D814CE"/>
    <w:rsid w:val="00D81675"/>
    <w:rsid w:val="00D81798"/>
    <w:rsid w:val="00D82956"/>
    <w:rsid w:val="00D8296C"/>
    <w:rsid w:val="00D845C6"/>
    <w:rsid w:val="00D857B8"/>
    <w:rsid w:val="00D85B49"/>
    <w:rsid w:val="00D85EC5"/>
    <w:rsid w:val="00D860C8"/>
    <w:rsid w:val="00D86B61"/>
    <w:rsid w:val="00D87E7E"/>
    <w:rsid w:val="00D92844"/>
    <w:rsid w:val="00D92E34"/>
    <w:rsid w:val="00D9477E"/>
    <w:rsid w:val="00D94865"/>
    <w:rsid w:val="00D95AA9"/>
    <w:rsid w:val="00D96489"/>
    <w:rsid w:val="00D96894"/>
    <w:rsid w:val="00D9723C"/>
    <w:rsid w:val="00DA05F7"/>
    <w:rsid w:val="00DA08B7"/>
    <w:rsid w:val="00DA1D6C"/>
    <w:rsid w:val="00DA36B5"/>
    <w:rsid w:val="00DA4148"/>
    <w:rsid w:val="00DA43D2"/>
    <w:rsid w:val="00DA46B7"/>
    <w:rsid w:val="00DA56CA"/>
    <w:rsid w:val="00DA5C0B"/>
    <w:rsid w:val="00DA5DD0"/>
    <w:rsid w:val="00DA64DE"/>
    <w:rsid w:val="00DA6A48"/>
    <w:rsid w:val="00DA72D4"/>
    <w:rsid w:val="00DA7431"/>
    <w:rsid w:val="00DB05FE"/>
    <w:rsid w:val="00DB122B"/>
    <w:rsid w:val="00DB19B7"/>
    <w:rsid w:val="00DB2047"/>
    <w:rsid w:val="00DB28F7"/>
    <w:rsid w:val="00DB4CE7"/>
    <w:rsid w:val="00DB51F7"/>
    <w:rsid w:val="00DB6863"/>
    <w:rsid w:val="00DB6A17"/>
    <w:rsid w:val="00DB6E82"/>
    <w:rsid w:val="00DC018B"/>
    <w:rsid w:val="00DC17F7"/>
    <w:rsid w:val="00DC18EB"/>
    <w:rsid w:val="00DC1CE7"/>
    <w:rsid w:val="00DC1DF3"/>
    <w:rsid w:val="00DC2AF4"/>
    <w:rsid w:val="00DC2B9B"/>
    <w:rsid w:val="00DC316C"/>
    <w:rsid w:val="00DC3945"/>
    <w:rsid w:val="00DC3EFF"/>
    <w:rsid w:val="00DC6A7B"/>
    <w:rsid w:val="00DC6B12"/>
    <w:rsid w:val="00DD1196"/>
    <w:rsid w:val="00DD1797"/>
    <w:rsid w:val="00DD1F89"/>
    <w:rsid w:val="00DD2176"/>
    <w:rsid w:val="00DD340C"/>
    <w:rsid w:val="00DD3499"/>
    <w:rsid w:val="00DD3DBC"/>
    <w:rsid w:val="00DD476F"/>
    <w:rsid w:val="00DD52A3"/>
    <w:rsid w:val="00DD56B2"/>
    <w:rsid w:val="00DD56E0"/>
    <w:rsid w:val="00DD79FE"/>
    <w:rsid w:val="00DD7B26"/>
    <w:rsid w:val="00DE0152"/>
    <w:rsid w:val="00DE0676"/>
    <w:rsid w:val="00DE2515"/>
    <w:rsid w:val="00DE306F"/>
    <w:rsid w:val="00DE3A45"/>
    <w:rsid w:val="00DE49C6"/>
    <w:rsid w:val="00DE4BCF"/>
    <w:rsid w:val="00DE5F8A"/>
    <w:rsid w:val="00DE6106"/>
    <w:rsid w:val="00DE74B2"/>
    <w:rsid w:val="00DF08EC"/>
    <w:rsid w:val="00DF12ED"/>
    <w:rsid w:val="00DF16A7"/>
    <w:rsid w:val="00DF1EB0"/>
    <w:rsid w:val="00DF2335"/>
    <w:rsid w:val="00DF2FA7"/>
    <w:rsid w:val="00DF35C9"/>
    <w:rsid w:val="00DF3D17"/>
    <w:rsid w:val="00DF49A7"/>
    <w:rsid w:val="00DF513A"/>
    <w:rsid w:val="00DF5230"/>
    <w:rsid w:val="00DF6804"/>
    <w:rsid w:val="00DF6BC2"/>
    <w:rsid w:val="00DF752D"/>
    <w:rsid w:val="00E01655"/>
    <w:rsid w:val="00E01CA1"/>
    <w:rsid w:val="00E01D8B"/>
    <w:rsid w:val="00E01F0F"/>
    <w:rsid w:val="00E03AC2"/>
    <w:rsid w:val="00E03FCB"/>
    <w:rsid w:val="00E07906"/>
    <w:rsid w:val="00E11236"/>
    <w:rsid w:val="00E11FE2"/>
    <w:rsid w:val="00E123DA"/>
    <w:rsid w:val="00E12F78"/>
    <w:rsid w:val="00E140F0"/>
    <w:rsid w:val="00E1456B"/>
    <w:rsid w:val="00E15049"/>
    <w:rsid w:val="00E153CC"/>
    <w:rsid w:val="00E15AE3"/>
    <w:rsid w:val="00E1609C"/>
    <w:rsid w:val="00E16C06"/>
    <w:rsid w:val="00E16D0B"/>
    <w:rsid w:val="00E16D2A"/>
    <w:rsid w:val="00E170B0"/>
    <w:rsid w:val="00E201B7"/>
    <w:rsid w:val="00E205C3"/>
    <w:rsid w:val="00E20A64"/>
    <w:rsid w:val="00E20C73"/>
    <w:rsid w:val="00E215E7"/>
    <w:rsid w:val="00E22AEE"/>
    <w:rsid w:val="00E237A7"/>
    <w:rsid w:val="00E2412C"/>
    <w:rsid w:val="00E25A7F"/>
    <w:rsid w:val="00E25CAE"/>
    <w:rsid w:val="00E26B32"/>
    <w:rsid w:val="00E26C8D"/>
    <w:rsid w:val="00E2723F"/>
    <w:rsid w:val="00E2746A"/>
    <w:rsid w:val="00E2750C"/>
    <w:rsid w:val="00E277D5"/>
    <w:rsid w:val="00E30F96"/>
    <w:rsid w:val="00E3232C"/>
    <w:rsid w:val="00E32521"/>
    <w:rsid w:val="00E33F94"/>
    <w:rsid w:val="00E342AE"/>
    <w:rsid w:val="00E34316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216C"/>
    <w:rsid w:val="00E426CF"/>
    <w:rsid w:val="00E44732"/>
    <w:rsid w:val="00E44C7A"/>
    <w:rsid w:val="00E4558D"/>
    <w:rsid w:val="00E45FEC"/>
    <w:rsid w:val="00E47A1E"/>
    <w:rsid w:val="00E5021D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5458"/>
    <w:rsid w:val="00E66AB6"/>
    <w:rsid w:val="00E66C5A"/>
    <w:rsid w:val="00E7041C"/>
    <w:rsid w:val="00E71019"/>
    <w:rsid w:val="00E71465"/>
    <w:rsid w:val="00E71F7D"/>
    <w:rsid w:val="00E72A22"/>
    <w:rsid w:val="00E733E0"/>
    <w:rsid w:val="00E738CF"/>
    <w:rsid w:val="00E73968"/>
    <w:rsid w:val="00E7482E"/>
    <w:rsid w:val="00E757B8"/>
    <w:rsid w:val="00E764E6"/>
    <w:rsid w:val="00E76D44"/>
    <w:rsid w:val="00E77462"/>
    <w:rsid w:val="00E77899"/>
    <w:rsid w:val="00E77917"/>
    <w:rsid w:val="00E77F79"/>
    <w:rsid w:val="00E811A6"/>
    <w:rsid w:val="00E81743"/>
    <w:rsid w:val="00E8294F"/>
    <w:rsid w:val="00E8303B"/>
    <w:rsid w:val="00E8449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1C8D"/>
    <w:rsid w:val="00E929B1"/>
    <w:rsid w:val="00E92A3F"/>
    <w:rsid w:val="00E92CE2"/>
    <w:rsid w:val="00E9343F"/>
    <w:rsid w:val="00E9368F"/>
    <w:rsid w:val="00E93B51"/>
    <w:rsid w:val="00E93C57"/>
    <w:rsid w:val="00E947E9"/>
    <w:rsid w:val="00E948BD"/>
    <w:rsid w:val="00E96CA5"/>
    <w:rsid w:val="00E9705A"/>
    <w:rsid w:val="00E972ED"/>
    <w:rsid w:val="00E97E54"/>
    <w:rsid w:val="00E97E7A"/>
    <w:rsid w:val="00EA0404"/>
    <w:rsid w:val="00EA0CE7"/>
    <w:rsid w:val="00EA1FBF"/>
    <w:rsid w:val="00EA2148"/>
    <w:rsid w:val="00EA282B"/>
    <w:rsid w:val="00EA3797"/>
    <w:rsid w:val="00EA3E78"/>
    <w:rsid w:val="00EA4AC2"/>
    <w:rsid w:val="00EA5A3D"/>
    <w:rsid w:val="00EA5E5D"/>
    <w:rsid w:val="00EA6140"/>
    <w:rsid w:val="00EA6CCA"/>
    <w:rsid w:val="00EA6E03"/>
    <w:rsid w:val="00EA7217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B7CEE"/>
    <w:rsid w:val="00EB7F7A"/>
    <w:rsid w:val="00EC1878"/>
    <w:rsid w:val="00EC18E4"/>
    <w:rsid w:val="00EC405C"/>
    <w:rsid w:val="00EC4FD0"/>
    <w:rsid w:val="00EC5458"/>
    <w:rsid w:val="00EC55D0"/>
    <w:rsid w:val="00EC60EA"/>
    <w:rsid w:val="00EC6CF3"/>
    <w:rsid w:val="00EC6E38"/>
    <w:rsid w:val="00EC7421"/>
    <w:rsid w:val="00ED0C23"/>
    <w:rsid w:val="00ED1282"/>
    <w:rsid w:val="00ED13ED"/>
    <w:rsid w:val="00ED26BB"/>
    <w:rsid w:val="00ED3343"/>
    <w:rsid w:val="00ED385B"/>
    <w:rsid w:val="00ED3D19"/>
    <w:rsid w:val="00ED4C8E"/>
    <w:rsid w:val="00ED595E"/>
    <w:rsid w:val="00ED6134"/>
    <w:rsid w:val="00ED7614"/>
    <w:rsid w:val="00ED7826"/>
    <w:rsid w:val="00EE115A"/>
    <w:rsid w:val="00EE18AE"/>
    <w:rsid w:val="00EE19FA"/>
    <w:rsid w:val="00EE1F44"/>
    <w:rsid w:val="00EE3A66"/>
    <w:rsid w:val="00EE41DE"/>
    <w:rsid w:val="00EE52DF"/>
    <w:rsid w:val="00EE64CE"/>
    <w:rsid w:val="00EE699C"/>
    <w:rsid w:val="00EE7329"/>
    <w:rsid w:val="00EE7779"/>
    <w:rsid w:val="00EE7F91"/>
    <w:rsid w:val="00EF03EB"/>
    <w:rsid w:val="00EF106B"/>
    <w:rsid w:val="00EF19AC"/>
    <w:rsid w:val="00EF2F3B"/>
    <w:rsid w:val="00EF3950"/>
    <w:rsid w:val="00EF57C1"/>
    <w:rsid w:val="00EF5B84"/>
    <w:rsid w:val="00EF6FCC"/>
    <w:rsid w:val="00EF7FC5"/>
    <w:rsid w:val="00F0137C"/>
    <w:rsid w:val="00F018D4"/>
    <w:rsid w:val="00F04ACF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3E64"/>
    <w:rsid w:val="00F1522C"/>
    <w:rsid w:val="00F1582F"/>
    <w:rsid w:val="00F15BD5"/>
    <w:rsid w:val="00F15BFD"/>
    <w:rsid w:val="00F16375"/>
    <w:rsid w:val="00F17045"/>
    <w:rsid w:val="00F17CF6"/>
    <w:rsid w:val="00F20481"/>
    <w:rsid w:val="00F20C79"/>
    <w:rsid w:val="00F214FC"/>
    <w:rsid w:val="00F21DD9"/>
    <w:rsid w:val="00F21EC0"/>
    <w:rsid w:val="00F21F4C"/>
    <w:rsid w:val="00F23D6C"/>
    <w:rsid w:val="00F2490A"/>
    <w:rsid w:val="00F24A08"/>
    <w:rsid w:val="00F24A6B"/>
    <w:rsid w:val="00F24B2C"/>
    <w:rsid w:val="00F264B2"/>
    <w:rsid w:val="00F271B2"/>
    <w:rsid w:val="00F27558"/>
    <w:rsid w:val="00F27694"/>
    <w:rsid w:val="00F27C20"/>
    <w:rsid w:val="00F30692"/>
    <w:rsid w:val="00F31AB7"/>
    <w:rsid w:val="00F324A4"/>
    <w:rsid w:val="00F33C98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3C0"/>
    <w:rsid w:val="00F529D7"/>
    <w:rsid w:val="00F531A7"/>
    <w:rsid w:val="00F53742"/>
    <w:rsid w:val="00F54802"/>
    <w:rsid w:val="00F54CE1"/>
    <w:rsid w:val="00F54E86"/>
    <w:rsid w:val="00F54FD0"/>
    <w:rsid w:val="00F554B4"/>
    <w:rsid w:val="00F5631E"/>
    <w:rsid w:val="00F567F2"/>
    <w:rsid w:val="00F56FED"/>
    <w:rsid w:val="00F572FA"/>
    <w:rsid w:val="00F6058C"/>
    <w:rsid w:val="00F6197E"/>
    <w:rsid w:val="00F6340D"/>
    <w:rsid w:val="00F63990"/>
    <w:rsid w:val="00F63AAE"/>
    <w:rsid w:val="00F659A8"/>
    <w:rsid w:val="00F660DD"/>
    <w:rsid w:val="00F6624A"/>
    <w:rsid w:val="00F662C6"/>
    <w:rsid w:val="00F66454"/>
    <w:rsid w:val="00F66856"/>
    <w:rsid w:val="00F67954"/>
    <w:rsid w:val="00F67E63"/>
    <w:rsid w:val="00F67FCB"/>
    <w:rsid w:val="00F7029A"/>
    <w:rsid w:val="00F704F9"/>
    <w:rsid w:val="00F712FA"/>
    <w:rsid w:val="00F72323"/>
    <w:rsid w:val="00F73419"/>
    <w:rsid w:val="00F73CE7"/>
    <w:rsid w:val="00F754CE"/>
    <w:rsid w:val="00F7597E"/>
    <w:rsid w:val="00F75DF8"/>
    <w:rsid w:val="00F777F3"/>
    <w:rsid w:val="00F77EB8"/>
    <w:rsid w:val="00F826BB"/>
    <w:rsid w:val="00F82F0D"/>
    <w:rsid w:val="00F83307"/>
    <w:rsid w:val="00F87534"/>
    <w:rsid w:val="00F87EB0"/>
    <w:rsid w:val="00F87EE6"/>
    <w:rsid w:val="00F87F65"/>
    <w:rsid w:val="00F87FB4"/>
    <w:rsid w:val="00F90BEE"/>
    <w:rsid w:val="00F9110E"/>
    <w:rsid w:val="00F91499"/>
    <w:rsid w:val="00F92579"/>
    <w:rsid w:val="00F96CE5"/>
    <w:rsid w:val="00F96F6F"/>
    <w:rsid w:val="00FA2B41"/>
    <w:rsid w:val="00FA2F2D"/>
    <w:rsid w:val="00FA3630"/>
    <w:rsid w:val="00FA5271"/>
    <w:rsid w:val="00FA53D1"/>
    <w:rsid w:val="00FA5849"/>
    <w:rsid w:val="00FA6AA9"/>
    <w:rsid w:val="00FA7441"/>
    <w:rsid w:val="00FB1547"/>
    <w:rsid w:val="00FB1C25"/>
    <w:rsid w:val="00FB2617"/>
    <w:rsid w:val="00FB2E15"/>
    <w:rsid w:val="00FB2F8F"/>
    <w:rsid w:val="00FB63AE"/>
    <w:rsid w:val="00FB67C1"/>
    <w:rsid w:val="00FB7045"/>
    <w:rsid w:val="00FB75DD"/>
    <w:rsid w:val="00FB7777"/>
    <w:rsid w:val="00FC07B8"/>
    <w:rsid w:val="00FC0CA5"/>
    <w:rsid w:val="00FC2AC5"/>
    <w:rsid w:val="00FC3130"/>
    <w:rsid w:val="00FC322D"/>
    <w:rsid w:val="00FC331D"/>
    <w:rsid w:val="00FC3C1D"/>
    <w:rsid w:val="00FC5BE3"/>
    <w:rsid w:val="00FC5D1A"/>
    <w:rsid w:val="00FC696D"/>
    <w:rsid w:val="00FC7704"/>
    <w:rsid w:val="00FC799B"/>
    <w:rsid w:val="00FC7E8D"/>
    <w:rsid w:val="00FD0541"/>
    <w:rsid w:val="00FD085A"/>
    <w:rsid w:val="00FD276D"/>
    <w:rsid w:val="00FD2AEE"/>
    <w:rsid w:val="00FD30E4"/>
    <w:rsid w:val="00FD3920"/>
    <w:rsid w:val="00FD3951"/>
    <w:rsid w:val="00FD4890"/>
    <w:rsid w:val="00FD5471"/>
    <w:rsid w:val="00FD5A77"/>
    <w:rsid w:val="00FD5EFF"/>
    <w:rsid w:val="00FD60D3"/>
    <w:rsid w:val="00FD6A4C"/>
    <w:rsid w:val="00FD758B"/>
    <w:rsid w:val="00FD7FC2"/>
    <w:rsid w:val="00FE0631"/>
    <w:rsid w:val="00FE0B4D"/>
    <w:rsid w:val="00FE18C0"/>
    <w:rsid w:val="00FE2371"/>
    <w:rsid w:val="00FE4A81"/>
    <w:rsid w:val="00FE5B43"/>
    <w:rsid w:val="00FE63E4"/>
    <w:rsid w:val="00FE666B"/>
    <w:rsid w:val="00FE7310"/>
    <w:rsid w:val="00FE7536"/>
    <w:rsid w:val="00FF1B20"/>
    <w:rsid w:val="00FF1E3C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07BE-F2E2-4842-AC8D-D461EC8C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44</cp:revision>
  <cp:lastPrinted>2022-07-18T06:52:00Z</cp:lastPrinted>
  <dcterms:created xsi:type="dcterms:W3CDTF">2022-07-14T06:15:00Z</dcterms:created>
  <dcterms:modified xsi:type="dcterms:W3CDTF">2022-07-18T07:09:00Z</dcterms:modified>
</cp:coreProperties>
</file>