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61" w:rsidRPr="0009575B" w:rsidRDefault="00B54C61" w:rsidP="00C03170">
      <w:pPr>
        <w:rPr>
          <w:b/>
          <w:i/>
          <w:sz w:val="28"/>
          <w:szCs w:val="28"/>
        </w:rPr>
      </w:pPr>
    </w:p>
    <w:p w:rsidR="00C03170" w:rsidRDefault="00C03170" w:rsidP="00C03170">
      <w:pPr>
        <w:snapToGrid w:val="0"/>
        <w:ind w:right="-1"/>
        <w:jc w:val="center"/>
        <w:rPr>
          <w:b/>
          <w:sz w:val="28"/>
          <w:szCs w:val="28"/>
        </w:rPr>
      </w:pPr>
    </w:p>
    <w:p w:rsidR="00C03170" w:rsidRDefault="00C03170" w:rsidP="00C03170">
      <w:pPr>
        <w:snapToGrid w:val="0"/>
        <w:ind w:right="-1"/>
        <w:jc w:val="center"/>
        <w:rPr>
          <w:b/>
          <w:sz w:val="28"/>
          <w:szCs w:val="28"/>
        </w:rPr>
      </w:pPr>
    </w:p>
    <w:p w:rsidR="00C03170" w:rsidRDefault="00C03170" w:rsidP="00C03170">
      <w:pPr>
        <w:snapToGrid w:val="0"/>
        <w:ind w:right="-1"/>
        <w:jc w:val="center"/>
        <w:rPr>
          <w:b/>
          <w:sz w:val="28"/>
          <w:szCs w:val="28"/>
        </w:rPr>
      </w:pPr>
    </w:p>
    <w:p w:rsidR="00C03170" w:rsidRDefault="00C03170" w:rsidP="00C03170">
      <w:pPr>
        <w:snapToGrid w:val="0"/>
        <w:ind w:right="-1"/>
        <w:jc w:val="center"/>
        <w:rPr>
          <w:b/>
          <w:sz w:val="28"/>
          <w:szCs w:val="28"/>
        </w:rPr>
      </w:pPr>
    </w:p>
    <w:p w:rsidR="00C03170" w:rsidRDefault="00C03170" w:rsidP="00C03170">
      <w:pPr>
        <w:snapToGrid w:val="0"/>
        <w:ind w:right="-1"/>
        <w:jc w:val="center"/>
        <w:rPr>
          <w:b/>
          <w:sz w:val="28"/>
          <w:szCs w:val="28"/>
        </w:rPr>
      </w:pPr>
    </w:p>
    <w:p w:rsidR="00C03170" w:rsidRDefault="00C03170" w:rsidP="00C03170">
      <w:pPr>
        <w:snapToGrid w:val="0"/>
        <w:ind w:right="-1"/>
        <w:jc w:val="center"/>
        <w:rPr>
          <w:b/>
          <w:sz w:val="28"/>
          <w:szCs w:val="28"/>
        </w:rPr>
      </w:pPr>
    </w:p>
    <w:p w:rsidR="00C03170" w:rsidRDefault="00C03170" w:rsidP="00C03170">
      <w:pPr>
        <w:snapToGrid w:val="0"/>
        <w:ind w:right="-1"/>
        <w:jc w:val="center"/>
        <w:rPr>
          <w:b/>
          <w:sz w:val="28"/>
          <w:szCs w:val="28"/>
        </w:rPr>
      </w:pPr>
    </w:p>
    <w:p w:rsidR="00C03170" w:rsidRDefault="00C03170" w:rsidP="00C03170">
      <w:pPr>
        <w:snapToGrid w:val="0"/>
        <w:ind w:right="-1"/>
        <w:jc w:val="center"/>
        <w:rPr>
          <w:b/>
          <w:sz w:val="28"/>
          <w:szCs w:val="28"/>
        </w:rPr>
      </w:pPr>
    </w:p>
    <w:p w:rsidR="00C03170" w:rsidRDefault="00C03170" w:rsidP="00C03170">
      <w:pPr>
        <w:snapToGrid w:val="0"/>
        <w:ind w:right="-1"/>
        <w:jc w:val="center"/>
        <w:rPr>
          <w:b/>
          <w:sz w:val="28"/>
          <w:szCs w:val="28"/>
        </w:rPr>
      </w:pPr>
    </w:p>
    <w:p w:rsidR="00C03170" w:rsidRDefault="00C03170" w:rsidP="00C03170">
      <w:pPr>
        <w:snapToGrid w:val="0"/>
        <w:ind w:right="-1"/>
        <w:jc w:val="center"/>
        <w:rPr>
          <w:b/>
          <w:sz w:val="28"/>
          <w:szCs w:val="28"/>
        </w:rPr>
      </w:pPr>
    </w:p>
    <w:p w:rsidR="00C03170" w:rsidRDefault="009B0352" w:rsidP="00C03170">
      <w:pPr>
        <w:snapToGrid w:val="0"/>
        <w:ind w:right="-1"/>
        <w:jc w:val="center"/>
        <w:rPr>
          <w:b/>
          <w:color w:val="000000" w:themeColor="text1"/>
          <w:sz w:val="28"/>
          <w:szCs w:val="28"/>
        </w:rPr>
      </w:pPr>
      <w:r w:rsidRPr="00921AB8">
        <w:rPr>
          <w:b/>
          <w:sz w:val="28"/>
          <w:szCs w:val="28"/>
        </w:rPr>
        <w:t xml:space="preserve">О </w:t>
      </w:r>
      <w:r w:rsidRPr="00921AB8">
        <w:rPr>
          <w:b/>
          <w:color w:val="000000" w:themeColor="text1"/>
          <w:sz w:val="28"/>
          <w:szCs w:val="28"/>
        </w:rPr>
        <w:t xml:space="preserve">финансировании транспортных предприятий </w:t>
      </w:r>
    </w:p>
    <w:p w:rsidR="00C03170" w:rsidRDefault="009B0352" w:rsidP="00C03170">
      <w:pPr>
        <w:snapToGrid w:val="0"/>
        <w:ind w:right="-1"/>
        <w:jc w:val="center"/>
        <w:rPr>
          <w:b/>
          <w:sz w:val="28"/>
          <w:szCs w:val="28"/>
        </w:rPr>
      </w:pPr>
      <w:r w:rsidRPr="00921AB8">
        <w:rPr>
          <w:b/>
          <w:color w:val="000000" w:themeColor="text1"/>
          <w:sz w:val="28"/>
          <w:szCs w:val="28"/>
        </w:rPr>
        <w:t>за счёт сре</w:t>
      </w:r>
      <w:r w:rsidRPr="00921AB8">
        <w:rPr>
          <w:b/>
          <w:sz w:val="28"/>
          <w:szCs w:val="28"/>
        </w:rPr>
        <w:t xml:space="preserve">дств бюджета городского округа Тольятти </w:t>
      </w:r>
    </w:p>
    <w:p w:rsidR="009B0352" w:rsidRDefault="009B0352" w:rsidP="00C03170">
      <w:pPr>
        <w:snapToGrid w:val="0"/>
        <w:ind w:right="-1"/>
        <w:jc w:val="center"/>
        <w:rPr>
          <w:b/>
          <w:sz w:val="28"/>
          <w:szCs w:val="28"/>
        </w:rPr>
      </w:pPr>
      <w:r w:rsidRPr="00921AB8">
        <w:rPr>
          <w:b/>
          <w:sz w:val="28"/>
          <w:szCs w:val="28"/>
        </w:rPr>
        <w:t>в 2011 году</w:t>
      </w:r>
    </w:p>
    <w:p w:rsidR="009B0352" w:rsidRDefault="009B0352" w:rsidP="00C03170">
      <w:pPr>
        <w:snapToGrid w:val="0"/>
        <w:ind w:right="4900" w:firstLine="708"/>
        <w:jc w:val="both"/>
        <w:rPr>
          <w:b/>
          <w:color w:val="000000" w:themeColor="text1"/>
          <w:sz w:val="28"/>
          <w:szCs w:val="28"/>
        </w:rPr>
      </w:pPr>
    </w:p>
    <w:p w:rsidR="00C03170" w:rsidRPr="00921AB8" w:rsidRDefault="00C03170" w:rsidP="00C03170">
      <w:pPr>
        <w:snapToGrid w:val="0"/>
        <w:ind w:right="4900" w:firstLine="708"/>
        <w:jc w:val="both"/>
        <w:rPr>
          <w:b/>
          <w:color w:val="000000" w:themeColor="text1"/>
          <w:sz w:val="28"/>
          <w:szCs w:val="28"/>
        </w:rPr>
      </w:pPr>
    </w:p>
    <w:p w:rsidR="00E81538" w:rsidRPr="00ED0AC5" w:rsidRDefault="00E81538" w:rsidP="00C03170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Cs/>
          <w:i/>
          <w:iCs/>
          <w:sz w:val="28"/>
          <w:szCs w:val="28"/>
        </w:rPr>
      </w:pPr>
    </w:p>
    <w:p w:rsidR="009B0352" w:rsidRDefault="009B0352" w:rsidP="00C03170">
      <w:pPr>
        <w:ind w:firstLine="720"/>
        <w:jc w:val="both"/>
        <w:rPr>
          <w:bCs/>
          <w:sz w:val="28"/>
          <w:szCs w:val="28"/>
        </w:rPr>
      </w:pPr>
      <w:r w:rsidRPr="001845DE">
        <w:rPr>
          <w:sz w:val="28"/>
          <w:szCs w:val="28"/>
        </w:rPr>
        <w:t xml:space="preserve">Рассмотрев информацию мэрии </w:t>
      </w:r>
      <w:r w:rsidRPr="00C2241D">
        <w:rPr>
          <w:color w:val="000000" w:themeColor="text1"/>
          <w:sz w:val="28"/>
          <w:szCs w:val="28"/>
        </w:rPr>
        <w:t xml:space="preserve">о </w:t>
      </w:r>
      <w:r w:rsidRPr="00C27E5B">
        <w:rPr>
          <w:color w:val="000000" w:themeColor="text1"/>
          <w:sz w:val="28"/>
          <w:szCs w:val="28"/>
        </w:rPr>
        <w:t>финансировании</w:t>
      </w:r>
      <w:r>
        <w:rPr>
          <w:color w:val="000000" w:themeColor="text1"/>
          <w:sz w:val="28"/>
          <w:szCs w:val="28"/>
        </w:rPr>
        <w:t xml:space="preserve"> транспортных предприятий за счё</w:t>
      </w:r>
      <w:r w:rsidRPr="00C27E5B">
        <w:rPr>
          <w:color w:val="000000" w:themeColor="text1"/>
          <w:sz w:val="28"/>
          <w:szCs w:val="28"/>
        </w:rPr>
        <w:t xml:space="preserve">т средств бюджета городского округа Тольятти в </w:t>
      </w:r>
      <w:r w:rsidR="00C03170">
        <w:rPr>
          <w:color w:val="000000" w:themeColor="text1"/>
          <w:sz w:val="28"/>
          <w:szCs w:val="28"/>
        </w:rPr>
        <w:br/>
      </w:r>
      <w:r w:rsidRPr="00C27E5B">
        <w:rPr>
          <w:color w:val="000000" w:themeColor="text1"/>
          <w:sz w:val="28"/>
          <w:szCs w:val="28"/>
        </w:rPr>
        <w:t>2011 году</w:t>
      </w:r>
      <w:r w:rsidRPr="00C27E5B">
        <w:rPr>
          <w:sz w:val="28"/>
          <w:szCs w:val="28"/>
        </w:rPr>
        <w:t>,</w:t>
      </w:r>
      <w:r w:rsidRPr="00C27E5B">
        <w:rPr>
          <w:bCs/>
          <w:sz w:val="28"/>
          <w:szCs w:val="28"/>
        </w:rPr>
        <w:t xml:space="preserve"> </w:t>
      </w:r>
      <w:r w:rsidR="00913E4E">
        <w:rPr>
          <w:bCs/>
          <w:sz w:val="28"/>
          <w:szCs w:val="28"/>
        </w:rPr>
        <w:t>Дума</w:t>
      </w:r>
    </w:p>
    <w:p w:rsidR="00C03170" w:rsidRPr="00C03170" w:rsidRDefault="00C03170" w:rsidP="00C03170">
      <w:pPr>
        <w:ind w:firstLine="720"/>
        <w:jc w:val="both"/>
        <w:rPr>
          <w:bCs/>
          <w:sz w:val="20"/>
        </w:rPr>
      </w:pPr>
    </w:p>
    <w:p w:rsidR="009B0352" w:rsidRDefault="009B0352" w:rsidP="00C03170">
      <w:pPr>
        <w:jc w:val="center"/>
        <w:rPr>
          <w:sz w:val="28"/>
          <w:szCs w:val="28"/>
        </w:rPr>
      </w:pPr>
      <w:r w:rsidRPr="00243FCB">
        <w:rPr>
          <w:sz w:val="28"/>
          <w:szCs w:val="28"/>
        </w:rPr>
        <w:t>РЕШИЛА:</w:t>
      </w:r>
    </w:p>
    <w:p w:rsidR="00C03170" w:rsidRPr="00C03170" w:rsidRDefault="00C03170" w:rsidP="00C03170">
      <w:pPr>
        <w:ind w:firstLine="720"/>
        <w:jc w:val="center"/>
        <w:rPr>
          <w:sz w:val="20"/>
        </w:rPr>
      </w:pPr>
    </w:p>
    <w:p w:rsidR="0012179E" w:rsidRPr="000047E1" w:rsidRDefault="0012179E" w:rsidP="00C03170">
      <w:pPr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0047E1">
        <w:rPr>
          <w:sz w:val="28"/>
          <w:szCs w:val="28"/>
        </w:rPr>
        <w:t>1.</w:t>
      </w:r>
      <w:r w:rsidR="005241B7">
        <w:rPr>
          <w:sz w:val="28"/>
          <w:szCs w:val="28"/>
        </w:rPr>
        <w:t xml:space="preserve"> </w:t>
      </w:r>
      <w:r w:rsidRPr="000047E1">
        <w:rPr>
          <w:rFonts w:cs="Times New Roman"/>
          <w:bCs/>
          <w:iCs/>
          <w:sz w:val="28"/>
          <w:szCs w:val="28"/>
        </w:rPr>
        <w:t>Информацию принять к сведению.</w:t>
      </w:r>
    </w:p>
    <w:p w:rsidR="00B52931" w:rsidRDefault="0012179E" w:rsidP="00C03170">
      <w:pPr>
        <w:ind w:firstLine="567"/>
        <w:jc w:val="both"/>
        <w:rPr>
          <w:sz w:val="28"/>
          <w:szCs w:val="28"/>
        </w:rPr>
      </w:pPr>
      <w:r w:rsidRPr="000047E1">
        <w:rPr>
          <w:sz w:val="28"/>
          <w:szCs w:val="28"/>
        </w:rPr>
        <w:t>2.</w:t>
      </w:r>
      <w:r w:rsidR="005241B7">
        <w:rPr>
          <w:sz w:val="28"/>
          <w:szCs w:val="28"/>
        </w:rPr>
        <w:t xml:space="preserve"> </w:t>
      </w:r>
      <w:r w:rsidRPr="000047E1">
        <w:rPr>
          <w:sz w:val="28"/>
          <w:szCs w:val="28"/>
        </w:rPr>
        <w:t xml:space="preserve">Отметить, что </w:t>
      </w:r>
      <w:r w:rsidR="00C03170">
        <w:rPr>
          <w:sz w:val="28"/>
          <w:szCs w:val="28"/>
        </w:rPr>
        <w:t xml:space="preserve">мэрией </w:t>
      </w:r>
      <w:r w:rsidRPr="000047E1">
        <w:rPr>
          <w:sz w:val="28"/>
          <w:szCs w:val="28"/>
        </w:rPr>
        <w:t>представлены в Думу предложения по внесению изменений в бюджет городского округа Тольятти на 2011 год</w:t>
      </w:r>
      <w:r w:rsidR="00C03170">
        <w:rPr>
          <w:sz w:val="28"/>
          <w:szCs w:val="28"/>
        </w:rPr>
        <w:t xml:space="preserve">, предусматривающие увеличение ассигнований </w:t>
      </w:r>
      <w:r w:rsidRPr="000047E1">
        <w:rPr>
          <w:sz w:val="28"/>
          <w:szCs w:val="28"/>
        </w:rPr>
        <w:t>муниципальных предприятий пассажирского транспорта на финансирование нерентабельных рейсов в размере 40 млн</w:t>
      </w:r>
      <w:proofErr w:type="gramStart"/>
      <w:r w:rsidRPr="000047E1">
        <w:rPr>
          <w:sz w:val="28"/>
          <w:szCs w:val="28"/>
        </w:rPr>
        <w:t>.р</w:t>
      </w:r>
      <w:proofErr w:type="gramEnd"/>
      <w:r w:rsidRPr="000047E1">
        <w:rPr>
          <w:sz w:val="28"/>
          <w:szCs w:val="28"/>
        </w:rPr>
        <w:t xml:space="preserve">уб.: </w:t>
      </w:r>
      <w:r w:rsidR="006427DF">
        <w:rPr>
          <w:sz w:val="28"/>
          <w:szCs w:val="28"/>
        </w:rPr>
        <w:t>из них МП «ТТУ» - 37,9</w:t>
      </w:r>
      <w:r w:rsidR="00B52931" w:rsidRPr="000047E1">
        <w:rPr>
          <w:sz w:val="28"/>
          <w:szCs w:val="28"/>
        </w:rPr>
        <w:t xml:space="preserve"> млн.руб., МП «ТПАТП №3» - 2,1 млн.руб.</w:t>
      </w:r>
    </w:p>
    <w:p w:rsidR="0012179E" w:rsidRDefault="0012179E" w:rsidP="00C03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41B7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председателю Думы (Зверев А.И.) подготовить Обращение </w:t>
      </w:r>
      <w:r w:rsidR="005241B7">
        <w:rPr>
          <w:sz w:val="28"/>
          <w:szCs w:val="28"/>
        </w:rPr>
        <w:t xml:space="preserve">депутатов Думы городского округа Тольятти </w:t>
      </w:r>
      <w:r>
        <w:rPr>
          <w:sz w:val="28"/>
          <w:szCs w:val="28"/>
        </w:rPr>
        <w:t>в Правительство Самарской област</w:t>
      </w:r>
      <w:r w:rsidR="009010D7">
        <w:rPr>
          <w:sz w:val="28"/>
          <w:szCs w:val="28"/>
        </w:rPr>
        <w:t xml:space="preserve">и </w:t>
      </w:r>
      <w:r w:rsidR="005241B7">
        <w:rPr>
          <w:sz w:val="28"/>
          <w:szCs w:val="28"/>
        </w:rPr>
        <w:t xml:space="preserve">и Самарскую Губернскую Думу по вопросу установления </w:t>
      </w:r>
      <w:r>
        <w:rPr>
          <w:sz w:val="28"/>
          <w:szCs w:val="28"/>
        </w:rPr>
        <w:t>налоговых льгот по налогу на имущество транспортных предприятий, осуществляющих  пассажирские перевозки.</w:t>
      </w:r>
    </w:p>
    <w:p w:rsidR="005241B7" w:rsidRDefault="00C03170" w:rsidP="00C03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1B7">
        <w:rPr>
          <w:sz w:val="28"/>
          <w:szCs w:val="28"/>
        </w:rPr>
        <w:t xml:space="preserve">Срок </w:t>
      </w:r>
      <w:r>
        <w:rPr>
          <w:sz w:val="28"/>
          <w:szCs w:val="28"/>
        </w:rPr>
        <w:t>-</w:t>
      </w:r>
      <w:r w:rsidR="005241B7">
        <w:rPr>
          <w:sz w:val="28"/>
          <w:szCs w:val="28"/>
        </w:rPr>
        <w:t xml:space="preserve"> до 02.11.2011 года.</w:t>
      </w:r>
    </w:p>
    <w:p w:rsidR="00E81538" w:rsidRPr="00C03170" w:rsidRDefault="0012179E" w:rsidP="00C03170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E81538" w:rsidRPr="00A913F2">
        <w:rPr>
          <w:sz w:val="28"/>
          <w:szCs w:val="28"/>
        </w:rPr>
        <w:t xml:space="preserve">. </w:t>
      </w:r>
      <w:proofErr w:type="gramStart"/>
      <w:r w:rsidR="00E81538" w:rsidRPr="00A913F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E81538" w:rsidRPr="00A913F2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</w:t>
      </w:r>
      <w:r w:rsidR="00E81538" w:rsidRPr="00C03170">
        <w:rPr>
          <w:rFonts w:ascii="Times New Roman CYR" w:hAnsi="Times New Roman CYR" w:cs="Times New Roman CYR"/>
          <w:sz w:val="28"/>
          <w:szCs w:val="28"/>
        </w:rPr>
        <w:t>постоянную комиссию по городскому хозяйству (Денисов А.В.).</w:t>
      </w:r>
    </w:p>
    <w:p w:rsidR="00E81538" w:rsidRPr="00C03170" w:rsidRDefault="00E81538" w:rsidP="00C03170">
      <w:pPr>
        <w:ind w:firstLine="709"/>
        <w:jc w:val="both"/>
        <w:rPr>
          <w:sz w:val="28"/>
          <w:szCs w:val="28"/>
        </w:rPr>
      </w:pPr>
    </w:p>
    <w:p w:rsidR="0012179E" w:rsidRPr="00C03170" w:rsidRDefault="0012179E" w:rsidP="00C03170">
      <w:pPr>
        <w:ind w:firstLine="709"/>
        <w:jc w:val="both"/>
        <w:rPr>
          <w:sz w:val="28"/>
          <w:szCs w:val="28"/>
        </w:rPr>
      </w:pPr>
    </w:p>
    <w:p w:rsidR="0012179E" w:rsidRPr="00C03170" w:rsidRDefault="0012179E" w:rsidP="00C03170">
      <w:pPr>
        <w:ind w:firstLine="709"/>
        <w:jc w:val="both"/>
        <w:rPr>
          <w:sz w:val="28"/>
          <w:szCs w:val="28"/>
        </w:rPr>
      </w:pPr>
    </w:p>
    <w:p w:rsidR="00E81538" w:rsidRDefault="00E81538" w:rsidP="00C03170">
      <w:pPr>
        <w:keepNext/>
        <w:autoSpaceDE w:val="0"/>
        <w:autoSpaceDN w:val="0"/>
        <w:adjustRightInd w:val="0"/>
        <w:jc w:val="both"/>
        <w:rPr>
          <w:b/>
        </w:rPr>
      </w:pPr>
      <w:r w:rsidRPr="00C03170">
        <w:rPr>
          <w:rFonts w:ascii="Times New Roman CYR" w:hAnsi="Times New Roman CYR" w:cs="Times New Roman CYR"/>
          <w:sz w:val="28"/>
          <w:szCs w:val="28"/>
        </w:rPr>
        <w:t>Председатель</w:t>
      </w:r>
      <w:r>
        <w:rPr>
          <w:rFonts w:ascii="Times New Roman CYR" w:hAnsi="Times New Roman CYR" w:cs="Times New Roman CYR"/>
          <w:sz w:val="28"/>
          <w:szCs w:val="28"/>
        </w:rPr>
        <w:t xml:space="preserve"> Думы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03170">
        <w:rPr>
          <w:rFonts w:ascii="Times New Roman CYR" w:hAnsi="Times New Roman CYR" w:cs="Times New Roman CYR"/>
          <w:sz w:val="28"/>
          <w:szCs w:val="28"/>
        </w:rPr>
        <w:tab/>
      </w:r>
      <w:r w:rsidR="00C03170"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А.И.Зверев</w:t>
      </w:r>
    </w:p>
    <w:p w:rsidR="00C03170" w:rsidRDefault="00C03170">
      <w:pPr>
        <w:keepNext/>
        <w:autoSpaceDE w:val="0"/>
        <w:autoSpaceDN w:val="0"/>
        <w:adjustRightInd w:val="0"/>
        <w:ind w:firstLine="540"/>
        <w:jc w:val="both"/>
        <w:rPr>
          <w:b/>
        </w:rPr>
      </w:pPr>
    </w:p>
    <w:sectPr w:rsidR="00C03170" w:rsidSect="00C0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B2E"/>
    <w:multiLevelType w:val="hybridMultilevel"/>
    <w:tmpl w:val="476EC996"/>
    <w:lvl w:ilvl="0" w:tplc="A120D4F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01985"/>
    <w:multiLevelType w:val="hybridMultilevel"/>
    <w:tmpl w:val="95A6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C61"/>
    <w:rsid w:val="000002C8"/>
    <w:rsid w:val="000047E1"/>
    <w:rsid w:val="00021D9B"/>
    <w:rsid w:val="00032B32"/>
    <w:rsid w:val="0007192E"/>
    <w:rsid w:val="00072978"/>
    <w:rsid w:val="000761BC"/>
    <w:rsid w:val="00086366"/>
    <w:rsid w:val="00093C0A"/>
    <w:rsid w:val="000A4E50"/>
    <w:rsid w:val="000A57F6"/>
    <w:rsid w:val="000C43DF"/>
    <w:rsid w:val="000C5E35"/>
    <w:rsid w:val="000D328D"/>
    <w:rsid w:val="000E00B8"/>
    <w:rsid w:val="000E57CA"/>
    <w:rsid w:val="000F345F"/>
    <w:rsid w:val="000F6C79"/>
    <w:rsid w:val="0011238B"/>
    <w:rsid w:val="00116138"/>
    <w:rsid w:val="00116506"/>
    <w:rsid w:val="0012179E"/>
    <w:rsid w:val="00123301"/>
    <w:rsid w:val="00133D1B"/>
    <w:rsid w:val="00136580"/>
    <w:rsid w:val="00140B2C"/>
    <w:rsid w:val="001573B9"/>
    <w:rsid w:val="001600C9"/>
    <w:rsid w:val="00160DE6"/>
    <w:rsid w:val="00167639"/>
    <w:rsid w:val="00171ADC"/>
    <w:rsid w:val="001A43D1"/>
    <w:rsid w:val="001A7C8B"/>
    <w:rsid w:val="001C525F"/>
    <w:rsid w:val="001F5867"/>
    <w:rsid w:val="00202E3B"/>
    <w:rsid w:val="0021723A"/>
    <w:rsid w:val="00243FCB"/>
    <w:rsid w:val="0025534C"/>
    <w:rsid w:val="00267297"/>
    <w:rsid w:val="0028548E"/>
    <w:rsid w:val="002866AF"/>
    <w:rsid w:val="002B76FD"/>
    <w:rsid w:val="002D1D55"/>
    <w:rsid w:val="002E35EA"/>
    <w:rsid w:val="002E3613"/>
    <w:rsid w:val="002F3BB3"/>
    <w:rsid w:val="002F3D2D"/>
    <w:rsid w:val="002F5E49"/>
    <w:rsid w:val="0030043E"/>
    <w:rsid w:val="00302AE2"/>
    <w:rsid w:val="003037CF"/>
    <w:rsid w:val="003120E0"/>
    <w:rsid w:val="003503B4"/>
    <w:rsid w:val="0035273F"/>
    <w:rsid w:val="00353EF3"/>
    <w:rsid w:val="00354861"/>
    <w:rsid w:val="003555A9"/>
    <w:rsid w:val="00371E39"/>
    <w:rsid w:val="00382D86"/>
    <w:rsid w:val="00382F91"/>
    <w:rsid w:val="00383978"/>
    <w:rsid w:val="003F1275"/>
    <w:rsid w:val="0040474A"/>
    <w:rsid w:val="00415CBB"/>
    <w:rsid w:val="00434D8A"/>
    <w:rsid w:val="00436DE1"/>
    <w:rsid w:val="004457C3"/>
    <w:rsid w:val="00455E22"/>
    <w:rsid w:val="0047217D"/>
    <w:rsid w:val="0047629A"/>
    <w:rsid w:val="004863B1"/>
    <w:rsid w:val="004A437D"/>
    <w:rsid w:val="004B0220"/>
    <w:rsid w:val="004C6A38"/>
    <w:rsid w:val="004C7DB0"/>
    <w:rsid w:val="004D07F7"/>
    <w:rsid w:val="004D7EBC"/>
    <w:rsid w:val="004E4AFB"/>
    <w:rsid w:val="00515282"/>
    <w:rsid w:val="005158BE"/>
    <w:rsid w:val="005241B7"/>
    <w:rsid w:val="005359F3"/>
    <w:rsid w:val="00543A29"/>
    <w:rsid w:val="00543BAB"/>
    <w:rsid w:val="00546588"/>
    <w:rsid w:val="005510EC"/>
    <w:rsid w:val="005531DA"/>
    <w:rsid w:val="00562261"/>
    <w:rsid w:val="00573343"/>
    <w:rsid w:val="00584E88"/>
    <w:rsid w:val="00587CEC"/>
    <w:rsid w:val="005A15D6"/>
    <w:rsid w:val="005A724D"/>
    <w:rsid w:val="005C2ABE"/>
    <w:rsid w:val="005D1397"/>
    <w:rsid w:val="005F3A46"/>
    <w:rsid w:val="005F7B5E"/>
    <w:rsid w:val="00603535"/>
    <w:rsid w:val="00605F2B"/>
    <w:rsid w:val="00616A82"/>
    <w:rsid w:val="006178AC"/>
    <w:rsid w:val="006427DF"/>
    <w:rsid w:val="00645B57"/>
    <w:rsid w:val="006556D6"/>
    <w:rsid w:val="00672588"/>
    <w:rsid w:val="00673E72"/>
    <w:rsid w:val="00687413"/>
    <w:rsid w:val="00691BE0"/>
    <w:rsid w:val="00696AAD"/>
    <w:rsid w:val="006B240C"/>
    <w:rsid w:val="006D021D"/>
    <w:rsid w:val="006F3040"/>
    <w:rsid w:val="0070176D"/>
    <w:rsid w:val="00702324"/>
    <w:rsid w:val="0071017E"/>
    <w:rsid w:val="00721ACA"/>
    <w:rsid w:val="00730602"/>
    <w:rsid w:val="0073796B"/>
    <w:rsid w:val="00745EE5"/>
    <w:rsid w:val="00752E42"/>
    <w:rsid w:val="00755EEC"/>
    <w:rsid w:val="00785933"/>
    <w:rsid w:val="007955F5"/>
    <w:rsid w:val="007C3617"/>
    <w:rsid w:val="007E2590"/>
    <w:rsid w:val="007F43E5"/>
    <w:rsid w:val="0080791F"/>
    <w:rsid w:val="00810D8F"/>
    <w:rsid w:val="00817834"/>
    <w:rsid w:val="00832089"/>
    <w:rsid w:val="0083769E"/>
    <w:rsid w:val="0084013D"/>
    <w:rsid w:val="0084267E"/>
    <w:rsid w:val="00845BD4"/>
    <w:rsid w:val="008540C1"/>
    <w:rsid w:val="00862238"/>
    <w:rsid w:val="00896880"/>
    <w:rsid w:val="00896A47"/>
    <w:rsid w:val="008A37D4"/>
    <w:rsid w:val="008A7AFB"/>
    <w:rsid w:val="008B4788"/>
    <w:rsid w:val="008B5282"/>
    <w:rsid w:val="008C0BF6"/>
    <w:rsid w:val="008C208E"/>
    <w:rsid w:val="008C6187"/>
    <w:rsid w:val="008D5EDD"/>
    <w:rsid w:val="008E2D0E"/>
    <w:rsid w:val="008F6700"/>
    <w:rsid w:val="009010D7"/>
    <w:rsid w:val="00913E4E"/>
    <w:rsid w:val="0092025D"/>
    <w:rsid w:val="00921AB8"/>
    <w:rsid w:val="0092538F"/>
    <w:rsid w:val="009305CA"/>
    <w:rsid w:val="00933159"/>
    <w:rsid w:val="00933D89"/>
    <w:rsid w:val="00945866"/>
    <w:rsid w:val="0094715E"/>
    <w:rsid w:val="00964D6C"/>
    <w:rsid w:val="00965122"/>
    <w:rsid w:val="00966FDA"/>
    <w:rsid w:val="009727A0"/>
    <w:rsid w:val="00980FCF"/>
    <w:rsid w:val="00991A37"/>
    <w:rsid w:val="009963C3"/>
    <w:rsid w:val="009B0352"/>
    <w:rsid w:val="009B1C44"/>
    <w:rsid w:val="009B2676"/>
    <w:rsid w:val="009B39CB"/>
    <w:rsid w:val="009C0CED"/>
    <w:rsid w:val="009C45B3"/>
    <w:rsid w:val="009E63C4"/>
    <w:rsid w:val="00A07F23"/>
    <w:rsid w:val="00A10F22"/>
    <w:rsid w:val="00A11440"/>
    <w:rsid w:val="00A23592"/>
    <w:rsid w:val="00A32223"/>
    <w:rsid w:val="00A33826"/>
    <w:rsid w:val="00A402A7"/>
    <w:rsid w:val="00A42325"/>
    <w:rsid w:val="00A50C4F"/>
    <w:rsid w:val="00A556E1"/>
    <w:rsid w:val="00A576BC"/>
    <w:rsid w:val="00A8361C"/>
    <w:rsid w:val="00A8442D"/>
    <w:rsid w:val="00AA1180"/>
    <w:rsid w:val="00AB7F81"/>
    <w:rsid w:val="00AC2941"/>
    <w:rsid w:val="00AC3E0E"/>
    <w:rsid w:val="00AC79D8"/>
    <w:rsid w:val="00B05922"/>
    <w:rsid w:val="00B12F6F"/>
    <w:rsid w:val="00B208D1"/>
    <w:rsid w:val="00B25CBE"/>
    <w:rsid w:val="00B32A6E"/>
    <w:rsid w:val="00B40EC6"/>
    <w:rsid w:val="00B43765"/>
    <w:rsid w:val="00B52931"/>
    <w:rsid w:val="00B54C61"/>
    <w:rsid w:val="00B61AC3"/>
    <w:rsid w:val="00B66D6D"/>
    <w:rsid w:val="00B72F91"/>
    <w:rsid w:val="00B80200"/>
    <w:rsid w:val="00B804DC"/>
    <w:rsid w:val="00BA2100"/>
    <w:rsid w:val="00BD5D84"/>
    <w:rsid w:val="00C03170"/>
    <w:rsid w:val="00C27A13"/>
    <w:rsid w:val="00C330E7"/>
    <w:rsid w:val="00C50B7E"/>
    <w:rsid w:val="00C57B5F"/>
    <w:rsid w:val="00C71D0C"/>
    <w:rsid w:val="00C81109"/>
    <w:rsid w:val="00C8201E"/>
    <w:rsid w:val="00C840DD"/>
    <w:rsid w:val="00C8694D"/>
    <w:rsid w:val="00CB14F2"/>
    <w:rsid w:val="00CB31D3"/>
    <w:rsid w:val="00CB5118"/>
    <w:rsid w:val="00CC7F39"/>
    <w:rsid w:val="00CD202C"/>
    <w:rsid w:val="00CD6390"/>
    <w:rsid w:val="00CE19AC"/>
    <w:rsid w:val="00CE375C"/>
    <w:rsid w:val="00CE4EF7"/>
    <w:rsid w:val="00CE5BB1"/>
    <w:rsid w:val="00CF445B"/>
    <w:rsid w:val="00CF5643"/>
    <w:rsid w:val="00CF7B05"/>
    <w:rsid w:val="00D1540A"/>
    <w:rsid w:val="00D2232C"/>
    <w:rsid w:val="00D24BD0"/>
    <w:rsid w:val="00D2667A"/>
    <w:rsid w:val="00D3325B"/>
    <w:rsid w:val="00D4603A"/>
    <w:rsid w:val="00D7196E"/>
    <w:rsid w:val="00D819D3"/>
    <w:rsid w:val="00D951C1"/>
    <w:rsid w:val="00D95C9E"/>
    <w:rsid w:val="00DD3CE5"/>
    <w:rsid w:val="00E123CB"/>
    <w:rsid w:val="00E370C3"/>
    <w:rsid w:val="00E444B1"/>
    <w:rsid w:val="00E44C6A"/>
    <w:rsid w:val="00E5603F"/>
    <w:rsid w:val="00E60CB0"/>
    <w:rsid w:val="00E62791"/>
    <w:rsid w:val="00E72DCF"/>
    <w:rsid w:val="00E75803"/>
    <w:rsid w:val="00E81538"/>
    <w:rsid w:val="00E8464D"/>
    <w:rsid w:val="00E86A22"/>
    <w:rsid w:val="00EC0893"/>
    <w:rsid w:val="00ED2FF4"/>
    <w:rsid w:val="00ED38EA"/>
    <w:rsid w:val="00ED4B13"/>
    <w:rsid w:val="00ED6B4C"/>
    <w:rsid w:val="00ED76D7"/>
    <w:rsid w:val="00F12CEC"/>
    <w:rsid w:val="00F21860"/>
    <w:rsid w:val="00F33977"/>
    <w:rsid w:val="00F354F7"/>
    <w:rsid w:val="00F87B63"/>
    <w:rsid w:val="00FB61A0"/>
    <w:rsid w:val="00FB6F51"/>
    <w:rsid w:val="00FB7AF1"/>
    <w:rsid w:val="00FC1685"/>
    <w:rsid w:val="00FC21C7"/>
    <w:rsid w:val="00FC44F5"/>
    <w:rsid w:val="00FD0672"/>
    <w:rsid w:val="00FD069E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61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4C61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C61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B54C61"/>
    <w:pPr>
      <w:jc w:val="both"/>
    </w:pPr>
    <w:rPr>
      <w:rFonts w:cs="Times New Roman"/>
      <w:color w:val="000000"/>
    </w:rPr>
  </w:style>
  <w:style w:type="character" w:customStyle="1" w:styleId="a4">
    <w:name w:val="Основной текст Знак"/>
    <w:basedOn w:val="a0"/>
    <w:link w:val="a3"/>
    <w:rsid w:val="00B54C6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Стиль"/>
    <w:rsid w:val="00B54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3FCB"/>
    <w:pPr>
      <w:ind w:left="720"/>
      <w:contextualSpacing/>
    </w:pPr>
  </w:style>
  <w:style w:type="paragraph" w:customStyle="1" w:styleId="ConsPlusTitle">
    <w:name w:val="ConsPlusTitle"/>
    <w:rsid w:val="00E8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dc:description/>
  <cp:lastModifiedBy>Жесткова</cp:lastModifiedBy>
  <cp:revision>4</cp:revision>
  <cp:lastPrinted>2011-10-21T05:36:00Z</cp:lastPrinted>
  <dcterms:created xsi:type="dcterms:W3CDTF">2011-10-20T09:47:00Z</dcterms:created>
  <dcterms:modified xsi:type="dcterms:W3CDTF">2011-10-21T05:36:00Z</dcterms:modified>
</cp:coreProperties>
</file>