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0F" w:rsidRPr="00703166" w:rsidRDefault="004B320F" w:rsidP="004B320F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b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:rsidR="004B320F" w:rsidRPr="00703166" w:rsidRDefault="004B320F" w:rsidP="004B320F">
      <w:pPr>
        <w:pStyle w:val="1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703166">
        <w:rPr>
          <w:rFonts w:ascii="Times New Roman" w:hAnsi="Times New Roman"/>
          <w:b/>
          <w:bCs/>
          <w:snapToGrid/>
          <w:sz w:val="28"/>
          <w:szCs w:val="28"/>
        </w:rPr>
        <w:t xml:space="preserve">О дополнительном основании признания </w:t>
      </w:r>
    </w:p>
    <w:p w:rsidR="00703166" w:rsidRDefault="00703166" w:rsidP="004B320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napToGrid/>
          <w:sz w:val="28"/>
          <w:szCs w:val="28"/>
        </w:rPr>
        <w:t>безнадёжными</w:t>
      </w:r>
      <w:proofErr w:type="gramEnd"/>
      <w:r w:rsidR="004B320F" w:rsidRPr="00703166">
        <w:rPr>
          <w:rFonts w:ascii="Times New Roman" w:hAnsi="Times New Roman"/>
          <w:b/>
          <w:bCs/>
          <w:snapToGrid/>
          <w:sz w:val="28"/>
          <w:szCs w:val="28"/>
        </w:rPr>
        <w:t xml:space="preserve"> к взысканию недоимки по</w:t>
      </w:r>
      <w:r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  <w:r w:rsidR="004B320F" w:rsidRPr="00703166">
        <w:rPr>
          <w:rFonts w:ascii="Times New Roman" w:hAnsi="Times New Roman"/>
          <w:b/>
          <w:bCs/>
          <w:snapToGrid/>
          <w:sz w:val="28"/>
          <w:szCs w:val="28"/>
        </w:rPr>
        <w:t>местным налогам</w:t>
      </w:r>
      <w:r w:rsidR="004B320F" w:rsidRPr="007031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320F" w:rsidRPr="00703166" w:rsidRDefault="004B320F" w:rsidP="004B32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03166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703166">
        <w:rPr>
          <w:rFonts w:ascii="Times New Roman" w:hAnsi="Times New Roman"/>
          <w:b/>
          <w:bCs/>
          <w:snapToGrid/>
          <w:sz w:val="28"/>
          <w:szCs w:val="28"/>
        </w:rPr>
        <w:t>задолженности</w:t>
      </w:r>
      <w:r w:rsidR="00703166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  <w:r w:rsidRPr="00703166">
        <w:rPr>
          <w:rFonts w:ascii="Times New Roman" w:hAnsi="Times New Roman"/>
          <w:b/>
          <w:bCs/>
          <w:snapToGrid/>
          <w:sz w:val="28"/>
          <w:szCs w:val="28"/>
        </w:rPr>
        <w:t xml:space="preserve">по пеням, штрафам </w:t>
      </w:r>
      <w:r w:rsidRPr="00703166">
        <w:rPr>
          <w:rFonts w:ascii="Times New Roman" w:hAnsi="Times New Roman"/>
          <w:b/>
          <w:bCs/>
          <w:sz w:val="28"/>
          <w:szCs w:val="28"/>
        </w:rPr>
        <w:t xml:space="preserve">по этим налогам </w:t>
      </w:r>
    </w:p>
    <w:p w:rsidR="004B320F" w:rsidRPr="00703166" w:rsidRDefault="004B320F" w:rsidP="004B320F">
      <w:pPr>
        <w:pStyle w:val="ConsPlusTitle"/>
        <w:outlineLvl w:val="0"/>
        <w:rPr>
          <w:i/>
          <w:sz w:val="28"/>
          <w:szCs w:val="28"/>
        </w:rPr>
      </w:pPr>
    </w:p>
    <w:p w:rsidR="004B320F" w:rsidRDefault="004B320F" w:rsidP="004B320F">
      <w:pPr>
        <w:pStyle w:val="ConsPlusTitle"/>
        <w:jc w:val="center"/>
        <w:outlineLvl w:val="0"/>
        <w:rPr>
          <w:sz w:val="28"/>
          <w:szCs w:val="28"/>
        </w:rPr>
      </w:pPr>
    </w:p>
    <w:p w:rsidR="00703166" w:rsidRDefault="00703166" w:rsidP="004B320F">
      <w:pPr>
        <w:pStyle w:val="ConsPlusTitle"/>
        <w:jc w:val="center"/>
        <w:outlineLvl w:val="0"/>
        <w:rPr>
          <w:sz w:val="28"/>
          <w:szCs w:val="28"/>
        </w:rPr>
      </w:pPr>
    </w:p>
    <w:p w:rsidR="004B320F" w:rsidRPr="00703166" w:rsidRDefault="004B320F" w:rsidP="00703166">
      <w:pPr>
        <w:pStyle w:val="a7"/>
        <w:ind w:left="0" w:right="-1" w:firstLine="700"/>
        <w:jc w:val="both"/>
        <w:rPr>
          <w:bCs/>
          <w:i w:val="0"/>
          <w:sz w:val="28"/>
          <w:szCs w:val="28"/>
        </w:rPr>
      </w:pPr>
      <w:r w:rsidRPr="00703166">
        <w:rPr>
          <w:bCs/>
          <w:i w:val="0"/>
          <w:sz w:val="28"/>
          <w:szCs w:val="28"/>
        </w:rPr>
        <w:t xml:space="preserve">В соответствии с пунктом 3 статьи 59 Налогового кодекса Российской Федерации, руководствуясь Уставом городского округа Тольятти, Дума </w:t>
      </w:r>
    </w:p>
    <w:p w:rsidR="00703166" w:rsidRPr="00703166" w:rsidRDefault="00703166" w:rsidP="00703166">
      <w:pPr>
        <w:pStyle w:val="a7"/>
        <w:ind w:left="0" w:right="-1"/>
        <w:rPr>
          <w:bCs/>
          <w:i w:val="0"/>
          <w:szCs w:val="24"/>
        </w:rPr>
      </w:pPr>
    </w:p>
    <w:p w:rsidR="004B320F" w:rsidRDefault="00703166" w:rsidP="00703166">
      <w:pPr>
        <w:pStyle w:val="a7"/>
        <w:ind w:left="0" w:right="-1" w:firstLine="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РЕШИЛА</w:t>
      </w:r>
      <w:r w:rsidR="004B320F" w:rsidRPr="00703166">
        <w:rPr>
          <w:bCs/>
          <w:i w:val="0"/>
          <w:sz w:val="28"/>
          <w:szCs w:val="28"/>
        </w:rPr>
        <w:t>:</w:t>
      </w:r>
    </w:p>
    <w:p w:rsidR="00703166" w:rsidRPr="00703166" w:rsidRDefault="00703166" w:rsidP="00703166">
      <w:pPr>
        <w:pStyle w:val="a7"/>
        <w:ind w:left="0" w:right="-1"/>
        <w:rPr>
          <w:bCs/>
          <w:i w:val="0"/>
          <w:szCs w:val="24"/>
        </w:rPr>
      </w:pPr>
    </w:p>
    <w:p w:rsidR="004B320F" w:rsidRPr="00703166" w:rsidRDefault="004B320F" w:rsidP="00703166">
      <w:pPr>
        <w:pStyle w:val="a7"/>
        <w:numPr>
          <w:ilvl w:val="0"/>
          <w:numId w:val="5"/>
        </w:numPr>
        <w:tabs>
          <w:tab w:val="left" w:pos="284"/>
          <w:tab w:val="left" w:pos="1134"/>
        </w:tabs>
        <w:ind w:left="0" w:right="-1" w:firstLine="709"/>
        <w:jc w:val="both"/>
        <w:rPr>
          <w:bCs/>
          <w:i w:val="0"/>
          <w:sz w:val="28"/>
          <w:szCs w:val="28"/>
        </w:rPr>
      </w:pPr>
      <w:r w:rsidRPr="00703166">
        <w:rPr>
          <w:bCs/>
          <w:i w:val="0"/>
          <w:sz w:val="28"/>
          <w:szCs w:val="28"/>
        </w:rPr>
        <w:t xml:space="preserve">Установить дополнительное основание признания </w:t>
      </w:r>
      <w:r w:rsidR="00703166">
        <w:rPr>
          <w:bCs/>
          <w:i w:val="0"/>
          <w:sz w:val="28"/>
          <w:szCs w:val="28"/>
        </w:rPr>
        <w:t>безнадёжными</w:t>
      </w:r>
      <w:r w:rsidRPr="00703166">
        <w:rPr>
          <w:bCs/>
          <w:i w:val="0"/>
          <w:sz w:val="28"/>
          <w:szCs w:val="28"/>
        </w:rPr>
        <w:t xml:space="preserve"> к взысканию недоимки по местным налогам и задолженности по пеням, штрафам по этим налогам.</w:t>
      </w:r>
    </w:p>
    <w:p w:rsidR="004B320F" w:rsidRPr="00703166" w:rsidRDefault="00703166" w:rsidP="00703166">
      <w:pPr>
        <w:pStyle w:val="a7"/>
        <w:tabs>
          <w:tab w:val="left" w:pos="142"/>
        </w:tabs>
        <w:spacing w:after="80"/>
        <w:ind w:left="0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Безнадёжными</w:t>
      </w:r>
      <w:r w:rsidR="004B320F" w:rsidRPr="00703166">
        <w:rPr>
          <w:bCs/>
          <w:i w:val="0"/>
          <w:sz w:val="28"/>
          <w:szCs w:val="28"/>
        </w:rPr>
        <w:t xml:space="preserve"> к взысканию признаются недоимка организаций </w:t>
      </w:r>
      <w:r>
        <w:rPr>
          <w:bCs/>
          <w:i w:val="0"/>
          <w:sz w:val="28"/>
          <w:szCs w:val="28"/>
        </w:rPr>
        <w:br/>
      </w:r>
      <w:r w:rsidR="004B320F" w:rsidRPr="00703166">
        <w:rPr>
          <w:bCs/>
          <w:i w:val="0"/>
          <w:sz w:val="28"/>
          <w:szCs w:val="28"/>
        </w:rPr>
        <w:t>и индивидуа</w:t>
      </w:r>
      <w:r w:rsidR="00742E31">
        <w:rPr>
          <w:bCs/>
          <w:i w:val="0"/>
          <w:sz w:val="28"/>
          <w:szCs w:val="28"/>
        </w:rPr>
        <w:t>льных предпринимателей по отменё</w:t>
      </w:r>
      <w:r w:rsidR="004B320F" w:rsidRPr="00703166">
        <w:rPr>
          <w:bCs/>
          <w:i w:val="0"/>
          <w:sz w:val="28"/>
          <w:szCs w:val="28"/>
        </w:rPr>
        <w:t xml:space="preserve">нным местным налогам, задолженность по пеням, штрафам по этим налогам, в отношении </w:t>
      </w:r>
      <w:r>
        <w:rPr>
          <w:bCs/>
          <w:i w:val="0"/>
          <w:sz w:val="28"/>
          <w:szCs w:val="28"/>
        </w:rPr>
        <w:br/>
      </w:r>
      <w:r w:rsidR="00742E31">
        <w:rPr>
          <w:bCs/>
          <w:i w:val="0"/>
          <w:sz w:val="28"/>
          <w:szCs w:val="28"/>
        </w:rPr>
        <w:t>которых истё</w:t>
      </w:r>
      <w:r w:rsidR="004B320F" w:rsidRPr="00703166">
        <w:rPr>
          <w:bCs/>
          <w:i w:val="0"/>
          <w:sz w:val="28"/>
          <w:szCs w:val="28"/>
        </w:rPr>
        <w:t>к срок взыскания, установленный законодательством Российской Федерации.</w:t>
      </w:r>
    </w:p>
    <w:p w:rsidR="004B320F" w:rsidRPr="00703166" w:rsidRDefault="004B320F" w:rsidP="00703166">
      <w:pPr>
        <w:pStyle w:val="a7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bCs/>
          <w:i w:val="0"/>
          <w:sz w:val="28"/>
          <w:szCs w:val="28"/>
        </w:rPr>
      </w:pPr>
      <w:r w:rsidRPr="00703166">
        <w:rPr>
          <w:bCs/>
          <w:i w:val="0"/>
          <w:sz w:val="28"/>
          <w:szCs w:val="28"/>
        </w:rPr>
        <w:t xml:space="preserve">Установить следующий перечень документов, подтверждающих дополнительное основание признания </w:t>
      </w:r>
      <w:r w:rsidR="00703166">
        <w:rPr>
          <w:bCs/>
          <w:i w:val="0"/>
          <w:sz w:val="28"/>
          <w:szCs w:val="28"/>
        </w:rPr>
        <w:t>безнадёжными</w:t>
      </w:r>
      <w:r w:rsidRPr="00703166">
        <w:rPr>
          <w:bCs/>
          <w:i w:val="0"/>
          <w:sz w:val="28"/>
          <w:szCs w:val="28"/>
        </w:rPr>
        <w:t xml:space="preserve"> к взысканию </w:t>
      </w:r>
      <w:r w:rsidR="00703166">
        <w:rPr>
          <w:bCs/>
          <w:i w:val="0"/>
          <w:sz w:val="28"/>
          <w:szCs w:val="28"/>
        </w:rPr>
        <w:br/>
      </w:r>
      <w:r w:rsidRPr="00703166">
        <w:rPr>
          <w:bCs/>
          <w:i w:val="0"/>
          <w:sz w:val="28"/>
          <w:szCs w:val="28"/>
        </w:rPr>
        <w:t>недоимки по местным налогам и задолженности по пеням, штрафам по этим налогам:</w:t>
      </w:r>
    </w:p>
    <w:p w:rsidR="004B320F" w:rsidRPr="00703166" w:rsidRDefault="004B320F" w:rsidP="00703166">
      <w:pPr>
        <w:pStyle w:val="a7"/>
        <w:ind w:left="0" w:right="-1"/>
        <w:jc w:val="both"/>
        <w:rPr>
          <w:bCs/>
          <w:i w:val="0"/>
          <w:sz w:val="28"/>
          <w:szCs w:val="28"/>
        </w:rPr>
      </w:pPr>
      <w:r w:rsidRPr="00703166">
        <w:rPr>
          <w:bCs/>
          <w:i w:val="0"/>
          <w:sz w:val="28"/>
          <w:szCs w:val="28"/>
        </w:rPr>
        <w:t>а) копия постановления судебного пристава-исполнителя об окончании исполнительного производства в связи с невозможностью взыскания недоимки по местным налогам и задолженности по пеням, штрафам по этим налогам;</w:t>
      </w:r>
    </w:p>
    <w:p w:rsidR="004B320F" w:rsidRPr="00703166" w:rsidRDefault="004B320F" w:rsidP="00703166">
      <w:pPr>
        <w:pStyle w:val="a7"/>
        <w:spacing w:after="80"/>
        <w:ind w:left="0"/>
        <w:jc w:val="both"/>
        <w:rPr>
          <w:bCs/>
          <w:i w:val="0"/>
          <w:sz w:val="28"/>
          <w:szCs w:val="28"/>
        </w:rPr>
      </w:pPr>
      <w:r w:rsidRPr="00703166">
        <w:rPr>
          <w:bCs/>
          <w:i w:val="0"/>
          <w:sz w:val="28"/>
          <w:szCs w:val="28"/>
        </w:rPr>
        <w:t>б) справка налогового органа по месту нахождения организации или индивидуального предпринимателя о суммах недоимки по местным налогам и задолженности по пеням, штрафам по этим налогам.</w:t>
      </w:r>
    </w:p>
    <w:p w:rsidR="004B320F" w:rsidRDefault="004B320F" w:rsidP="00703166">
      <w:pPr>
        <w:pStyle w:val="a7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i w:val="0"/>
          <w:sz w:val="28"/>
          <w:szCs w:val="28"/>
        </w:rPr>
      </w:pPr>
      <w:r w:rsidRPr="00703166">
        <w:rPr>
          <w:i w:val="0"/>
          <w:sz w:val="28"/>
          <w:szCs w:val="28"/>
        </w:rPr>
        <w:t>Опубликовать настоящее решение в средствах массовой информации городского округа</w:t>
      </w:r>
      <w:r w:rsidR="00703166">
        <w:rPr>
          <w:i w:val="0"/>
          <w:sz w:val="28"/>
          <w:szCs w:val="28"/>
        </w:rPr>
        <w:t>.</w:t>
      </w:r>
    </w:p>
    <w:p w:rsidR="00703166" w:rsidRDefault="00703166" w:rsidP="00703166">
      <w:pPr>
        <w:pStyle w:val="a7"/>
        <w:tabs>
          <w:tab w:val="left" w:pos="1134"/>
        </w:tabs>
        <w:ind w:right="-1"/>
        <w:jc w:val="both"/>
        <w:rPr>
          <w:i w:val="0"/>
          <w:sz w:val="28"/>
          <w:szCs w:val="28"/>
        </w:rPr>
      </w:pPr>
    </w:p>
    <w:p w:rsidR="00703166" w:rsidRPr="00703166" w:rsidRDefault="00703166" w:rsidP="00703166">
      <w:pPr>
        <w:pStyle w:val="a7"/>
        <w:tabs>
          <w:tab w:val="left" w:pos="1134"/>
        </w:tabs>
        <w:ind w:right="-1"/>
        <w:jc w:val="both"/>
        <w:rPr>
          <w:i w:val="0"/>
          <w:sz w:val="28"/>
          <w:szCs w:val="28"/>
        </w:rPr>
      </w:pPr>
    </w:p>
    <w:p w:rsidR="004B320F" w:rsidRPr="00703166" w:rsidRDefault="004B320F" w:rsidP="00703166">
      <w:pPr>
        <w:pStyle w:val="a5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703166">
        <w:rPr>
          <w:bCs/>
          <w:sz w:val="28"/>
          <w:szCs w:val="28"/>
        </w:rPr>
        <w:lastRenderedPageBreak/>
        <w:t>Настоящее решение вступает в силу по истечении одного месяца со дня его официального опубликования.</w:t>
      </w:r>
    </w:p>
    <w:p w:rsidR="004B320F" w:rsidRPr="00703166" w:rsidRDefault="004B320F" w:rsidP="00703166">
      <w:pPr>
        <w:pStyle w:val="a5"/>
        <w:numPr>
          <w:ilvl w:val="0"/>
          <w:numId w:val="5"/>
        </w:numPr>
        <w:tabs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proofErr w:type="gramStart"/>
      <w:r w:rsidRPr="00703166">
        <w:rPr>
          <w:bCs/>
          <w:sz w:val="28"/>
          <w:szCs w:val="28"/>
        </w:rPr>
        <w:t>Контроль за</w:t>
      </w:r>
      <w:proofErr w:type="gramEnd"/>
      <w:r w:rsidRPr="00703166">
        <w:rPr>
          <w:bCs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703166">
        <w:rPr>
          <w:bCs/>
          <w:sz w:val="28"/>
          <w:szCs w:val="28"/>
        </w:rPr>
        <w:br/>
      </w:r>
      <w:r w:rsidRPr="00703166">
        <w:rPr>
          <w:bCs/>
          <w:sz w:val="28"/>
          <w:szCs w:val="28"/>
        </w:rPr>
        <w:t>(</w:t>
      </w:r>
      <w:proofErr w:type="spellStart"/>
      <w:r w:rsidRPr="00703166">
        <w:rPr>
          <w:bCs/>
          <w:sz w:val="28"/>
          <w:szCs w:val="28"/>
        </w:rPr>
        <w:t>Колмыков</w:t>
      </w:r>
      <w:proofErr w:type="spellEnd"/>
      <w:r w:rsidR="00703166" w:rsidRPr="00703166">
        <w:rPr>
          <w:bCs/>
          <w:sz w:val="28"/>
          <w:szCs w:val="28"/>
        </w:rPr>
        <w:t xml:space="preserve"> С.Н.</w:t>
      </w:r>
      <w:r w:rsidRPr="00703166">
        <w:rPr>
          <w:bCs/>
          <w:sz w:val="28"/>
          <w:szCs w:val="28"/>
        </w:rPr>
        <w:t>).</w:t>
      </w:r>
    </w:p>
    <w:p w:rsidR="004B320F" w:rsidRDefault="004B320F" w:rsidP="00703166">
      <w:pPr>
        <w:ind w:right="-1"/>
        <w:jc w:val="both"/>
        <w:rPr>
          <w:bCs/>
          <w:sz w:val="28"/>
          <w:szCs w:val="28"/>
        </w:rPr>
      </w:pPr>
    </w:p>
    <w:p w:rsidR="00703166" w:rsidRDefault="00703166" w:rsidP="00703166">
      <w:pPr>
        <w:ind w:right="-1"/>
        <w:jc w:val="both"/>
        <w:rPr>
          <w:bCs/>
          <w:sz w:val="28"/>
          <w:szCs w:val="28"/>
        </w:rPr>
      </w:pPr>
    </w:p>
    <w:p w:rsidR="00703166" w:rsidRPr="00703166" w:rsidRDefault="00703166" w:rsidP="00703166">
      <w:pPr>
        <w:ind w:right="-1"/>
        <w:jc w:val="both"/>
        <w:rPr>
          <w:bCs/>
          <w:sz w:val="28"/>
          <w:szCs w:val="28"/>
        </w:rPr>
      </w:pPr>
    </w:p>
    <w:p w:rsidR="004B320F" w:rsidRPr="00703166" w:rsidRDefault="004B320F" w:rsidP="00703166">
      <w:pPr>
        <w:ind w:right="-1"/>
        <w:jc w:val="both"/>
        <w:rPr>
          <w:bCs/>
          <w:sz w:val="28"/>
          <w:szCs w:val="28"/>
        </w:rPr>
      </w:pPr>
      <w:r w:rsidRPr="00703166">
        <w:rPr>
          <w:bCs/>
          <w:sz w:val="28"/>
          <w:szCs w:val="28"/>
        </w:rPr>
        <w:t xml:space="preserve">Мэр                            </w:t>
      </w:r>
      <w:r w:rsidR="00703166">
        <w:rPr>
          <w:bCs/>
          <w:sz w:val="28"/>
          <w:szCs w:val="28"/>
        </w:rPr>
        <w:t xml:space="preserve">                         </w:t>
      </w:r>
      <w:r w:rsidR="00703166">
        <w:rPr>
          <w:bCs/>
          <w:sz w:val="28"/>
          <w:szCs w:val="28"/>
        </w:rPr>
        <w:tab/>
      </w:r>
      <w:r w:rsidR="00703166">
        <w:rPr>
          <w:bCs/>
          <w:sz w:val="28"/>
          <w:szCs w:val="28"/>
        </w:rPr>
        <w:tab/>
      </w:r>
      <w:r w:rsidR="00703166">
        <w:rPr>
          <w:bCs/>
          <w:sz w:val="28"/>
          <w:szCs w:val="28"/>
        </w:rPr>
        <w:tab/>
      </w:r>
      <w:r w:rsidR="00703166">
        <w:rPr>
          <w:bCs/>
          <w:sz w:val="28"/>
          <w:szCs w:val="28"/>
        </w:rPr>
        <w:tab/>
      </w:r>
      <w:r w:rsidR="00703166">
        <w:rPr>
          <w:bCs/>
          <w:sz w:val="28"/>
          <w:szCs w:val="28"/>
        </w:rPr>
        <w:tab/>
        <w:t xml:space="preserve">          А.Н.</w:t>
      </w:r>
      <w:r w:rsidRPr="00703166">
        <w:rPr>
          <w:bCs/>
          <w:sz w:val="28"/>
          <w:szCs w:val="28"/>
        </w:rPr>
        <w:t>Пушков</w:t>
      </w:r>
    </w:p>
    <w:p w:rsidR="004B320F" w:rsidRDefault="004B320F" w:rsidP="00703166">
      <w:pPr>
        <w:ind w:right="-1"/>
        <w:jc w:val="both"/>
        <w:rPr>
          <w:bCs/>
          <w:sz w:val="28"/>
          <w:szCs w:val="28"/>
        </w:rPr>
      </w:pPr>
    </w:p>
    <w:p w:rsidR="00703166" w:rsidRDefault="00703166" w:rsidP="00703166">
      <w:pPr>
        <w:ind w:right="-1"/>
        <w:jc w:val="both"/>
        <w:rPr>
          <w:bCs/>
          <w:sz w:val="28"/>
          <w:szCs w:val="28"/>
        </w:rPr>
      </w:pPr>
    </w:p>
    <w:p w:rsidR="00703166" w:rsidRPr="00703166" w:rsidRDefault="00703166" w:rsidP="00703166">
      <w:pPr>
        <w:ind w:right="-1"/>
        <w:jc w:val="both"/>
        <w:rPr>
          <w:bCs/>
          <w:sz w:val="28"/>
          <w:szCs w:val="28"/>
        </w:rPr>
      </w:pPr>
    </w:p>
    <w:p w:rsidR="004B320F" w:rsidRPr="00703166" w:rsidRDefault="004B320F" w:rsidP="00703166">
      <w:pPr>
        <w:tabs>
          <w:tab w:val="left" w:pos="851"/>
        </w:tabs>
        <w:spacing w:line="360" w:lineRule="auto"/>
        <w:ind w:right="-1"/>
        <w:rPr>
          <w:sz w:val="28"/>
          <w:szCs w:val="28"/>
        </w:rPr>
      </w:pPr>
      <w:r w:rsidRPr="00703166">
        <w:rPr>
          <w:sz w:val="28"/>
          <w:szCs w:val="28"/>
        </w:rPr>
        <w:t xml:space="preserve">Председатель Думы                                                          </w:t>
      </w:r>
      <w:r w:rsidR="00703166">
        <w:rPr>
          <w:sz w:val="28"/>
          <w:szCs w:val="28"/>
        </w:rPr>
        <w:tab/>
      </w:r>
      <w:r w:rsidR="00703166">
        <w:rPr>
          <w:sz w:val="28"/>
          <w:szCs w:val="28"/>
        </w:rPr>
        <w:tab/>
        <w:t xml:space="preserve">   </w:t>
      </w:r>
      <w:r w:rsidRPr="00703166">
        <w:rPr>
          <w:sz w:val="28"/>
          <w:szCs w:val="28"/>
        </w:rPr>
        <w:t>А.И.Зверев</w:t>
      </w:r>
    </w:p>
    <w:p w:rsidR="000F17AB" w:rsidRPr="00703166" w:rsidRDefault="000F17AB" w:rsidP="00703166">
      <w:pPr>
        <w:tabs>
          <w:tab w:val="num" w:pos="284"/>
          <w:tab w:val="left" w:pos="851"/>
          <w:tab w:val="left" w:pos="7740"/>
          <w:tab w:val="left" w:pos="8789"/>
        </w:tabs>
        <w:spacing w:line="360" w:lineRule="auto"/>
        <w:ind w:right="-1"/>
        <w:jc w:val="both"/>
        <w:rPr>
          <w:sz w:val="28"/>
          <w:szCs w:val="28"/>
        </w:rPr>
      </w:pPr>
    </w:p>
    <w:sectPr w:rsidR="000F17AB" w:rsidRPr="00703166" w:rsidSect="007031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66" w:rsidRDefault="00703166" w:rsidP="00703166">
      <w:r>
        <w:separator/>
      </w:r>
    </w:p>
  </w:endnote>
  <w:endnote w:type="continuationSeparator" w:id="1">
    <w:p w:rsidR="00703166" w:rsidRDefault="00703166" w:rsidP="0070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66" w:rsidRDefault="00703166" w:rsidP="00703166">
      <w:r>
        <w:separator/>
      </w:r>
    </w:p>
  </w:footnote>
  <w:footnote w:type="continuationSeparator" w:id="1">
    <w:p w:rsidR="00703166" w:rsidRDefault="00703166" w:rsidP="0070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330"/>
      <w:docPartObj>
        <w:docPartGallery w:val="Page Numbers (Top of Page)"/>
        <w:docPartUnique/>
      </w:docPartObj>
    </w:sdtPr>
    <w:sdtContent>
      <w:p w:rsidR="00703166" w:rsidRDefault="009A04D8">
        <w:pPr>
          <w:pStyle w:val="a9"/>
          <w:jc w:val="center"/>
        </w:pPr>
        <w:r w:rsidRPr="00703166">
          <w:rPr>
            <w:sz w:val="20"/>
          </w:rPr>
          <w:fldChar w:fldCharType="begin"/>
        </w:r>
        <w:r w:rsidR="00703166" w:rsidRPr="00703166">
          <w:rPr>
            <w:sz w:val="20"/>
          </w:rPr>
          <w:instrText xml:space="preserve"> PAGE   \* MERGEFORMAT </w:instrText>
        </w:r>
        <w:r w:rsidRPr="00703166">
          <w:rPr>
            <w:sz w:val="20"/>
          </w:rPr>
          <w:fldChar w:fldCharType="separate"/>
        </w:r>
        <w:r w:rsidR="00742E31">
          <w:rPr>
            <w:noProof/>
            <w:sz w:val="20"/>
          </w:rPr>
          <w:t>2</w:t>
        </w:r>
        <w:r w:rsidRPr="00703166">
          <w:rPr>
            <w:sz w:val="20"/>
          </w:rPr>
          <w:fldChar w:fldCharType="end"/>
        </w:r>
      </w:p>
    </w:sdtContent>
  </w:sdt>
  <w:p w:rsidR="00703166" w:rsidRDefault="007031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2E"/>
    <w:multiLevelType w:val="hybridMultilevel"/>
    <w:tmpl w:val="93AE1326"/>
    <w:lvl w:ilvl="0" w:tplc="BCD4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E5C22"/>
    <w:multiLevelType w:val="hybridMultilevel"/>
    <w:tmpl w:val="E738DED2"/>
    <w:lvl w:ilvl="0" w:tplc="D278E65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85C279E">
      <w:numFmt w:val="none"/>
      <w:lvlText w:val=""/>
      <w:lvlJc w:val="left"/>
      <w:pPr>
        <w:tabs>
          <w:tab w:val="num" w:pos="360"/>
        </w:tabs>
      </w:pPr>
    </w:lvl>
    <w:lvl w:ilvl="2" w:tplc="5916F36E">
      <w:numFmt w:val="none"/>
      <w:lvlText w:val=""/>
      <w:lvlJc w:val="left"/>
      <w:pPr>
        <w:tabs>
          <w:tab w:val="num" w:pos="360"/>
        </w:tabs>
      </w:pPr>
    </w:lvl>
    <w:lvl w:ilvl="3" w:tplc="478C41F2">
      <w:numFmt w:val="none"/>
      <w:lvlText w:val=""/>
      <w:lvlJc w:val="left"/>
      <w:pPr>
        <w:tabs>
          <w:tab w:val="num" w:pos="360"/>
        </w:tabs>
      </w:pPr>
    </w:lvl>
    <w:lvl w:ilvl="4" w:tplc="4252D3D8">
      <w:numFmt w:val="none"/>
      <w:lvlText w:val=""/>
      <w:lvlJc w:val="left"/>
      <w:pPr>
        <w:tabs>
          <w:tab w:val="num" w:pos="360"/>
        </w:tabs>
      </w:pPr>
    </w:lvl>
    <w:lvl w:ilvl="5" w:tplc="89FC30DC">
      <w:numFmt w:val="none"/>
      <w:lvlText w:val=""/>
      <w:lvlJc w:val="left"/>
      <w:pPr>
        <w:tabs>
          <w:tab w:val="num" w:pos="360"/>
        </w:tabs>
      </w:pPr>
    </w:lvl>
    <w:lvl w:ilvl="6" w:tplc="CC5221D2">
      <w:numFmt w:val="none"/>
      <w:lvlText w:val=""/>
      <w:lvlJc w:val="left"/>
      <w:pPr>
        <w:tabs>
          <w:tab w:val="num" w:pos="360"/>
        </w:tabs>
      </w:pPr>
    </w:lvl>
    <w:lvl w:ilvl="7" w:tplc="CFF6AA62">
      <w:numFmt w:val="none"/>
      <w:lvlText w:val=""/>
      <w:lvlJc w:val="left"/>
      <w:pPr>
        <w:tabs>
          <w:tab w:val="num" w:pos="360"/>
        </w:tabs>
      </w:pPr>
    </w:lvl>
    <w:lvl w:ilvl="8" w:tplc="E960A7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FA4735"/>
    <w:multiLevelType w:val="hybridMultilevel"/>
    <w:tmpl w:val="7C44BF82"/>
    <w:lvl w:ilvl="0" w:tplc="720C973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DC28D24">
      <w:numFmt w:val="none"/>
      <w:lvlText w:val=""/>
      <w:lvlJc w:val="left"/>
      <w:pPr>
        <w:tabs>
          <w:tab w:val="num" w:pos="360"/>
        </w:tabs>
      </w:pPr>
    </w:lvl>
    <w:lvl w:ilvl="2" w:tplc="31FE3ECC">
      <w:numFmt w:val="none"/>
      <w:lvlText w:val=""/>
      <w:lvlJc w:val="left"/>
      <w:pPr>
        <w:tabs>
          <w:tab w:val="num" w:pos="360"/>
        </w:tabs>
      </w:pPr>
    </w:lvl>
    <w:lvl w:ilvl="3" w:tplc="6BB0C132">
      <w:numFmt w:val="none"/>
      <w:lvlText w:val=""/>
      <w:lvlJc w:val="left"/>
      <w:pPr>
        <w:tabs>
          <w:tab w:val="num" w:pos="360"/>
        </w:tabs>
      </w:pPr>
    </w:lvl>
    <w:lvl w:ilvl="4" w:tplc="1BA03D92">
      <w:numFmt w:val="none"/>
      <w:lvlText w:val=""/>
      <w:lvlJc w:val="left"/>
      <w:pPr>
        <w:tabs>
          <w:tab w:val="num" w:pos="360"/>
        </w:tabs>
      </w:pPr>
    </w:lvl>
    <w:lvl w:ilvl="5" w:tplc="9B323C90">
      <w:numFmt w:val="none"/>
      <w:lvlText w:val=""/>
      <w:lvlJc w:val="left"/>
      <w:pPr>
        <w:tabs>
          <w:tab w:val="num" w:pos="360"/>
        </w:tabs>
      </w:pPr>
    </w:lvl>
    <w:lvl w:ilvl="6" w:tplc="C4522762">
      <w:numFmt w:val="none"/>
      <w:lvlText w:val=""/>
      <w:lvlJc w:val="left"/>
      <w:pPr>
        <w:tabs>
          <w:tab w:val="num" w:pos="360"/>
        </w:tabs>
      </w:pPr>
    </w:lvl>
    <w:lvl w:ilvl="7" w:tplc="3C26D06C">
      <w:numFmt w:val="none"/>
      <w:lvlText w:val=""/>
      <w:lvlJc w:val="left"/>
      <w:pPr>
        <w:tabs>
          <w:tab w:val="num" w:pos="360"/>
        </w:tabs>
      </w:pPr>
    </w:lvl>
    <w:lvl w:ilvl="8" w:tplc="3F16AD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C60482"/>
    <w:multiLevelType w:val="hybridMultilevel"/>
    <w:tmpl w:val="A01E1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9F24B4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96"/>
    <w:rsid w:val="00044961"/>
    <w:rsid w:val="000470AD"/>
    <w:rsid w:val="000A11A6"/>
    <w:rsid w:val="000F17AB"/>
    <w:rsid w:val="00167D1F"/>
    <w:rsid w:val="00182A80"/>
    <w:rsid w:val="001A46AD"/>
    <w:rsid w:val="001E51E7"/>
    <w:rsid w:val="001F20E9"/>
    <w:rsid w:val="00224B0F"/>
    <w:rsid w:val="002B606F"/>
    <w:rsid w:val="003618D3"/>
    <w:rsid w:val="003732B1"/>
    <w:rsid w:val="00373FA3"/>
    <w:rsid w:val="003B021C"/>
    <w:rsid w:val="004017FF"/>
    <w:rsid w:val="004B320F"/>
    <w:rsid w:val="004D6926"/>
    <w:rsid w:val="00703166"/>
    <w:rsid w:val="00742E31"/>
    <w:rsid w:val="0074789B"/>
    <w:rsid w:val="00777996"/>
    <w:rsid w:val="007E0E41"/>
    <w:rsid w:val="00834B92"/>
    <w:rsid w:val="009225FC"/>
    <w:rsid w:val="009A04D8"/>
    <w:rsid w:val="00A00F87"/>
    <w:rsid w:val="00C56820"/>
    <w:rsid w:val="00C81B84"/>
    <w:rsid w:val="00CB270A"/>
    <w:rsid w:val="00D356BD"/>
    <w:rsid w:val="00D55296"/>
    <w:rsid w:val="00E141F8"/>
    <w:rsid w:val="00E61899"/>
    <w:rsid w:val="00F96F75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1">
    <w:name w:val="Style11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618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61899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E61899"/>
    <w:rPr>
      <w:szCs w:val="24"/>
      <w:lang w:val="pl-PL" w:eastAsia="pl-PL"/>
    </w:rPr>
  </w:style>
  <w:style w:type="paragraph" w:styleId="2">
    <w:name w:val="Body Text 2"/>
    <w:basedOn w:val="a"/>
    <w:link w:val="20"/>
    <w:unhideWhenUsed/>
    <w:rsid w:val="00167D1F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167D1F"/>
    <w:rPr>
      <w:b/>
      <w:i/>
      <w:sz w:val="24"/>
    </w:rPr>
  </w:style>
  <w:style w:type="paragraph" w:styleId="a5">
    <w:name w:val="Body Text"/>
    <w:basedOn w:val="a"/>
    <w:link w:val="a6"/>
    <w:rsid w:val="004B320F"/>
    <w:pPr>
      <w:spacing w:after="120"/>
    </w:pPr>
  </w:style>
  <w:style w:type="character" w:customStyle="1" w:styleId="a6">
    <w:name w:val="Основной текст Знак"/>
    <w:basedOn w:val="a0"/>
    <w:link w:val="a5"/>
    <w:rsid w:val="004B320F"/>
    <w:rPr>
      <w:sz w:val="24"/>
    </w:rPr>
  </w:style>
  <w:style w:type="paragraph" w:styleId="a7">
    <w:name w:val="Title"/>
    <w:basedOn w:val="a"/>
    <w:link w:val="a8"/>
    <w:qFormat/>
    <w:rsid w:val="004B320F"/>
    <w:pPr>
      <w:ind w:left="5040" w:firstLine="709"/>
      <w:jc w:val="center"/>
      <w:outlineLvl w:val="0"/>
    </w:pPr>
    <w:rPr>
      <w:i/>
    </w:rPr>
  </w:style>
  <w:style w:type="character" w:customStyle="1" w:styleId="a8">
    <w:name w:val="Название Знак"/>
    <w:basedOn w:val="a0"/>
    <w:link w:val="a7"/>
    <w:rsid w:val="004B320F"/>
    <w:rPr>
      <w:i/>
      <w:sz w:val="24"/>
    </w:rPr>
  </w:style>
  <w:style w:type="paragraph" w:customStyle="1" w:styleId="1">
    <w:name w:val="Обычный1"/>
    <w:rsid w:val="004B320F"/>
    <w:pPr>
      <w:widowControl w:val="0"/>
    </w:pPr>
    <w:rPr>
      <w:rFonts w:ascii="Bookman Old Style" w:hAnsi="Bookman Old Style"/>
      <w:snapToGrid w:val="0"/>
      <w:sz w:val="24"/>
    </w:rPr>
  </w:style>
  <w:style w:type="paragraph" w:styleId="a9">
    <w:name w:val="header"/>
    <w:basedOn w:val="a"/>
    <w:link w:val="aa"/>
    <w:uiPriority w:val="99"/>
    <w:rsid w:val="004B32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B320F"/>
    <w:rPr>
      <w:sz w:val="28"/>
    </w:rPr>
  </w:style>
  <w:style w:type="paragraph" w:customStyle="1" w:styleId="ConsPlusTitle">
    <w:name w:val="ConsPlusTitle"/>
    <w:rsid w:val="004B320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FF1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1F7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7031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31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4</cp:revision>
  <cp:lastPrinted>2011-11-03T08:29:00Z</cp:lastPrinted>
  <dcterms:created xsi:type="dcterms:W3CDTF">2011-11-03T08:13:00Z</dcterms:created>
  <dcterms:modified xsi:type="dcterms:W3CDTF">2011-11-03T08:40:00Z</dcterms:modified>
</cp:coreProperties>
</file>