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C3" w:rsidRPr="000109E9" w:rsidRDefault="004146C3" w:rsidP="004146C3">
      <w:pPr>
        <w:jc w:val="right"/>
        <w:rPr>
          <w:i/>
          <w:sz w:val="28"/>
          <w:szCs w:val="28"/>
        </w:rPr>
      </w:pPr>
    </w:p>
    <w:p w:rsidR="004146C3" w:rsidRPr="000109E9" w:rsidRDefault="004146C3" w:rsidP="000109E9">
      <w:pPr>
        <w:pStyle w:val="a5"/>
        <w:spacing w:after="0"/>
        <w:ind w:right="-6"/>
        <w:jc w:val="center"/>
        <w:rPr>
          <w:b/>
          <w:sz w:val="28"/>
          <w:szCs w:val="28"/>
        </w:rPr>
      </w:pPr>
    </w:p>
    <w:p w:rsidR="000109E9" w:rsidRDefault="000109E9" w:rsidP="000109E9">
      <w:pPr>
        <w:pStyle w:val="a5"/>
        <w:spacing w:after="0"/>
        <w:ind w:right="-6"/>
        <w:jc w:val="center"/>
        <w:rPr>
          <w:b/>
          <w:sz w:val="28"/>
          <w:szCs w:val="28"/>
        </w:rPr>
      </w:pPr>
    </w:p>
    <w:p w:rsidR="000109E9" w:rsidRDefault="000109E9" w:rsidP="000109E9">
      <w:pPr>
        <w:pStyle w:val="a5"/>
        <w:spacing w:after="0"/>
        <w:ind w:right="-6"/>
        <w:jc w:val="center"/>
        <w:rPr>
          <w:b/>
          <w:sz w:val="28"/>
          <w:szCs w:val="28"/>
        </w:rPr>
      </w:pPr>
    </w:p>
    <w:p w:rsidR="000109E9" w:rsidRDefault="000109E9" w:rsidP="000109E9">
      <w:pPr>
        <w:pStyle w:val="a5"/>
        <w:spacing w:after="0"/>
        <w:ind w:right="-6"/>
        <w:jc w:val="center"/>
        <w:rPr>
          <w:b/>
          <w:sz w:val="28"/>
          <w:szCs w:val="28"/>
        </w:rPr>
      </w:pPr>
    </w:p>
    <w:p w:rsidR="000109E9" w:rsidRDefault="000109E9" w:rsidP="000109E9">
      <w:pPr>
        <w:pStyle w:val="a5"/>
        <w:spacing w:after="0"/>
        <w:ind w:right="-6"/>
        <w:jc w:val="center"/>
        <w:rPr>
          <w:b/>
          <w:sz w:val="28"/>
          <w:szCs w:val="28"/>
        </w:rPr>
      </w:pPr>
    </w:p>
    <w:p w:rsidR="000109E9" w:rsidRDefault="000109E9" w:rsidP="000109E9">
      <w:pPr>
        <w:pStyle w:val="a5"/>
        <w:spacing w:after="0"/>
        <w:ind w:right="-6"/>
        <w:jc w:val="center"/>
        <w:rPr>
          <w:b/>
          <w:sz w:val="28"/>
          <w:szCs w:val="28"/>
        </w:rPr>
      </w:pPr>
    </w:p>
    <w:p w:rsidR="000109E9" w:rsidRDefault="000109E9" w:rsidP="000109E9">
      <w:pPr>
        <w:pStyle w:val="a5"/>
        <w:spacing w:after="0"/>
        <w:ind w:right="-6"/>
        <w:jc w:val="center"/>
        <w:rPr>
          <w:b/>
          <w:sz w:val="28"/>
          <w:szCs w:val="28"/>
        </w:rPr>
      </w:pPr>
    </w:p>
    <w:p w:rsidR="000109E9" w:rsidRDefault="000109E9" w:rsidP="000109E9">
      <w:pPr>
        <w:pStyle w:val="a5"/>
        <w:spacing w:after="0"/>
        <w:ind w:right="-6"/>
        <w:jc w:val="center"/>
        <w:rPr>
          <w:b/>
          <w:sz w:val="28"/>
          <w:szCs w:val="28"/>
        </w:rPr>
      </w:pPr>
    </w:p>
    <w:p w:rsidR="000109E9" w:rsidRDefault="000109E9" w:rsidP="000109E9">
      <w:pPr>
        <w:pStyle w:val="a5"/>
        <w:spacing w:after="0"/>
        <w:ind w:right="-6"/>
        <w:jc w:val="center"/>
        <w:rPr>
          <w:b/>
          <w:sz w:val="28"/>
          <w:szCs w:val="28"/>
        </w:rPr>
      </w:pPr>
    </w:p>
    <w:p w:rsidR="000109E9" w:rsidRDefault="000109E9" w:rsidP="000109E9">
      <w:pPr>
        <w:pStyle w:val="a5"/>
        <w:spacing w:after="0"/>
        <w:ind w:right="-6"/>
        <w:jc w:val="center"/>
        <w:rPr>
          <w:b/>
          <w:sz w:val="28"/>
          <w:szCs w:val="28"/>
        </w:rPr>
      </w:pPr>
    </w:p>
    <w:p w:rsidR="000109E9" w:rsidRPr="000109E9" w:rsidRDefault="004146C3" w:rsidP="000109E9">
      <w:pPr>
        <w:pStyle w:val="a5"/>
        <w:spacing w:after="0"/>
        <w:ind w:right="-6"/>
        <w:jc w:val="center"/>
        <w:rPr>
          <w:b/>
          <w:sz w:val="27"/>
          <w:szCs w:val="27"/>
        </w:rPr>
      </w:pPr>
      <w:r w:rsidRPr="000109E9">
        <w:rPr>
          <w:b/>
          <w:sz w:val="27"/>
          <w:szCs w:val="27"/>
        </w:rPr>
        <w:t xml:space="preserve">Об установлении нормативов финансирования муниципальных бюджетных образовательных учреждений дополнительного образования детей, подведомственных департаменту культуры мэрии, </w:t>
      </w:r>
    </w:p>
    <w:p w:rsidR="004146C3" w:rsidRPr="000109E9" w:rsidRDefault="000109E9" w:rsidP="000109E9">
      <w:pPr>
        <w:pStyle w:val="a5"/>
        <w:spacing w:after="0"/>
        <w:ind w:right="-6"/>
        <w:jc w:val="center"/>
        <w:rPr>
          <w:b/>
          <w:sz w:val="27"/>
          <w:szCs w:val="27"/>
        </w:rPr>
      </w:pPr>
      <w:r w:rsidRPr="000109E9">
        <w:rPr>
          <w:b/>
          <w:sz w:val="27"/>
          <w:szCs w:val="27"/>
        </w:rPr>
        <w:t>за счё</w:t>
      </w:r>
      <w:r w:rsidR="004146C3" w:rsidRPr="000109E9">
        <w:rPr>
          <w:b/>
          <w:sz w:val="27"/>
          <w:szCs w:val="27"/>
        </w:rPr>
        <w:t>т средств бюджета городского округа Тольятти в 2012 году</w:t>
      </w:r>
    </w:p>
    <w:p w:rsidR="004146C3" w:rsidRPr="000109E9" w:rsidRDefault="004146C3" w:rsidP="004146C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4146C3" w:rsidRPr="000109E9" w:rsidRDefault="004146C3" w:rsidP="004146C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6F47FE" w:rsidRPr="000109E9" w:rsidRDefault="002D15F1" w:rsidP="000109E9">
      <w:pPr>
        <w:pStyle w:val="a5"/>
        <w:spacing w:after="0"/>
        <w:ind w:right="-5" w:firstLine="708"/>
        <w:jc w:val="both"/>
        <w:rPr>
          <w:bCs/>
          <w:sz w:val="27"/>
          <w:szCs w:val="27"/>
        </w:rPr>
      </w:pPr>
      <w:r w:rsidRPr="000109E9">
        <w:rPr>
          <w:sz w:val="27"/>
          <w:szCs w:val="27"/>
        </w:rPr>
        <w:t>Рассмотрев представленный</w:t>
      </w:r>
      <w:r w:rsidR="000109E9">
        <w:rPr>
          <w:sz w:val="27"/>
          <w:szCs w:val="27"/>
        </w:rPr>
        <w:t xml:space="preserve"> мэрией проект решения Думы по</w:t>
      </w:r>
      <w:r w:rsidR="006F47FE" w:rsidRPr="000109E9">
        <w:rPr>
          <w:sz w:val="27"/>
          <w:szCs w:val="27"/>
        </w:rPr>
        <w:t xml:space="preserve"> вопросу </w:t>
      </w:r>
      <w:proofErr w:type="gramStart"/>
      <w:r w:rsidR="000109E9">
        <w:rPr>
          <w:sz w:val="27"/>
          <w:szCs w:val="27"/>
        </w:rPr>
        <w:t>установления</w:t>
      </w:r>
      <w:r w:rsidRPr="000109E9">
        <w:rPr>
          <w:sz w:val="27"/>
          <w:szCs w:val="27"/>
        </w:rPr>
        <w:t xml:space="preserve"> нормативов финансирования муниципальных бюджетных образовательных учреждений дополнительного образования</w:t>
      </w:r>
      <w:proofErr w:type="gramEnd"/>
      <w:r w:rsidRPr="000109E9">
        <w:rPr>
          <w:sz w:val="27"/>
          <w:szCs w:val="27"/>
        </w:rPr>
        <w:t xml:space="preserve"> детей, подведомственных деп</w:t>
      </w:r>
      <w:r w:rsidR="000109E9" w:rsidRPr="000109E9">
        <w:rPr>
          <w:sz w:val="27"/>
          <w:szCs w:val="27"/>
        </w:rPr>
        <w:t>артаменту культуры мэрии, за счё</w:t>
      </w:r>
      <w:r w:rsidRPr="000109E9">
        <w:rPr>
          <w:sz w:val="27"/>
          <w:szCs w:val="27"/>
        </w:rPr>
        <w:t>т средств бюджета городск</w:t>
      </w:r>
      <w:r w:rsidR="000109E9">
        <w:rPr>
          <w:sz w:val="27"/>
          <w:szCs w:val="27"/>
        </w:rPr>
        <w:t>ого округа Тольятти в 2012 году</w:t>
      </w:r>
      <w:r w:rsidR="006F47FE" w:rsidRPr="000109E9">
        <w:rPr>
          <w:sz w:val="27"/>
          <w:szCs w:val="27"/>
        </w:rPr>
        <w:t xml:space="preserve">, Дума </w:t>
      </w:r>
    </w:p>
    <w:p w:rsidR="006F47FE" w:rsidRPr="000109E9" w:rsidRDefault="006F47FE" w:rsidP="000109E9">
      <w:pPr>
        <w:shd w:val="clear" w:color="auto" w:fill="FFFFFF"/>
        <w:ind w:right="-5" w:firstLine="698"/>
        <w:jc w:val="both"/>
        <w:rPr>
          <w:b/>
          <w:bCs/>
          <w:i/>
          <w:iCs/>
          <w:spacing w:val="-1"/>
          <w:sz w:val="20"/>
          <w:szCs w:val="20"/>
        </w:rPr>
      </w:pPr>
    </w:p>
    <w:p w:rsidR="006F47FE" w:rsidRPr="000109E9" w:rsidRDefault="006F47FE" w:rsidP="000109E9">
      <w:pPr>
        <w:shd w:val="clear" w:color="auto" w:fill="FFFFFF"/>
        <w:jc w:val="center"/>
        <w:rPr>
          <w:sz w:val="27"/>
          <w:szCs w:val="27"/>
        </w:rPr>
      </w:pPr>
      <w:r w:rsidRPr="000109E9">
        <w:rPr>
          <w:bCs/>
          <w:iCs/>
          <w:spacing w:val="-1"/>
          <w:sz w:val="27"/>
          <w:szCs w:val="27"/>
        </w:rPr>
        <w:t>РЕШИЛА:</w:t>
      </w:r>
    </w:p>
    <w:p w:rsidR="006F47FE" w:rsidRPr="000109E9" w:rsidRDefault="006F47FE" w:rsidP="000109E9">
      <w:pPr>
        <w:ind w:firstLine="698"/>
        <w:jc w:val="center"/>
        <w:rPr>
          <w:i/>
          <w:sz w:val="20"/>
          <w:szCs w:val="20"/>
        </w:rPr>
      </w:pPr>
    </w:p>
    <w:p w:rsidR="006F47FE" w:rsidRPr="000109E9" w:rsidRDefault="006F47FE" w:rsidP="000109E9">
      <w:pPr>
        <w:ind w:firstLine="698"/>
        <w:jc w:val="both"/>
        <w:rPr>
          <w:sz w:val="27"/>
          <w:szCs w:val="27"/>
        </w:rPr>
      </w:pPr>
      <w:r w:rsidRPr="000109E9">
        <w:rPr>
          <w:sz w:val="27"/>
          <w:szCs w:val="27"/>
        </w:rPr>
        <w:t>1.</w:t>
      </w:r>
      <w:r w:rsidR="000109E9">
        <w:rPr>
          <w:sz w:val="27"/>
          <w:szCs w:val="27"/>
        </w:rPr>
        <w:t xml:space="preserve"> </w:t>
      </w:r>
      <w:r w:rsidRPr="000109E9">
        <w:rPr>
          <w:sz w:val="27"/>
          <w:szCs w:val="27"/>
        </w:rPr>
        <w:t>Утвердить:</w:t>
      </w:r>
    </w:p>
    <w:p w:rsidR="006F47FE" w:rsidRPr="000109E9" w:rsidRDefault="006F47FE" w:rsidP="000109E9">
      <w:pPr>
        <w:pStyle w:val="a7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iCs/>
          <w:sz w:val="27"/>
          <w:szCs w:val="27"/>
        </w:rPr>
      </w:pPr>
      <w:r w:rsidRPr="000109E9">
        <w:rPr>
          <w:sz w:val="27"/>
          <w:szCs w:val="27"/>
        </w:rPr>
        <w:t>Нормативы</w:t>
      </w:r>
      <w:r w:rsidRPr="000109E9">
        <w:rPr>
          <w:bCs/>
          <w:iCs/>
          <w:sz w:val="27"/>
          <w:szCs w:val="27"/>
        </w:rPr>
        <w:t xml:space="preserve"> финансирования муниципальных </w:t>
      </w:r>
      <w:r w:rsidR="00391FD2" w:rsidRPr="000109E9">
        <w:rPr>
          <w:bCs/>
          <w:iCs/>
          <w:sz w:val="27"/>
          <w:szCs w:val="27"/>
        </w:rPr>
        <w:t xml:space="preserve">бюджетных </w:t>
      </w:r>
      <w:r w:rsidRPr="000109E9">
        <w:rPr>
          <w:bCs/>
          <w:iCs/>
          <w:sz w:val="27"/>
          <w:szCs w:val="27"/>
        </w:rPr>
        <w:t xml:space="preserve"> образовательных учреждений дополнительного образования детей, подведомственных департаменту культуры мэрии</w:t>
      </w:r>
      <w:r w:rsidR="000109E9" w:rsidRPr="000109E9">
        <w:rPr>
          <w:bCs/>
          <w:iCs/>
          <w:sz w:val="27"/>
          <w:szCs w:val="27"/>
        </w:rPr>
        <w:t>, за счё</w:t>
      </w:r>
      <w:r w:rsidR="00B52C19" w:rsidRPr="000109E9">
        <w:rPr>
          <w:bCs/>
          <w:iCs/>
          <w:sz w:val="27"/>
          <w:szCs w:val="27"/>
        </w:rPr>
        <w:t>т средств бюджета городского округа Тольятти</w:t>
      </w:r>
      <w:r w:rsidRPr="000109E9">
        <w:rPr>
          <w:bCs/>
          <w:iCs/>
          <w:sz w:val="27"/>
          <w:szCs w:val="27"/>
        </w:rPr>
        <w:t xml:space="preserve"> в 2012 году (Приложение №1).</w:t>
      </w:r>
    </w:p>
    <w:p w:rsidR="006F47FE" w:rsidRPr="000109E9" w:rsidRDefault="006F47FE" w:rsidP="000109E9">
      <w:pPr>
        <w:pStyle w:val="a7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0109E9">
        <w:rPr>
          <w:bCs/>
          <w:iCs/>
          <w:sz w:val="27"/>
          <w:szCs w:val="27"/>
        </w:rPr>
        <w:t>Поправочные коэффициенты к нормативам финансирования</w:t>
      </w:r>
      <w:r w:rsidRPr="000109E9">
        <w:rPr>
          <w:sz w:val="27"/>
          <w:szCs w:val="27"/>
        </w:rPr>
        <w:t xml:space="preserve"> </w:t>
      </w:r>
      <w:r w:rsidR="000109E9" w:rsidRPr="000109E9">
        <w:rPr>
          <w:bCs/>
          <w:iCs/>
          <w:sz w:val="27"/>
          <w:szCs w:val="27"/>
        </w:rPr>
        <w:t xml:space="preserve">муниципальных </w:t>
      </w:r>
      <w:r w:rsidR="00B52C19" w:rsidRPr="000109E9">
        <w:rPr>
          <w:bCs/>
          <w:iCs/>
          <w:sz w:val="27"/>
          <w:szCs w:val="27"/>
        </w:rPr>
        <w:t xml:space="preserve">бюджетных </w:t>
      </w:r>
      <w:r w:rsidRPr="000109E9">
        <w:rPr>
          <w:bCs/>
          <w:iCs/>
          <w:sz w:val="27"/>
          <w:szCs w:val="27"/>
        </w:rPr>
        <w:t>образовательных учреждений дополнительного образования детей, подведомственных департаменту культуры мэрии</w:t>
      </w:r>
      <w:r w:rsidR="000109E9" w:rsidRPr="000109E9">
        <w:rPr>
          <w:bCs/>
          <w:iCs/>
          <w:sz w:val="27"/>
          <w:szCs w:val="27"/>
        </w:rPr>
        <w:t>, за счё</w:t>
      </w:r>
      <w:r w:rsidR="00B52C19" w:rsidRPr="000109E9">
        <w:rPr>
          <w:bCs/>
          <w:iCs/>
          <w:sz w:val="27"/>
          <w:szCs w:val="27"/>
        </w:rPr>
        <w:t>т средств бюджета городского округа Тольятти</w:t>
      </w:r>
      <w:r w:rsidRPr="000109E9">
        <w:rPr>
          <w:bCs/>
          <w:iCs/>
          <w:sz w:val="27"/>
          <w:szCs w:val="27"/>
        </w:rPr>
        <w:t xml:space="preserve"> в 2012 году (Приложение №2).</w:t>
      </w:r>
      <w:r w:rsidRPr="000109E9">
        <w:rPr>
          <w:sz w:val="27"/>
          <w:szCs w:val="27"/>
        </w:rPr>
        <w:t xml:space="preserve"> </w:t>
      </w:r>
    </w:p>
    <w:p w:rsidR="006F47FE" w:rsidRPr="000109E9" w:rsidRDefault="006F47FE" w:rsidP="006F47FE">
      <w:pPr>
        <w:ind w:firstLine="698"/>
        <w:jc w:val="both"/>
        <w:rPr>
          <w:sz w:val="27"/>
          <w:szCs w:val="27"/>
        </w:rPr>
      </w:pPr>
      <w:r w:rsidRPr="000109E9">
        <w:rPr>
          <w:sz w:val="27"/>
          <w:szCs w:val="27"/>
        </w:rPr>
        <w:t>2.</w:t>
      </w:r>
      <w:r w:rsidR="000109E9">
        <w:rPr>
          <w:sz w:val="27"/>
          <w:szCs w:val="27"/>
        </w:rPr>
        <w:t xml:space="preserve"> </w:t>
      </w:r>
      <w:r w:rsidRPr="000109E9">
        <w:rPr>
          <w:sz w:val="27"/>
          <w:szCs w:val="27"/>
        </w:rPr>
        <w:t>Опубликовать настоящее решение в средствах массо</w:t>
      </w:r>
      <w:r w:rsidR="000109E9">
        <w:rPr>
          <w:sz w:val="27"/>
          <w:szCs w:val="27"/>
        </w:rPr>
        <w:t>вой информации городского округа</w:t>
      </w:r>
      <w:r w:rsidRPr="000109E9">
        <w:rPr>
          <w:sz w:val="27"/>
          <w:szCs w:val="27"/>
        </w:rPr>
        <w:t>.</w:t>
      </w:r>
    </w:p>
    <w:p w:rsidR="006F47FE" w:rsidRPr="000109E9" w:rsidRDefault="006F47FE" w:rsidP="006F47FE">
      <w:pPr>
        <w:ind w:firstLine="698"/>
        <w:jc w:val="both"/>
        <w:rPr>
          <w:sz w:val="27"/>
          <w:szCs w:val="27"/>
        </w:rPr>
      </w:pPr>
      <w:r w:rsidRPr="000109E9">
        <w:rPr>
          <w:sz w:val="27"/>
          <w:szCs w:val="27"/>
        </w:rPr>
        <w:t>3. Настоящее решение вступает в силу с 01.01.2012</w:t>
      </w:r>
      <w:r w:rsidR="000109E9" w:rsidRPr="000109E9">
        <w:rPr>
          <w:sz w:val="27"/>
          <w:szCs w:val="27"/>
        </w:rPr>
        <w:t xml:space="preserve"> </w:t>
      </w:r>
      <w:r w:rsidRPr="000109E9">
        <w:rPr>
          <w:sz w:val="27"/>
          <w:szCs w:val="27"/>
        </w:rPr>
        <w:t>г</w:t>
      </w:r>
      <w:r w:rsidR="000109E9" w:rsidRPr="000109E9">
        <w:rPr>
          <w:sz w:val="27"/>
          <w:szCs w:val="27"/>
        </w:rPr>
        <w:t>ода</w:t>
      </w:r>
      <w:r w:rsidRPr="000109E9">
        <w:rPr>
          <w:sz w:val="27"/>
          <w:szCs w:val="27"/>
        </w:rPr>
        <w:t>.</w:t>
      </w:r>
    </w:p>
    <w:p w:rsidR="006F47FE" w:rsidRPr="000109E9" w:rsidRDefault="006F47FE" w:rsidP="006F47FE">
      <w:pPr>
        <w:ind w:firstLine="698"/>
        <w:jc w:val="both"/>
        <w:rPr>
          <w:sz w:val="27"/>
          <w:szCs w:val="27"/>
        </w:rPr>
      </w:pPr>
      <w:r w:rsidRPr="000109E9">
        <w:rPr>
          <w:sz w:val="27"/>
          <w:szCs w:val="27"/>
        </w:rPr>
        <w:t xml:space="preserve">4. </w:t>
      </w:r>
      <w:proofErr w:type="gramStart"/>
      <w:r w:rsidRPr="000109E9">
        <w:rPr>
          <w:sz w:val="27"/>
          <w:szCs w:val="27"/>
        </w:rPr>
        <w:t>Контроль за</w:t>
      </w:r>
      <w:proofErr w:type="gramEnd"/>
      <w:r w:rsidRPr="000109E9">
        <w:rPr>
          <w:sz w:val="27"/>
          <w:szCs w:val="27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Pr="000109E9">
        <w:rPr>
          <w:sz w:val="27"/>
          <w:szCs w:val="27"/>
        </w:rPr>
        <w:t>Носорев</w:t>
      </w:r>
      <w:proofErr w:type="spellEnd"/>
      <w:r w:rsidRPr="000109E9">
        <w:rPr>
          <w:sz w:val="27"/>
          <w:szCs w:val="27"/>
        </w:rPr>
        <w:t xml:space="preserve"> М.Н.)</w:t>
      </w:r>
    </w:p>
    <w:p w:rsidR="004146C3" w:rsidRPr="000109E9" w:rsidRDefault="004146C3" w:rsidP="004146C3">
      <w:pPr>
        <w:pStyle w:val="1"/>
        <w:jc w:val="left"/>
        <w:rPr>
          <w:sz w:val="27"/>
          <w:szCs w:val="27"/>
        </w:rPr>
      </w:pPr>
    </w:p>
    <w:p w:rsidR="004146C3" w:rsidRPr="000109E9" w:rsidRDefault="004146C3" w:rsidP="004146C3">
      <w:pPr>
        <w:rPr>
          <w:sz w:val="27"/>
          <w:szCs w:val="27"/>
        </w:rPr>
      </w:pPr>
    </w:p>
    <w:p w:rsidR="000109E9" w:rsidRPr="000109E9" w:rsidRDefault="000109E9" w:rsidP="004146C3">
      <w:pPr>
        <w:rPr>
          <w:sz w:val="27"/>
          <w:szCs w:val="27"/>
        </w:rPr>
      </w:pPr>
    </w:p>
    <w:p w:rsidR="004146C3" w:rsidRPr="000109E9" w:rsidRDefault="004146C3" w:rsidP="004146C3">
      <w:pPr>
        <w:pStyle w:val="1"/>
        <w:jc w:val="left"/>
        <w:rPr>
          <w:b w:val="0"/>
          <w:sz w:val="27"/>
          <w:szCs w:val="27"/>
        </w:rPr>
      </w:pPr>
      <w:r w:rsidRPr="000109E9">
        <w:rPr>
          <w:b w:val="0"/>
          <w:sz w:val="27"/>
          <w:szCs w:val="27"/>
        </w:rPr>
        <w:t>Мэр</w:t>
      </w:r>
      <w:r w:rsidRPr="000109E9">
        <w:rPr>
          <w:b w:val="0"/>
          <w:sz w:val="27"/>
          <w:szCs w:val="27"/>
        </w:rPr>
        <w:tab/>
      </w:r>
      <w:r w:rsidRPr="000109E9">
        <w:rPr>
          <w:b w:val="0"/>
          <w:sz w:val="27"/>
          <w:szCs w:val="27"/>
        </w:rPr>
        <w:tab/>
      </w:r>
      <w:r w:rsidRPr="000109E9">
        <w:rPr>
          <w:b w:val="0"/>
          <w:sz w:val="27"/>
          <w:szCs w:val="27"/>
        </w:rPr>
        <w:tab/>
      </w:r>
      <w:r w:rsidRPr="000109E9">
        <w:rPr>
          <w:b w:val="0"/>
          <w:sz w:val="27"/>
          <w:szCs w:val="27"/>
        </w:rPr>
        <w:tab/>
      </w:r>
      <w:r w:rsidRPr="000109E9">
        <w:rPr>
          <w:b w:val="0"/>
          <w:sz w:val="27"/>
          <w:szCs w:val="27"/>
        </w:rPr>
        <w:tab/>
      </w:r>
      <w:r w:rsidRPr="000109E9">
        <w:rPr>
          <w:b w:val="0"/>
          <w:sz w:val="27"/>
          <w:szCs w:val="27"/>
        </w:rPr>
        <w:tab/>
      </w:r>
      <w:r w:rsidRPr="000109E9">
        <w:rPr>
          <w:b w:val="0"/>
          <w:sz w:val="27"/>
          <w:szCs w:val="27"/>
        </w:rPr>
        <w:tab/>
      </w:r>
      <w:r w:rsidRPr="000109E9">
        <w:rPr>
          <w:b w:val="0"/>
          <w:sz w:val="27"/>
          <w:szCs w:val="27"/>
        </w:rPr>
        <w:tab/>
      </w:r>
      <w:r w:rsidRPr="000109E9">
        <w:rPr>
          <w:b w:val="0"/>
          <w:sz w:val="27"/>
          <w:szCs w:val="27"/>
        </w:rPr>
        <w:tab/>
      </w:r>
      <w:r w:rsidRPr="000109E9">
        <w:rPr>
          <w:b w:val="0"/>
          <w:sz w:val="27"/>
          <w:szCs w:val="27"/>
        </w:rPr>
        <w:tab/>
      </w:r>
      <w:r w:rsidR="000109E9" w:rsidRPr="000109E9">
        <w:rPr>
          <w:b w:val="0"/>
          <w:sz w:val="27"/>
          <w:szCs w:val="27"/>
        </w:rPr>
        <w:tab/>
      </w:r>
      <w:r w:rsidRPr="000109E9">
        <w:rPr>
          <w:b w:val="0"/>
          <w:sz w:val="27"/>
          <w:szCs w:val="27"/>
        </w:rPr>
        <w:t>А.Н.Пушков</w:t>
      </w:r>
    </w:p>
    <w:p w:rsidR="004146C3" w:rsidRPr="000109E9" w:rsidRDefault="004146C3" w:rsidP="004146C3">
      <w:pPr>
        <w:keepNext/>
        <w:outlineLvl w:val="2"/>
        <w:rPr>
          <w:bCs/>
          <w:sz w:val="27"/>
          <w:szCs w:val="27"/>
        </w:rPr>
      </w:pPr>
    </w:p>
    <w:p w:rsidR="000109E9" w:rsidRPr="000109E9" w:rsidRDefault="000109E9" w:rsidP="004146C3">
      <w:pPr>
        <w:keepNext/>
        <w:outlineLvl w:val="2"/>
        <w:rPr>
          <w:bCs/>
          <w:sz w:val="27"/>
          <w:szCs w:val="27"/>
        </w:rPr>
      </w:pPr>
    </w:p>
    <w:p w:rsidR="004146C3" w:rsidRPr="000109E9" w:rsidRDefault="004146C3" w:rsidP="004146C3">
      <w:pPr>
        <w:pStyle w:val="3"/>
        <w:rPr>
          <w:b w:val="0"/>
          <w:bCs w:val="0"/>
          <w:sz w:val="27"/>
          <w:szCs w:val="27"/>
        </w:rPr>
      </w:pPr>
      <w:r w:rsidRPr="000109E9">
        <w:rPr>
          <w:b w:val="0"/>
          <w:sz w:val="27"/>
          <w:szCs w:val="27"/>
        </w:rPr>
        <w:t>Председатель Думы</w:t>
      </w:r>
      <w:r w:rsidRPr="000109E9">
        <w:rPr>
          <w:b w:val="0"/>
          <w:sz w:val="27"/>
          <w:szCs w:val="27"/>
        </w:rPr>
        <w:tab/>
      </w:r>
      <w:r w:rsidRPr="000109E9">
        <w:rPr>
          <w:b w:val="0"/>
          <w:sz w:val="27"/>
          <w:szCs w:val="27"/>
        </w:rPr>
        <w:tab/>
      </w:r>
      <w:r w:rsidRPr="000109E9">
        <w:rPr>
          <w:b w:val="0"/>
          <w:sz w:val="27"/>
          <w:szCs w:val="27"/>
        </w:rPr>
        <w:tab/>
      </w:r>
      <w:r w:rsidRPr="000109E9">
        <w:rPr>
          <w:b w:val="0"/>
          <w:sz w:val="27"/>
          <w:szCs w:val="27"/>
        </w:rPr>
        <w:tab/>
      </w:r>
      <w:r w:rsidRPr="000109E9">
        <w:rPr>
          <w:b w:val="0"/>
          <w:sz w:val="27"/>
          <w:szCs w:val="27"/>
        </w:rPr>
        <w:tab/>
      </w:r>
      <w:r w:rsidRPr="000109E9">
        <w:rPr>
          <w:b w:val="0"/>
          <w:sz w:val="27"/>
          <w:szCs w:val="27"/>
        </w:rPr>
        <w:tab/>
      </w:r>
      <w:r w:rsidRPr="000109E9">
        <w:rPr>
          <w:b w:val="0"/>
          <w:sz w:val="27"/>
          <w:szCs w:val="27"/>
        </w:rPr>
        <w:tab/>
      </w:r>
      <w:r w:rsidR="000109E9" w:rsidRPr="000109E9">
        <w:rPr>
          <w:b w:val="0"/>
          <w:sz w:val="27"/>
          <w:szCs w:val="27"/>
        </w:rPr>
        <w:tab/>
        <w:t xml:space="preserve">   А.И.</w:t>
      </w:r>
      <w:r w:rsidRPr="000109E9">
        <w:rPr>
          <w:b w:val="0"/>
          <w:sz w:val="27"/>
          <w:szCs w:val="27"/>
        </w:rPr>
        <w:t>Зверев</w:t>
      </w:r>
    </w:p>
    <w:p w:rsidR="004146C3" w:rsidRPr="00820D9E" w:rsidRDefault="004146C3" w:rsidP="004146C3">
      <w:pPr>
        <w:jc w:val="both"/>
      </w:pPr>
    </w:p>
    <w:p w:rsidR="00D76242" w:rsidRPr="000109E9" w:rsidRDefault="00D76242" w:rsidP="00D76242">
      <w:pPr>
        <w:jc w:val="right"/>
        <w:rPr>
          <w:sz w:val="26"/>
          <w:szCs w:val="26"/>
        </w:rPr>
      </w:pPr>
      <w:r>
        <w:br w:type="page"/>
      </w:r>
      <w:r w:rsidRPr="000109E9">
        <w:rPr>
          <w:sz w:val="26"/>
          <w:szCs w:val="26"/>
        </w:rPr>
        <w:lastRenderedPageBreak/>
        <w:t>Приложение №1</w:t>
      </w:r>
    </w:p>
    <w:p w:rsidR="00D76242" w:rsidRPr="000109E9" w:rsidRDefault="00D76242" w:rsidP="00D76242">
      <w:pPr>
        <w:jc w:val="right"/>
        <w:rPr>
          <w:sz w:val="26"/>
          <w:szCs w:val="26"/>
        </w:rPr>
      </w:pPr>
      <w:r w:rsidRPr="000109E9">
        <w:rPr>
          <w:sz w:val="26"/>
          <w:szCs w:val="26"/>
        </w:rPr>
        <w:t xml:space="preserve">к решению Думы </w:t>
      </w:r>
    </w:p>
    <w:p w:rsidR="00D76242" w:rsidRPr="000109E9" w:rsidRDefault="00E804D8" w:rsidP="00D76242">
      <w:pPr>
        <w:jc w:val="right"/>
        <w:rPr>
          <w:sz w:val="26"/>
          <w:szCs w:val="26"/>
        </w:rPr>
      </w:pPr>
      <w:r w:rsidRPr="000109E9">
        <w:rPr>
          <w:sz w:val="26"/>
          <w:szCs w:val="26"/>
        </w:rPr>
        <w:t>15.11.2011</w:t>
      </w:r>
      <w:r w:rsidR="00D76242" w:rsidRPr="000109E9">
        <w:rPr>
          <w:sz w:val="26"/>
          <w:szCs w:val="26"/>
        </w:rPr>
        <w:t xml:space="preserve"> № ___</w:t>
      </w:r>
    </w:p>
    <w:p w:rsidR="00D76242" w:rsidRPr="00135AB3" w:rsidRDefault="00D76242" w:rsidP="00D76242">
      <w:pPr>
        <w:jc w:val="center"/>
        <w:rPr>
          <w:sz w:val="28"/>
          <w:szCs w:val="28"/>
        </w:rPr>
      </w:pPr>
    </w:p>
    <w:p w:rsidR="00D76242" w:rsidRPr="00135AB3" w:rsidRDefault="00D76242" w:rsidP="00D76242">
      <w:pPr>
        <w:jc w:val="center"/>
        <w:rPr>
          <w:sz w:val="28"/>
          <w:szCs w:val="28"/>
        </w:rPr>
      </w:pPr>
      <w:r w:rsidRPr="00135AB3">
        <w:rPr>
          <w:sz w:val="28"/>
          <w:szCs w:val="28"/>
        </w:rPr>
        <w:t xml:space="preserve">Нормативы финансирования </w:t>
      </w:r>
      <w:r w:rsidR="00E804D8" w:rsidRPr="002D15F1">
        <w:rPr>
          <w:sz w:val="28"/>
          <w:szCs w:val="28"/>
        </w:rPr>
        <w:t>муниципальных бюджетных образовательных учреждений дополнительного образования детей, подведомственных деп</w:t>
      </w:r>
      <w:r w:rsidR="000109E9">
        <w:rPr>
          <w:sz w:val="28"/>
          <w:szCs w:val="28"/>
        </w:rPr>
        <w:t>артаменту культуры мэрии, за счё</w:t>
      </w:r>
      <w:r w:rsidR="00E804D8" w:rsidRPr="002D15F1">
        <w:rPr>
          <w:sz w:val="28"/>
          <w:szCs w:val="28"/>
        </w:rPr>
        <w:t>т средств бюджета городского округа Тольятти в 2012 году</w:t>
      </w:r>
    </w:p>
    <w:p w:rsidR="00D76242" w:rsidRPr="00135AB3" w:rsidRDefault="00D76242" w:rsidP="00D76242">
      <w:pPr>
        <w:jc w:val="right"/>
        <w:rPr>
          <w:sz w:val="28"/>
          <w:szCs w:val="28"/>
        </w:rPr>
      </w:pPr>
      <w:r w:rsidRPr="00135AB3">
        <w:rPr>
          <w:sz w:val="28"/>
          <w:szCs w:val="28"/>
        </w:rPr>
        <w:t xml:space="preserve"> </w:t>
      </w:r>
    </w:p>
    <w:p w:rsidR="00D76242" w:rsidRPr="00135AB3" w:rsidRDefault="00D76242" w:rsidP="00D76242">
      <w:pPr>
        <w:jc w:val="center"/>
        <w:rPr>
          <w:sz w:val="28"/>
          <w:szCs w:val="28"/>
        </w:rPr>
      </w:pPr>
      <w:r w:rsidRPr="00135AB3">
        <w:rPr>
          <w:sz w:val="28"/>
          <w:szCs w:val="28"/>
        </w:rPr>
        <w:t xml:space="preserve">Нормативы финансирования на одного обучающегося базового отделения   </w:t>
      </w:r>
    </w:p>
    <w:p w:rsidR="000109E9" w:rsidRPr="000109E9" w:rsidRDefault="000109E9" w:rsidP="000109E9">
      <w:pPr>
        <w:jc w:val="right"/>
        <w:rPr>
          <w:sz w:val="12"/>
          <w:szCs w:val="12"/>
        </w:rPr>
      </w:pPr>
    </w:p>
    <w:p w:rsidR="00D76242" w:rsidRPr="000109E9" w:rsidRDefault="000109E9" w:rsidP="000109E9">
      <w:pPr>
        <w:jc w:val="right"/>
      </w:pPr>
      <w:r w:rsidRPr="000109E9"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2520"/>
      </w:tblGrid>
      <w:tr w:rsidR="00D76242" w:rsidRPr="000109E9" w:rsidTr="000109E9">
        <w:trPr>
          <w:trHeight w:val="393"/>
        </w:trPr>
        <w:tc>
          <w:tcPr>
            <w:tcW w:w="828" w:type="dxa"/>
          </w:tcPr>
          <w:p w:rsidR="00D76242" w:rsidRPr="000109E9" w:rsidRDefault="00D76242" w:rsidP="00D76242">
            <w:pPr>
              <w:jc w:val="center"/>
              <w:rPr>
                <w:sz w:val="20"/>
                <w:szCs w:val="20"/>
              </w:rPr>
            </w:pPr>
            <w:r w:rsidRPr="000109E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109E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109E9">
              <w:rPr>
                <w:sz w:val="20"/>
                <w:szCs w:val="20"/>
              </w:rPr>
              <w:t>/</w:t>
            </w:r>
            <w:proofErr w:type="spellStart"/>
            <w:r w:rsidRPr="000109E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20" w:type="dxa"/>
          </w:tcPr>
          <w:p w:rsidR="00D76242" w:rsidRPr="000109E9" w:rsidRDefault="00D76242" w:rsidP="00D76242">
            <w:pPr>
              <w:jc w:val="center"/>
              <w:rPr>
                <w:sz w:val="20"/>
                <w:szCs w:val="20"/>
              </w:rPr>
            </w:pPr>
            <w:r w:rsidRPr="000109E9">
              <w:rPr>
                <w:sz w:val="20"/>
                <w:szCs w:val="20"/>
              </w:rPr>
              <w:t>Вид образовательного учреждения</w:t>
            </w:r>
          </w:p>
        </w:tc>
        <w:tc>
          <w:tcPr>
            <w:tcW w:w="2520" w:type="dxa"/>
          </w:tcPr>
          <w:p w:rsidR="00D76242" w:rsidRPr="000109E9" w:rsidRDefault="00D76242" w:rsidP="00D76242">
            <w:pPr>
              <w:jc w:val="center"/>
              <w:rPr>
                <w:sz w:val="20"/>
                <w:szCs w:val="20"/>
              </w:rPr>
            </w:pPr>
            <w:r w:rsidRPr="000109E9">
              <w:rPr>
                <w:sz w:val="20"/>
                <w:szCs w:val="20"/>
              </w:rPr>
              <w:t xml:space="preserve">Норматив (руб.) </w:t>
            </w:r>
          </w:p>
          <w:p w:rsidR="00D76242" w:rsidRPr="000109E9" w:rsidRDefault="00D76242" w:rsidP="00D7624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109E9">
              <w:rPr>
                <w:sz w:val="20"/>
                <w:szCs w:val="20"/>
              </w:rPr>
              <w:t>N</w:t>
            </w:r>
            <w:proofErr w:type="gramEnd"/>
            <w:r w:rsidRPr="000109E9">
              <w:rPr>
                <w:sz w:val="20"/>
                <w:szCs w:val="20"/>
              </w:rPr>
              <w:t>ф</w:t>
            </w:r>
            <w:proofErr w:type="spellEnd"/>
            <w:r w:rsidRPr="000109E9">
              <w:rPr>
                <w:sz w:val="20"/>
                <w:szCs w:val="20"/>
              </w:rPr>
              <w:t xml:space="preserve"> б/о</w:t>
            </w:r>
          </w:p>
        </w:tc>
      </w:tr>
      <w:tr w:rsidR="00D76242" w:rsidRPr="000109E9">
        <w:tc>
          <w:tcPr>
            <w:tcW w:w="828" w:type="dxa"/>
          </w:tcPr>
          <w:p w:rsidR="00D76242" w:rsidRPr="000109E9" w:rsidRDefault="00D76242" w:rsidP="00E804D8">
            <w:pPr>
              <w:jc w:val="center"/>
              <w:rPr>
                <w:sz w:val="28"/>
                <w:szCs w:val="28"/>
              </w:rPr>
            </w:pPr>
            <w:r w:rsidRPr="000109E9">
              <w:rPr>
                <w:sz w:val="28"/>
                <w:szCs w:val="28"/>
              </w:rPr>
              <w:t>1</w:t>
            </w:r>
            <w:r w:rsidR="00E804D8" w:rsidRPr="000109E9">
              <w:rPr>
                <w:sz w:val="28"/>
                <w:szCs w:val="28"/>
              </w:rPr>
              <w:t>.</w:t>
            </w:r>
          </w:p>
        </w:tc>
        <w:tc>
          <w:tcPr>
            <w:tcW w:w="8640" w:type="dxa"/>
            <w:gridSpan w:val="2"/>
          </w:tcPr>
          <w:p w:rsidR="00D76242" w:rsidRPr="000109E9" w:rsidRDefault="00D76242" w:rsidP="00D76242">
            <w:pPr>
              <w:rPr>
                <w:sz w:val="28"/>
                <w:szCs w:val="28"/>
              </w:rPr>
            </w:pPr>
            <w:r w:rsidRPr="000109E9">
              <w:rPr>
                <w:sz w:val="28"/>
                <w:szCs w:val="28"/>
              </w:rPr>
              <w:t xml:space="preserve">Однопрофильные образовательные учреждения школьного типа </w:t>
            </w:r>
          </w:p>
        </w:tc>
      </w:tr>
      <w:tr w:rsidR="00D76242" w:rsidRPr="000109E9">
        <w:trPr>
          <w:trHeight w:val="229"/>
        </w:trPr>
        <w:tc>
          <w:tcPr>
            <w:tcW w:w="828" w:type="dxa"/>
          </w:tcPr>
          <w:p w:rsidR="00D76242" w:rsidRPr="000109E9" w:rsidRDefault="00D76242" w:rsidP="00E804D8">
            <w:pPr>
              <w:jc w:val="center"/>
              <w:rPr>
                <w:sz w:val="28"/>
                <w:szCs w:val="28"/>
              </w:rPr>
            </w:pPr>
            <w:r w:rsidRPr="000109E9">
              <w:rPr>
                <w:sz w:val="28"/>
                <w:szCs w:val="28"/>
              </w:rPr>
              <w:t>1.1</w:t>
            </w:r>
            <w:r w:rsidR="00E804D8" w:rsidRPr="000109E9">
              <w:rPr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D76242" w:rsidRPr="000109E9" w:rsidRDefault="00D76242" w:rsidP="00D76242">
            <w:pPr>
              <w:rPr>
                <w:sz w:val="28"/>
                <w:szCs w:val="28"/>
              </w:rPr>
            </w:pPr>
            <w:r w:rsidRPr="000109E9">
              <w:rPr>
                <w:sz w:val="28"/>
                <w:szCs w:val="28"/>
              </w:rPr>
              <w:t>Музыкальные школы</w:t>
            </w:r>
          </w:p>
        </w:tc>
        <w:tc>
          <w:tcPr>
            <w:tcW w:w="2520" w:type="dxa"/>
          </w:tcPr>
          <w:p w:rsidR="00D76242" w:rsidRPr="000109E9" w:rsidRDefault="00D76242" w:rsidP="00D76242">
            <w:pPr>
              <w:jc w:val="center"/>
              <w:rPr>
                <w:sz w:val="28"/>
                <w:szCs w:val="28"/>
              </w:rPr>
            </w:pPr>
            <w:r w:rsidRPr="000109E9">
              <w:rPr>
                <w:sz w:val="28"/>
                <w:szCs w:val="28"/>
              </w:rPr>
              <w:t>22</w:t>
            </w:r>
            <w:r w:rsidR="000109E9" w:rsidRPr="000109E9">
              <w:rPr>
                <w:sz w:val="28"/>
                <w:szCs w:val="28"/>
              </w:rPr>
              <w:t xml:space="preserve"> </w:t>
            </w:r>
            <w:r w:rsidRPr="000109E9">
              <w:rPr>
                <w:sz w:val="28"/>
                <w:szCs w:val="28"/>
              </w:rPr>
              <w:t>558</w:t>
            </w:r>
          </w:p>
        </w:tc>
      </w:tr>
      <w:tr w:rsidR="00D76242" w:rsidRPr="000109E9">
        <w:trPr>
          <w:trHeight w:val="229"/>
        </w:trPr>
        <w:tc>
          <w:tcPr>
            <w:tcW w:w="828" w:type="dxa"/>
          </w:tcPr>
          <w:p w:rsidR="00D76242" w:rsidRPr="000109E9" w:rsidRDefault="00D76242" w:rsidP="00E804D8">
            <w:pPr>
              <w:jc w:val="center"/>
              <w:rPr>
                <w:sz w:val="28"/>
                <w:szCs w:val="28"/>
              </w:rPr>
            </w:pPr>
            <w:r w:rsidRPr="000109E9">
              <w:rPr>
                <w:sz w:val="28"/>
                <w:szCs w:val="28"/>
              </w:rPr>
              <w:t>1.2.</w:t>
            </w:r>
          </w:p>
        </w:tc>
        <w:tc>
          <w:tcPr>
            <w:tcW w:w="6120" w:type="dxa"/>
          </w:tcPr>
          <w:p w:rsidR="00D76242" w:rsidRPr="000109E9" w:rsidRDefault="00D76242" w:rsidP="00D76242">
            <w:pPr>
              <w:rPr>
                <w:sz w:val="28"/>
                <w:szCs w:val="28"/>
              </w:rPr>
            </w:pPr>
            <w:r w:rsidRPr="000109E9">
              <w:rPr>
                <w:sz w:val="28"/>
                <w:szCs w:val="28"/>
              </w:rPr>
              <w:t>Художественные школы</w:t>
            </w:r>
          </w:p>
        </w:tc>
        <w:tc>
          <w:tcPr>
            <w:tcW w:w="2520" w:type="dxa"/>
          </w:tcPr>
          <w:p w:rsidR="00D76242" w:rsidRPr="000109E9" w:rsidRDefault="00D76242" w:rsidP="00D76242">
            <w:pPr>
              <w:jc w:val="center"/>
              <w:rPr>
                <w:sz w:val="28"/>
                <w:szCs w:val="28"/>
              </w:rPr>
            </w:pPr>
            <w:r w:rsidRPr="000109E9">
              <w:rPr>
                <w:sz w:val="28"/>
                <w:szCs w:val="28"/>
              </w:rPr>
              <w:t>15</w:t>
            </w:r>
            <w:r w:rsidR="000109E9" w:rsidRPr="000109E9">
              <w:rPr>
                <w:sz w:val="28"/>
                <w:szCs w:val="28"/>
              </w:rPr>
              <w:t xml:space="preserve"> </w:t>
            </w:r>
            <w:r w:rsidRPr="000109E9">
              <w:rPr>
                <w:sz w:val="28"/>
                <w:szCs w:val="28"/>
              </w:rPr>
              <w:t>668</w:t>
            </w:r>
          </w:p>
        </w:tc>
      </w:tr>
      <w:tr w:rsidR="00D76242" w:rsidRPr="000109E9">
        <w:trPr>
          <w:trHeight w:val="229"/>
        </w:trPr>
        <w:tc>
          <w:tcPr>
            <w:tcW w:w="828" w:type="dxa"/>
          </w:tcPr>
          <w:p w:rsidR="00D76242" w:rsidRPr="000109E9" w:rsidRDefault="00D76242" w:rsidP="00E804D8">
            <w:pPr>
              <w:jc w:val="center"/>
              <w:rPr>
                <w:sz w:val="28"/>
                <w:szCs w:val="28"/>
              </w:rPr>
            </w:pPr>
            <w:r w:rsidRPr="000109E9">
              <w:rPr>
                <w:sz w:val="28"/>
                <w:szCs w:val="28"/>
              </w:rPr>
              <w:t>1.3</w:t>
            </w:r>
            <w:r w:rsidR="00E804D8" w:rsidRPr="000109E9">
              <w:rPr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D76242" w:rsidRPr="000109E9" w:rsidRDefault="00D76242" w:rsidP="00D76242">
            <w:pPr>
              <w:rPr>
                <w:sz w:val="28"/>
                <w:szCs w:val="28"/>
              </w:rPr>
            </w:pPr>
            <w:r w:rsidRPr="000109E9">
              <w:rPr>
                <w:sz w:val="28"/>
                <w:szCs w:val="28"/>
              </w:rPr>
              <w:t>Хореографические школы</w:t>
            </w:r>
          </w:p>
        </w:tc>
        <w:tc>
          <w:tcPr>
            <w:tcW w:w="2520" w:type="dxa"/>
          </w:tcPr>
          <w:p w:rsidR="00D76242" w:rsidRPr="000109E9" w:rsidRDefault="00D76242" w:rsidP="00D76242">
            <w:pPr>
              <w:jc w:val="center"/>
              <w:rPr>
                <w:sz w:val="28"/>
                <w:szCs w:val="28"/>
              </w:rPr>
            </w:pPr>
            <w:r w:rsidRPr="000109E9">
              <w:rPr>
                <w:sz w:val="28"/>
                <w:szCs w:val="28"/>
              </w:rPr>
              <w:t>29</w:t>
            </w:r>
            <w:r w:rsidR="000109E9" w:rsidRPr="000109E9">
              <w:rPr>
                <w:sz w:val="28"/>
                <w:szCs w:val="28"/>
              </w:rPr>
              <w:t xml:space="preserve"> </w:t>
            </w:r>
            <w:r w:rsidRPr="000109E9">
              <w:rPr>
                <w:sz w:val="28"/>
                <w:szCs w:val="28"/>
              </w:rPr>
              <w:t>037</w:t>
            </w:r>
          </w:p>
        </w:tc>
      </w:tr>
      <w:tr w:rsidR="00D76242" w:rsidRPr="000109E9">
        <w:trPr>
          <w:trHeight w:val="229"/>
        </w:trPr>
        <w:tc>
          <w:tcPr>
            <w:tcW w:w="828" w:type="dxa"/>
          </w:tcPr>
          <w:p w:rsidR="00D76242" w:rsidRPr="000109E9" w:rsidRDefault="00D76242" w:rsidP="00E804D8">
            <w:pPr>
              <w:jc w:val="center"/>
              <w:rPr>
                <w:sz w:val="28"/>
                <w:szCs w:val="28"/>
              </w:rPr>
            </w:pPr>
            <w:r w:rsidRPr="000109E9">
              <w:rPr>
                <w:sz w:val="28"/>
                <w:szCs w:val="28"/>
              </w:rPr>
              <w:t>2</w:t>
            </w:r>
            <w:r w:rsidR="00E804D8" w:rsidRPr="000109E9">
              <w:rPr>
                <w:sz w:val="28"/>
                <w:szCs w:val="28"/>
              </w:rPr>
              <w:t>.</w:t>
            </w:r>
          </w:p>
        </w:tc>
        <w:tc>
          <w:tcPr>
            <w:tcW w:w="8640" w:type="dxa"/>
            <w:gridSpan w:val="2"/>
          </w:tcPr>
          <w:p w:rsidR="00D76242" w:rsidRPr="000109E9" w:rsidRDefault="00D76242" w:rsidP="00D76242">
            <w:pPr>
              <w:rPr>
                <w:sz w:val="28"/>
                <w:szCs w:val="28"/>
              </w:rPr>
            </w:pPr>
            <w:r w:rsidRPr="000109E9">
              <w:rPr>
                <w:sz w:val="28"/>
                <w:szCs w:val="28"/>
              </w:rPr>
              <w:t>Многопрофильные образовательные учреждения школьного типа</w:t>
            </w:r>
          </w:p>
        </w:tc>
      </w:tr>
      <w:tr w:rsidR="00D76242" w:rsidRPr="000109E9">
        <w:trPr>
          <w:trHeight w:val="229"/>
        </w:trPr>
        <w:tc>
          <w:tcPr>
            <w:tcW w:w="828" w:type="dxa"/>
          </w:tcPr>
          <w:p w:rsidR="00D76242" w:rsidRPr="000109E9" w:rsidRDefault="00D76242" w:rsidP="00E804D8">
            <w:pPr>
              <w:jc w:val="center"/>
              <w:rPr>
                <w:sz w:val="28"/>
                <w:szCs w:val="28"/>
              </w:rPr>
            </w:pPr>
            <w:r w:rsidRPr="000109E9">
              <w:rPr>
                <w:sz w:val="28"/>
                <w:szCs w:val="28"/>
              </w:rPr>
              <w:t>2.1</w:t>
            </w:r>
            <w:r w:rsidR="00E804D8" w:rsidRPr="000109E9">
              <w:rPr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D76242" w:rsidRPr="000109E9" w:rsidRDefault="00D76242" w:rsidP="00D76242">
            <w:pPr>
              <w:rPr>
                <w:sz w:val="28"/>
                <w:szCs w:val="28"/>
              </w:rPr>
            </w:pPr>
            <w:r w:rsidRPr="000109E9">
              <w:rPr>
                <w:sz w:val="28"/>
                <w:szCs w:val="28"/>
              </w:rPr>
              <w:t>Школы искусств</w:t>
            </w:r>
          </w:p>
        </w:tc>
        <w:tc>
          <w:tcPr>
            <w:tcW w:w="2520" w:type="dxa"/>
          </w:tcPr>
          <w:p w:rsidR="00D76242" w:rsidRPr="000109E9" w:rsidRDefault="00D76242" w:rsidP="00D76242">
            <w:pPr>
              <w:jc w:val="center"/>
              <w:rPr>
                <w:sz w:val="28"/>
                <w:szCs w:val="28"/>
              </w:rPr>
            </w:pPr>
            <w:r w:rsidRPr="000109E9">
              <w:rPr>
                <w:sz w:val="28"/>
                <w:szCs w:val="28"/>
              </w:rPr>
              <w:t>19</w:t>
            </w:r>
            <w:r w:rsidR="000109E9" w:rsidRPr="000109E9">
              <w:rPr>
                <w:sz w:val="28"/>
                <w:szCs w:val="28"/>
              </w:rPr>
              <w:t xml:space="preserve"> </w:t>
            </w:r>
            <w:r w:rsidRPr="000109E9">
              <w:rPr>
                <w:sz w:val="28"/>
                <w:szCs w:val="28"/>
              </w:rPr>
              <w:t>492</w:t>
            </w:r>
          </w:p>
        </w:tc>
      </w:tr>
      <w:tr w:rsidR="00BA72C8" w:rsidRPr="000109E9">
        <w:trPr>
          <w:trHeight w:val="229"/>
        </w:trPr>
        <w:tc>
          <w:tcPr>
            <w:tcW w:w="828" w:type="dxa"/>
          </w:tcPr>
          <w:p w:rsidR="00BA72C8" w:rsidRPr="000109E9" w:rsidRDefault="00BA72C8" w:rsidP="00E804D8">
            <w:pPr>
              <w:jc w:val="center"/>
              <w:rPr>
                <w:sz w:val="28"/>
                <w:szCs w:val="28"/>
              </w:rPr>
            </w:pPr>
            <w:r w:rsidRPr="000109E9">
              <w:rPr>
                <w:sz w:val="28"/>
                <w:szCs w:val="28"/>
              </w:rPr>
              <w:t>3.</w:t>
            </w:r>
          </w:p>
        </w:tc>
        <w:tc>
          <w:tcPr>
            <w:tcW w:w="8640" w:type="dxa"/>
            <w:gridSpan w:val="2"/>
          </w:tcPr>
          <w:p w:rsidR="00BA72C8" w:rsidRPr="000109E9" w:rsidRDefault="00BA72C8" w:rsidP="00BA72C8">
            <w:pPr>
              <w:rPr>
                <w:sz w:val="28"/>
                <w:szCs w:val="28"/>
              </w:rPr>
            </w:pPr>
            <w:r w:rsidRPr="000109E9">
              <w:rPr>
                <w:sz w:val="28"/>
                <w:szCs w:val="28"/>
              </w:rPr>
              <w:t>Многопрофильные образовательные учреждения внешкольного типа</w:t>
            </w:r>
          </w:p>
        </w:tc>
      </w:tr>
      <w:tr w:rsidR="00D76242" w:rsidRPr="000109E9">
        <w:trPr>
          <w:trHeight w:val="229"/>
        </w:trPr>
        <w:tc>
          <w:tcPr>
            <w:tcW w:w="828" w:type="dxa"/>
          </w:tcPr>
          <w:p w:rsidR="00D76242" w:rsidRPr="000109E9" w:rsidRDefault="00D76242" w:rsidP="00E804D8">
            <w:pPr>
              <w:jc w:val="center"/>
              <w:rPr>
                <w:sz w:val="28"/>
                <w:szCs w:val="28"/>
              </w:rPr>
            </w:pPr>
            <w:r w:rsidRPr="000109E9">
              <w:rPr>
                <w:sz w:val="28"/>
                <w:szCs w:val="28"/>
              </w:rPr>
              <w:t>3.1</w:t>
            </w:r>
            <w:r w:rsidR="00E804D8" w:rsidRPr="000109E9">
              <w:rPr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D76242" w:rsidRPr="000109E9" w:rsidRDefault="00D76242" w:rsidP="00D76242">
            <w:pPr>
              <w:rPr>
                <w:sz w:val="28"/>
                <w:szCs w:val="28"/>
              </w:rPr>
            </w:pPr>
            <w:r w:rsidRPr="000109E9">
              <w:rPr>
                <w:sz w:val="28"/>
                <w:szCs w:val="28"/>
              </w:rPr>
              <w:t>Дома культуры и центры</w:t>
            </w:r>
          </w:p>
        </w:tc>
        <w:tc>
          <w:tcPr>
            <w:tcW w:w="2520" w:type="dxa"/>
          </w:tcPr>
          <w:p w:rsidR="00D76242" w:rsidRPr="000109E9" w:rsidRDefault="00D76242" w:rsidP="00D76242">
            <w:pPr>
              <w:jc w:val="center"/>
              <w:rPr>
                <w:sz w:val="28"/>
                <w:szCs w:val="28"/>
              </w:rPr>
            </w:pPr>
            <w:r w:rsidRPr="000109E9">
              <w:rPr>
                <w:sz w:val="28"/>
                <w:szCs w:val="28"/>
              </w:rPr>
              <w:t>18</w:t>
            </w:r>
            <w:r w:rsidR="000109E9" w:rsidRPr="000109E9">
              <w:rPr>
                <w:sz w:val="28"/>
                <w:szCs w:val="28"/>
              </w:rPr>
              <w:t xml:space="preserve"> </w:t>
            </w:r>
            <w:r w:rsidRPr="000109E9">
              <w:rPr>
                <w:sz w:val="28"/>
                <w:szCs w:val="28"/>
              </w:rPr>
              <w:t>699</w:t>
            </w:r>
          </w:p>
        </w:tc>
      </w:tr>
    </w:tbl>
    <w:p w:rsidR="00D76242" w:rsidRPr="00135AB3" w:rsidRDefault="00D76242" w:rsidP="00D76242">
      <w:pPr>
        <w:jc w:val="right"/>
      </w:pPr>
      <w:r w:rsidRPr="00135AB3">
        <w:t xml:space="preserve">                                                                                                                         </w:t>
      </w:r>
    </w:p>
    <w:p w:rsidR="00D76242" w:rsidRPr="00135AB3" w:rsidRDefault="00D76242" w:rsidP="009A0EE5">
      <w:pPr>
        <w:ind w:left="-180" w:firstLine="720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Примечание:</w:t>
      </w:r>
      <w:r>
        <w:rPr>
          <w:sz w:val="28"/>
          <w:szCs w:val="28"/>
        </w:rPr>
        <w:t xml:space="preserve"> в</w:t>
      </w:r>
      <w:r w:rsidRPr="00135AB3">
        <w:rPr>
          <w:sz w:val="28"/>
          <w:szCs w:val="28"/>
        </w:rPr>
        <w:t xml:space="preserve"> нормативы финансирования муниципальных </w:t>
      </w:r>
      <w:r w:rsidR="00F87D45">
        <w:rPr>
          <w:sz w:val="28"/>
          <w:szCs w:val="28"/>
        </w:rPr>
        <w:t xml:space="preserve">бюджетных </w:t>
      </w:r>
      <w:r w:rsidRPr="00135AB3">
        <w:rPr>
          <w:sz w:val="28"/>
          <w:szCs w:val="28"/>
        </w:rPr>
        <w:t>образовательных учреждений дополнительного образования детей, подведомственных департаменту культуры</w:t>
      </w:r>
      <w:r w:rsidR="00F87D45">
        <w:rPr>
          <w:sz w:val="28"/>
          <w:szCs w:val="28"/>
        </w:rPr>
        <w:t xml:space="preserve"> мэрии</w:t>
      </w:r>
      <w:r w:rsidR="000109E9">
        <w:rPr>
          <w:sz w:val="28"/>
          <w:szCs w:val="28"/>
        </w:rPr>
        <w:t>, за счё</w:t>
      </w:r>
      <w:r w:rsidRPr="00135AB3">
        <w:rPr>
          <w:sz w:val="28"/>
          <w:szCs w:val="28"/>
        </w:rPr>
        <w:t>т средств бюджета городского округа То</w:t>
      </w:r>
      <w:r>
        <w:rPr>
          <w:sz w:val="28"/>
          <w:szCs w:val="28"/>
        </w:rPr>
        <w:t>льятти на 2012</w:t>
      </w:r>
      <w:r w:rsidRPr="00135AB3">
        <w:rPr>
          <w:sz w:val="28"/>
          <w:szCs w:val="28"/>
        </w:rPr>
        <w:t xml:space="preserve"> год не включены:</w:t>
      </w:r>
    </w:p>
    <w:p w:rsidR="00D76242" w:rsidRPr="00135AB3" w:rsidRDefault="00D76242" w:rsidP="000109E9">
      <w:pPr>
        <w:numPr>
          <w:ilvl w:val="0"/>
          <w:numId w:val="2"/>
        </w:numPr>
        <w:tabs>
          <w:tab w:val="clear" w:pos="0"/>
          <w:tab w:val="left" w:pos="851"/>
        </w:tabs>
        <w:ind w:firstLine="567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на оплату контрактов руководителей учреждения;</w:t>
      </w:r>
    </w:p>
    <w:p w:rsidR="00D76242" w:rsidRPr="00135AB3" w:rsidRDefault="00D76242" w:rsidP="000109E9">
      <w:pPr>
        <w:numPr>
          <w:ilvl w:val="0"/>
          <w:numId w:val="2"/>
        </w:numPr>
        <w:tabs>
          <w:tab w:val="clear" w:pos="0"/>
          <w:tab w:val="left" w:pos="851"/>
        </w:tabs>
        <w:ind w:firstLine="567"/>
        <w:jc w:val="both"/>
        <w:rPr>
          <w:sz w:val="28"/>
          <w:szCs w:val="28"/>
        </w:rPr>
      </w:pPr>
      <w:r w:rsidRPr="00135AB3">
        <w:rPr>
          <w:sz w:val="28"/>
          <w:szCs w:val="28"/>
        </w:rPr>
        <w:t xml:space="preserve">расходы на ежемесячную компенсацию матерям (или другим родственникам, фактически осуществляющим уход за </w:t>
      </w:r>
      <w:r w:rsidR="000109E9">
        <w:rPr>
          <w:sz w:val="28"/>
          <w:szCs w:val="28"/>
        </w:rPr>
        <w:t>ребёнком</w:t>
      </w:r>
      <w:r w:rsidRPr="00135AB3">
        <w:rPr>
          <w:sz w:val="28"/>
          <w:szCs w:val="28"/>
        </w:rPr>
        <w:t xml:space="preserve">), находящимся в отпуске по уходу за </w:t>
      </w:r>
      <w:r w:rsidR="000109E9">
        <w:rPr>
          <w:sz w:val="28"/>
          <w:szCs w:val="28"/>
        </w:rPr>
        <w:t>ребёнком</w:t>
      </w:r>
      <w:r w:rsidRPr="00135AB3">
        <w:rPr>
          <w:sz w:val="28"/>
          <w:szCs w:val="28"/>
        </w:rPr>
        <w:t xml:space="preserve">  в возрасте до полутора лет;</w:t>
      </w:r>
    </w:p>
    <w:p w:rsidR="00D76242" w:rsidRPr="00135AB3" w:rsidRDefault="00D76242" w:rsidP="000109E9">
      <w:pPr>
        <w:numPr>
          <w:ilvl w:val="0"/>
          <w:numId w:val="2"/>
        </w:numPr>
        <w:tabs>
          <w:tab w:val="clear" w:pos="0"/>
          <w:tab w:val="left" w:pos="851"/>
        </w:tabs>
        <w:ind w:firstLine="567"/>
        <w:jc w:val="both"/>
        <w:rPr>
          <w:sz w:val="28"/>
          <w:szCs w:val="28"/>
        </w:rPr>
      </w:pPr>
      <w:r w:rsidRPr="00135AB3">
        <w:rPr>
          <w:sz w:val="28"/>
          <w:szCs w:val="28"/>
        </w:rPr>
        <w:t xml:space="preserve">расходы на ежемесячную компенсацию матерям (или другим родственникам, фактически осуществляющим уход за </w:t>
      </w:r>
      <w:r w:rsidR="000109E9">
        <w:rPr>
          <w:sz w:val="28"/>
          <w:szCs w:val="28"/>
        </w:rPr>
        <w:t>ребёнком</w:t>
      </w:r>
      <w:r w:rsidRPr="00135AB3">
        <w:rPr>
          <w:sz w:val="28"/>
          <w:szCs w:val="28"/>
        </w:rPr>
        <w:t xml:space="preserve">), находящимся в отпуске по уходу за </w:t>
      </w:r>
      <w:r w:rsidR="000109E9">
        <w:rPr>
          <w:sz w:val="28"/>
          <w:szCs w:val="28"/>
        </w:rPr>
        <w:t>ребёнком</w:t>
      </w:r>
      <w:r w:rsidRPr="00135AB3">
        <w:rPr>
          <w:sz w:val="28"/>
          <w:szCs w:val="28"/>
        </w:rPr>
        <w:t xml:space="preserve">  в возрасте до </w:t>
      </w:r>
      <w:r w:rsidR="000109E9">
        <w:rPr>
          <w:sz w:val="28"/>
          <w:szCs w:val="28"/>
        </w:rPr>
        <w:t>трёх</w:t>
      </w:r>
      <w:r w:rsidRPr="00135AB3">
        <w:rPr>
          <w:sz w:val="28"/>
          <w:szCs w:val="28"/>
        </w:rPr>
        <w:t xml:space="preserve"> лет;</w:t>
      </w:r>
    </w:p>
    <w:p w:rsidR="00D76242" w:rsidRPr="00135AB3" w:rsidRDefault="00D76242" w:rsidP="000109E9">
      <w:pPr>
        <w:numPr>
          <w:ilvl w:val="0"/>
          <w:numId w:val="2"/>
        </w:numPr>
        <w:tabs>
          <w:tab w:val="clear" w:pos="0"/>
          <w:tab w:val="left" w:pos="851"/>
        </w:tabs>
        <w:ind w:firstLine="567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на ежемесячную денежную компенсацию для обеспечения книгоиздательской продукцией и периодическими изданиями педагогических работников;</w:t>
      </w:r>
    </w:p>
    <w:p w:rsidR="00D76242" w:rsidRPr="00135AB3" w:rsidRDefault="00D76242" w:rsidP="000109E9">
      <w:pPr>
        <w:numPr>
          <w:ilvl w:val="0"/>
          <w:numId w:val="2"/>
        </w:numPr>
        <w:tabs>
          <w:tab w:val="clear" w:pos="0"/>
          <w:tab w:val="left" w:pos="851"/>
        </w:tabs>
        <w:ind w:firstLine="567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на ежемесячную денежную компенсацию за использование личного транспорта;</w:t>
      </w:r>
    </w:p>
    <w:p w:rsidR="00D76242" w:rsidRDefault="00D76242" w:rsidP="000109E9">
      <w:pPr>
        <w:numPr>
          <w:ilvl w:val="0"/>
          <w:numId w:val="2"/>
        </w:numPr>
        <w:tabs>
          <w:tab w:val="clear" w:pos="0"/>
          <w:tab w:val="left" w:pos="851"/>
        </w:tabs>
        <w:ind w:firstLine="567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на коммунальные услуги;</w:t>
      </w:r>
    </w:p>
    <w:p w:rsidR="00D76242" w:rsidRPr="00135AB3" w:rsidRDefault="00B17B1F" w:rsidP="000109E9">
      <w:pPr>
        <w:numPr>
          <w:ilvl w:val="0"/>
          <w:numId w:val="2"/>
        </w:numPr>
        <w:tabs>
          <w:tab w:val="clear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 w:rsidR="00D76242" w:rsidRPr="00135AB3">
        <w:rPr>
          <w:sz w:val="28"/>
          <w:szCs w:val="28"/>
        </w:rPr>
        <w:t>энергетические обследования и замеры сопротивления;</w:t>
      </w:r>
    </w:p>
    <w:p w:rsidR="00D76242" w:rsidRPr="00135AB3" w:rsidRDefault="008C6FC3" w:rsidP="000109E9">
      <w:pPr>
        <w:numPr>
          <w:ilvl w:val="0"/>
          <w:numId w:val="2"/>
        </w:numPr>
        <w:tabs>
          <w:tab w:val="clear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обрезку и вырубку</w:t>
      </w:r>
      <w:r w:rsidR="00D76242" w:rsidRPr="00135AB3">
        <w:rPr>
          <w:sz w:val="28"/>
          <w:szCs w:val="28"/>
        </w:rPr>
        <w:t xml:space="preserve"> деревьев;</w:t>
      </w:r>
    </w:p>
    <w:p w:rsidR="00D76242" w:rsidRPr="00135AB3" w:rsidRDefault="00D76242" w:rsidP="000109E9">
      <w:pPr>
        <w:numPr>
          <w:ilvl w:val="0"/>
          <w:numId w:val="2"/>
        </w:numPr>
        <w:tabs>
          <w:tab w:val="clear" w:pos="0"/>
          <w:tab w:val="left" w:pos="851"/>
        </w:tabs>
        <w:ind w:firstLine="567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</w:t>
      </w:r>
      <w:r w:rsidR="000109E9">
        <w:rPr>
          <w:sz w:val="28"/>
          <w:szCs w:val="28"/>
        </w:rPr>
        <w:t>ы на эксплуатацию оконечных приё</w:t>
      </w:r>
      <w:r w:rsidRPr="00135AB3">
        <w:rPr>
          <w:sz w:val="28"/>
          <w:szCs w:val="28"/>
        </w:rPr>
        <w:t>мных устройств на ЦПП;</w:t>
      </w:r>
    </w:p>
    <w:p w:rsidR="00D76242" w:rsidRPr="00135AB3" w:rsidRDefault="00D76242" w:rsidP="000109E9">
      <w:pPr>
        <w:numPr>
          <w:ilvl w:val="0"/>
          <w:numId w:val="2"/>
        </w:numPr>
        <w:tabs>
          <w:tab w:val="clear" w:pos="0"/>
          <w:tab w:val="left" w:pos="851"/>
        </w:tabs>
        <w:ind w:firstLine="567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на эксплуатацию охранных и пожарных сигнализаций, тревожных кнопок</w:t>
      </w:r>
      <w:r>
        <w:rPr>
          <w:sz w:val="28"/>
          <w:szCs w:val="28"/>
        </w:rPr>
        <w:t>, камер видеонаблюдения</w:t>
      </w:r>
      <w:r w:rsidRPr="00135AB3">
        <w:rPr>
          <w:sz w:val="28"/>
          <w:szCs w:val="28"/>
        </w:rPr>
        <w:t>;</w:t>
      </w:r>
    </w:p>
    <w:p w:rsidR="00D76242" w:rsidRPr="00135AB3" w:rsidRDefault="00D76242" w:rsidP="000109E9">
      <w:pPr>
        <w:numPr>
          <w:ilvl w:val="0"/>
          <w:numId w:val="2"/>
        </w:numPr>
        <w:tabs>
          <w:tab w:val="clear" w:pos="0"/>
          <w:tab w:val="left" w:pos="851"/>
        </w:tabs>
        <w:ind w:firstLine="567"/>
        <w:jc w:val="both"/>
        <w:rPr>
          <w:sz w:val="28"/>
          <w:szCs w:val="28"/>
        </w:rPr>
      </w:pPr>
      <w:r w:rsidRPr="00135AB3">
        <w:rPr>
          <w:sz w:val="28"/>
          <w:szCs w:val="28"/>
        </w:rPr>
        <w:lastRenderedPageBreak/>
        <w:t>расходы на вывоз и захоронение мусора, уборку контейнерных площадок;</w:t>
      </w:r>
    </w:p>
    <w:p w:rsidR="00D76242" w:rsidRPr="00135AB3" w:rsidRDefault="00D76242" w:rsidP="000109E9">
      <w:pPr>
        <w:numPr>
          <w:ilvl w:val="0"/>
          <w:numId w:val="2"/>
        </w:numPr>
        <w:tabs>
          <w:tab w:val="clear" w:pos="0"/>
          <w:tab w:val="left" w:pos="851"/>
        </w:tabs>
        <w:ind w:firstLine="567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на санитарную обработку помещений;</w:t>
      </w:r>
    </w:p>
    <w:p w:rsidR="00D76242" w:rsidRPr="00135AB3" w:rsidRDefault="00D76242" w:rsidP="000109E9">
      <w:pPr>
        <w:numPr>
          <w:ilvl w:val="0"/>
          <w:numId w:val="2"/>
        </w:numPr>
        <w:tabs>
          <w:tab w:val="clear" w:pos="0"/>
          <w:tab w:val="left" w:pos="851"/>
        </w:tabs>
        <w:ind w:firstLine="567"/>
        <w:jc w:val="both"/>
        <w:rPr>
          <w:sz w:val="28"/>
          <w:szCs w:val="28"/>
        </w:rPr>
      </w:pPr>
      <w:r w:rsidRPr="00135AB3">
        <w:rPr>
          <w:sz w:val="28"/>
          <w:szCs w:val="28"/>
        </w:rPr>
        <w:t xml:space="preserve">расходы по содержанию и техническому обслуживанию систем зданий, обслуживанию приборов </w:t>
      </w:r>
      <w:r w:rsidR="000109E9">
        <w:rPr>
          <w:sz w:val="28"/>
          <w:szCs w:val="28"/>
        </w:rPr>
        <w:t>учёт</w:t>
      </w:r>
      <w:r w:rsidRPr="00135AB3">
        <w:rPr>
          <w:sz w:val="28"/>
          <w:szCs w:val="28"/>
        </w:rPr>
        <w:t>а;</w:t>
      </w:r>
    </w:p>
    <w:p w:rsidR="00D76242" w:rsidRPr="00135AB3" w:rsidRDefault="00D76242" w:rsidP="000109E9">
      <w:pPr>
        <w:numPr>
          <w:ilvl w:val="0"/>
          <w:numId w:val="2"/>
        </w:numPr>
        <w:tabs>
          <w:tab w:val="clear" w:pos="0"/>
          <w:tab w:val="left" w:pos="851"/>
        </w:tabs>
        <w:ind w:firstLine="567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на гидравлические испытания систем здания;</w:t>
      </w:r>
    </w:p>
    <w:p w:rsidR="00D76242" w:rsidRPr="00135AB3" w:rsidRDefault="00D76242" w:rsidP="000109E9">
      <w:pPr>
        <w:numPr>
          <w:ilvl w:val="0"/>
          <w:numId w:val="2"/>
        </w:numPr>
        <w:tabs>
          <w:tab w:val="clear" w:pos="0"/>
          <w:tab w:val="left" w:pos="851"/>
        </w:tabs>
        <w:ind w:firstLine="567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на огнезащитную обработку помещений, конструкций и мягкого инвентаря;</w:t>
      </w:r>
    </w:p>
    <w:p w:rsidR="00D76242" w:rsidRPr="00135AB3" w:rsidRDefault="00A37212" w:rsidP="000109E9">
      <w:pPr>
        <w:numPr>
          <w:ilvl w:val="0"/>
          <w:numId w:val="2"/>
        </w:numPr>
        <w:tabs>
          <w:tab w:val="clear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 w:rsidR="00D76242" w:rsidRPr="00135AB3">
        <w:rPr>
          <w:sz w:val="28"/>
          <w:szCs w:val="28"/>
        </w:rPr>
        <w:t>противопожарные мероприятия;</w:t>
      </w:r>
    </w:p>
    <w:p w:rsidR="00D76242" w:rsidRPr="00135AB3" w:rsidRDefault="00D76242" w:rsidP="000109E9">
      <w:pPr>
        <w:numPr>
          <w:ilvl w:val="0"/>
          <w:numId w:val="2"/>
        </w:numPr>
        <w:tabs>
          <w:tab w:val="clear" w:pos="0"/>
          <w:tab w:val="left" w:pos="851"/>
        </w:tabs>
        <w:ind w:firstLine="567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по установке АПС,</w:t>
      </w:r>
      <w:r w:rsidR="000109E9">
        <w:rPr>
          <w:sz w:val="28"/>
          <w:szCs w:val="28"/>
        </w:rPr>
        <w:t xml:space="preserve"> </w:t>
      </w:r>
      <w:proofErr w:type="gramStart"/>
      <w:r w:rsidRPr="00135AB3">
        <w:rPr>
          <w:sz w:val="28"/>
          <w:szCs w:val="28"/>
        </w:rPr>
        <w:t>СО</w:t>
      </w:r>
      <w:proofErr w:type="gramEnd"/>
      <w:r w:rsidRPr="00135AB3">
        <w:rPr>
          <w:sz w:val="28"/>
          <w:szCs w:val="28"/>
        </w:rPr>
        <w:t xml:space="preserve">, видеонаблюдения, </w:t>
      </w:r>
      <w:proofErr w:type="spellStart"/>
      <w:r w:rsidRPr="00135AB3">
        <w:rPr>
          <w:sz w:val="28"/>
          <w:szCs w:val="28"/>
        </w:rPr>
        <w:t>металлодетекторов</w:t>
      </w:r>
      <w:proofErr w:type="spellEnd"/>
      <w:r w:rsidRPr="00135AB3">
        <w:rPr>
          <w:sz w:val="28"/>
          <w:szCs w:val="28"/>
        </w:rPr>
        <w:t>;</w:t>
      </w:r>
    </w:p>
    <w:p w:rsidR="00D76242" w:rsidRPr="00135AB3" w:rsidRDefault="00D76242" w:rsidP="000109E9">
      <w:pPr>
        <w:numPr>
          <w:ilvl w:val="0"/>
          <w:numId w:val="2"/>
        </w:numPr>
        <w:tabs>
          <w:tab w:val="clear" w:pos="0"/>
          <w:tab w:val="left" w:pos="851"/>
        </w:tabs>
        <w:ind w:firstLine="567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по оплате стоянки служебного транспорта;</w:t>
      </w:r>
    </w:p>
    <w:p w:rsidR="00D76242" w:rsidRDefault="00D76242" w:rsidP="000109E9">
      <w:pPr>
        <w:numPr>
          <w:ilvl w:val="0"/>
          <w:numId w:val="2"/>
        </w:numPr>
        <w:tabs>
          <w:tab w:val="clear" w:pos="0"/>
          <w:tab w:val="left" w:pos="851"/>
        </w:tabs>
        <w:ind w:firstLine="567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по паспортизации, инвентаризации зданий, по составлению актов разграничений границ;</w:t>
      </w:r>
    </w:p>
    <w:p w:rsidR="00D76242" w:rsidRDefault="00D76242" w:rsidP="000109E9">
      <w:pPr>
        <w:numPr>
          <w:ilvl w:val="0"/>
          <w:numId w:val="2"/>
        </w:numPr>
        <w:tabs>
          <w:tab w:val="clear" w:pos="0"/>
          <w:tab w:val="left" w:pos="851"/>
        </w:tabs>
        <w:ind w:firstLine="567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на оплату услуг вневедомственной охраны;</w:t>
      </w:r>
    </w:p>
    <w:p w:rsidR="00D76242" w:rsidRDefault="00D76242" w:rsidP="000109E9">
      <w:pPr>
        <w:numPr>
          <w:ilvl w:val="0"/>
          <w:numId w:val="2"/>
        </w:numPr>
        <w:tabs>
          <w:tab w:val="clear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лицензирование учреждений;</w:t>
      </w:r>
    </w:p>
    <w:p w:rsidR="00D76242" w:rsidRPr="00135AB3" w:rsidRDefault="00D76242" w:rsidP="000109E9">
      <w:pPr>
        <w:numPr>
          <w:ilvl w:val="0"/>
          <w:numId w:val="2"/>
        </w:numPr>
        <w:tabs>
          <w:tab w:val="clear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обучение персонала (кроме педагогического) по охране труда и технике безопасности, по размещению муниципального заказа, по эксплуатации инженерных систем здания и др.;</w:t>
      </w:r>
    </w:p>
    <w:p w:rsidR="00D76242" w:rsidRPr="00135AB3" w:rsidRDefault="00D76242" w:rsidP="000109E9">
      <w:pPr>
        <w:numPr>
          <w:ilvl w:val="0"/>
          <w:numId w:val="2"/>
        </w:numPr>
        <w:tabs>
          <w:tab w:val="clear" w:pos="0"/>
          <w:tab w:val="left" w:pos="851"/>
        </w:tabs>
        <w:ind w:firstLine="567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по оплате налогов на землю, имущество, транспорт</w:t>
      </w:r>
      <w:r>
        <w:rPr>
          <w:sz w:val="28"/>
          <w:szCs w:val="28"/>
        </w:rPr>
        <w:t xml:space="preserve">, госпошлин, </w:t>
      </w:r>
      <w:r w:rsidRPr="00135AB3">
        <w:rPr>
          <w:sz w:val="28"/>
          <w:szCs w:val="28"/>
        </w:rPr>
        <w:t>плата за негативное воздействие на окружающую среду;</w:t>
      </w:r>
    </w:p>
    <w:p w:rsidR="00D76242" w:rsidRDefault="00D76242" w:rsidP="000109E9">
      <w:pPr>
        <w:numPr>
          <w:ilvl w:val="0"/>
          <w:numId w:val="2"/>
        </w:numPr>
        <w:tabs>
          <w:tab w:val="clear" w:pos="0"/>
          <w:tab w:val="left" w:pos="851"/>
        </w:tabs>
        <w:ind w:firstLine="567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на приобретение хозяйственных материалов, необходимых в поддержании зданий и п</w:t>
      </w:r>
      <w:r>
        <w:rPr>
          <w:sz w:val="28"/>
          <w:szCs w:val="28"/>
        </w:rPr>
        <w:t>омещений в надлежащем состоянии;</w:t>
      </w:r>
    </w:p>
    <w:p w:rsidR="00D76242" w:rsidRPr="00135AB3" w:rsidRDefault="00D76242" w:rsidP="000109E9">
      <w:pPr>
        <w:numPr>
          <w:ilvl w:val="0"/>
          <w:numId w:val="2"/>
        </w:numPr>
        <w:tabs>
          <w:tab w:val="clear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целевых программ.</w:t>
      </w:r>
    </w:p>
    <w:p w:rsidR="00D76242" w:rsidRDefault="00D76242" w:rsidP="000109E9">
      <w:pPr>
        <w:ind w:left="1077"/>
        <w:jc w:val="both"/>
        <w:rPr>
          <w:sz w:val="28"/>
          <w:szCs w:val="28"/>
        </w:rPr>
      </w:pPr>
    </w:p>
    <w:p w:rsidR="000109E9" w:rsidRDefault="000109E9" w:rsidP="000109E9">
      <w:pPr>
        <w:ind w:left="1077"/>
        <w:jc w:val="both"/>
        <w:rPr>
          <w:sz w:val="28"/>
          <w:szCs w:val="28"/>
        </w:rPr>
      </w:pPr>
    </w:p>
    <w:p w:rsidR="000109E9" w:rsidRPr="00135AB3" w:rsidRDefault="000109E9" w:rsidP="000109E9">
      <w:pPr>
        <w:ind w:left="1077"/>
        <w:jc w:val="both"/>
        <w:rPr>
          <w:sz w:val="28"/>
          <w:szCs w:val="28"/>
        </w:rPr>
      </w:pPr>
    </w:p>
    <w:p w:rsidR="00D76242" w:rsidRPr="00135AB3" w:rsidRDefault="00D76242" w:rsidP="00D76242">
      <w:pPr>
        <w:jc w:val="both"/>
        <w:rPr>
          <w:sz w:val="28"/>
          <w:szCs w:val="28"/>
        </w:rPr>
      </w:pPr>
      <w:r w:rsidRPr="00135AB3">
        <w:rPr>
          <w:sz w:val="28"/>
          <w:szCs w:val="28"/>
        </w:rPr>
        <w:t xml:space="preserve">Председатель Думы                                                                       </w:t>
      </w:r>
      <w:r w:rsidR="000109E9">
        <w:rPr>
          <w:sz w:val="28"/>
          <w:szCs w:val="28"/>
        </w:rPr>
        <w:t xml:space="preserve">      </w:t>
      </w:r>
      <w:r w:rsidRPr="00135AB3">
        <w:rPr>
          <w:sz w:val="28"/>
          <w:szCs w:val="28"/>
        </w:rPr>
        <w:t xml:space="preserve">   А.И.Зверев</w:t>
      </w:r>
    </w:p>
    <w:p w:rsidR="00D76242" w:rsidRDefault="00D76242" w:rsidP="00D76242">
      <w:pPr>
        <w:jc w:val="both"/>
        <w:rPr>
          <w:sz w:val="28"/>
          <w:szCs w:val="28"/>
        </w:rPr>
      </w:pPr>
      <w:r w:rsidRPr="00135AB3">
        <w:rPr>
          <w:sz w:val="28"/>
          <w:szCs w:val="28"/>
        </w:rPr>
        <w:t>городского округа</w:t>
      </w:r>
    </w:p>
    <w:p w:rsidR="00D4669B" w:rsidRPr="000109E9" w:rsidRDefault="00D4669B" w:rsidP="00D4669B">
      <w:pPr>
        <w:jc w:val="right"/>
        <w:rPr>
          <w:sz w:val="26"/>
          <w:szCs w:val="26"/>
        </w:rPr>
      </w:pPr>
      <w:r>
        <w:br w:type="page"/>
      </w:r>
      <w:r w:rsidRPr="000109E9">
        <w:rPr>
          <w:sz w:val="26"/>
          <w:szCs w:val="26"/>
        </w:rPr>
        <w:lastRenderedPageBreak/>
        <w:t>Приложение №2</w:t>
      </w:r>
    </w:p>
    <w:p w:rsidR="00D4669B" w:rsidRPr="000109E9" w:rsidRDefault="00D4669B" w:rsidP="00D4669B">
      <w:pPr>
        <w:jc w:val="right"/>
        <w:rPr>
          <w:sz w:val="26"/>
          <w:szCs w:val="26"/>
        </w:rPr>
      </w:pPr>
      <w:r w:rsidRPr="000109E9">
        <w:rPr>
          <w:sz w:val="26"/>
          <w:szCs w:val="26"/>
        </w:rPr>
        <w:t xml:space="preserve">к решению Думы </w:t>
      </w:r>
    </w:p>
    <w:p w:rsidR="00D4669B" w:rsidRPr="000109E9" w:rsidRDefault="00D4669B" w:rsidP="00D4669B">
      <w:pPr>
        <w:jc w:val="right"/>
        <w:rPr>
          <w:sz w:val="26"/>
          <w:szCs w:val="26"/>
        </w:rPr>
      </w:pPr>
      <w:r w:rsidRPr="000109E9">
        <w:rPr>
          <w:sz w:val="26"/>
          <w:szCs w:val="26"/>
        </w:rPr>
        <w:t>15.11.2011 № ___</w:t>
      </w:r>
    </w:p>
    <w:p w:rsidR="00D4669B" w:rsidRPr="00E930BB" w:rsidRDefault="00D4669B" w:rsidP="00D4669B">
      <w:pPr>
        <w:jc w:val="center"/>
        <w:rPr>
          <w:sz w:val="28"/>
          <w:szCs w:val="28"/>
        </w:rPr>
      </w:pPr>
    </w:p>
    <w:p w:rsidR="00D4669B" w:rsidRPr="00E930BB" w:rsidRDefault="00D4669B" w:rsidP="00D4669B">
      <w:pPr>
        <w:jc w:val="center"/>
        <w:rPr>
          <w:sz w:val="28"/>
          <w:szCs w:val="28"/>
        </w:rPr>
      </w:pPr>
      <w:r w:rsidRPr="00E930BB">
        <w:rPr>
          <w:sz w:val="28"/>
          <w:szCs w:val="28"/>
        </w:rPr>
        <w:t xml:space="preserve">Поправочные коэффициенты к нормативам финансирования муниципальных </w:t>
      </w:r>
      <w:r w:rsidR="00332CF1">
        <w:rPr>
          <w:sz w:val="28"/>
          <w:szCs w:val="28"/>
        </w:rPr>
        <w:t xml:space="preserve">бюджетных </w:t>
      </w:r>
      <w:r w:rsidRPr="00E930BB">
        <w:rPr>
          <w:sz w:val="28"/>
          <w:szCs w:val="28"/>
        </w:rPr>
        <w:t xml:space="preserve">образовательных учреждений дополнительного образования детей, подведомственных департаменту культуры мэрии, за </w:t>
      </w:r>
      <w:r w:rsidR="000109E9">
        <w:rPr>
          <w:sz w:val="28"/>
          <w:szCs w:val="28"/>
        </w:rPr>
        <w:t>счёт</w:t>
      </w:r>
      <w:r w:rsidRPr="00E930BB">
        <w:rPr>
          <w:sz w:val="28"/>
          <w:szCs w:val="28"/>
        </w:rPr>
        <w:t xml:space="preserve"> средств бюджета г</w:t>
      </w:r>
      <w:r>
        <w:rPr>
          <w:sz w:val="28"/>
          <w:szCs w:val="28"/>
        </w:rPr>
        <w:t>ородского округа Тольятти в 2012</w:t>
      </w:r>
      <w:r w:rsidRPr="00E930BB">
        <w:rPr>
          <w:sz w:val="28"/>
          <w:szCs w:val="28"/>
        </w:rPr>
        <w:t xml:space="preserve"> году</w:t>
      </w:r>
    </w:p>
    <w:p w:rsidR="00322E55" w:rsidRDefault="00322E55" w:rsidP="00322E55">
      <w:pPr>
        <w:jc w:val="right"/>
      </w:pPr>
    </w:p>
    <w:p w:rsidR="00D4669B" w:rsidRDefault="00D4669B" w:rsidP="00D4669B">
      <w:pPr>
        <w:jc w:val="center"/>
        <w:rPr>
          <w:sz w:val="28"/>
          <w:szCs w:val="28"/>
        </w:rPr>
      </w:pPr>
      <w:r w:rsidRPr="00E930BB">
        <w:rPr>
          <w:sz w:val="28"/>
          <w:szCs w:val="28"/>
        </w:rPr>
        <w:t>Поправочные коэффиц</w:t>
      </w:r>
      <w:r w:rsidR="000109E9">
        <w:rPr>
          <w:sz w:val="28"/>
          <w:szCs w:val="28"/>
        </w:rPr>
        <w:t>иенты к</w:t>
      </w:r>
      <w:r w:rsidR="00322E55">
        <w:rPr>
          <w:sz w:val="28"/>
          <w:szCs w:val="28"/>
        </w:rPr>
        <w:t xml:space="preserve"> нормативам</w:t>
      </w:r>
      <w:r w:rsidRPr="00E930BB">
        <w:rPr>
          <w:sz w:val="28"/>
          <w:szCs w:val="28"/>
        </w:rPr>
        <w:t xml:space="preserve"> финансирования (</w:t>
      </w:r>
      <w:proofErr w:type="gramStart"/>
      <w:r w:rsidRPr="00E930BB">
        <w:rPr>
          <w:sz w:val="28"/>
          <w:szCs w:val="28"/>
          <w:lang w:val="en-US"/>
        </w:rPr>
        <w:t>N</w:t>
      </w:r>
      <w:proofErr w:type="spellStart"/>
      <w:proofErr w:type="gramEnd"/>
      <w:r w:rsidRPr="00E930BB">
        <w:rPr>
          <w:sz w:val="28"/>
          <w:szCs w:val="28"/>
        </w:rPr>
        <w:t>ф</w:t>
      </w:r>
      <w:proofErr w:type="spellEnd"/>
      <w:r w:rsidRPr="00E930BB">
        <w:rPr>
          <w:sz w:val="28"/>
          <w:szCs w:val="28"/>
        </w:rPr>
        <w:t xml:space="preserve"> б/о), учитывающие увеличение стоимости образовательной услуги на  музыкальном исполнительстве однопрофильных и многопрофильных образовательных </w:t>
      </w:r>
      <w:r w:rsidR="00322E55" w:rsidRPr="00E930BB">
        <w:rPr>
          <w:sz w:val="28"/>
          <w:szCs w:val="28"/>
        </w:rPr>
        <w:t xml:space="preserve">учреждений </w:t>
      </w:r>
      <w:r w:rsidRPr="00E930BB">
        <w:rPr>
          <w:sz w:val="28"/>
          <w:szCs w:val="28"/>
        </w:rPr>
        <w:t>школьного типа, имеющих крупные концертные коллективы (оркестры, хоры)</w:t>
      </w:r>
    </w:p>
    <w:p w:rsidR="000109E9" w:rsidRPr="000109E9" w:rsidRDefault="000109E9" w:rsidP="00D4669B">
      <w:pPr>
        <w:jc w:val="center"/>
        <w:rPr>
          <w:sz w:val="12"/>
          <w:szCs w:val="12"/>
        </w:rPr>
      </w:pPr>
    </w:p>
    <w:p w:rsidR="000109E9" w:rsidRPr="000109E9" w:rsidRDefault="000109E9" w:rsidP="000109E9">
      <w:pPr>
        <w:jc w:val="right"/>
      </w:pPr>
      <w:r w:rsidRPr="000109E9">
        <w:t>Таблица №1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667"/>
        <w:gridCol w:w="2700"/>
      </w:tblGrid>
      <w:tr w:rsidR="00D4669B" w:rsidRPr="000109E9" w:rsidTr="000109E9">
        <w:tc>
          <w:tcPr>
            <w:tcW w:w="1101" w:type="dxa"/>
            <w:shd w:val="clear" w:color="auto" w:fill="auto"/>
          </w:tcPr>
          <w:p w:rsidR="00D4669B" w:rsidRPr="000109E9" w:rsidRDefault="00D4669B" w:rsidP="00A44E2C">
            <w:pPr>
              <w:jc w:val="center"/>
              <w:rPr>
                <w:sz w:val="20"/>
                <w:szCs w:val="20"/>
              </w:rPr>
            </w:pPr>
            <w:r w:rsidRPr="000109E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109E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109E9">
              <w:rPr>
                <w:sz w:val="20"/>
                <w:szCs w:val="20"/>
              </w:rPr>
              <w:t>/</w:t>
            </w:r>
            <w:proofErr w:type="spellStart"/>
            <w:r w:rsidRPr="000109E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67" w:type="dxa"/>
            <w:shd w:val="clear" w:color="auto" w:fill="auto"/>
          </w:tcPr>
          <w:p w:rsidR="00D4669B" w:rsidRPr="000109E9" w:rsidRDefault="00D4669B" w:rsidP="00A44E2C">
            <w:pPr>
              <w:jc w:val="center"/>
              <w:rPr>
                <w:sz w:val="20"/>
                <w:szCs w:val="20"/>
              </w:rPr>
            </w:pPr>
            <w:r w:rsidRPr="000109E9">
              <w:rPr>
                <w:sz w:val="20"/>
                <w:szCs w:val="20"/>
              </w:rPr>
              <w:t>Тип образовательного учреждения</w:t>
            </w:r>
          </w:p>
          <w:p w:rsidR="00D4669B" w:rsidRPr="000109E9" w:rsidRDefault="00D4669B" w:rsidP="00D4669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4669B" w:rsidRPr="000109E9" w:rsidRDefault="00D4669B" w:rsidP="00A44E2C">
            <w:pPr>
              <w:jc w:val="center"/>
              <w:rPr>
                <w:sz w:val="20"/>
                <w:szCs w:val="20"/>
              </w:rPr>
            </w:pPr>
            <w:r w:rsidRPr="000109E9">
              <w:rPr>
                <w:sz w:val="20"/>
                <w:szCs w:val="20"/>
              </w:rPr>
              <w:t>Поправочный коэффициент S1</w:t>
            </w:r>
          </w:p>
        </w:tc>
      </w:tr>
      <w:tr w:rsidR="00D4669B" w:rsidRPr="00A44E2C" w:rsidTr="000109E9">
        <w:tc>
          <w:tcPr>
            <w:tcW w:w="1101" w:type="dxa"/>
            <w:shd w:val="clear" w:color="auto" w:fill="auto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1</w:t>
            </w:r>
            <w:r w:rsidR="00084382" w:rsidRPr="00A44E2C">
              <w:rPr>
                <w:sz w:val="28"/>
                <w:szCs w:val="28"/>
              </w:rPr>
              <w:t>.</w:t>
            </w:r>
          </w:p>
        </w:tc>
        <w:tc>
          <w:tcPr>
            <w:tcW w:w="5667" w:type="dxa"/>
            <w:shd w:val="clear" w:color="auto" w:fill="auto"/>
          </w:tcPr>
          <w:p w:rsidR="00D4669B" w:rsidRPr="00A44E2C" w:rsidRDefault="00D4669B" w:rsidP="000109E9">
            <w:pPr>
              <w:jc w:val="both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Многопрофильные образовательные учреждения школьного типа</w:t>
            </w:r>
          </w:p>
        </w:tc>
        <w:tc>
          <w:tcPr>
            <w:tcW w:w="2700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1,3292</w:t>
            </w:r>
          </w:p>
        </w:tc>
      </w:tr>
      <w:tr w:rsidR="00D4669B" w:rsidRPr="00A44E2C" w:rsidTr="000109E9">
        <w:tc>
          <w:tcPr>
            <w:tcW w:w="1101" w:type="dxa"/>
            <w:shd w:val="clear" w:color="auto" w:fill="auto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2</w:t>
            </w:r>
            <w:r w:rsidR="00084382" w:rsidRPr="00A44E2C">
              <w:rPr>
                <w:sz w:val="28"/>
                <w:szCs w:val="28"/>
              </w:rPr>
              <w:t>.</w:t>
            </w:r>
          </w:p>
        </w:tc>
        <w:tc>
          <w:tcPr>
            <w:tcW w:w="5667" w:type="dxa"/>
            <w:shd w:val="clear" w:color="auto" w:fill="auto"/>
          </w:tcPr>
          <w:p w:rsidR="00D4669B" w:rsidRPr="00A44E2C" w:rsidRDefault="00D4669B" w:rsidP="000109E9">
            <w:pPr>
              <w:jc w:val="both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Однопрофильные образовательные учреждения школьного типа</w:t>
            </w:r>
          </w:p>
        </w:tc>
        <w:tc>
          <w:tcPr>
            <w:tcW w:w="2700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1,1006</w:t>
            </w:r>
          </w:p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669B" w:rsidRPr="00E930BB" w:rsidRDefault="00D4669B" w:rsidP="00D4669B">
      <w:pPr>
        <w:jc w:val="right"/>
      </w:pPr>
    </w:p>
    <w:p w:rsidR="00D4669B" w:rsidRDefault="000109E9" w:rsidP="00D466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Поправочные коэффициенты </w:t>
      </w:r>
      <w:r w:rsidR="00D4669B" w:rsidRPr="00E930BB">
        <w:rPr>
          <w:sz w:val="28"/>
          <w:szCs w:val="28"/>
        </w:rPr>
        <w:t xml:space="preserve">к </w:t>
      </w:r>
      <w:r w:rsidR="003B0AE8">
        <w:rPr>
          <w:sz w:val="28"/>
          <w:szCs w:val="28"/>
        </w:rPr>
        <w:t>нормативам</w:t>
      </w:r>
      <w:r w:rsidR="00D4669B" w:rsidRPr="00E930BB">
        <w:rPr>
          <w:sz w:val="28"/>
          <w:szCs w:val="28"/>
        </w:rPr>
        <w:t xml:space="preserve"> финансирования (</w:t>
      </w:r>
      <w:proofErr w:type="gramStart"/>
      <w:r w:rsidR="00D4669B" w:rsidRPr="00E930BB">
        <w:rPr>
          <w:sz w:val="28"/>
          <w:szCs w:val="28"/>
          <w:lang w:val="en-US"/>
        </w:rPr>
        <w:t>N</w:t>
      </w:r>
      <w:proofErr w:type="spellStart"/>
      <w:proofErr w:type="gramEnd"/>
      <w:r w:rsidR="00D4669B" w:rsidRPr="00E930BB">
        <w:rPr>
          <w:sz w:val="28"/>
          <w:szCs w:val="28"/>
        </w:rPr>
        <w:t>ф</w:t>
      </w:r>
      <w:proofErr w:type="spellEnd"/>
      <w:r w:rsidR="00D4669B" w:rsidRPr="00E930BB">
        <w:rPr>
          <w:sz w:val="28"/>
          <w:szCs w:val="28"/>
        </w:rPr>
        <w:t xml:space="preserve"> б/о) для многопрофильных образовательных </w:t>
      </w:r>
      <w:r w:rsidR="00D159E6" w:rsidRPr="00E930BB">
        <w:rPr>
          <w:sz w:val="28"/>
          <w:szCs w:val="28"/>
        </w:rPr>
        <w:t xml:space="preserve">учреждений </w:t>
      </w:r>
      <w:r w:rsidR="00D4669B" w:rsidRPr="00E930BB">
        <w:rPr>
          <w:sz w:val="28"/>
          <w:szCs w:val="28"/>
        </w:rPr>
        <w:t xml:space="preserve">школьного типа и многопрофильных внешкольных образовательных </w:t>
      </w:r>
      <w:r w:rsidR="00D159E6" w:rsidRPr="00E930BB">
        <w:rPr>
          <w:sz w:val="28"/>
          <w:szCs w:val="28"/>
        </w:rPr>
        <w:t>учреждений</w:t>
      </w:r>
      <w:r w:rsidR="00D4669B" w:rsidRPr="00E930BB">
        <w:rPr>
          <w:sz w:val="28"/>
          <w:szCs w:val="28"/>
        </w:rPr>
        <w:t>, учитывающие различия в стоимости образовательной услуги в соответствии с реализуемыми образовательными программами по видам искусств</w:t>
      </w:r>
    </w:p>
    <w:p w:rsidR="000109E9" w:rsidRPr="000109E9" w:rsidRDefault="000109E9" w:rsidP="00D4669B">
      <w:pPr>
        <w:jc w:val="center"/>
        <w:rPr>
          <w:sz w:val="12"/>
          <w:szCs w:val="12"/>
        </w:rPr>
      </w:pPr>
    </w:p>
    <w:p w:rsidR="000109E9" w:rsidRPr="000109E9" w:rsidRDefault="000109E9" w:rsidP="000109E9">
      <w:pPr>
        <w:jc w:val="right"/>
      </w:pPr>
      <w:r w:rsidRPr="000109E9">
        <w:t>Таблица №2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400"/>
        <w:gridCol w:w="2700"/>
      </w:tblGrid>
      <w:tr w:rsidR="00D4669B" w:rsidRPr="00A44E2C" w:rsidTr="00A44E2C">
        <w:tc>
          <w:tcPr>
            <w:tcW w:w="1368" w:type="dxa"/>
          </w:tcPr>
          <w:p w:rsidR="00D4669B" w:rsidRPr="00E930BB" w:rsidRDefault="00D4669B" w:rsidP="00A44E2C">
            <w:pPr>
              <w:jc w:val="center"/>
            </w:pPr>
            <w:r w:rsidRPr="00E930BB">
              <w:t xml:space="preserve">№ </w:t>
            </w:r>
            <w:proofErr w:type="spellStart"/>
            <w:proofErr w:type="gramStart"/>
            <w:r w:rsidRPr="00E930BB">
              <w:t>п</w:t>
            </w:r>
            <w:proofErr w:type="spellEnd"/>
            <w:proofErr w:type="gramEnd"/>
            <w:r w:rsidRPr="00E930BB">
              <w:t>/</w:t>
            </w:r>
            <w:proofErr w:type="spellStart"/>
            <w:r w:rsidRPr="00E930BB">
              <w:t>п</w:t>
            </w:r>
            <w:proofErr w:type="spellEnd"/>
          </w:p>
        </w:tc>
        <w:tc>
          <w:tcPr>
            <w:tcW w:w="5400" w:type="dxa"/>
          </w:tcPr>
          <w:p w:rsidR="00D4669B" w:rsidRPr="00E930BB" w:rsidRDefault="00D4669B" w:rsidP="00A44E2C">
            <w:pPr>
              <w:jc w:val="center"/>
            </w:pPr>
            <w:r w:rsidRPr="00E930BB">
              <w:t>Образовательное направление по видам искусств</w:t>
            </w:r>
          </w:p>
        </w:tc>
        <w:tc>
          <w:tcPr>
            <w:tcW w:w="2700" w:type="dxa"/>
          </w:tcPr>
          <w:p w:rsidR="00D4669B" w:rsidRPr="00A44E2C" w:rsidRDefault="00D4669B" w:rsidP="00A44E2C">
            <w:pPr>
              <w:jc w:val="center"/>
              <w:rPr>
                <w:lang w:val="en-US"/>
              </w:rPr>
            </w:pPr>
            <w:r w:rsidRPr="00E930BB">
              <w:t>Поправочный коэффициент S2</w:t>
            </w:r>
          </w:p>
        </w:tc>
      </w:tr>
      <w:tr w:rsidR="00D4669B" w:rsidRPr="00A44E2C" w:rsidTr="00A44E2C">
        <w:tc>
          <w:tcPr>
            <w:tcW w:w="9468" w:type="dxa"/>
            <w:gridSpan w:val="3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 xml:space="preserve">1. Многопрофильные образовательные </w:t>
            </w:r>
            <w:r w:rsidR="00A316DB" w:rsidRPr="00A44E2C">
              <w:rPr>
                <w:sz w:val="28"/>
                <w:szCs w:val="28"/>
              </w:rPr>
              <w:t xml:space="preserve">учреждения </w:t>
            </w:r>
            <w:r w:rsidRPr="00A44E2C">
              <w:rPr>
                <w:sz w:val="28"/>
                <w:szCs w:val="28"/>
              </w:rPr>
              <w:t>школьного типа</w:t>
            </w:r>
          </w:p>
        </w:tc>
      </w:tr>
      <w:tr w:rsidR="00D4669B" w:rsidRPr="00A44E2C" w:rsidTr="00A44E2C">
        <w:tc>
          <w:tcPr>
            <w:tcW w:w="1368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1.1</w:t>
            </w:r>
            <w:r w:rsidR="00545C49" w:rsidRPr="00A44E2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D4669B" w:rsidRPr="00A44E2C" w:rsidRDefault="00D4669B" w:rsidP="00D4669B">
            <w:pPr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Театральное искусство</w:t>
            </w:r>
          </w:p>
        </w:tc>
        <w:tc>
          <w:tcPr>
            <w:tcW w:w="2700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1,2066</w:t>
            </w:r>
          </w:p>
        </w:tc>
      </w:tr>
      <w:tr w:rsidR="00D4669B" w:rsidRPr="00A44E2C" w:rsidTr="00A44E2C">
        <w:tc>
          <w:tcPr>
            <w:tcW w:w="1368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1.2</w:t>
            </w:r>
            <w:r w:rsidR="00545C49" w:rsidRPr="00A44E2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D4669B" w:rsidRPr="00A44E2C" w:rsidRDefault="00D4669B" w:rsidP="00D4669B">
            <w:pPr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Хореографическое искусство</w:t>
            </w:r>
          </w:p>
        </w:tc>
        <w:tc>
          <w:tcPr>
            <w:tcW w:w="2700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0,8682</w:t>
            </w:r>
          </w:p>
        </w:tc>
      </w:tr>
      <w:tr w:rsidR="00D4669B" w:rsidRPr="00A44E2C" w:rsidTr="00A44E2C">
        <w:tc>
          <w:tcPr>
            <w:tcW w:w="1368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1.3</w:t>
            </w:r>
            <w:r w:rsidR="00545C49" w:rsidRPr="00A44E2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D4669B" w:rsidRPr="00A44E2C" w:rsidRDefault="00D4669B" w:rsidP="00D4669B">
            <w:pPr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00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0,4514</w:t>
            </w:r>
          </w:p>
        </w:tc>
      </w:tr>
      <w:tr w:rsidR="00D4669B" w:rsidRPr="00A44E2C" w:rsidTr="00A44E2C">
        <w:tc>
          <w:tcPr>
            <w:tcW w:w="1368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1.4</w:t>
            </w:r>
            <w:r w:rsidR="00545C49" w:rsidRPr="00A44E2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D4669B" w:rsidRPr="00A44E2C" w:rsidRDefault="00D4669B" w:rsidP="00D4669B">
            <w:pPr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Эстетическое образование</w:t>
            </w:r>
          </w:p>
        </w:tc>
        <w:tc>
          <w:tcPr>
            <w:tcW w:w="2700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0,2909</w:t>
            </w:r>
          </w:p>
        </w:tc>
      </w:tr>
      <w:tr w:rsidR="00D4669B" w:rsidRPr="00A44E2C" w:rsidTr="00A44E2C">
        <w:tc>
          <w:tcPr>
            <w:tcW w:w="1368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1.5</w:t>
            </w:r>
            <w:r w:rsidR="00545C49" w:rsidRPr="00A44E2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D4669B" w:rsidRPr="00A44E2C" w:rsidRDefault="00D4669B" w:rsidP="00D4669B">
            <w:pPr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Музыкальное исполнительство</w:t>
            </w:r>
          </w:p>
        </w:tc>
        <w:tc>
          <w:tcPr>
            <w:tcW w:w="2700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1</w:t>
            </w:r>
          </w:p>
        </w:tc>
      </w:tr>
      <w:tr w:rsidR="00D4669B" w:rsidRPr="00A44E2C" w:rsidTr="00A44E2C">
        <w:tc>
          <w:tcPr>
            <w:tcW w:w="9468" w:type="dxa"/>
            <w:gridSpan w:val="3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 xml:space="preserve">2. Многопрофильные внешкольные образовательные </w:t>
            </w:r>
            <w:r w:rsidR="000109E9">
              <w:rPr>
                <w:sz w:val="28"/>
                <w:szCs w:val="28"/>
              </w:rPr>
              <w:t>у</w:t>
            </w:r>
            <w:r w:rsidRPr="00A44E2C">
              <w:rPr>
                <w:sz w:val="28"/>
                <w:szCs w:val="28"/>
              </w:rPr>
              <w:t>чреждения</w:t>
            </w:r>
          </w:p>
        </w:tc>
      </w:tr>
      <w:tr w:rsidR="00D4669B" w:rsidRPr="00A44E2C" w:rsidTr="00A44E2C">
        <w:tc>
          <w:tcPr>
            <w:tcW w:w="1368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2.1</w:t>
            </w:r>
            <w:r w:rsidR="00545C49" w:rsidRPr="00A44E2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D4669B" w:rsidRPr="00A44E2C" w:rsidRDefault="00D4669B" w:rsidP="00D4669B">
            <w:pPr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Театральное искусство</w:t>
            </w:r>
          </w:p>
        </w:tc>
        <w:tc>
          <w:tcPr>
            <w:tcW w:w="2700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0,8347</w:t>
            </w:r>
          </w:p>
        </w:tc>
      </w:tr>
      <w:tr w:rsidR="00D4669B" w:rsidRPr="00A44E2C" w:rsidTr="00A44E2C">
        <w:tc>
          <w:tcPr>
            <w:tcW w:w="1368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2.2</w:t>
            </w:r>
            <w:r w:rsidR="00545C49" w:rsidRPr="00A44E2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D4669B" w:rsidRPr="00A44E2C" w:rsidRDefault="00D4669B" w:rsidP="00D4669B">
            <w:pPr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Хореографическое искусство</w:t>
            </w:r>
          </w:p>
        </w:tc>
        <w:tc>
          <w:tcPr>
            <w:tcW w:w="2700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0,8887</w:t>
            </w:r>
          </w:p>
        </w:tc>
      </w:tr>
      <w:tr w:rsidR="00D4669B" w:rsidRPr="00A44E2C" w:rsidTr="00A44E2C">
        <w:tc>
          <w:tcPr>
            <w:tcW w:w="1368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2.3</w:t>
            </w:r>
            <w:r w:rsidR="00545C49" w:rsidRPr="00A44E2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D4669B" w:rsidRPr="00A44E2C" w:rsidRDefault="00D4669B" w:rsidP="00D4669B">
            <w:pPr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00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0,5156</w:t>
            </w:r>
          </w:p>
        </w:tc>
      </w:tr>
      <w:tr w:rsidR="00D4669B" w:rsidRPr="00A44E2C" w:rsidTr="00A44E2C">
        <w:tc>
          <w:tcPr>
            <w:tcW w:w="1368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2.4</w:t>
            </w:r>
            <w:r w:rsidR="00545C49" w:rsidRPr="00A44E2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D4669B" w:rsidRPr="00A44E2C" w:rsidRDefault="00D4669B" w:rsidP="00D4669B">
            <w:pPr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Эстетическое образование</w:t>
            </w:r>
          </w:p>
        </w:tc>
        <w:tc>
          <w:tcPr>
            <w:tcW w:w="2700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0,3584</w:t>
            </w:r>
          </w:p>
        </w:tc>
      </w:tr>
      <w:tr w:rsidR="00D4669B" w:rsidRPr="00A44E2C" w:rsidTr="00A44E2C">
        <w:tc>
          <w:tcPr>
            <w:tcW w:w="1368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2.5</w:t>
            </w:r>
            <w:r w:rsidR="00545C49" w:rsidRPr="00A44E2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D4669B" w:rsidRPr="00A44E2C" w:rsidRDefault="00D4669B" w:rsidP="00D4669B">
            <w:pPr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Музыкальное исполнительство</w:t>
            </w:r>
          </w:p>
        </w:tc>
        <w:tc>
          <w:tcPr>
            <w:tcW w:w="2700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1</w:t>
            </w:r>
          </w:p>
        </w:tc>
      </w:tr>
    </w:tbl>
    <w:p w:rsidR="00B11F3E" w:rsidRDefault="00B11F3E" w:rsidP="00EF0D35">
      <w:pPr>
        <w:jc w:val="right"/>
      </w:pPr>
    </w:p>
    <w:p w:rsidR="000109E9" w:rsidRDefault="000109E9" w:rsidP="00EF0D35">
      <w:pPr>
        <w:jc w:val="right"/>
      </w:pPr>
    </w:p>
    <w:p w:rsidR="000109E9" w:rsidRDefault="000109E9" w:rsidP="00EF0D35">
      <w:pPr>
        <w:jc w:val="right"/>
      </w:pPr>
    </w:p>
    <w:p w:rsidR="00D4669B" w:rsidRDefault="00D4669B" w:rsidP="00D4669B">
      <w:pPr>
        <w:jc w:val="center"/>
        <w:rPr>
          <w:sz w:val="28"/>
          <w:szCs w:val="28"/>
        </w:rPr>
      </w:pPr>
      <w:r w:rsidRPr="00E930BB">
        <w:rPr>
          <w:sz w:val="28"/>
          <w:szCs w:val="28"/>
        </w:rPr>
        <w:lastRenderedPageBreak/>
        <w:t>Попра</w:t>
      </w:r>
      <w:r w:rsidR="0030600B">
        <w:rPr>
          <w:sz w:val="28"/>
          <w:szCs w:val="28"/>
        </w:rPr>
        <w:t>вочные коэффициенты  к нормативам</w:t>
      </w:r>
      <w:r w:rsidRPr="00E930BB">
        <w:rPr>
          <w:sz w:val="28"/>
          <w:szCs w:val="28"/>
        </w:rPr>
        <w:t xml:space="preserve"> финансирования (</w:t>
      </w:r>
      <w:proofErr w:type="gramStart"/>
      <w:r w:rsidRPr="00E930BB">
        <w:rPr>
          <w:sz w:val="28"/>
          <w:szCs w:val="28"/>
          <w:lang w:val="en-US"/>
        </w:rPr>
        <w:t>N</w:t>
      </w:r>
      <w:proofErr w:type="spellStart"/>
      <w:proofErr w:type="gramEnd"/>
      <w:r w:rsidRPr="00E930BB">
        <w:rPr>
          <w:sz w:val="28"/>
          <w:szCs w:val="28"/>
        </w:rPr>
        <w:t>ф</w:t>
      </w:r>
      <w:proofErr w:type="spellEnd"/>
      <w:r w:rsidRPr="00E930BB">
        <w:rPr>
          <w:sz w:val="28"/>
          <w:szCs w:val="28"/>
        </w:rPr>
        <w:t xml:space="preserve"> б/о),  учитывающие увеличение стоимости образовательной услуги на обеспечение учебного процесса в зависимости от градации </w:t>
      </w:r>
      <w:r w:rsidR="00093DBD" w:rsidRPr="00E930BB">
        <w:rPr>
          <w:sz w:val="28"/>
          <w:szCs w:val="28"/>
        </w:rPr>
        <w:t xml:space="preserve">учреждений </w:t>
      </w:r>
      <w:r w:rsidRPr="00E930BB">
        <w:rPr>
          <w:sz w:val="28"/>
          <w:szCs w:val="28"/>
        </w:rPr>
        <w:t>по контингенту обучающихся</w:t>
      </w:r>
    </w:p>
    <w:p w:rsidR="000109E9" w:rsidRPr="000109E9" w:rsidRDefault="000109E9" w:rsidP="00D4669B">
      <w:pPr>
        <w:jc w:val="center"/>
        <w:rPr>
          <w:sz w:val="12"/>
          <w:szCs w:val="12"/>
        </w:rPr>
      </w:pPr>
    </w:p>
    <w:p w:rsidR="000109E9" w:rsidRPr="000109E9" w:rsidRDefault="00D4669B" w:rsidP="000109E9">
      <w:pPr>
        <w:jc w:val="right"/>
      </w:pPr>
      <w:r w:rsidRPr="00E930BB">
        <w:rPr>
          <w:sz w:val="28"/>
          <w:szCs w:val="28"/>
        </w:rPr>
        <w:t xml:space="preserve"> </w:t>
      </w:r>
      <w:r w:rsidR="000109E9" w:rsidRPr="000109E9">
        <w:t>Таблица №3</w:t>
      </w:r>
    </w:p>
    <w:tbl>
      <w:tblPr>
        <w:tblW w:w="95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400"/>
        <w:gridCol w:w="2719"/>
      </w:tblGrid>
      <w:tr w:rsidR="00D4669B" w:rsidRPr="000109E9" w:rsidTr="00A44E2C">
        <w:tc>
          <w:tcPr>
            <w:tcW w:w="1440" w:type="dxa"/>
          </w:tcPr>
          <w:p w:rsidR="00D4669B" w:rsidRPr="000109E9" w:rsidRDefault="00D4669B" w:rsidP="00A44E2C">
            <w:pPr>
              <w:jc w:val="center"/>
              <w:rPr>
                <w:sz w:val="20"/>
                <w:szCs w:val="20"/>
              </w:rPr>
            </w:pPr>
            <w:r w:rsidRPr="000109E9">
              <w:rPr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5400" w:type="dxa"/>
          </w:tcPr>
          <w:p w:rsidR="00D4669B" w:rsidRPr="000109E9" w:rsidRDefault="00D4669B" w:rsidP="00A44E2C">
            <w:pPr>
              <w:jc w:val="center"/>
              <w:rPr>
                <w:sz w:val="20"/>
                <w:szCs w:val="20"/>
              </w:rPr>
            </w:pPr>
            <w:r w:rsidRPr="000109E9">
              <w:rPr>
                <w:sz w:val="20"/>
                <w:szCs w:val="20"/>
              </w:rPr>
              <w:t>Тип образовательного учреждения</w:t>
            </w:r>
          </w:p>
        </w:tc>
        <w:tc>
          <w:tcPr>
            <w:tcW w:w="2719" w:type="dxa"/>
            <w:shd w:val="clear" w:color="auto" w:fill="auto"/>
          </w:tcPr>
          <w:p w:rsidR="00D4669B" w:rsidRPr="000109E9" w:rsidRDefault="00D4669B" w:rsidP="00A44E2C">
            <w:pPr>
              <w:jc w:val="center"/>
              <w:rPr>
                <w:sz w:val="20"/>
                <w:szCs w:val="20"/>
                <w:lang w:val="en-US"/>
              </w:rPr>
            </w:pPr>
            <w:r w:rsidRPr="000109E9">
              <w:rPr>
                <w:sz w:val="20"/>
                <w:szCs w:val="20"/>
              </w:rPr>
              <w:t>Поправочный коэффициент S3</w:t>
            </w:r>
          </w:p>
        </w:tc>
      </w:tr>
      <w:tr w:rsidR="00D4669B" w:rsidRPr="00E930BB" w:rsidTr="00A44E2C">
        <w:tc>
          <w:tcPr>
            <w:tcW w:w="9559" w:type="dxa"/>
            <w:gridSpan w:val="3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 xml:space="preserve">1. Однопрофильные образовательные </w:t>
            </w:r>
            <w:r w:rsidR="00D17835" w:rsidRPr="00A44E2C">
              <w:rPr>
                <w:sz w:val="28"/>
                <w:szCs w:val="28"/>
              </w:rPr>
              <w:t xml:space="preserve">учреждения </w:t>
            </w:r>
            <w:r w:rsidRPr="00A44E2C">
              <w:rPr>
                <w:sz w:val="28"/>
                <w:szCs w:val="28"/>
              </w:rPr>
              <w:t>школьного типа</w:t>
            </w:r>
          </w:p>
        </w:tc>
      </w:tr>
      <w:tr w:rsidR="00D4669B" w:rsidRPr="00E930BB" w:rsidTr="00A44E2C">
        <w:tc>
          <w:tcPr>
            <w:tcW w:w="1440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1.1</w:t>
            </w:r>
            <w:r w:rsidR="00DC0313" w:rsidRPr="00A44E2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D4669B" w:rsidRPr="00A44E2C" w:rsidRDefault="00D4669B" w:rsidP="000109E9">
            <w:pPr>
              <w:jc w:val="both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Контингент обучающихся до 150 человек включительно</w:t>
            </w:r>
          </w:p>
        </w:tc>
        <w:tc>
          <w:tcPr>
            <w:tcW w:w="2719" w:type="dxa"/>
            <w:shd w:val="clear" w:color="auto" w:fill="auto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1,0</w:t>
            </w:r>
          </w:p>
        </w:tc>
      </w:tr>
      <w:tr w:rsidR="00D4669B" w:rsidRPr="00E930BB" w:rsidTr="00A44E2C">
        <w:tc>
          <w:tcPr>
            <w:tcW w:w="1440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1.2</w:t>
            </w:r>
            <w:r w:rsidR="00DC0313" w:rsidRPr="00A44E2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D4669B" w:rsidRPr="00A44E2C" w:rsidRDefault="00D4669B" w:rsidP="000109E9">
            <w:pPr>
              <w:jc w:val="both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Контингент обучающихся от 151 до 160 человек включительно</w:t>
            </w:r>
          </w:p>
        </w:tc>
        <w:tc>
          <w:tcPr>
            <w:tcW w:w="2719" w:type="dxa"/>
            <w:shd w:val="clear" w:color="auto" w:fill="auto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1,316</w:t>
            </w:r>
          </w:p>
        </w:tc>
      </w:tr>
      <w:tr w:rsidR="00D4669B" w:rsidRPr="00E930BB" w:rsidTr="00A44E2C">
        <w:tc>
          <w:tcPr>
            <w:tcW w:w="1440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1.3</w:t>
            </w:r>
            <w:r w:rsidR="00DC0313" w:rsidRPr="00A44E2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D4669B" w:rsidRPr="00A44E2C" w:rsidRDefault="00D4669B" w:rsidP="000109E9">
            <w:pPr>
              <w:jc w:val="both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Контингент обучающихся от 161 до 259 человек включительно</w:t>
            </w:r>
          </w:p>
        </w:tc>
        <w:tc>
          <w:tcPr>
            <w:tcW w:w="2719" w:type="dxa"/>
            <w:shd w:val="clear" w:color="auto" w:fill="auto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1,011</w:t>
            </w:r>
          </w:p>
        </w:tc>
      </w:tr>
      <w:tr w:rsidR="00D4669B" w:rsidRPr="00E930BB" w:rsidTr="00A44E2C">
        <w:tc>
          <w:tcPr>
            <w:tcW w:w="9559" w:type="dxa"/>
            <w:gridSpan w:val="3"/>
          </w:tcPr>
          <w:p w:rsidR="00323D0F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 xml:space="preserve">2. Однопрофильные и многопрофильные образовательные </w:t>
            </w:r>
          </w:p>
          <w:p w:rsidR="00D4669B" w:rsidRPr="00A44E2C" w:rsidRDefault="00D17835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 xml:space="preserve">учреждения </w:t>
            </w:r>
            <w:r w:rsidR="00D4669B" w:rsidRPr="00A44E2C">
              <w:rPr>
                <w:sz w:val="28"/>
                <w:szCs w:val="28"/>
              </w:rPr>
              <w:t>школьного типа</w:t>
            </w:r>
          </w:p>
        </w:tc>
      </w:tr>
      <w:tr w:rsidR="00D4669B" w:rsidRPr="00E930BB" w:rsidTr="00A44E2C">
        <w:tc>
          <w:tcPr>
            <w:tcW w:w="1440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2.1</w:t>
            </w:r>
            <w:r w:rsidR="00DC0313" w:rsidRPr="00A44E2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D4669B" w:rsidRPr="00A44E2C" w:rsidRDefault="00D4669B" w:rsidP="000109E9">
            <w:pPr>
              <w:jc w:val="both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Контингент обучающихся от 260 до 320 человек включительно</w:t>
            </w:r>
          </w:p>
        </w:tc>
        <w:tc>
          <w:tcPr>
            <w:tcW w:w="2719" w:type="dxa"/>
            <w:shd w:val="clear" w:color="auto" w:fill="auto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1,185</w:t>
            </w:r>
          </w:p>
        </w:tc>
      </w:tr>
      <w:tr w:rsidR="00D4669B" w:rsidRPr="00E930BB" w:rsidTr="00A44E2C">
        <w:tc>
          <w:tcPr>
            <w:tcW w:w="1440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2.2</w:t>
            </w:r>
            <w:r w:rsidR="00DC0313" w:rsidRPr="00A44E2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D4669B" w:rsidRPr="00A44E2C" w:rsidRDefault="00D4669B" w:rsidP="000109E9">
            <w:pPr>
              <w:jc w:val="both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Контингент обучающихся от 321 до 560 человек включительно</w:t>
            </w:r>
          </w:p>
        </w:tc>
        <w:tc>
          <w:tcPr>
            <w:tcW w:w="2719" w:type="dxa"/>
            <w:shd w:val="clear" w:color="auto" w:fill="auto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1,027</w:t>
            </w:r>
          </w:p>
        </w:tc>
      </w:tr>
      <w:tr w:rsidR="00D4669B" w:rsidRPr="00E930BB" w:rsidTr="00A44E2C">
        <w:tc>
          <w:tcPr>
            <w:tcW w:w="1440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2.3</w:t>
            </w:r>
            <w:r w:rsidR="00DC0313" w:rsidRPr="00A44E2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D4669B" w:rsidRPr="00A44E2C" w:rsidRDefault="00D4669B" w:rsidP="000109E9">
            <w:pPr>
              <w:jc w:val="both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Контингент обучающихся от 561 до 1</w:t>
            </w:r>
            <w:r w:rsidR="0040311E">
              <w:rPr>
                <w:sz w:val="28"/>
                <w:szCs w:val="28"/>
              </w:rPr>
              <w:t xml:space="preserve"> </w:t>
            </w:r>
            <w:r w:rsidRPr="00A44E2C">
              <w:rPr>
                <w:sz w:val="28"/>
                <w:szCs w:val="28"/>
              </w:rPr>
              <w:t>020 человек включительно</w:t>
            </w:r>
          </w:p>
        </w:tc>
        <w:tc>
          <w:tcPr>
            <w:tcW w:w="2719" w:type="dxa"/>
            <w:shd w:val="clear" w:color="auto" w:fill="auto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1,0</w:t>
            </w:r>
          </w:p>
        </w:tc>
      </w:tr>
      <w:tr w:rsidR="00D4669B" w:rsidRPr="00E930BB" w:rsidTr="00A44E2C">
        <w:tc>
          <w:tcPr>
            <w:tcW w:w="9559" w:type="dxa"/>
            <w:gridSpan w:val="3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 xml:space="preserve">3. Многопрофильные внешкольные образовательные </w:t>
            </w:r>
            <w:r w:rsidR="00CB299C" w:rsidRPr="00A44E2C">
              <w:rPr>
                <w:sz w:val="28"/>
                <w:szCs w:val="28"/>
              </w:rPr>
              <w:t xml:space="preserve">учреждения </w:t>
            </w:r>
          </w:p>
        </w:tc>
      </w:tr>
      <w:tr w:rsidR="00D4669B" w:rsidRPr="00E930BB" w:rsidTr="00A44E2C">
        <w:tc>
          <w:tcPr>
            <w:tcW w:w="1440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3.1</w:t>
            </w:r>
            <w:r w:rsidR="00DC0313" w:rsidRPr="00A44E2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D4669B" w:rsidRPr="00A44E2C" w:rsidRDefault="00D4669B" w:rsidP="00D4669B">
            <w:pPr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Контингент до 360 человек включительно</w:t>
            </w:r>
          </w:p>
        </w:tc>
        <w:tc>
          <w:tcPr>
            <w:tcW w:w="2719" w:type="dxa"/>
            <w:shd w:val="clear" w:color="auto" w:fill="auto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1,773</w:t>
            </w:r>
          </w:p>
        </w:tc>
      </w:tr>
      <w:tr w:rsidR="00D4669B" w:rsidRPr="00E930BB" w:rsidTr="00A44E2C">
        <w:tc>
          <w:tcPr>
            <w:tcW w:w="1440" w:type="dxa"/>
          </w:tcPr>
          <w:p w:rsidR="00D4669B" w:rsidRPr="00A44E2C" w:rsidRDefault="00DC0313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3.2.</w:t>
            </w:r>
          </w:p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D4669B" w:rsidRPr="00A44E2C" w:rsidRDefault="00D4669B" w:rsidP="000109E9">
            <w:pPr>
              <w:jc w:val="both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Контингент от 361 до 530 человек включительно</w:t>
            </w:r>
          </w:p>
        </w:tc>
        <w:tc>
          <w:tcPr>
            <w:tcW w:w="2719" w:type="dxa"/>
            <w:shd w:val="clear" w:color="auto" w:fill="auto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1,307</w:t>
            </w:r>
          </w:p>
        </w:tc>
      </w:tr>
    </w:tbl>
    <w:p w:rsidR="00A747E6" w:rsidRDefault="00A747E6" w:rsidP="00A747E6">
      <w:pPr>
        <w:jc w:val="right"/>
      </w:pPr>
    </w:p>
    <w:p w:rsidR="00D4669B" w:rsidRDefault="00D4669B" w:rsidP="00D4669B">
      <w:pPr>
        <w:jc w:val="center"/>
        <w:rPr>
          <w:sz w:val="28"/>
          <w:szCs w:val="28"/>
        </w:rPr>
      </w:pPr>
      <w:r w:rsidRPr="00E930BB">
        <w:rPr>
          <w:sz w:val="28"/>
          <w:szCs w:val="28"/>
        </w:rPr>
        <w:t>Попра</w:t>
      </w:r>
      <w:r w:rsidR="00A747E6">
        <w:rPr>
          <w:sz w:val="28"/>
          <w:szCs w:val="28"/>
        </w:rPr>
        <w:t>вочные коэффициенты  к нормативам</w:t>
      </w:r>
      <w:r w:rsidRPr="00E930BB">
        <w:rPr>
          <w:sz w:val="28"/>
          <w:szCs w:val="28"/>
        </w:rPr>
        <w:t xml:space="preserve"> финансирования  (</w:t>
      </w:r>
      <w:proofErr w:type="gramStart"/>
      <w:r w:rsidRPr="00E930BB">
        <w:rPr>
          <w:sz w:val="28"/>
          <w:szCs w:val="28"/>
          <w:lang w:val="en-US"/>
        </w:rPr>
        <w:t>N</w:t>
      </w:r>
      <w:proofErr w:type="spellStart"/>
      <w:proofErr w:type="gramEnd"/>
      <w:r w:rsidRPr="00E930BB">
        <w:rPr>
          <w:sz w:val="28"/>
          <w:szCs w:val="28"/>
        </w:rPr>
        <w:t>ф</w:t>
      </w:r>
      <w:proofErr w:type="spellEnd"/>
      <w:r w:rsidRPr="00E930BB">
        <w:rPr>
          <w:sz w:val="28"/>
          <w:szCs w:val="28"/>
        </w:rPr>
        <w:t xml:space="preserve"> б/о), учитывающие увеличение стоимости образовательной </w:t>
      </w:r>
      <w:r w:rsidR="000109E9">
        <w:rPr>
          <w:sz w:val="28"/>
          <w:szCs w:val="28"/>
        </w:rPr>
        <w:t xml:space="preserve">услуги на обеспечение </w:t>
      </w:r>
      <w:proofErr w:type="spellStart"/>
      <w:r w:rsidR="000109E9">
        <w:rPr>
          <w:sz w:val="28"/>
          <w:szCs w:val="28"/>
        </w:rPr>
        <w:t>культурно-</w:t>
      </w:r>
      <w:r w:rsidRPr="00E930BB">
        <w:rPr>
          <w:sz w:val="28"/>
          <w:szCs w:val="28"/>
        </w:rPr>
        <w:t>досуговой</w:t>
      </w:r>
      <w:proofErr w:type="spellEnd"/>
      <w:r w:rsidRPr="00E930BB">
        <w:rPr>
          <w:sz w:val="28"/>
          <w:szCs w:val="28"/>
        </w:rPr>
        <w:t xml:space="preserve"> деятельности </w:t>
      </w:r>
      <w:r w:rsidR="00735E86" w:rsidRPr="00E930BB">
        <w:rPr>
          <w:sz w:val="28"/>
          <w:szCs w:val="28"/>
        </w:rPr>
        <w:t xml:space="preserve">учреждений </w:t>
      </w:r>
      <w:r w:rsidRPr="00E930BB">
        <w:rPr>
          <w:sz w:val="28"/>
          <w:szCs w:val="28"/>
        </w:rPr>
        <w:t xml:space="preserve">для многопрофильных внешкольных образовательных </w:t>
      </w:r>
      <w:r w:rsidR="00735E86" w:rsidRPr="00E930BB">
        <w:rPr>
          <w:sz w:val="28"/>
          <w:szCs w:val="28"/>
        </w:rPr>
        <w:t xml:space="preserve">учреждений </w:t>
      </w:r>
      <w:r w:rsidRPr="00E930BB">
        <w:rPr>
          <w:sz w:val="28"/>
          <w:szCs w:val="28"/>
        </w:rPr>
        <w:t xml:space="preserve">в зависимости от градации </w:t>
      </w:r>
      <w:r w:rsidR="00735E86" w:rsidRPr="00E930BB">
        <w:rPr>
          <w:sz w:val="28"/>
          <w:szCs w:val="28"/>
        </w:rPr>
        <w:t xml:space="preserve">учреждения </w:t>
      </w:r>
      <w:r w:rsidRPr="00E930BB">
        <w:rPr>
          <w:sz w:val="28"/>
          <w:szCs w:val="28"/>
        </w:rPr>
        <w:t>по контингенту обучающихся</w:t>
      </w:r>
    </w:p>
    <w:p w:rsidR="000109E9" w:rsidRPr="000109E9" w:rsidRDefault="000109E9" w:rsidP="00D4669B">
      <w:pPr>
        <w:jc w:val="center"/>
        <w:rPr>
          <w:sz w:val="12"/>
          <w:szCs w:val="12"/>
        </w:rPr>
      </w:pPr>
    </w:p>
    <w:p w:rsidR="000109E9" w:rsidRPr="000109E9" w:rsidRDefault="000109E9" w:rsidP="000109E9">
      <w:pPr>
        <w:jc w:val="right"/>
      </w:pPr>
      <w:r w:rsidRPr="000109E9">
        <w:t>Таблица №4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400"/>
        <w:gridCol w:w="2687"/>
      </w:tblGrid>
      <w:tr w:rsidR="00D4669B" w:rsidRPr="000109E9" w:rsidTr="00A44E2C">
        <w:tc>
          <w:tcPr>
            <w:tcW w:w="1368" w:type="dxa"/>
          </w:tcPr>
          <w:p w:rsidR="00D4669B" w:rsidRPr="000109E9" w:rsidRDefault="00D4669B" w:rsidP="00A44E2C">
            <w:pPr>
              <w:jc w:val="center"/>
              <w:rPr>
                <w:sz w:val="20"/>
                <w:szCs w:val="20"/>
              </w:rPr>
            </w:pPr>
            <w:r w:rsidRPr="000109E9">
              <w:rPr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5400" w:type="dxa"/>
          </w:tcPr>
          <w:p w:rsidR="00D4669B" w:rsidRPr="000109E9" w:rsidRDefault="00D4669B" w:rsidP="00A44E2C">
            <w:pPr>
              <w:jc w:val="center"/>
              <w:rPr>
                <w:sz w:val="20"/>
                <w:szCs w:val="20"/>
              </w:rPr>
            </w:pPr>
            <w:r w:rsidRPr="000109E9">
              <w:rPr>
                <w:sz w:val="20"/>
                <w:szCs w:val="20"/>
              </w:rPr>
              <w:t>Тип образовательного учреждения</w:t>
            </w:r>
          </w:p>
        </w:tc>
        <w:tc>
          <w:tcPr>
            <w:tcW w:w="2687" w:type="dxa"/>
          </w:tcPr>
          <w:p w:rsidR="00D4669B" w:rsidRPr="000109E9" w:rsidRDefault="00D4669B" w:rsidP="00A44E2C">
            <w:pPr>
              <w:jc w:val="center"/>
              <w:rPr>
                <w:sz w:val="20"/>
                <w:szCs w:val="20"/>
                <w:lang w:val="en-US"/>
              </w:rPr>
            </w:pPr>
            <w:r w:rsidRPr="000109E9">
              <w:rPr>
                <w:sz w:val="20"/>
                <w:szCs w:val="20"/>
              </w:rPr>
              <w:t>Поправочный коэффициент S4</w:t>
            </w:r>
          </w:p>
        </w:tc>
      </w:tr>
      <w:tr w:rsidR="00D4669B" w:rsidRPr="00A44E2C" w:rsidTr="00A44E2C">
        <w:tc>
          <w:tcPr>
            <w:tcW w:w="9455" w:type="dxa"/>
            <w:gridSpan w:val="3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 xml:space="preserve">1. Многопрофильные внешкольные образовательные </w:t>
            </w:r>
            <w:r w:rsidR="009E3119" w:rsidRPr="00A44E2C">
              <w:rPr>
                <w:sz w:val="28"/>
                <w:szCs w:val="28"/>
              </w:rPr>
              <w:t>учреждения</w:t>
            </w:r>
          </w:p>
        </w:tc>
      </w:tr>
      <w:tr w:rsidR="00D4669B" w:rsidRPr="00A44E2C" w:rsidTr="00A44E2C">
        <w:tc>
          <w:tcPr>
            <w:tcW w:w="1368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1.1</w:t>
            </w:r>
            <w:r w:rsidR="00AE69BA" w:rsidRPr="00A44E2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D4669B" w:rsidRPr="00A44E2C" w:rsidRDefault="00D4669B" w:rsidP="000109E9">
            <w:pPr>
              <w:jc w:val="both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Контингент до 360 человек включительно</w:t>
            </w:r>
          </w:p>
        </w:tc>
        <w:tc>
          <w:tcPr>
            <w:tcW w:w="2687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1,533</w:t>
            </w:r>
          </w:p>
        </w:tc>
      </w:tr>
      <w:tr w:rsidR="00D4669B" w:rsidRPr="00A44E2C" w:rsidTr="00A44E2C">
        <w:tc>
          <w:tcPr>
            <w:tcW w:w="1368" w:type="dxa"/>
          </w:tcPr>
          <w:p w:rsidR="00D4669B" w:rsidRPr="00A44E2C" w:rsidRDefault="00AE69BA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1.2.</w:t>
            </w:r>
          </w:p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D4669B" w:rsidRPr="00A44E2C" w:rsidRDefault="00D4669B" w:rsidP="000109E9">
            <w:pPr>
              <w:jc w:val="both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Контингент от 361 до 530 человек включительно</w:t>
            </w:r>
          </w:p>
        </w:tc>
        <w:tc>
          <w:tcPr>
            <w:tcW w:w="2687" w:type="dxa"/>
          </w:tcPr>
          <w:p w:rsidR="00D4669B" w:rsidRPr="00A44E2C" w:rsidRDefault="00D4669B" w:rsidP="00A44E2C">
            <w:pPr>
              <w:jc w:val="center"/>
              <w:rPr>
                <w:sz w:val="28"/>
                <w:szCs w:val="28"/>
              </w:rPr>
            </w:pPr>
            <w:r w:rsidRPr="00A44E2C">
              <w:rPr>
                <w:sz w:val="28"/>
                <w:szCs w:val="28"/>
              </w:rPr>
              <w:t>1,193</w:t>
            </w:r>
          </w:p>
        </w:tc>
      </w:tr>
    </w:tbl>
    <w:p w:rsidR="00D4669B" w:rsidRPr="00E930BB" w:rsidRDefault="00D4669B" w:rsidP="00D4669B">
      <w:pPr>
        <w:jc w:val="center"/>
        <w:rPr>
          <w:sz w:val="28"/>
          <w:szCs w:val="28"/>
        </w:rPr>
      </w:pPr>
    </w:p>
    <w:p w:rsidR="00D4669B" w:rsidRDefault="00D4669B" w:rsidP="00D4669B">
      <w:pPr>
        <w:rPr>
          <w:sz w:val="28"/>
          <w:szCs w:val="28"/>
        </w:rPr>
      </w:pPr>
    </w:p>
    <w:p w:rsidR="000109E9" w:rsidRPr="00E930BB" w:rsidRDefault="000109E9" w:rsidP="00D4669B">
      <w:pPr>
        <w:rPr>
          <w:sz w:val="28"/>
          <w:szCs w:val="28"/>
        </w:rPr>
      </w:pPr>
    </w:p>
    <w:p w:rsidR="00D4669B" w:rsidRPr="00E930BB" w:rsidRDefault="00D4669B" w:rsidP="000109E9">
      <w:pPr>
        <w:rPr>
          <w:sz w:val="28"/>
          <w:szCs w:val="28"/>
        </w:rPr>
      </w:pPr>
      <w:r w:rsidRPr="00E930BB">
        <w:rPr>
          <w:sz w:val="28"/>
          <w:szCs w:val="28"/>
        </w:rPr>
        <w:t>Председатель Думы                                                                               А.И.Зверев</w:t>
      </w:r>
    </w:p>
    <w:p w:rsidR="00251D7F" w:rsidRPr="00820D9E" w:rsidRDefault="00D4669B">
      <w:r w:rsidRPr="00E930BB">
        <w:rPr>
          <w:sz w:val="28"/>
          <w:szCs w:val="28"/>
        </w:rPr>
        <w:t>городского округа</w:t>
      </w:r>
    </w:p>
    <w:sectPr w:rsidR="00251D7F" w:rsidRPr="00820D9E" w:rsidSect="000109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11E" w:rsidRDefault="0040311E" w:rsidP="000109E9">
      <w:r>
        <w:separator/>
      </w:r>
    </w:p>
  </w:endnote>
  <w:endnote w:type="continuationSeparator" w:id="1">
    <w:p w:rsidR="0040311E" w:rsidRDefault="0040311E" w:rsidP="00010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11E" w:rsidRDefault="0040311E" w:rsidP="000109E9">
      <w:r>
        <w:separator/>
      </w:r>
    </w:p>
  </w:footnote>
  <w:footnote w:type="continuationSeparator" w:id="1">
    <w:p w:rsidR="0040311E" w:rsidRDefault="0040311E" w:rsidP="00010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2766"/>
      <w:docPartObj>
        <w:docPartGallery w:val="Page Numbers (Top of Page)"/>
        <w:docPartUnique/>
      </w:docPartObj>
    </w:sdtPr>
    <w:sdtContent>
      <w:p w:rsidR="0040311E" w:rsidRDefault="0040311E">
        <w:pPr>
          <w:pStyle w:val="a3"/>
          <w:jc w:val="center"/>
        </w:pPr>
        <w:fldSimple w:instr=" PAGE   \* MERGEFORMAT ">
          <w:r w:rsidR="00E95658">
            <w:rPr>
              <w:noProof/>
            </w:rPr>
            <w:t>5</w:t>
          </w:r>
        </w:fldSimple>
      </w:p>
    </w:sdtContent>
  </w:sdt>
  <w:p w:rsidR="0040311E" w:rsidRDefault="004031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3E99"/>
    <w:multiLevelType w:val="hybridMultilevel"/>
    <w:tmpl w:val="4DAE7BDE"/>
    <w:lvl w:ilvl="0" w:tplc="12B0358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914D2"/>
    <w:multiLevelType w:val="multilevel"/>
    <w:tmpl w:val="BBC04F0E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8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2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2">
    <w:nsid w:val="58AA4A27"/>
    <w:multiLevelType w:val="hybridMultilevel"/>
    <w:tmpl w:val="170EC806"/>
    <w:lvl w:ilvl="0" w:tplc="F23A5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D62A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6C3"/>
    <w:rsid w:val="000109E9"/>
    <w:rsid w:val="00016425"/>
    <w:rsid w:val="00052B0F"/>
    <w:rsid w:val="0007340E"/>
    <w:rsid w:val="00084382"/>
    <w:rsid w:val="00093DBD"/>
    <w:rsid w:val="001C14FA"/>
    <w:rsid w:val="001F12A8"/>
    <w:rsid w:val="00251D7F"/>
    <w:rsid w:val="002836A8"/>
    <w:rsid w:val="002D15F1"/>
    <w:rsid w:val="0030600B"/>
    <w:rsid w:val="00322E55"/>
    <w:rsid w:val="00323D0F"/>
    <w:rsid w:val="00332CF1"/>
    <w:rsid w:val="00391FD2"/>
    <w:rsid w:val="00393472"/>
    <w:rsid w:val="0039578F"/>
    <w:rsid w:val="003B0AE8"/>
    <w:rsid w:val="0040311E"/>
    <w:rsid w:val="00412E83"/>
    <w:rsid w:val="004146C3"/>
    <w:rsid w:val="00545C49"/>
    <w:rsid w:val="00562878"/>
    <w:rsid w:val="005B33A4"/>
    <w:rsid w:val="006169CF"/>
    <w:rsid w:val="0063272E"/>
    <w:rsid w:val="00645D41"/>
    <w:rsid w:val="006F47FE"/>
    <w:rsid w:val="00735E86"/>
    <w:rsid w:val="00767A7B"/>
    <w:rsid w:val="00820D9E"/>
    <w:rsid w:val="008275E0"/>
    <w:rsid w:val="008B355D"/>
    <w:rsid w:val="008C6FC3"/>
    <w:rsid w:val="008F17C0"/>
    <w:rsid w:val="009A0EE5"/>
    <w:rsid w:val="009E3119"/>
    <w:rsid w:val="00A07BDA"/>
    <w:rsid w:val="00A316DB"/>
    <w:rsid w:val="00A37212"/>
    <w:rsid w:val="00A44E2C"/>
    <w:rsid w:val="00A747E6"/>
    <w:rsid w:val="00A81B97"/>
    <w:rsid w:val="00A8701F"/>
    <w:rsid w:val="00AD427E"/>
    <w:rsid w:val="00AE69BA"/>
    <w:rsid w:val="00B11F3E"/>
    <w:rsid w:val="00B17B1F"/>
    <w:rsid w:val="00B52C19"/>
    <w:rsid w:val="00BA72C8"/>
    <w:rsid w:val="00C816AE"/>
    <w:rsid w:val="00CB299C"/>
    <w:rsid w:val="00CE7065"/>
    <w:rsid w:val="00D159E6"/>
    <w:rsid w:val="00D17835"/>
    <w:rsid w:val="00D4669B"/>
    <w:rsid w:val="00D76242"/>
    <w:rsid w:val="00D76F06"/>
    <w:rsid w:val="00DC0313"/>
    <w:rsid w:val="00E804D8"/>
    <w:rsid w:val="00E95658"/>
    <w:rsid w:val="00EF0D35"/>
    <w:rsid w:val="00F8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6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46C3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4146C3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4146C3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4146C3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4146C3"/>
    <w:rPr>
      <w:b/>
      <w:bCs/>
      <w:sz w:val="28"/>
      <w:szCs w:val="28"/>
      <w:lang w:val="ru-RU" w:eastAsia="ru-RU" w:bidi="ar-SA"/>
    </w:rPr>
  </w:style>
  <w:style w:type="paragraph" w:styleId="a3">
    <w:name w:val="header"/>
    <w:aliases w:val=" Знак4"/>
    <w:basedOn w:val="a"/>
    <w:link w:val="a4"/>
    <w:uiPriority w:val="99"/>
    <w:rsid w:val="004146C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 Знак4 Знак"/>
    <w:basedOn w:val="a0"/>
    <w:link w:val="a3"/>
    <w:uiPriority w:val="99"/>
    <w:rsid w:val="004146C3"/>
    <w:rPr>
      <w:lang w:val="ru-RU" w:eastAsia="ru-RU" w:bidi="ar-SA"/>
    </w:rPr>
  </w:style>
  <w:style w:type="paragraph" w:styleId="a5">
    <w:name w:val="Body Text"/>
    <w:basedOn w:val="a"/>
    <w:rsid w:val="004146C3"/>
    <w:pPr>
      <w:spacing w:after="120"/>
    </w:pPr>
  </w:style>
  <w:style w:type="paragraph" w:styleId="20">
    <w:name w:val="Body Text 2"/>
    <w:basedOn w:val="a"/>
    <w:rsid w:val="004146C3"/>
    <w:pPr>
      <w:spacing w:after="120" w:line="480" w:lineRule="auto"/>
    </w:pPr>
  </w:style>
  <w:style w:type="paragraph" w:customStyle="1" w:styleId="ConsNormal">
    <w:name w:val="ConsNormal"/>
    <w:rsid w:val="004146C3"/>
    <w:pPr>
      <w:widowControl w:val="0"/>
      <w:ind w:firstLine="720"/>
    </w:pPr>
    <w:rPr>
      <w:rFonts w:ascii="Bookman Old Style" w:hAnsi="Bookman Old Style" w:cs="Bookman Old Style"/>
    </w:rPr>
  </w:style>
  <w:style w:type="paragraph" w:customStyle="1" w:styleId="11">
    <w:name w:val="1"/>
    <w:basedOn w:val="a"/>
    <w:rsid w:val="006F47FE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6">
    <w:name w:val="Table Grid"/>
    <w:basedOn w:val="a1"/>
    <w:rsid w:val="00D46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09E9"/>
    <w:pPr>
      <w:ind w:left="720"/>
      <w:contextualSpacing/>
    </w:pPr>
  </w:style>
  <w:style w:type="paragraph" w:styleId="a8">
    <w:name w:val="footer"/>
    <w:basedOn w:val="a"/>
    <w:link w:val="a9"/>
    <w:rsid w:val="000109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109E9"/>
    <w:rPr>
      <w:sz w:val="24"/>
      <w:szCs w:val="24"/>
    </w:rPr>
  </w:style>
  <w:style w:type="paragraph" w:styleId="aa">
    <w:name w:val="Balloon Text"/>
    <w:basedOn w:val="a"/>
    <w:link w:val="ab"/>
    <w:rsid w:val="004031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03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932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311 от 14</vt:lpstr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311 от 14</dc:title>
  <dc:subject/>
  <dc:creator>Макарова</dc:creator>
  <cp:keywords/>
  <dc:description/>
  <cp:lastModifiedBy>Жесткова</cp:lastModifiedBy>
  <cp:revision>5</cp:revision>
  <cp:lastPrinted>2011-11-16T07:44:00Z</cp:lastPrinted>
  <dcterms:created xsi:type="dcterms:W3CDTF">2011-11-14T13:00:00Z</dcterms:created>
  <dcterms:modified xsi:type="dcterms:W3CDTF">2011-11-16T07:56:00Z</dcterms:modified>
</cp:coreProperties>
</file>