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56" w:rsidRDefault="001508EE">
      <w:pPr>
        <w:shd w:val="clear" w:color="auto" w:fill="FFFFFF"/>
      </w:pPr>
      <w:r>
        <w:rPr>
          <w:rFonts w:eastAsia="Times New Roman"/>
          <w:sz w:val="28"/>
          <w:szCs w:val="28"/>
          <w:u w:val="single"/>
        </w:rPr>
        <w:t xml:space="preserve">ДУМА </w:t>
      </w:r>
      <w:proofErr w:type="gramStart"/>
      <w:r>
        <w:rPr>
          <w:rFonts w:eastAsia="Times New Roman"/>
          <w:sz w:val="28"/>
          <w:szCs w:val="28"/>
          <w:u w:val="single"/>
        </w:rPr>
        <w:t>ГОРОДСКОЮ</w:t>
      </w:r>
      <w:proofErr w:type="gramEnd"/>
      <w:r>
        <w:rPr>
          <w:rFonts w:eastAsia="Times New Roman"/>
          <w:sz w:val="28"/>
          <w:szCs w:val="28"/>
          <w:u w:val="single"/>
        </w:rPr>
        <w:t xml:space="preserve"> ОКРУГА ТОЛЬЯТТИ</w:t>
      </w:r>
    </w:p>
    <w:p w:rsidR="00F11C56" w:rsidRDefault="001508EE">
      <w:pPr>
        <w:shd w:val="clear" w:color="auto" w:fill="FFFFFF"/>
        <w:spacing w:before="317"/>
        <w:ind w:left="14"/>
      </w:pPr>
      <w:r>
        <w:rPr>
          <w:rFonts w:eastAsia="Times New Roman"/>
          <w:spacing w:val="88"/>
          <w:sz w:val="28"/>
          <w:szCs w:val="28"/>
        </w:rPr>
        <w:t>РЕШЕНИ</w:t>
      </w:r>
      <w:r>
        <w:rPr>
          <w:rFonts w:eastAsia="Times New Roman"/>
          <w:spacing w:val="-3"/>
          <w:sz w:val="28"/>
          <w:szCs w:val="28"/>
        </w:rPr>
        <w:t>Е</w:t>
      </w:r>
    </w:p>
    <w:p w:rsidR="00F11C56" w:rsidRDefault="001508EE">
      <w:pPr>
        <w:shd w:val="clear" w:color="auto" w:fill="FFFFFF"/>
        <w:ind w:left="14"/>
      </w:pPr>
      <w:r>
        <w:rPr>
          <w:rFonts w:eastAsia="Times New Roman"/>
          <w:spacing w:val="-1"/>
          <w:sz w:val="28"/>
          <w:szCs w:val="28"/>
        </w:rPr>
        <w:t>Самарская область, Тольятти</w:t>
      </w:r>
    </w:p>
    <w:p w:rsidR="00F11C56" w:rsidRDefault="001508EE">
      <w:pPr>
        <w:shd w:val="clear" w:color="auto" w:fill="FFFFFF"/>
        <w:tabs>
          <w:tab w:val="left" w:leader="underscore" w:pos="4349"/>
        </w:tabs>
        <w:spacing w:before="331"/>
      </w:pPr>
      <w:r>
        <w:rPr>
          <w:iCs/>
          <w:sz w:val="26"/>
          <w:szCs w:val="26"/>
        </w:rPr>
        <w:t>№____</w:t>
      </w:r>
      <w:r>
        <w:rPr>
          <w:sz w:val="26"/>
          <w:szCs w:val="26"/>
        </w:rPr>
        <w:t>от</w:t>
      </w:r>
      <w:r w:rsidRPr="001508EE">
        <w:rPr>
          <w:sz w:val="26"/>
          <w:szCs w:val="26"/>
        </w:rPr>
        <w:tab/>
      </w:r>
    </w:p>
    <w:p w:rsidR="00F11C56" w:rsidRDefault="001508EE">
      <w:pPr>
        <w:shd w:val="clear" w:color="auto" w:fill="FFFFFF"/>
        <w:spacing w:before="317" w:line="317" w:lineRule="exact"/>
        <w:ind w:right="4234"/>
        <w:jc w:val="both"/>
      </w:pPr>
      <w:r>
        <w:rPr>
          <w:rFonts w:eastAsia="Times New Roman"/>
          <w:spacing w:val="-1"/>
          <w:sz w:val="28"/>
          <w:szCs w:val="28"/>
        </w:rPr>
        <w:t xml:space="preserve">«О признании утратившим силу решения </w:t>
      </w:r>
      <w:r>
        <w:rPr>
          <w:rFonts w:eastAsia="Times New Roman"/>
          <w:spacing w:val="-2"/>
          <w:sz w:val="28"/>
          <w:szCs w:val="28"/>
        </w:rPr>
        <w:t>Тольяттинекой городской Думы от 02.07.</w:t>
      </w:r>
      <w:r w:rsidRPr="001508EE">
        <w:rPr>
          <w:rFonts w:eastAsia="Times New Roman"/>
          <w:spacing w:val="-2"/>
          <w:sz w:val="28"/>
          <w:szCs w:val="28"/>
        </w:rPr>
        <w:t>1</w:t>
      </w:r>
      <w:r>
        <w:rPr>
          <w:rFonts w:eastAsia="Times New Roman"/>
          <w:spacing w:val="-2"/>
          <w:sz w:val="28"/>
          <w:szCs w:val="28"/>
        </w:rPr>
        <w:t xml:space="preserve">997 </w:t>
      </w:r>
      <w:r>
        <w:rPr>
          <w:rFonts w:eastAsia="Times New Roman"/>
          <w:spacing w:val="-9"/>
          <w:sz w:val="28"/>
          <w:szCs w:val="28"/>
        </w:rPr>
        <w:t xml:space="preserve">№ 108 «О правилах содержания собак и кошек </w:t>
      </w:r>
      <w:r>
        <w:rPr>
          <w:rFonts w:eastAsia="Times New Roman"/>
          <w:sz w:val="28"/>
          <w:szCs w:val="28"/>
        </w:rPr>
        <w:t>в г</w:t>
      </w:r>
      <w:proofErr w:type="gramStart"/>
      <w:r>
        <w:rPr>
          <w:rFonts w:eastAsia="Times New Roman"/>
          <w:sz w:val="28"/>
          <w:szCs w:val="28"/>
        </w:rPr>
        <w:t>.Т</w:t>
      </w:r>
      <w:proofErr w:type="gramEnd"/>
      <w:r>
        <w:rPr>
          <w:rFonts w:eastAsia="Times New Roman"/>
          <w:sz w:val="28"/>
          <w:szCs w:val="28"/>
        </w:rPr>
        <w:t>ольятти»</w:t>
      </w:r>
    </w:p>
    <w:p w:rsidR="00F11C56" w:rsidRDefault="001508EE">
      <w:pPr>
        <w:shd w:val="clear" w:color="auto" w:fill="FFFFFF"/>
        <w:spacing w:before="504" w:line="475" w:lineRule="exact"/>
        <w:ind w:left="14" w:right="14" w:firstLine="576"/>
        <w:jc w:val="both"/>
      </w:pPr>
      <w:r>
        <w:rPr>
          <w:rFonts w:eastAsia="Times New Roman"/>
          <w:sz w:val="28"/>
          <w:szCs w:val="28"/>
        </w:rPr>
        <w:t>Рассмотрев представленный мэрией городского округа 'Тольятти проект решения Тольяттинекой городской Думы о признании утратившим силу решения Тольяттинекой городской Думы от 02.07.1997 № 108 «О правилах содержания собак и кошек в г</w:t>
      </w:r>
      <w:proofErr w:type="gramStart"/>
      <w:r>
        <w:rPr>
          <w:rFonts w:eastAsia="Times New Roman"/>
          <w:sz w:val="28"/>
          <w:szCs w:val="28"/>
        </w:rPr>
        <w:t>.Т</w:t>
      </w:r>
      <w:proofErr w:type="gramEnd"/>
      <w:r>
        <w:rPr>
          <w:rFonts w:eastAsia="Times New Roman"/>
          <w:sz w:val="28"/>
          <w:szCs w:val="28"/>
        </w:rPr>
        <w:t>ольятти», руководствуясь Федеральным законом от 06.10.2003 г, № 131-ФЗ «Об общих принципах организации местного самоуправления в Российской Федерации». Уставом городского округа Тольятти, Дума городского округа</w:t>
      </w:r>
    </w:p>
    <w:p w:rsidR="00F11C56" w:rsidRPr="001508EE" w:rsidRDefault="001508EE">
      <w:pPr>
        <w:shd w:val="clear" w:color="auto" w:fill="FFFFFF"/>
        <w:spacing w:before="475" w:line="475" w:lineRule="exact"/>
        <w:ind w:left="4680"/>
        <w:rPr>
          <w:b/>
        </w:rPr>
      </w:pPr>
      <w:r w:rsidRPr="001508EE">
        <w:rPr>
          <w:rFonts w:eastAsia="Times New Roman"/>
          <w:b/>
          <w:sz w:val="28"/>
          <w:szCs w:val="28"/>
        </w:rPr>
        <w:t>решила:</w:t>
      </w:r>
    </w:p>
    <w:p w:rsidR="00F11C56" w:rsidRDefault="001508EE">
      <w:pPr>
        <w:shd w:val="clear" w:color="auto" w:fill="FFFFFF"/>
        <w:spacing w:line="475" w:lineRule="exact"/>
        <w:ind w:left="29" w:firstLine="763"/>
      </w:pPr>
      <w:r>
        <w:rPr>
          <w:iCs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Признать утратившим силу решение Тольяттинекой городской Думы от 02.07.1997 № 108 «О правилах содержания собак и кошек в г</w:t>
      </w:r>
      <w:proofErr w:type="gramStart"/>
      <w:r>
        <w:rPr>
          <w:rFonts w:eastAsia="Times New Roman"/>
          <w:sz w:val="28"/>
          <w:szCs w:val="28"/>
        </w:rPr>
        <w:t>.Т</w:t>
      </w:r>
      <w:proofErr w:type="gramEnd"/>
      <w:r>
        <w:rPr>
          <w:rFonts w:eastAsia="Times New Roman"/>
          <w:sz w:val="28"/>
          <w:szCs w:val="28"/>
        </w:rPr>
        <w:t>ольятти».</w:t>
      </w:r>
    </w:p>
    <w:p w:rsidR="00F11C56" w:rsidRDefault="001508EE">
      <w:pPr>
        <w:shd w:val="clear" w:color="auto" w:fill="FFFFFF"/>
        <w:spacing w:line="475" w:lineRule="exact"/>
        <w:ind w:left="749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Опубликовать настоящее решение в газете «Городские ведомости».</w:t>
      </w:r>
    </w:p>
    <w:p w:rsidR="00F11C56" w:rsidRDefault="001508EE">
      <w:pPr>
        <w:shd w:val="clear" w:color="auto" w:fill="FFFFFF"/>
        <w:ind w:left="1368"/>
      </w:pPr>
      <w:r>
        <w:rPr>
          <w:rFonts w:eastAsia="Times New Roman"/>
          <w:w w:val="78"/>
          <w:sz w:val="4"/>
          <w:szCs w:val="4"/>
        </w:rPr>
        <w:t>■</w:t>
      </w:r>
    </w:p>
    <w:p w:rsidR="001508EE" w:rsidRDefault="001508EE" w:rsidP="001508EE">
      <w:pPr>
        <w:shd w:val="clear" w:color="auto" w:fill="FFFFFF"/>
        <w:jc w:val="right"/>
        <w:rPr>
          <w:spacing w:val="-4"/>
          <w:sz w:val="28"/>
          <w:szCs w:val="28"/>
        </w:rPr>
      </w:pPr>
    </w:p>
    <w:p w:rsidR="001508EE" w:rsidRDefault="001508EE" w:rsidP="001508EE">
      <w:pPr>
        <w:shd w:val="clear" w:color="auto" w:fill="FFFFFF"/>
        <w:jc w:val="right"/>
        <w:rPr>
          <w:spacing w:val="-4"/>
          <w:sz w:val="28"/>
          <w:szCs w:val="28"/>
        </w:rPr>
      </w:pPr>
    </w:p>
    <w:p w:rsidR="001508EE" w:rsidRDefault="001508EE" w:rsidP="001508EE">
      <w:pPr>
        <w:shd w:val="clear" w:color="auto" w:fill="FFFFFF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Мэр</w:t>
      </w:r>
    </w:p>
    <w:p w:rsidR="00F11C56" w:rsidRDefault="001508EE" w:rsidP="001508EE">
      <w:pPr>
        <w:shd w:val="clear" w:color="auto" w:fill="FFFFFF"/>
        <w:jc w:val="right"/>
      </w:pPr>
      <w:r>
        <w:rPr>
          <w:rFonts w:eastAsia="Times New Roman"/>
          <w:sz w:val="28"/>
          <w:szCs w:val="28"/>
        </w:rPr>
        <w:t xml:space="preserve"> </w:t>
      </w:r>
      <w:r w:rsidR="00A8029B">
        <w:rPr>
          <w:rFonts w:eastAsia="Times New Roman"/>
          <w:sz w:val="28"/>
          <w:szCs w:val="28"/>
        </w:rPr>
        <w:t>С.И.</w:t>
      </w:r>
      <w:r>
        <w:rPr>
          <w:rFonts w:eastAsia="Times New Roman"/>
          <w:sz w:val="28"/>
          <w:szCs w:val="28"/>
        </w:rPr>
        <w:t>АНДРЕЕВ</w:t>
      </w:r>
    </w:p>
    <w:p w:rsidR="001508EE" w:rsidRDefault="001508EE" w:rsidP="001508EE">
      <w:pPr>
        <w:shd w:val="clear" w:color="auto" w:fill="FFFFFF"/>
        <w:jc w:val="right"/>
        <w:rPr>
          <w:rFonts w:eastAsia="Times New Roman"/>
          <w:spacing w:val="-6"/>
          <w:sz w:val="28"/>
          <w:szCs w:val="28"/>
        </w:rPr>
      </w:pPr>
    </w:p>
    <w:p w:rsidR="001508EE" w:rsidRDefault="001508EE" w:rsidP="001508EE">
      <w:pPr>
        <w:shd w:val="clear" w:color="auto" w:fill="FFFFFF"/>
        <w:jc w:val="right"/>
        <w:rPr>
          <w:rFonts w:eastAsia="Times New Roman"/>
          <w:spacing w:val="-6"/>
          <w:sz w:val="28"/>
          <w:szCs w:val="28"/>
        </w:rPr>
      </w:pPr>
    </w:p>
    <w:p w:rsidR="001508EE" w:rsidRDefault="001508EE" w:rsidP="001508EE">
      <w:pPr>
        <w:shd w:val="clear" w:color="auto" w:fill="FFFFFF"/>
        <w:jc w:val="right"/>
        <w:rPr>
          <w:rFonts w:eastAsia="Times New Roman"/>
          <w:smallCaps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Председатель </w:t>
      </w:r>
      <w:r>
        <w:rPr>
          <w:rFonts w:eastAsia="Times New Roman"/>
          <w:smallCaps/>
          <w:spacing w:val="-6"/>
          <w:sz w:val="28"/>
          <w:szCs w:val="28"/>
        </w:rPr>
        <w:t xml:space="preserve">Думы </w:t>
      </w:r>
    </w:p>
    <w:p w:rsidR="001508EE" w:rsidRDefault="001508EE" w:rsidP="001508EE">
      <w:pPr>
        <w:shd w:val="clear" w:color="auto" w:fill="FFFFFF"/>
        <w:jc w:val="right"/>
      </w:pPr>
      <w:r>
        <w:rPr>
          <w:rFonts w:eastAsia="Times New Roman"/>
          <w:spacing w:val="-6"/>
          <w:sz w:val="28"/>
          <w:szCs w:val="28"/>
        </w:rPr>
        <w:t>А.И.ЗВЕРЕВ</w:t>
      </w:r>
    </w:p>
    <w:sectPr w:rsidR="001508EE" w:rsidSect="00F11C56">
      <w:type w:val="continuous"/>
      <w:pgSz w:w="11909" w:h="16834"/>
      <w:pgMar w:top="1440" w:right="749" w:bottom="720" w:left="13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508EE"/>
    <w:rsid w:val="001508EE"/>
    <w:rsid w:val="00A8029B"/>
    <w:rsid w:val="00F1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801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Ященко</cp:lastModifiedBy>
  <cp:revision>2</cp:revision>
  <dcterms:created xsi:type="dcterms:W3CDTF">2012-07-03T11:56:00Z</dcterms:created>
  <dcterms:modified xsi:type="dcterms:W3CDTF">2012-07-03T11:59:00Z</dcterms:modified>
</cp:coreProperties>
</file>