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0D" w:rsidRPr="00E62607" w:rsidRDefault="00B13E0D" w:rsidP="008841E8">
      <w:pPr>
        <w:pStyle w:val="a3"/>
        <w:suppressAutoHyphens/>
        <w:ind w:right="0" w:firstLine="709"/>
        <w:jc w:val="right"/>
        <w:rPr>
          <w:rFonts w:ascii="Times New Roman" w:hAnsi="Times New Roman"/>
          <w:b w:val="0"/>
          <w:sz w:val="28"/>
          <w:szCs w:val="28"/>
          <w:lang w:val="en-US"/>
        </w:rPr>
      </w:pPr>
    </w:p>
    <w:p w:rsidR="00B13E0D" w:rsidRPr="00E62607" w:rsidRDefault="00B13E0D" w:rsidP="008841E8">
      <w:pPr>
        <w:pStyle w:val="a3"/>
        <w:suppressAutoHyphens/>
        <w:ind w:right="0" w:firstLine="709"/>
        <w:jc w:val="right"/>
        <w:rPr>
          <w:rFonts w:ascii="Times New Roman" w:hAnsi="Times New Roman"/>
          <w:b w:val="0"/>
          <w:sz w:val="28"/>
          <w:szCs w:val="28"/>
          <w:lang w:val="en-US"/>
        </w:rPr>
      </w:pPr>
    </w:p>
    <w:p w:rsidR="00B13E0D" w:rsidRPr="00E62607" w:rsidRDefault="00B13E0D" w:rsidP="008841E8">
      <w:pPr>
        <w:pStyle w:val="a3"/>
        <w:suppressAutoHyphens/>
        <w:ind w:right="0" w:firstLine="709"/>
        <w:jc w:val="right"/>
        <w:rPr>
          <w:rFonts w:ascii="Times New Roman" w:hAnsi="Times New Roman"/>
          <w:b w:val="0"/>
          <w:sz w:val="28"/>
          <w:szCs w:val="28"/>
          <w:lang w:val="en-US"/>
        </w:rPr>
      </w:pPr>
    </w:p>
    <w:p w:rsidR="00FF4F81" w:rsidRPr="00E62607" w:rsidRDefault="00FF4F81" w:rsidP="00B13E0D">
      <w:pPr>
        <w:pStyle w:val="a3"/>
        <w:suppressAutoHyphens/>
        <w:ind w:right="0"/>
        <w:jc w:val="right"/>
        <w:rPr>
          <w:rFonts w:ascii="Times New Roman" w:hAnsi="Times New Roman"/>
          <w:b w:val="0"/>
          <w:sz w:val="28"/>
          <w:szCs w:val="28"/>
        </w:rPr>
      </w:pPr>
    </w:p>
    <w:p w:rsidR="00FF4F81" w:rsidRPr="00E62607" w:rsidRDefault="00FF4F81" w:rsidP="00B13E0D">
      <w:pPr>
        <w:pStyle w:val="a3"/>
        <w:suppressAutoHyphens/>
        <w:ind w:right="0"/>
        <w:jc w:val="right"/>
        <w:rPr>
          <w:rFonts w:ascii="Times New Roman" w:hAnsi="Times New Roman"/>
          <w:b w:val="0"/>
          <w:sz w:val="28"/>
          <w:szCs w:val="28"/>
        </w:rPr>
      </w:pPr>
    </w:p>
    <w:p w:rsidR="008841E8" w:rsidRPr="00E62607" w:rsidRDefault="008841E8" w:rsidP="00FF4F81">
      <w:pPr>
        <w:pStyle w:val="a3"/>
        <w:suppressAutoHyphens/>
        <w:ind w:right="0"/>
        <w:rPr>
          <w:rFonts w:ascii="Times New Roman" w:hAnsi="Times New Roman"/>
          <w:b w:val="0"/>
          <w:sz w:val="28"/>
          <w:szCs w:val="28"/>
        </w:rPr>
      </w:pPr>
    </w:p>
    <w:p w:rsidR="008841E8" w:rsidRPr="00E62607" w:rsidRDefault="008841E8" w:rsidP="008841E8">
      <w:pPr>
        <w:pStyle w:val="a3"/>
        <w:suppressAutoHyphens/>
        <w:ind w:right="0" w:firstLine="709"/>
        <w:jc w:val="center"/>
        <w:rPr>
          <w:rFonts w:ascii="Times New Roman" w:hAnsi="Times New Roman"/>
          <w:sz w:val="28"/>
          <w:szCs w:val="28"/>
        </w:rPr>
      </w:pPr>
    </w:p>
    <w:p w:rsidR="008841E8" w:rsidRPr="00E62607" w:rsidRDefault="008841E8" w:rsidP="008841E8">
      <w:pPr>
        <w:pStyle w:val="a3"/>
        <w:suppressAutoHyphens/>
        <w:ind w:right="0" w:firstLine="709"/>
        <w:jc w:val="center"/>
        <w:rPr>
          <w:rFonts w:ascii="Times New Roman" w:hAnsi="Times New Roman"/>
          <w:sz w:val="28"/>
          <w:szCs w:val="28"/>
        </w:rPr>
      </w:pPr>
    </w:p>
    <w:p w:rsidR="00E62607" w:rsidRDefault="00E62607" w:rsidP="008841E8">
      <w:pPr>
        <w:pStyle w:val="a3"/>
        <w:suppressAutoHyphens/>
        <w:ind w:right="0" w:firstLine="709"/>
        <w:jc w:val="center"/>
        <w:rPr>
          <w:rFonts w:ascii="Times New Roman" w:hAnsi="Times New Roman"/>
          <w:sz w:val="28"/>
          <w:szCs w:val="28"/>
        </w:rPr>
      </w:pPr>
    </w:p>
    <w:p w:rsidR="00E62607" w:rsidRDefault="00E62607" w:rsidP="008841E8">
      <w:pPr>
        <w:pStyle w:val="a3"/>
        <w:suppressAutoHyphens/>
        <w:ind w:right="0" w:firstLine="709"/>
        <w:jc w:val="center"/>
        <w:rPr>
          <w:rFonts w:ascii="Times New Roman" w:hAnsi="Times New Roman"/>
          <w:sz w:val="28"/>
          <w:szCs w:val="28"/>
        </w:rPr>
      </w:pPr>
    </w:p>
    <w:p w:rsidR="00E62607" w:rsidRDefault="00E62607" w:rsidP="008841E8">
      <w:pPr>
        <w:pStyle w:val="a3"/>
        <w:suppressAutoHyphens/>
        <w:ind w:right="0" w:firstLine="709"/>
        <w:jc w:val="center"/>
        <w:rPr>
          <w:rFonts w:ascii="Times New Roman" w:hAnsi="Times New Roman"/>
          <w:sz w:val="28"/>
          <w:szCs w:val="28"/>
        </w:rPr>
      </w:pPr>
    </w:p>
    <w:p w:rsidR="008841E8" w:rsidRPr="00E063C5" w:rsidRDefault="008841E8" w:rsidP="00E62607">
      <w:pPr>
        <w:pStyle w:val="a3"/>
        <w:suppressAutoHyphens/>
        <w:ind w:right="0"/>
        <w:jc w:val="center"/>
        <w:rPr>
          <w:rFonts w:ascii="Times New Roman" w:hAnsi="Times New Roman"/>
          <w:sz w:val="26"/>
          <w:szCs w:val="26"/>
        </w:rPr>
      </w:pPr>
      <w:r w:rsidRPr="00E063C5">
        <w:rPr>
          <w:rFonts w:ascii="Times New Roman" w:hAnsi="Times New Roman"/>
          <w:sz w:val="26"/>
          <w:szCs w:val="26"/>
        </w:rPr>
        <w:t xml:space="preserve">О </w:t>
      </w:r>
      <w:proofErr w:type="gramStart"/>
      <w:r w:rsidRPr="00E063C5">
        <w:rPr>
          <w:rFonts w:ascii="Times New Roman" w:hAnsi="Times New Roman"/>
          <w:sz w:val="26"/>
          <w:szCs w:val="26"/>
        </w:rPr>
        <w:t>Положении</w:t>
      </w:r>
      <w:proofErr w:type="gramEnd"/>
      <w:r w:rsidRPr="00E063C5">
        <w:rPr>
          <w:rFonts w:ascii="Times New Roman" w:hAnsi="Times New Roman"/>
          <w:sz w:val="26"/>
          <w:szCs w:val="26"/>
        </w:rPr>
        <w:t xml:space="preserve"> о порядке внесения</w:t>
      </w:r>
    </w:p>
    <w:p w:rsidR="00E62607" w:rsidRPr="00E063C5" w:rsidRDefault="008841E8" w:rsidP="00E62607">
      <w:pPr>
        <w:pStyle w:val="a3"/>
        <w:suppressAutoHyphens/>
        <w:ind w:right="0"/>
        <w:jc w:val="center"/>
        <w:rPr>
          <w:rFonts w:ascii="Times New Roman" w:hAnsi="Times New Roman"/>
          <w:sz w:val="26"/>
          <w:szCs w:val="26"/>
        </w:rPr>
      </w:pPr>
      <w:r w:rsidRPr="00E063C5">
        <w:rPr>
          <w:rFonts w:ascii="Times New Roman" w:hAnsi="Times New Roman"/>
          <w:sz w:val="26"/>
          <w:szCs w:val="26"/>
        </w:rPr>
        <w:t xml:space="preserve">проектов муниципальных правовых актов </w:t>
      </w:r>
    </w:p>
    <w:p w:rsidR="008841E8" w:rsidRPr="00E063C5" w:rsidRDefault="008841E8" w:rsidP="00E62607">
      <w:pPr>
        <w:pStyle w:val="a3"/>
        <w:suppressAutoHyphens/>
        <w:ind w:right="0"/>
        <w:jc w:val="center"/>
        <w:rPr>
          <w:rFonts w:ascii="Times New Roman" w:hAnsi="Times New Roman"/>
          <w:sz w:val="26"/>
          <w:szCs w:val="26"/>
        </w:rPr>
      </w:pPr>
      <w:r w:rsidRPr="00E063C5">
        <w:rPr>
          <w:rFonts w:ascii="Times New Roman" w:hAnsi="Times New Roman"/>
          <w:sz w:val="26"/>
          <w:szCs w:val="26"/>
        </w:rPr>
        <w:t>в</w:t>
      </w:r>
      <w:r w:rsidR="00E62607" w:rsidRPr="00E063C5">
        <w:rPr>
          <w:rFonts w:ascii="Times New Roman" w:hAnsi="Times New Roman"/>
          <w:sz w:val="26"/>
          <w:szCs w:val="26"/>
        </w:rPr>
        <w:t xml:space="preserve"> </w:t>
      </w:r>
      <w:r w:rsidRPr="00E063C5">
        <w:rPr>
          <w:rFonts w:ascii="Times New Roman" w:hAnsi="Times New Roman"/>
          <w:sz w:val="26"/>
          <w:szCs w:val="26"/>
        </w:rPr>
        <w:t>Думу городского округа Тольятти</w:t>
      </w:r>
    </w:p>
    <w:p w:rsidR="008841E8" w:rsidRPr="00E063C5" w:rsidRDefault="008841E8" w:rsidP="008841E8">
      <w:pPr>
        <w:pStyle w:val="a3"/>
        <w:suppressAutoHyphens/>
        <w:ind w:right="0" w:firstLine="709"/>
        <w:jc w:val="center"/>
        <w:rPr>
          <w:rFonts w:ascii="Times New Roman" w:hAnsi="Times New Roman"/>
          <w:b w:val="0"/>
          <w:sz w:val="26"/>
          <w:szCs w:val="26"/>
        </w:rPr>
      </w:pPr>
    </w:p>
    <w:p w:rsidR="008841E8" w:rsidRPr="00E063C5" w:rsidRDefault="008841E8" w:rsidP="008841E8">
      <w:pPr>
        <w:pStyle w:val="a3"/>
        <w:suppressAutoHyphens/>
        <w:ind w:right="0" w:firstLine="709"/>
        <w:jc w:val="center"/>
        <w:rPr>
          <w:rFonts w:ascii="Times New Roman" w:hAnsi="Times New Roman"/>
          <w:b w:val="0"/>
          <w:sz w:val="26"/>
          <w:szCs w:val="26"/>
        </w:rPr>
      </w:pPr>
    </w:p>
    <w:p w:rsidR="008841E8" w:rsidRPr="00E063C5" w:rsidRDefault="008841E8" w:rsidP="008841E8">
      <w:pPr>
        <w:pStyle w:val="a3"/>
        <w:suppressAutoHyphens/>
        <w:spacing w:line="276" w:lineRule="auto"/>
        <w:ind w:right="0" w:firstLine="709"/>
        <w:rPr>
          <w:rFonts w:ascii="Times New Roman" w:hAnsi="Times New Roman"/>
          <w:b w:val="0"/>
          <w:sz w:val="26"/>
          <w:szCs w:val="26"/>
        </w:rPr>
      </w:pPr>
      <w:r w:rsidRPr="00E063C5">
        <w:rPr>
          <w:rFonts w:ascii="Times New Roman" w:hAnsi="Times New Roman"/>
          <w:b w:val="0"/>
          <w:sz w:val="26"/>
          <w:szCs w:val="26"/>
        </w:rPr>
        <w:t xml:space="preserve">Рассмотрев представленный проект Положения о порядке внесения проектов муниципальных правовых актов в Думу городского округа Тольятти </w:t>
      </w:r>
      <w:r w:rsidR="00081A59">
        <w:rPr>
          <w:rFonts w:ascii="Times New Roman" w:hAnsi="Times New Roman"/>
          <w:b w:val="0"/>
          <w:sz w:val="26"/>
          <w:szCs w:val="26"/>
        </w:rPr>
        <w:t>и возражения мэра,</w:t>
      </w:r>
      <w:r w:rsidR="00081A59" w:rsidRPr="00E063C5">
        <w:rPr>
          <w:rFonts w:ascii="Times New Roman" w:hAnsi="Times New Roman"/>
          <w:b w:val="0"/>
          <w:sz w:val="26"/>
          <w:szCs w:val="26"/>
        </w:rPr>
        <w:t xml:space="preserve"> </w:t>
      </w:r>
      <w:r w:rsidRPr="00E063C5">
        <w:rPr>
          <w:rFonts w:ascii="Times New Roman" w:hAnsi="Times New Roman"/>
          <w:b w:val="0"/>
          <w:sz w:val="26"/>
          <w:szCs w:val="26"/>
        </w:rPr>
        <w:t xml:space="preserve">руководствуясь Федеральным законом от 06.10.2003 №131-ФЗ </w:t>
      </w:r>
      <w:r w:rsidR="00D73A69" w:rsidRPr="00E063C5">
        <w:rPr>
          <w:rFonts w:ascii="Times New Roman" w:hAnsi="Times New Roman"/>
          <w:b w:val="0"/>
          <w:sz w:val="26"/>
          <w:szCs w:val="26"/>
        </w:rPr>
        <w:br/>
      </w:r>
      <w:r w:rsidRPr="00E063C5">
        <w:rPr>
          <w:rFonts w:ascii="Times New Roman" w:hAnsi="Times New Roman"/>
          <w:b w:val="0"/>
          <w:sz w:val="26"/>
          <w:szCs w:val="26"/>
        </w:rPr>
        <w:t>«Об общих принципах организации местного самоуправления в Российской Федерации», Уставом городского округа Тольятти, Дума</w:t>
      </w:r>
    </w:p>
    <w:p w:rsidR="008841E8" w:rsidRPr="00E063C5" w:rsidRDefault="008841E8" w:rsidP="008841E8">
      <w:pPr>
        <w:pStyle w:val="a3"/>
        <w:suppressAutoHyphens/>
        <w:spacing w:line="276" w:lineRule="auto"/>
        <w:ind w:right="0" w:firstLine="709"/>
        <w:rPr>
          <w:rFonts w:ascii="Times New Roman" w:hAnsi="Times New Roman"/>
          <w:b w:val="0"/>
          <w:sz w:val="20"/>
        </w:rPr>
      </w:pPr>
    </w:p>
    <w:p w:rsidR="008841E8" w:rsidRPr="00E063C5" w:rsidRDefault="00B13E0D" w:rsidP="00E62607">
      <w:pPr>
        <w:pStyle w:val="a3"/>
        <w:suppressAutoHyphens/>
        <w:spacing w:line="276" w:lineRule="auto"/>
        <w:ind w:right="0"/>
        <w:jc w:val="center"/>
        <w:rPr>
          <w:rFonts w:ascii="Times New Roman" w:hAnsi="Times New Roman"/>
          <w:b w:val="0"/>
          <w:sz w:val="26"/>
          <w:szCs w:val="26"/>
        </w:rPr>
      </w:pPr>
      <w:r w:rsidRPr="00E063C5">
        <w:rPr>
          <w:rFonts w:ascii="Times New Roman" w:hAnsi="Times New Roman"/>
          <w:b w:val="0"/>
          <w:sz w:val="26"/>
          <w:szCs w:val="26"/>
        </w:rPr>
        <w:t>РЕШИЛА</w:t>
      </w:r>
      <w:r w:rsidR="008841E8" w:rsidRPr="00E063C5">
        <w:rPr>
          <w:rFonts w:ascii="Times New Roman" w:hAnsi="Times New Roman"/>
          <w:b w:val="0"/>
          <w:sz w:val="26"/>
          <w:szCs w:val="26"/>
        </w:rPr>
        <w:t>:</w:t>
      </w:r>
    </w:p>
    <w:p w:rsidR="008841E8" w:rsidRPr="00E063C5" w:rsidRDefault="008841E8" w:rsidP="008841E8">
      <w:pPr>
        <w:pStyle w:val="a3"/>
        <w:suppressAutoHyphens/>
        <w:spacing w:line="276" w:lineRule="auto"/>
        <w:ind w:right="0" w:firstLine="709"/>
        <w:jc w:val="center"/>
        <w:rPr>
          <w:rFonts w:ascii="Times New Roman" w:hAnsi="Times New Roman"/>
          <w:sz w:val="20"/>
        </w:rPr>
      </w:pPr>
    </w:p>
    <w:p w:rsidR="008841E8" w:rsidRPr="00E063C5" w:rsidRDefault="008841E8" w:rsidP="00B13E0D">
      <w:pPr>
        <w:pStyle w:val="a3"/>
        <w:suppressAutoHyphens/>
        <w:spacing w:line="276" w:lineRule="auto"/>
        <w:ind w:right="0" w:firstLine="709"/>
        <w:rPr>
          <w:rFonts w:ascii="Times New Roman" w:hAnsi="Times New Roman"/>
          <w:b w:val="0"/>
          <w:sz w:val="26"/>
          <w:szCs w:val="26"/>
        </w:rPr>
      </w:pPr>
      <w:r w:rsidRPr="00E063C5">
        <w:rPr>
          <w:rFonts w:ascii="Times New Roman" w:hAnsi="Times New Roman"/>
          <w:b w:val="0"/>
          <w:sz w:val="26"/>
          <w:szCs w:val="26"/>
        </w:rPr>
        <w:t>1. Утвердить Положение о порядке внесения проектов муниципальных правовых актов в Думу городского округа Тольятти (</w:t>
      </w:r>
      <w:r w:rsidR="00E063C5" w:rsidRPr="00E063C5">
        <w:rPr>
          <w:rFonts w:ascii="Times New Roman" w:hAnsi="Times New Roman"/>
          <w:b w:val="0"/>
          <w:sz w:val="26"/>
          <w:szCs w:val="26"/>
        </w:rPr>
        <w:t>П</w:t>
      </w:r>
      <w:r w:rsidRPr="00E063C5">
        <w:rPr>
          <w:rFonts w:ascii="Times New Roman" w:hAnsi="Times New Roman"/>
          <w:b w:val="0"/>
          <w:sz w:val="26"/>
          <w:szCs w:val="26"/>
        </w:rPr>
        <w:t xml:space="preserve">риложение </w:t>
      </w:r>
      <w:r w:rsidR="00E063C5" w:rsidRPr="00E063C5">
        <w:rPr>
          <w:rFonts w:ascii="Times New Roman" w:hAnsi="Times New Roman"/>
          <w:b w:val="0"/>
          <w:sz w:val="26"/>
          <w:szCs w:val="26"/>
        </w:rPr>
        <w:t>№</w:t>
      </w:r>
      <w:r w:rsidRPr="00E063C5">
        <w:rPr>
          <w:rFonts w:ascii="Times New Roman" w:hAnsi="Times New Roman"/>
          <w:b w:val="0"/>
          <w:sz w:val="26"/>
          <w:szCs w:val="26"/>
        </w:rPr>
        <w:t>1).</w:t>
      </w:r>
    </w:p>
    <w:p w:rsidR="00E62607" w:rsidRPr="00E063C5" w:rsidRDefault="00FF4F81" w:rsidP="00FF4F81">
      <w:pPr>
        <w:spacing w:line="276" w:lineRule="auto"/>
        <w:jc w:val="both"/>
        <w:rPr>
          <w:sz w:val="26"/>
          <w:szCs w:val="26"/>
        </w:rPr>
      </w:pPr>
      <w:r w:rsidRPr="00E063C5">
        <w:rPr>
          <w:sz w:val="26"/>
          <w:szCs w:val="26"/>
        </w:rPr>
        <w:tab/>
        <w:t>2. Признать утратившими силу</w:t>
      </w:r>
      <w:r w:rsidR="00E62607" w:rsidRPr="00E063C5">
        <w:rPr>
          <w:sz w:val="26"/>
          <w:szCs w:val="26"/>
        </w:rPr>
        <w:t>:</w:t>
      </w:r>
    </w:p>
    <w:p w:rsidR="008841E8" w:rsidRPr="00E063C5" w:rsidRDefault="00E62607" w:rsidP="00E063C5">
      <w:pPr>
        <w:spacing w:line="276" w:lineRule="auto"/>
        <w:ind w:firstLine="709"/>
        <w:jc w:val="both"/>
        <w:rPr>
          <w:sz w:val="26"/>
          <w:szCs w:val="26"/>
        </w:rPr>
      </w:pPr>
      <w:r w:rsidRPr="00E063C5">
        <w:rPr>
          <w:sz w:val="26"/>
          <w:szCs w:val="26"/>
        </w:rPr>
        <w:t xml:space="preserve">- </w:t>
      </w:r>
      <w:r w:rsidR="008841E8" w:rsidRPr="00E063C5">
        <w:rPr>
          <w:sz w:val="26"/>
          <w:szCs w:val="26"/>
        </w:rPr>
        <w:t xml:space="preserve">решение Думы </w:t>
      </w:r>
      <w:r w:rsidRPr="00E063C5">
        <w:rPr>
          <w:sz w:val="26"/>
          <w:szCs w:val="26"/>
        </w:rPr>
        <w:t xml:space="preserve">городского округа Тольятти </w:t>
      </w:r>
      <w:r w:rsidR="008841E8" w:rsidRPr="00E063C5">
        <w:rPr>
          <w:sz w:val="26"/>
          <w:szCs w:val="26"/>
        </w:rPr>
        <w:t xml:space="preserve">от 06.10.2010 №377 </w:t>
      </w:r>
      <w:r w:rsidR="00E063C5" w:rsidRPr="00E063C5">
        <w:rPr>
          <w:sz w:val="26"/>
          <w:szCs w:val="26"/>
        </w:rPr>
        <w:br/>
      </w:r>
      <w:r w:rsidR="008841E8" w:rsidRPr="00E063C5">
        <w:rPr>
          <w:sz w:val="26"/>
          <w:szCs w:val="26"/>
        </w:rPr>
        <w:t>«О Регламенте Д</w:t>
      </w:r>
      <w:r w:rsidR="00FF4F81" w:rsidRPr="00E063C5">
        <w:rPr>
          <w:sz w:val="26"/>
          <w:szCs w:val="26"/>
        </w:rPr>
        <w:t>умы городского округа Тольятти»</w:t>
      </w:r>
      <w:r w:rsidRPr="00E063C5">
        <w:rPr>
          <w:sz w:val="26"/>
          <w:szCs w:val="26"/>
        </w:rPr>
        <w:t>;</w:t>
      </w:r>
    </w:p>
    <w:p w:rsidR="00E063C5" w:rsidRPr="00E063C5" w:rsidRDefault="00E063C5" w:rsidP="00E063C5">
      <w:pPr>
        <w:ind w:firstLine="709"/>
        <w:jc w:val="both"/>
        <w:rPr>
          <w:sz w:val="26"/>
          <w:szCs w:val="26"/>
        </w:rPr>
      </w:pPr>
      <w:r w:rsidRPr="00E063C5">
        <w:rPr>
          <w:sz w:val="26"/>
          <w:szCs w:val="26"/>
        </w:rPr>
        <w:t xml:space="preserve">- решение Думы городского округа Тольятти от </w:t>
      </w:r>
      <w:hyperlink r:id="rId6" w:history="1">
        <w:r w:rsidRPr="00E063C5">
          <w:rPr>
            <w:sz w:val="26"/>
            <w:szCs w:val="26"/>
          </w:rPr>
          <w:t xml:space="preserve">18.05.2011 №557 </w:t>
        </w:r>
        <w:r w:rsidRPr="00E063C5">
          <w:rPr>
            <w:sz w:val="26"/>
            <w:szCs w:val="26"/>
          </w:rPr>
          <w:br/>
          <w:t>«О внесении изменений в Регламент Думы городского округа Тольятти»</w:t>
        </w:r>
      </w:hyperlink>
      <w:r w:rsidRPr="00E063C5">
        <w:rPr>
          <w:sz w:val="26"/>
          <w:szCs w:val="26"/>
        </w:rPr>
        <w:t>;</w:t>
      </w:r>
    </w:p>
    <w:p w:rsidR="00E063C5" w:rsidRPr="00E063C5" w:rsidRDefault="00E063C5" w:rsidP="00E063C5">
      <w:pPr>
        <w:ind w:firstLine="709"/>
        <w:jc w:val="both"/>
        <w:rPr>
          <w:sz w:val="26"/>
          <w:szCs w:val="26"/>
        </w:rPr>
      </w:pPr>
      <w:r w:rsidRPr="00E063C5">
        <w:rPr>
          <w:sz w:val="26"/>
          <w:szCs w:val="26"/>
        </w:rPr>
        <w:t>- решение Думы городского округа Тольятти от</w:t>
      </w:r>
      <w:hyperlink r:id="rId7" w:history="1">
        <w:r w:rsidRPr="00E063C5">
          <w:rPr>
            <w:sz w:val="26"/>
            <w:szCs w:val="26"/>
          </w:rPr>
          <w:t xml:space="preserve"> 07.12.2011 №693 </w:t>
        </w:r>
        <w:r w:rsidRPr="00E063C5">
          <w:rPr>
            <w:sz w:val="26"/>
            <w:szCs w:val="26"/>
          </w:rPr>
          <w:br/>
          <w:t>«О внесении изменений в Регламент Думы городского округа Тольятти, утверждённый решением Думы городского округа Тольятти от 06.10.2010 №377»</w:t>
        </w:r>
      </w:hyperlink>
      <w:r w:rsidRPr="00E063C5">
        <w:rPr>
          <w:sz w:val="26"/>
          <w:szCs w:val="26"/>
        </w:rPr>
        <w:t>.</w:t>
      </w:r>
    </w:p>
    <w:p w:rsidR="008841E8" w:rsidRPr="00E063C5" w:rsidRDefault="008841E8" w:rsidP="00B13E0D">
      <w:pPr>
        <w:pStyle w:val="a3"/>
        <w:suppressAutoHyphens/>
        <w:spacing w:line="276" w:lineRule="auto"/>
        <w:ind w:right="0" w:firstLine="709"/>
        <w:rPr>
          <w:rFonts w:ascii="Times New Roman" w:hAnsi="Times New Roman"/>
          <w:b w:val="0"/>
          <w:sz w:val="26"/>
          <w:szCs w:val="26"/>
        </w:rPr>
      </w:pPr>
      <w:r w:rsidRPr="00E063C5">
        <w:rPr>
          <w:rFonts w:ascii="Times New Roman" w:hAnsi="Times New Roman"/>
          <w:b w:val="0"/>
          <w:sz w:val="26"/>
          <w:szCs w:val="26"/>
        </w:rPr>
        <w:t>3.</w:t>
      </w:r>
      <w:r w:rsidR="00FF4F81" w:rsidRPr="00E063C5">
        <w:rPr>
          <w:rFonts w:ascii="Times New Roman" w:hAnsi="Times New Roman"/>
          <w:b w:val="0"/>
          <w:sz w:val="26"/>
          <w:szCs w:val="26"/>
        </w:rPr>
        <w:t xml:space="preserve"> </w:t>
      </w:r>
      <w:r w:rsidRPr="00E063C5">
        <w:rPr>
          <w:rFonts w:ascii="Times New Roman" w:hAnsi="Times New Roman"/>
          <w:b w:val="0"/>
          <w:sz w:val="26"/>
          <w:szCs w:val="26"/>
        </w:rPr>
        <w:t>Опубликовать настоящее решение в газете «Городские</w:t>
      </w:r>
      <w:r w:rsidR="006F5302">
        <w:rPr>
          <w:rFonts w:ascii="Times New Roman" w:hAnsi="Times New Roman"/>
          <w:b w:val="0"/>
          <w:sz w:val="26"/>
          <w:szCs w:val="26"/>
        </w:rPr>
        <w:t xml:space="preserve"> в</w:t>
      </w:r>
      <w:r w:rsidRPr="00E063C5">
        <w:rPr>
          <w:rFonts w:ascii="Times New Roman" w:hAnsi="Times New Roman"/>
          <w:b w:val="0"/>
          <w:sz w:val="26"/>
          <w:szCs w:val="26"/>
        </w:rPr>
        <w:t>едомости».</w:t>
      </w:r>
    </w:p>
    <w:p w:rsidR="008841E8" w:rsidRPr="00E063C5" w:rsidRDefault="008841E8" w:rsidP="008841E8">
      <w:pPr>
        <w:pStyle w:val="a3"/>
        <w:suppressAutoHyphens/>
        <w:spacing w:line="276" w:lineRule="auto"/>
        <w:ind w:right="0" w:firstLine="709"/>
        <w:rPr>
          <w:rFonts w:ascii="Times New Roman" w:hAnsi="Times New Roman"/>
          <w:b w:val="0"/>
          <w:sz w:val="26"/>
          <w:szCs w:val="26"/>
        </w:rPr>
      </w:pPr>
      <w:r w:rsidRPr="00E063C5">
        <w:rPr>
          <w:rFonts w:ascii="Times New Roman" w:hAnsi="Times New Roman"/>
          <w:b w:val="0"/>
          <w:sz w:val="26"/>
          <w:szCs w:val="26"/>
        </w:rPr>
        <w:t xml:space="preserve">4. </w:t>
      </w:r>
      <w:proofErr w:type="gramStart"/>
      <w:r w:rsidRPr="00E063C5">
        <w:rPr>
          <w:rFonts w:ascii="Times New Roman" w:hAnsi="Times New Roman"/>
          <w:b w:val="0"/>
          <w:sz w:val="26"/>
          <w:szCs w:val="26"/>
        </w:rPr>
        <w:t>Контроль за</w:t>
      </w:r>
      <w:proofErr w:type="gramEnd"/>
      <w:r w:rsidRPr="00E063C5">
        <w:rPr>
          <w:rFonts w:ascii="Times New Roman" w:hAnsi="Times New Roman"/>
          <w:b w:val="0"/>
          <w:sz w:val="26"/>
          <w:szCs w:val="26"/>
        </w:rPr>
        <w:t xml:space="preserve"> выполнением настоящего решения возложить на постоянную комиссию по местному самоуправлению и общественной безопасности </w:t>
      </w:r>
      <w:r w:rsidR="00E063C5">
        <w:rPr>
          <w:rFonts w:ascii="Times New Roman" w:hAnsi="Times New Roman"/>
          <w:b w:val="0"/>
          <w:sz w:val="26"/>
          <w:szCs w:val="26"/>
        </w:rPr>
        <w:br/>
      </w:r>
      <w:r w:rsidRPr="00E063C5">
        <w:rPr>
          <w:rFonts w:ascii="Times New Roman" w:hAnsi="Times New Roman"/>
          <w:b w:val="0"/>
          <w:sz w:val="26"/>
          <w:szCs w:val="26"/>
        </w:rPr>
        <w:t>(Попов</w:t>
      </w:r>
      <w:r w:rsidR="00E62607" w:rsidRPr="00E063C5">
        <w:rPr>
          <w:rFonts w:ascii="Times New Roman" w:hAnsi="Times New Roman"/>
          <w:b w:val="0"/>
          <w:sz w:val="26"/>
          <w:szCs w:val="26"/>
        </w:rPr>
        <w:t xml:space="preserve"> В.И.</w:t>
      </w:r>
      <w:r w:rsidRPr="00E063C5">
        <w:rPr>
          <w:rFonts w:ascii="Times New Roman" w:hAnsi="Times New Roman"/>
          <w:b w:val="0"/>
          <w:sz w:val="26"/>
          <w:szCs w:val="26"/>
        </w:rPr>
        <w:t>).</w:t>
      </w:r>
    </w:p>
    <w:p w:rsidR="008841E8" w:rsidRPr="00E063C5" w:rsidRDefault="008841E8" w:rsidP="00B13E0D">
      <w:pPr>
        <w:pStyle w:val="a3"/>
        <w:suppressAutoHyphens/>
        <w:ind w:right="0"/>
        <w:rPr>
          <w:rFonts w:ascii="Times New Roman" w:hAnsi="Times New Roman"/>
          <w:b w:val="0"/>
          <w:sz w:val="26"/>
          <w:szCs w:val="26"/>
        </w:rPr>
      </w:pPr>
    </w:p>
    <w:p w:rsidR="00FF4F81" w:rsidRPr="00E063C5" w:rsidRDefault="00FF4F81" w:rsidP="00B13E0D">
      <w:pPr>
        <w:pStyle w:val="a3"/>
        <w:suppressAutoHyphens/>
        <w:ind w:right="0"/>
        <w:rPr>
          <w:rFonts w:ascii="Times New Roman" w:hAnsi="Times New Roman"/>
          <w:b w:val="0"/>
          <w:sz w:val="26"/>
          <w:szCs w:val="26"/>
        </w:rPr>
      </w:pPr>
    </w:p>
    <w:p w:rsidR="008841E8" w:rsidRPr="00E063C5" w:rsidRDefault="008841E8" w:rsidP="00E62607">
      <w:pPr>
        <w:pStyle w:val="a3"/>
        <w:suppressAutoHyphens/>
        <w:ind w:right="0"/>
        <w:rPr>
          <w:rFonts w:ascii="Times New Roman" w:hAnsi="Times New Roman"/>
          <w:b w:val="0"/>
          <w:sz w:val="26"/>
          <w:szCs w:val="26"/>
        </w:rPr>
      </w:pPr>
      <w:r w:rsidRPr="00E063C5">
        <w:rPr>
          <w:rFonts w:ascii="Times New Roman" w:hAnsi="Times New Roman"/>
          <w:b w:val="0"/>
          <w:sz w:val="26"/>
          <w:szCs w:val="26"/>
        </w:rPr>
        <w:t>Мэр</w:t>
      </w:r>
      <w:r w:rsidRPr="00E063C5">
        <w:rPr>
          <w:rFonts w:ascii="Times New Roman" w:hAnsi="Times New Roman"/>
          <w:b w:val="0"/>
          <w:sz w:val="26"/>
          <w:szCs w:val="26"/>
        </w:rPr>
        <w:tab/>
      </w:r>
      <w:r w:rsidRPr="00E063C5">
        <w:rPr>
          <w:rFonts w:ascii="Times New Roman" w:hAnsi="Times New Roman"/>
          <w:b w:val="0"/>
          <w:sz w:val="26"/>
          <w:szCs w:val="26"/>
        </w:rPr>
        <w:tab/>
      </w:r>
      <w:r w:rsidRPr="00E063C5">
        <w:rPr>
          <w:rFonts w:ascii="Times New Roman" w:hAnsi="Times New Roman"/>
          <w:b w:val="0"/>
          <w:sz w:val="26"/>
          <w:szCs w:val="26"/>
        </w:rPr>
        <w:tab/>
      </w:r>
      <w:r w:rsidRPr="00E063C5">
        <w:rPr>
          <w:rFonts w:ascii="Times New Roman" w:hAnsi="Times New Roman"/>
          <w:b w:val="0"/>
          <w:sz w:val="26"/>
          <w:szCs w:val="26"/>
        </w:rPr>
        <w:tab/>
      </w:r>
      <w:r w:rsidRPr="00E063C5">
        <w:rPr>
          <w:rFonts w:ascii="Times New Roman" w:hAnsi="Times New Roman"/>
          <w:b w:val="0"/>
          <w:sz w:val="26"/>
          <w:szCs w:val="26"/>
        </w:rPr>
        <w:tab/>
      </w:r>
      <w:r w:rsidRPr="00E063C5">
        <w:rPr>
          <w:rFonts w:ascii="Times New Roman" w:hAnsi="Times New Roman"/>
          <w:b w:val="0"/>
          <w:sz w:val="26"/>
          <w:szCs w:val="26"/>
        </w:rPr>
        <w:tab/>
      </w:r>
      <w:r w:rsidRPr="00E063C5">
        <w:rPr>
          <w:rFonts w:ascii="Times New Roman" w:hAnsi="Times New Roman"/>
          <w:b w:val="0"/>
          <w:sz w:val="26"/>
          <w:szCs w:val="26"/>
        </w:rPr>
        <w:tab/>
      </w:r>
      <w:r w:rsidRPr="00E063C5">
        <w:rPr>
          <w:rFonts w:ascii="Times New Roman" w:hAnsi="Times New Roman"/>
          <w:b w:val="0"/>
          <w:sz w:val="26"/>
          <w:szCs w:val="26"/>
        </w:rPr>
        <w:tab/>
      </w:r>
      <w:r w:rsidRPr="00E063C5">
        <w:rPr>
          <w:rFonts w:ascii="Times New Roman" w:hAnsi="Times New Roman"/>
          <w:b w:val="0"/>
          <w:sz w:val="26"/>
          <w:szCs w:val="26"/>
        </w:rPr>
        <w:tab/>
      </w:r>
      <w:r w:rsidR="00E62607" w:rsidRPr="00E063C5">
        <w:rPr>
          <w:rFonts w:ascii="Times New Roman" w:hAnsi="Times New Roman"/>
          <w:b w:val="0"/>
          <w:sz w:val="26"/>
          <w:szCs w:val="26"/>
        </w:rPr>
        <w:tab/>
      </w:r>
      <w:r w:rsidR="00E62607" w:rsidRPr="00E063C5">
        <w:rPr>
          <w:rFonts w:ascii="Times New Roman" w:hAnsi="Times New Roman"/>
          <w:b w:val="0"/>
          <w:sz w:val="26"/>
          <w:szCs w:val="26"/>
        </w:rPr>
        <w:tab/>
      </w:r>
      <w:r w:rsidR="00E063C5">
        <w:rPr>
          <w:rFonts w:ascii="Times New Roman" w:hAnsi="Times New Roman"/>
          <w:b w:val="0"/>
          <w:sz w:val="26"/>
          <w:szCs w:val="26"/>
        </w:rPr>
        <w:t xml:space="preserve">  </w:t>
      </w:r>
      <w:r w:rsidRPr="00E063C5">
        <w:rPr>
          <w:rFonts w:ascii="Times New Roman" w:hAnsi="Times New Roman"/>
          <w:b w:val="0"/>
          <w:sz w:val="26"/>
          <w:szCs w:val="26"/>
        </w:rPr>
        <w:t>С.И.Андреев</w:t>
      </w:r>
    </w:p>
    <w:p w:rsidR="008841E8" w:rsidRPr="00E063C5" w:rsidRDefault="008841E8" w:rsidP="00E62607">
      <w:pPr>
        <w:pStyle w:val="a3"/>
        <w:suppressAutoHyphens/>
        <w:ind w:right="0"/>
        <w:rPr>
          <w:rFonts w:ascii="Times New Roman" w:hAnsi="Times New Roman"/>
          <w:b w:val="0"/>
          <w:sz w:val="26"/>
          <w:szCs w:val="26"/>
        </w:rPr>
      </w:pPr>
    </w:p>
    <w:p w:rsidR="008841E8" w:rsidRPr="00E063C5" w:rsidRDefault="008841E8" w:rsidP="00E62607">
      <w:pPr>
        <w:pStyle w:val="a3"/>
        <w:suppressAutoHyphens/>
        <w:ind w:right="0"/>
        <w:rPr>
          <w:rFonts w:ascii="Times New Roman" w:hAnsi="Times New Roman"/>
          <w:b w:val="0"/>
          <w:sz w:val="26"/>
          <w:szCs w:val="26"/>
        </w:rPr>
      </w:pPr>
    </w:p>
    <w:p w:rsidR="008841E8" w:rsidRPr="00E063C5" w:rsidRDefault="008841E8" w:rsidP="00E62607">
      <w:pPr>
        <w:pStyle w:val="a3"/>
        <w:suppressAutoHyphens/>
        <w:ind w:right="0"/>
        <w:rPr>
          <w:rFonts w:ascii="Times New Roman" w:hAnsi="Times New Roman"/>
          <w:b w:val="0"/>
          <w:sz w:val="26"/>
          <w:szCs w:val="26"/>
        </w:rPr>
      </w:pPr>
      <w:r w:rsidRPr="00E063C5">
        <w:rPr>
          <w:rFonts w:ascii="Times New Roman" w:hAnsi="Times New Roman"/>
          <w:b w:val="0"/>
          <w:sz w:val="26"/>
          <w:szCs w:val="26"/>
        </w:rPr>
        <w:t>Председатель Думы</w:t>
      </w:r>
      <w:r w:rsidRPr="00E063C5">
        <w:rPr>
          <w:rFonts w:ascii="Times New Roman" w:hAnsi="Times New Roman"/>
          <w:b w:val="0"/>
          <w:sz w:val="26"/>
          <w:szCs w:val="26"/>
        </w:rPr>
        <w:tab/>
      </w:r>
      <w:r w:rsidRPr="00E063C5">
        <w:rPr>
          <w:rFonts w:ascii="Times New Roman" w:hAnsi="Times New Roman"/>
          <w:b w:val="0"/>
          <w:sz w:val="26"/>
          <w:szCs w:val="26"/>
        </w:rPr>
        <w:tab/>
      </w:r>
      <w:r w:rsidRPr="00E063C5">
        <w:rPr>
          <w:rFonts w:ascii="Times New Roman" w:hAnsi="Times New Roman"/>
          <w:b w:val="0"/>
          <w:sz w:val="26"/>
          <w:szCs w:val="26"/>
        </w:rPr>
        <w:tab/>
      </w:r>
      <w:r w:rsidRPr="00E063C5">
        <w:rPr>
          <w:rFonts w:ascii="Times New Roman" w:hAnsi="Times New Roman"/>
          <w:b w:val="0"/>
          <w:sz w:val="26"/>
          <w:szCs w:val="26"/>
        </w:rPr>
        <w:tab/>
      </w:r>
      <w:r w:rsidRPr="00E063C5">
        <w:rPr>
          <w:rFonts w:ascii="Times New Roman" w:hAnsi="Times New Roman"/>
          <w:b w:val="0"/>
          <w:sz w:val="26"/>
          <w:szCs w:val="26"/>
        </w:rPr>
        <w:tab/>
      </w:r>
      <w:r w:rsidRPr="00E063C5">
        <w:rPr>
          <w:rFonts w:ascii="Times New Roman" w:hAnsi="Times New Roman"/>
          <w:b w:val="0"/>
          <w:sz w:val="26"/>
          <w:szCs w:val="26"/>
        </w:rPr>
        <w:tab/>
      </w:r>
      <w:r w:rsidR="00E62607" w:rsidRPr="00E063C5">
        <w:rPr>
          <w:rFonts w:ascii="Times New Roman" w:hAnsi="Times New Roman"/>
          <w:b w:val="0"/>
          <w:sz w:val="26"/>
          <w:szCs w:val="26"/>
        </w:rPr>
        <w:tab/>
      </w:r>
      <w:r w:rsidR="00E62607" w:rsidRPr="00E063C5">
        <w:rPr>
          <w:rFonts w:ascii="Times New Roman" w:hAnsi="Times New Roman"/>
          <w:b w:val="0"/>
          <w:sz w:val="26"/>
          <w:szCs w:val="26"/>
        </w:rPr>
        <w:tab/>
      </w:r>
      <w:r w:rsidR="00E063C5">
        <w:rPr>
          <w:rFonts w:ascii="Times New Roman" w:hAnsi="Times New Roman"/>
          <w:b w:val="0"/>
          <w:sz w:val="26"/>
          <w:szCs w:val="26"/>
        </w:rPr>
        <w:t xml:space="preserve">  </w:t>
      </w:r>
      <w:r w:rsidRPr="00E063C5">
        <w:rPr>
          <w:rFonts w:ascii="Times New Roman" w:hAnsi="Times New Roman"/>
          <w:b w:val="0"/>
          <w:sz w:val="26"/>
          <w:szCs w:val="26"/>
        </w:rPr>
        <w:t>А.В.Денисов</w:t>
      </w:r>
    </w:p>
    <w:p w:rsidR="00E063C5" w:rsidRDefault="00E063C5">
      <w:pPr>
        <w:rPr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D73A69" w:rsidRPr="009656A0" w:rsidRDefault="00D73A69" w:rsidP="00D73A69">
      <w:pPr>
        <w:pStyle w:val="a3"/>
        <w:suppressAutoHyphens/>
        <w:ind w:left="6804" w:right="0"/>
        <w:jc w:val="center"/>
        <w:rPr>
          <w:rFonts w:ascii="Times New Roman" w:hAnsi="Times New Roman"/>
          <w:b w:val="0"/>
          <w:sz w:val="26"/>
          <w:szCs w:val="26"/>
        </w:rPr>
      </w:pPr>
      <w:r w:rsidRPr="009656A0">
        <w:rPr>
          <w:rFonts w:ascii="Times New Roman" w:hAnsi="Times New Roman"/>
          <w:b w:val="0"/>
          <w:sz w:val="26"/>
          <w:szCs w:val="26"/>
        </w:rPr>
        <w:lastRenderedPageBreak/>
        <w:t>Приложение №1</w:t>
      </w:r>
    </w:p>
    <w:p w:rsidR="00D73A69" w:rsidRPr="009656A0" w:rsidRDefault="00D73A69" w:rsidP="00D73A69">
      <w:pPr>
        <w:pStyle w:val="a3"/>
        <w:suppressAutoHyphens/>
        <w:ind w:left="6804" w:right="0"/>
        <w:jc w:val="center"/>
        <w:rPr>
          <w:rFonts w:ascii="Times New Roman" w:hAnsi="Times New Roman"/>
          <w:b w:val="0"/>
          <w:sz w:val="26"/>
          <w:szCs w:val="26"/>
        </w:rPr>
      </w:pPr>
      <w:r w:rsidRPr="009656A0">
        <w:rPr>
          <w:rFonts w:ascii="Times New Roman" w:hAnsi="Times New Roman"/>
          <w:b w:val="0"/>
          <w:sz w:val="26"/>
          <w:szCs w:val="26"/>
        </w:rPr>
        <w:t>к решению Думы</w:t>
      </w:r>
    </w:p>
    <w:p w:rsidR="00D73A69" w:rsidRPr="009656A0" w:rsidRDefault="00D73A69" w:rsidP="00D73A69">
      <w:pPr>
        <w:pStyle w:val="a3"/>
        <w:suppressAutoHyphens/>
        <w:ind w:left="6804" w:right="0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20.03.2013</w:t>
      </w:r>
      <w:r w:rsidRPr="009656A0">
        <w:rPr>
          <w:rFonts w:ascii="Times New Roman" w:hAnsi="Times New Roman"/>
          <w:b w:val="0"/>
          <w:sz w:val="26"/>
          <w:szCs w:val="26"/>
        </w:rPr>
        <w:t xml:space="preserve"> № _____</w:t>
      </w:r>
    </w:p>
    <w:p w:rsidR="00D73A69" w:rsidRDefault="00D73A69" w:rsidP="00D73A69">
      <w:pPr>
        <w:pStyle w:val="a3"/>
        <w:suppressAutoHyphens/>
        <w:ind w:right="0"/>
        <w:rPr>
          <w:rFonts w:ascii="Times New Roman" w:hAnsi="Times New Roman"/>
          <w:b w:val="0"/>
          <w:sz w:val="26"/>
          <w:szCs w:val="26"/>
        </w:rPr>
      </w:pPr>
    </w:p>
    <w:p w:rsidR="00E063C5" w:rsidRPr="00D73A69" w:rsidRDefault="00E063C5" w:rsidP="00D73A69">
      <w:pPr>
        <w:pStyle w:val="a3"/>
        <w:suppressAutoHyphens/>
        <w:ind w:right="0"/>
        <w:rPr>
          <w:rFonts w:ascii="Times New Roman" w:hAnsi="Times New Roman"/>
          <w:b w:val="0"/>
          <w:sz w:val="26"/>
          <w:szCs w:val="26"/>
        </w:rPr>
      </w:pPr>
    </w:p>
    <w:p w:rsidR="00D73A69" w:rsidRPr="00D73A69" w:rsidRDefault="00D73A69" w:rsidP="00D73A69">
      <w:pPr>
        <w:pStyle w:val="7"/>
        <w:keepNext w:val="0"/>
        <w:suppressAutoHyphens/>
        <w:spacing w:line="240" w:lineRule="auto"/>
        <w:jc w:val="center"/>
        <w:rPr>
          <w:rFonts w:ascii="Times New Roman" w:hAnsi="Times New Roman"/>
          <w:i w:val="0"/>
          <w:spacing w:val="0"/>
          <w:sz w:val="28"/>
          <w:szCs w:val="28"/>
        </w:rPr>
      </w:pPr>
      <w:r w:rsidRPr="00D73A69">
        <w:rPr>
          <w:rFonts w:ascii="Times New Roman" w:hAnsi="Times New Roman"/>
          <w:i w:val="0"/>
          <w:spacing w:val="0"/>
          <w:sz w:val="28"/>
          <w:szCs w:val="28"/>
        </w:rPr>
        <w:t>Положение</w:t>
      </w:r>
    </w:p>
    <w:p w:rsidR="00D73A69" w:rsidRPr="00D73A69" w:rsidRDefault="00D73A69" w:rsidP="00D73A69">
      <w:pPr>
        <w:pStyle w:val="7"/>
        <w:keepNext w:val="0"/>
        <w:suppressAutoHyphens/>
        <w:spacing w:line="240" w:lineRule="auto"/>
        <w:jc w:val="center"/>
        <w:rPr>
          <w:rFonts w:ascii="Times New Roman" w:hAnsi="Times New Roman"/>
          <w:i w:val="0"/>
          <w:spacing w:val="0"/>
          <w:sz w:val="28"/>
          <w:szCs w:val="28"/>
        </w:rPr>
      </w:pPr>
      <w:r w:rsidRPr="00D73A69">
        <w:rPr>
          <w:rFonts w:ascii="Times New Roman" w:hAnsi="Times New Roman"/>
          <w:i w:val="0"/>
          <w:spacing w:val="0"/>
          <w:sz w:val="28"/>
          <w:szCs w:val="28"/>
        </w:rPr>
        <w:t>о порядке внесения проектов</w:t>
      </w:r>
    </w:p>
    <w:p w:rsidR="00D73A69" w:rsidRPr="00D73A69" w:rsidRDefault="00D73A69" w:rsidP="00D73A69">
      <w:pPr>
        <w:pStyle w:val="7"/>
        <w:keepNext w:val="0"/>
        <w:suppressAutoHyphens/>
        <w:spacing w:line="240" w:lineRule="auto"/>
        <w:jc w:val="center"/>
        <w:rPr>
          <w:rFonts w:ascii="Times New Roman" w:hAnsi="Times New Roman"/>
          <w:i w:val="0"/>
          <w:spacing w:val="0"/>
          <w:sz w:val="28"/>
          <w:szCs w:val="28"/>
        </w:rPr>
      </w:pPr>
      <w:r w:rsidRPr="00D73A69">
        <w:rPr>
          <w:rFonts w:ascii="Times New Roman" w:hAnsi="Times New Roman"/>
          <w:i w:val="0"/>
          <w:spacing w:val="0"/>
          <w:sz w:val="28"/>
          <w:szCs w:val="28"/>
        </w:rPr>
        <w:t>муниципальных правовых актов</w:t>
      </w:r>
    </w:p>
    <w:p w:rsidR="00D73A69" w:rsidRPr="00D73A69" w:rsidRDefault="00D73A69" w:rsidP="00D73A69">
      <w:pPr>
        <w:pStyle w:val="7"/>
        <w:keepNext w:val="0"/>
        <w:suppressAutoHyphens/>
        <w:spacing w:line="240" w:lineRule="auto"/>
        <w:jc w:val="center"/>
        <w:rPr>
          <w:rFonts w:ascii="Times New Roman" w:hAnsi="Times New Roman"/>
          <w:i w:val="0"/>
          <w:spacing w:val="0"/>
          <w:sz w:val="28"/>
          <w:szCs w:val="28"/>
        </w:rPr>
      </w:pPr>
      <w:r w:rsidRPr="00D73A69">
        <w:rPr>
          <w:rFonts w:ascii="Times New Roman" w:hAnsi="Times New Roman"/>
          <w:i w:val="0"/>
          <w:spacing w:val="0"/>
          <w:sz w:val="28"/>
          <w:szCs w:val="28"/>
        </w:rPr>
        <w:t>в Думу городского округа Тольятти</w:t>
      </w:r>
    </w:p>
    <w:p w:rsidR="00D73A69" w:rsidRPr="00D73A69" w:rsidRDefault="00D73A69" w:rsidP="00D73A69">
      <w:pPr>
        <w:rPr>
          <w:sz w:val="28"/>
          <w:szCs w:val="28"/>
        </w:rPr>
      </w:pPr>
    </w:p>
    <w:p w:rsidR="00D73A69" w:rsidRPr="00D73A69" w:rsidRDefault="00D73A69" w:rsidP="00D73A69">
      <w:pPr>
        <w:suppressAutoHyphens/>
        <w:spacing w:after="120"/>
        <w:ind w:firstLine="709"/>
        <w:jc w:val="both"/>
        <w:outlineLvl w:val="0"/>
        <w:rPr>
          <w:bCs/>
          <w:sz w:val="28"/>
          <w:szCs w:val="28"/>
        </w:rPr>
      </w:pPr>
      <w:r w:rsidRPr="00D73A69">
        <w:rPr>
          <w:bCs/>
          <w:sz w:val="28"/>
          <w:szCs w:val="28"/>
        </w:rPr>
        <w:t>Статья 1. Общие положения</w:t>
      </w:r>
    </w:p>
    <w:p w:rsidR="00D73A69" w:rsidRPr="00D73A69" w:rsidRDefault="00D73A69" w:rsidP="00D73A69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D73A69">
        <w:rPr>
          <w:sz w:val="28"/>
          <w:szCs w:val="28"/>
        </w:rPr>
        <w:t>1. Положение о порядке внесения проектов муниципальных правовых актов в Думу городского округа Тольятти (далее – Положение) разработано в соответствии с Федеральным законом от 06.10.2003 №131-ФЗ «Об общих принципах организации местного самоуправления в Российской Федерации» и Уставом городского округа Тольятти.</w:t>
      </w:r>
    </w:p>
    <w:p w:rsidR="00D73A69" w:rsidRPr="00D73A69" w:rsidRDefault="00D73A69" w:rsidP="00D73A69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D73A69">
        <w:rPr>
          <w:sz w:val="28"/>
          <w:szCs w:val="28"/>
        </w:rPr>
        <w:t xml:space="preserve">2. </w:t>
      </w:r>
      <w:proofErr w:type="gramStart"/>
      <w:r w:rsidRPr="00D73A69">
        <w:rPr>
          <w:sz w:val="28"/>
          <w:szCs w:val="28"/>
        </w:rPr>
        <w:t>Дума городского округа Тольятти (далее – Дума) по вопросам, отнесённым к её компетенции федеральными законами, законами Самарской области, Уставом городского округа Тольятти, принимает решения, устанавливающие правила, обязательные для исполнения на территории городского округа Тольятти (далее - городской округ), решение об удалении мэра городского округа в отставку, а также решения по вопросам организации деятельности Думы и по иным вопросам, отнесённым к её компетенции</w:t>
      </w:r>
      <w:proofErr w:type="gramEnd"/>
      <w:r w:rsidRPr="00D73A69">
        <w:rPr>
          <w:sz w:val="28"/>
          <w:szCs w:val="28"/>
        </w:rPr>
        <w:t xml:space="preserve"> федеральными законами, законами Самарской области, Уставом городского округа Тольятти.</w:t>
      </w:r>
    </w:p>
    <w:p w:rsidR="00D73A69" w:rsidRPr="00D73A69" w:rsidRDefault="00D73A69" w:rsidP="00D73A69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D73A69">
        <w:rPr>
          <w:sz w:val="28"/>
          <w:szCs w:val="28"/>
        </w:rPr>
        <w:t>3. Решения, принятые Думой, подлежат обязательному исполнению и соблюдению на всей территории городского округа.</w:t>
      </w:r>
    </w:p>
    <w:p w:rsidR="00D73A69" w:rsidRPr="00D73A69" w:rsidRDefault="00D73A69" w:rsidP="00D73A69">
      <w:pPr>
        <w:suppressAutoHyphens/>
        <w:ind w:firstLine="709"/>
        <w:jc w:val="both"/>
        <w:outlineLvl w:val="0"/>
        <w:rPr>
          <w:sz w:val="28"/>
          <w:szCs w:val="28"/>
        </w:rPr>
      </w:pPr>
    </w:p>
    <w:p w:rsidR="00D73A69" w:rsidRPr="00D73A69" w:rsidRDefault="00D73A69" w:rsidP="00D73A69">
      <w:pPr>
        <w:suppressAutoHyphens/>
        <w:spacing w:after="120"/>
        <w:ind w:firstLine="709"/>
        <w:jc w:val="both"/>
        <w:outlineLvl w:val="0"/>
        <w:rPr>
          <w:sz w:val="28"/>
          <w:szCs w:val="28"/>
        </w:rPr>
      </w:pPr>
      <w:r w:rsidRPr="00D73A69">
        <w:rPr>
          <w:sz w:val="28"/>
          <w:szCs w:val="28"/>
        </w:rPr>
        <w:t>Статья 2. Планирование правотворческой работы</w:t>
      </w:r>
    </w:p>
    <w:p w:rsidR="00D73A69" w:rsidRPr="00D73A69" w:rsidRDefault="00D73A69" w:rsidP="00D73A69">
      <w:pPr>
        <w:ind w:firstLine="709"/>
        <w:jc w:val="both"/>
        <w:rPr>
          <w:sz w:val="28"/>
          <w:szCs w:val="28"/>
        </w:rPr>
      </w:pPr>
      <w:r w:rsidRPr="00D73A69">
        <w:rPr>
          <w:sz w:val="28"/>
          <w:szCs w:val="28"/>
        </w:rPr>
        <w:t xml:space="preserve">1. Деятельность Думы осуществляется в соответствии с планом нормотворческой деятельности, планом текущей деятельности (далее - планы деятельности), </w:t>
      </w:r>
      <w:proofErr w:type="gramStart"/>
      <w:r w:rsidRPr="00D73A69">
        <w:rPr>
          <w:sz w:val="28"/>
          <w:szCs w:val="28"/>
        </w:rPr>
        <w:t>утверждаемыми</w:t>
      </w:r>
      <w:proofErr w:type="gramEnd"/>
      <w:r w:rsidRPr="00D73A69">
        <w:rPr>
          <w:sz w:val="28"/>
          <w:szCs w:val="28"/>
        </w:rPr>
        <w:t xml:space="preserve"> Думой на квартал.</w:t>
      </w:r>
    </w:p>
    <w:p w:rsidR="00D73A69" w:rsidRPr="00D73A69" w:rsidRDefault="00D73A69" w:rsidP="00D73A69">
      <w:pPr>
        <w:ind w:firstLine="709"/>
        <w:jc w:val="both"/>
        <w:rPr>
          <w:sz w:val="28"/>
          <w:szCs w:val="28"/>
        </w:rPr>
      </w:pPr>
      <w:r w:rsidRPr="00D73A69">
        <w:rPr>
          <w:sz w:val="28"/>
          <w:szCs w:val="28"/>
        </w:rPr>
        <w:t>Правотворческая деятельность Думы не исключает подготовку проектов муниципальных правовых актов Думы вне плана.</w:t>
      </w:r>
    </w:p>
    <w:p w:rsidR="00D73A69" w:rsidRPr="00D73A69" w:rsidRDefault="00D73A69" w:rsidP="00D73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A69">
        <w:rPr>
          <w:sz w:val="28"/>
          <w:szCs w:val="28"/>
        </w:rPr>
        <w:t>2. Проекты планов деятельности Думы формируются на основании предложений мэра, депутатов, депутатских объединений, решений постоянных комиссий Думы, а также нормативных правовых актов, ранее принятых Думой.</w:t>
      </w:r>
    </w:p>
    <w:p w:rsidR="00D73A69" w:rsidRPr="00D73A69" w:rsidRDefault="00D73A69" w:rsidP="00D73A69">
      <w:pPr>
        <w:ind w:firstLine="709"/>
        <w:jc w:val="both"/>
        <w:rPr>
          <w:sz w:val="28"/>
          <w:szCs w:val="28"/>
        </w:rPr>
      </w:pPr>
      <w:r w:rsidRPr="00D73A69">
        <w:rPr>
          <w:sz w:val="28"/>
          <w:szCs w:val="28"/>
        </w:rPr>
        <w:t>Проекты планов деятельности Думы представляются на первое заседание Думы последнего месяца текущего квартала. Дума, как правило, принимает планы деятельности Думы в первом чтении.</w:t>
      </w:r>
    </w:p>
    <w:p w:rsidR="00D73A69" w:rsidRPr="00D73A69" w:rsidRDefault="00D73A69" w:rsidP="00D73A69">
      <w:pPr>
        <w:ind w:firstLine="709"/>
        <w:jc w:val="both"/>
        <w:rPr>
          <w:sz w:val="28"/>
          <w:szCs w:val="28"/>
        </w:rPr>
      </w:pPr>
      <w:r w:rsidRPr="00D73A69">
        <w:rPr>
          <w:sz w:val="28"/>
          <w:szCs w:val="28"/>
        </w:rPr>
        <w:t>Организационный отдел дорабатывает планы деятельности Думы ко второму чтению.</w:t>
      </w:r>
    </w:p>
    <w:p w:rsidR="00D73A69" w:rsidRPr="00D73A69" w:rsidRDefault="00D73A69" w:rsidP="00D73A69">
      <w:pPr>
        <w:ind w:firstLine="709"/>
        <w:jc w:val="both"/>
        <w:rPr>
          <w:sz w:val="28"/>
          <w:szCs w:val="28"/>
        </w:rPr>
      </w:pPr>
      <w:r w:rsidRPr="00D73A69">
        <w:rPr>
          <w:sz w:val="28"/>
          <w:szCs w:val="28"/>
        </w:rPr>
        <w:t>Доработанные планы представляются для утверждения в Думу на второе заседание последнего месяца текущего квартала.</w:t>
      </w:r>
    </w:p>
    <w:p w:rsidR="00D73A69" w:rsidRPr="00D73A69" w:rsidRDefault="00D73A69" w:rsidP="00D73A69">
      <w:pPr>
        <w:ind w:firstLine="709"/>
        <w:jc w:val="both"/>
        <w:rPr>
          <w:sz w:val="28"/>
          <w:szCs w:val="28"/>
        </w:rPr>
      </w:pPr>
      <w:r w:rsidRPr="00D73A69">
        <w:rPr>
          <w:sz w:val="28"/>
          <w:szCs w:val="28"/>
        </w:rPr>
        <w:t>3. План нормотворческой деятельности Думы после подписания мэром направляется исполнителям. План текущей деятельности Думы направляется мэру для сведения.</w:t>
      </w:r>
    </w:p>
    <w:p w:rsidR="00D73A69" w:rsidRPr="00D73A69" w:rsidRDefault="00D73A69" w:rsidP="00D73A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3A69" w:rsidRPr="00D73A69" w:rsidRDefault="00D73A69" w:rsidP="00D73A69">
      <w:pPr>
        <w:suppressAutoHyphens/>
        <w:spacing w:after="120"/>
        <w:ind w:firstLine="709"/>
        <w:jc w:val="both"/>
        <w:outlineLvl w:val="0"/>
        <w:rPr>
          <w:sz w:val="28"/>
          <w:szCs w:val="28"/>
        </w:rPr>
      </w:pPr>
      <w:r w:rsidRPr="00D73A69">
        <w:rPr>
          <w:sz w:val="28"/>
          <w:szCs w:val="28"/>
        </w:rPr>
        <w:t>Статья 3. Правотворческая инициатива</w:t>
      </w:r>
    </w:p>
    <w:p w:rsidR="00D73A69" w:rsidRPr="00D73A69" w:rsidRDefault="00D73A69" w:rsidP="00D73A69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D73A69">
        <w:rPr>
          <w:sz w:val="28"/>
          <w:szCs w:val="28"/>
        </w:rPr>
        <w:t>1. Правом внесения проектов решений на рассмотрение Думы обладают следующие субъекты правотворческой инициативы:</w:t>
      </w:r>
    </w:p>
    <w:p w:rsidR="00D73A69" w:rsidRPr="00D73A69" w:rsidRDefault="00D73A69" w:rsidP="00D73A69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D73A69">
        <w:rPr>
          <w:sz w:val="28"/>
          <w:szCs w:val="28"/>
        </w:rPr>
        <w:t>1) депутаты Думы;</w:t>
      </w:r>
    </w:p>
    <w:p w:rsidR="00D73A69" w:rsidRPr="00D73A69" w:rsidRDefault="00D73A69" w:rsidP="00D73A69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D73A69">
        <w:rPr>
          <w:sz w:val="28"/>
          <w:szCs w:val="28"/>
        </w:rPr>
        <w:t>2) мэр городского округа;</w:t>
      </w:r>
    </w:p>
    <w:p w:rsidR="00D73A69" w:rsidRPr="00D73A69" w:rsidRDefault="00D73A69" w:rsidP="00D73A69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D73A69">
        <w:rPr>
          <w:sz w:val="28"/>
          <w:szCs w:val="28"/>
        </w:rPr>
        <w:t>3) постоянные комиссии Думы;</w:t>
      </w:r>
    </w:p>
    <w:p w:rsidR="00D73A69" w:rsidRPr="00D73A69" w:rsidRDefault="00D73A69" w:rsidP="00D73A69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D73A69">
        <w:rPr>
          <w:sz w:val="28"/>
          <w:szCs w:val="28"/>
        </w:rPr>
        <w:t>4) органы территориального общественного самоуправления;</w:t>
      </w:r>
    </w:p>
    <w:p w:rsidR="00D73A69" w:rsidRPr="00D73A69" w:rsidRDefault="00D73A69" w:rsidP="00D73A69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D73A69">
        <w:rPr>
          <w:sz w:val="28"/>
          <w:szCs w:val="28"/>
        </w:rPr>
        <w:t>5) инициативные группы граждан в порядке реализации правотворческой инициативы.</w:t>
      </w:r>
    </w:p>
    <w:p w:rsidR="00D73A69" w:rsidRPr="00D73A69" w:rsidRDefault="00D73A69" w:rsidP="00D73A69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D73A69">
        <w:rPr>
          <w:sz w:val="28"/>
          <w:szCs w:val="28"/>
        </w:rPr>
        <w:t>2. Правотворческая инициатива осуществляется в форме внесения в Думу:</w:t>
      </w:r>
    </w:p>
    <w:p w:rsidR="00D73A69" w:rsidRPr="00D73A69" w:rsidRDefault="00D73A69" w:rsidP="00D73A69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D73A69">
        <w:rPr>
          <w:sz w:val="28"/>
          <w:szCs w:val="28"/>
        </w:rPr>
        <w:t>1) проектов решений, устанавливающих правила, обязательные для исполнения на территории городского округа;</w:t>
      </w:r>
    </w:p>
    <w:p w:rsidR="00D73A69" w:rsidRPr="00D73A69" w:rsidRDefault="00D73A69" w:rsidP="00D73A69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D73A69">
        <w:rPr>
          <w:sz w:val="28"/>
          <w:szCs w:val="28"/>
        </w:rPr>
        <w:t>2) проектов решений о внесении изменений в действующие решения, устанавливающие правила, обязательные для исполнения на территории городского округа;</w:t>
      </w:r>
    </w:p>
    <w:p w:rsidR="00D73A69" w:rsidRPr="00D73A69" w:rsidRDefault="00D73A69" w:rsidP="00D73A69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D73A69">
        <w:rPr>
          <w:sz w:val="28"/>
          <w:szCs w:val="28"/>
        </w:rPr>
        <w:t xml:space="preserve">3) проектов решений о признании действующих решений, устанавливающих правила, обязательные для исполнения на территории городского округа, </w:t>
      </w:r>
      <w:proofErr w:type="gramStart"/>
      <w:r w:rsidRPr="00D73A69">
        <w:rPr>
          <w:sz w:val="28"/>
          <w:szCs w:val="28"/>
        </w:rPr>
        <w:t>утратившими</w:t>
      </w:r>
      <w:proofErr w:type="gramEnd"/>
      <w:r w:rsidRPr="00D73A69">
        <w:rPr>
          <w:sz w:val="28"/>
          <w:szCs w:val="28"/>
        </w:rPr>
        <w:t xml:space="preserve"> силу;</w:t>
      </w:r>
    </w:p>
    <w:p w:rsidR="00D73A69" w:rsidRPr="00D73A69" w:rsidRDefault="00D73A69" w:rsidP="00D73A69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D73A69">
        <w:rPr>
          <w:sz w:val="28"/>
          <w:szCs w:val="28"/>
        </w:rPr>
        <w:t>4) проектов решений по вопросам организации деятельности Думы;</w:t>
      </w:r>
    </w:p>
    <w:p w:rsidR="00D73A69" w:rsidRPr="00D73A69" w:rsidRDefault="00D73A69" w:rsidP="00D73A69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D73A69">
        <w:rPr>
          <w:sz w:val="28"/>
          <w:szCs w:val="28"/>
        </w:rPr>
        <w:t>5) проектов решений по иным вопросам, отнесённым к компетенции Думы.</w:t>
      </w:r>
    </w:p>
    <w:p w:rsidR="00D73A69" w:rsidRPr="00D73A69" w:rsidRDefault="00D73A69" w:rsidP="00D73A69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D73A69">
        <w:rPr>
          <w:sz w:val="28"/>
          <w:szCs w:val="28"/>
        </w:rPr>
        <w:t>3. Разработка проектов решений осуществляется субъектами правотворческой инициативы самостоятельно с учётом требований настоящего Положения.</w:t>
      </w:r>
    </w:p>
    <w:p w:rsidR="00D73A69" w:rsidRPr="00D73A69" w:rsidRDefault="00D73A69" w:rsidP="00D73A69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D73A69">
        <w:rPr>
          <w:sz w:val="28"/>
          <w:szCs w:val="28"/>
        </w:rPr>
        <w:t>4. Разработка и принятие решения о бюджете городского округа на очередной финансовый год и решения об утверждении отчёта об исполнении бюджета за отчётный финансовый год осуществляются в порядке, определённом бюджетным законодательством Российской Федерации и нормативными правовыми актами Думы.</w:t>
      </w:r>
    </w:p>
    <w:p w:rsidR="00D73A69" w:rsidRPr="00D73A69" w:rsidRDefault="00D73A69" w:rsidP="00D73A69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D73A69">
        <w:rPr>
          <w:sz w:val="28"/>
          <w:szCs w:val="28"/>
        </w:rPr>
        <w:t>5. Внесение проектов решений в порядке правотворческой инициативы осуществляется в соответствии с Уставом городского округа, Положением о правотворческой инициативе граждан в городском округе Тольятти, утверждённым решением Думы, и настоящим Положением.</w:t>
      </w:r>
    </w:p>
    <w:p w:rsidR="00D73A69" w:rsidRPr="00D73A69" w:rsidRDefault="00D73A69" w:rsidP="00D73A69">
      <w:pPr>
        <w:suppressAutoHyphens/>
        <w:ind w:firstLine="709"/>
        <w:jc w:val="both"/>
        <w:outlineLvl w:val="0"/>
        <w:rPr>
          <w:sz w:val="28"/>
          <w:szCs w:val="28"/>
        </w:rPr>
      </w:pPr>
    </w:p>
    <w:p w:rsidR="00D73A69" w:rsidRPr="00D73A69" w:rsidRDefault="00D73A69" w:rsidP="00D73A69">
      <w:pPr>
        <w:suppressAutoHyphens/>
        <w:spacing w:after="120"/>
        <w:ind w:firstLine="709"/>
        <w:jc w:val="both"/>
        <w:outlineLvl w:val="0"/>
        <w:rPr>
          <w:sz w:val="28"/>
          <w:szCs w:val="28"/>
        </w:rPr>
      </w:pPr>
      <w:r w:rsidRPr="00D73A69">
        <w:rPr>
          <w:sz w:val="28"/>
          <w:szCs w:val="28"/>
        </w:rPr>
        <w:t>Статья 4. Внесение проекта решения в Думу</w:t>
      </w:r>
    </w:p>
    <w:p w:rsidR="00D73A69" w:rsidRPr="00D73A69" w:rsidRDefault="00D73A69" w:rsidP="00D73A69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D73A69">
        <w:rPr>
          <w:sz w:val="28"/>
          <w:szCs w:val="28"/>
        </w:rPr>
        <w:t>1. Официальным внесением проекта решения в Думу считается направление на имя председателя Думы проекта решения и прилагаемых к нему документов, оформленных в соответствии с требованиями настоящего Положения и Приложения №1 к Положению, и зарегистрированного в отделе документационного обеспечения Думы.</w:t>
      </w:r>
    </w:p>
    <w:p w:rsidR="00D73A69" w:rsidRPr="00D73A69" w:rsidRDefault="00D73A69" w:rsidP="00D73A69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D73A69">
        <w:rPr>
          <w:sz w:val="28"/>
          <w:szCs w:val="28"/>
        </w:rPr>
        <w:t>2. Пакеты документов, не соответствующие требованиям статьи 5 настоящего Положения, не подлежат регистрации и возвращаются субъекту правотворческой инициативы для устранения нарушений.</w:t>
      </w:r>
    </w:p>
    <w:p w:rsidR="00D73A69" w:rsidRPr="00D73A69" w:rsidRDefault="00D73A69" w:rsidP="00D73A69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D73A69">
        <w:rPr>
          <w:sz w:val="28"/>
          <w:szCs w:val="28"/>
        </w:rPr>
        <w:t xml:space="preserve">3. Проекты решений вносятся в Думу не </w:t>
      </w:r>
      <w:proofErr w:type="gramStart"/>
      <w:r w:rsidRPr="00D73A69">
        <w:rPr>
          <w:sz w:val="28"/>
          <w:szCs w:val="28"/>
        </w:rPr>
        <w:t>позднее</w:t>
      </w:r>
      <w:proofErr w:type="gramEnd"/>
      <w:r w:rsidRPr="00D73A69">
        <w:rPr>
          <w:sz w:val="28"/>
          <w:szCs w:val="28"/>
        </w:rPr>
        <w:t xml:space="preserve"> чем за 20 дней до дня заседания Думы, на котором запланировано его рассмотрение.</w:t>
      </w:r>
    </w:p>
    <w:p w:rsidR="00D73A69" w:rsidRPr="00D73A69" w:rsidRDefault="00D73A69" w:rsidP="00D73A69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D73A69">
        <w:rPr>
          <w:sz w:val="28"/>
          <w:szCs w:val="28"/>
        </w:rPr>
        <w:t>Проекты решений, внесённые в Думу позднее 20 дней до дня заседания Думы, подлежат рассмотрению на следующем заседании Думы.</w:t>
      </w:r>
    </w:p>
    <w:p w:rsidR="00D73A69" w:rsidRPr="00D73A69" w:rsidRDefault="00D73A69" w:rsidP="00D73A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A69">
        <w:rPr>
          <w:sz w:val="28"/>
          <w:szCs w:val="28"/>
        </w:rPr>
        <w:t>4. Проекты нормативных правовых актов, за исключением представленных мэром, проекты решений Думы, внесённые в порядке реализации правотворческой инициативы граждан, а также акты прокурорского реагирования отдел документационного обеспечения не позднее 2 дней с момента поступления направляет мэру для изучения и подготовки предложений. Мэр в течение 10 дней с момента поступления документов в канцелярию мэрии направляет в Думу предложения по представленным документам.</w:t>
      </w:r>
    </w:p>
    <w:p w:rsidR="00D73A69" w:rsidRPr="00D73A69" w:rsidRDefault="00D73A69" w:rsidP="00D73A69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D73A69">
        <w:rPr>
          <w:sz w:val="28"/>
          <w:szCs w:val="28"/>
        </w:rPr>
        <w:t>5. Внесённый в Думу проект решения подлежит рассмотрению в соответствии с Регламентом Думы.</w:t>
      </w:r>
    </w:p>
    <w:p w:rsidR="00D73A69" w:rsidRPr="00D73A69" w:rsidRDefault="00D73A69" w:rsidP="00D73A69">
      <w:pPr>
        <w:suppressAutoHyphens/>
        <w:ind w:firstLine="709"/>
        <w:jc w:val="both"/>
        <w:outlineLvl w:val="0"/>
        <w:rPr>
          <w:sz w:val="28"/>
          <w:szCs w:val="28"/>
        </w:rPr>
      </w:pPr>
    </w:p>
    <w:p w:rsidR="00D73A69" w:rsidRPr="00D73A69" w:rsidRDefault="00D73A69" w:rsidP="00D73A69">
      <w:pPr>
        <w:suppressAutoHyphens/>
        <w:spacing w:after="120"/>
        <w:ind w:firstLine="709"/>
        <w:jc w:val="both"/>
        <w:outlineLvl w:val="0"/>
        <w:rPr>
          <w:sz w:val="28"/>
          <w:szCs w:val="28"/>
        </w:rPr>
      </w:pPr>
      <w:r w:rsidRPr="00D73A69">
        <w:rPr>
          <w:sz w:val="28"/>
          <w:szCs w:val="28"/>
        </w:rPr>
        <w:t>Статья 5. Требования к пакету документов, вносимому на рассмотрение Думы</w:t>
      </w:r>
    </w:p>
    <w:p w:rsidR="00D73A69" w:rsidRPr="00D73A69" w:rsidRDefault="00D73A69" w:rsidP="00D73A69">
      <w:pPr>
        <w:ind w:firstLine="709"/>
        <w:jc w:val="both"/>
        <w:rPr>
          <w:sz w:val="28"/>
          <w:szCs w:val="28"/>
        </w:rPr>
      </w:pPr>
      <w:r w:rsidRPr="00D73A69">
        <w:rPr>
          <w:sz w:val="28"/>
          <w:szCs w:val="28"/>
        </w:rPr>
        <w:t xml:space="preserve">1. Пакет документов, вносимый на рассмотрение Думы в соответствии с планом нормотворческой деятельности, должен состоять </w:t>
      </w:r>
      <w:proofErr w:type="gramStart"/>
      <w:r w:rsidRPr="00D73A69">
        <w:rPr>
          <w:sz w:val="28"/>
          <w:szCs w:val="28"/>
        </w:rPr>
        <w:t>из</w:t>
      </w:r>
      <w:proofErr w:type="gramEnd"/>
      <w:r w:rsidRPr="00D73A69">
        <w:rPr>
          <w:sz w:val="28"/>
          <w:szCs w:val="28"/>
        </w:rPr>
        <w:t>:</w:t>
      </w:r>
    </w:p>
    <w:p w:rsidR="00D73A69" w:rsidRPr="00D73A69" w:rsidRDefault="00D73A69" w:rsidP="00D73A69">
      <w:pPr>
        <w:ind w:firstLine="709"/>
        <w:jc w:val="both"/>
        <w:rPr>
          <w:sz w:val="28"/>
          <w:szCs w:val="28"/>
        </w:rPr>
      </w:pPr>
      <w:bookmarkStart w:id="0" w:name="Par903"/>
      <w:bookmarkEnd w:id="0"/>
      <w:r w:rsidRPr="00D73A69">
        <w:rPr>
          <w:sz w:val="28"/>
          <w:szCs w:val="28"/>
        </w:rPr>
        <w:t>1) сопроводительного письма;</w:t>
      </w:r>
    </w:p>
    <w:p w:rsidR="00D73A69" w:rsidRPr="00D73A69" w:rsidRDefault="00D73A69" w:rsidP="00D73A69">
      <w:pPr>
        <w:ind w:firstLine="709"/>
        <w:jc w:val="both"/>
        <w:rPr>
          <w:sz w:val="28"/>
          <w:szCs w:val="28"/>
        </w:rPr>
      </w:pPr>
      <w:r w:rsidRPr="00D73A69">
        <w:rPr>
          <w:sz w:val="28"/>
          <w:szCs w:val="28"/>
        </w:rPr>
        <w:t>2) проекта решения Думы;</w:t>
      </w:r>
    </w:p>
    <w:p w:rsidR="00D73A69" w:rsidRPr="00D73A69" w:rsidRDefault="00D73A69" w:rsidP="00D73A69">
      <w:pPr>
        <w:ind w:firstLine="709"/>
        <w:jc w:val="both"/>
        <w:rPr>
          <w:sz w:val="28"/>
          <w:szCs w:val="28"/>
        </w:rPr>
      </w:pPr>
      <w:bookmarkStart w:id="1" w:name="Par906"/>
      <w:bookmarkEnd w:id="1"/>
      <w:r w:rsidRPr="00D73A69">
        <w:rPr>
          <w:sz w:val="28"/>
          <w:szCs w:val="28"/>
        </w:rPr>
        <w:t>3) пояснительной записки;</w:t>
      </w:r>
    </w:p>
    <w:p w:rsidR="00D73A69" w:rsidRPr="00D73A69" w:rsidRDefault="00D73A69" w:rsidP="00D73A69">
      <w:pPr>
        <w:ind w:firstLine="709"/>
        <w:jc w:val="both"/>
        <w:rPr>
          <w:sz w:val="28"/>
          <w:szCs w:val="28"/>
        </w:rPr>
      </w:pPr>
      <w:r w:rsidRPr="00D73A69">
        <w:rPr>
          <w:sz w:val="28"/>
          <w:szCs w:val="28"/>
        </w:rPr>
        <w:t xml:space="preserve">4) финансово-экономического обоснования в случае, если проект решения содержит предложение, предусматривающее поступление или расходование материальных </w:t>
      </w:r>
      <w:proofErr w:type="gramStart"/>
      <w:r w:rsidRPr="00D73A69">
        <w:rPr>
          <w:sz w:val="28"/>
          <w:szCs w:val="28"/>
        </w:rPr>
        <w:t>ресурсов</w:t>
      </w:r>
      <w:proofErr w:type="gramEnd"/>
      <w:r w:rsidRPr="00D73A69">
        <w:rPr>
          <w:sz w:val="28"/>
          <w:szCs w:val="28"/>
        </w:rPr>
        <w:t xml:space="preserve"> либо средств бюджета городского округа;</w:t>
      </w:r>
    </w:p>
    <w:p w:rsidR="00D73A69" w:rsidRPr="00D73A69" w:rsidRDefault="00D73A69" w:rsidP="00D73A69">
      <w:pPr>
        <w:autoSpaceDE w:val="0"/>
        <w:autoSpaceDN w:val="0"/>
        <w:adjustRightInd w:val="0"/>
        <w:ind w:left="170" w:firstLine="540"/>
        <w:jc w:val="both"/>
        <w:rPr>
          <w:sz w:val="28"/>
          <w:szCs w:val="28"/>
        </w:rPr>
      </w:pPr>
      <w:r w:rsidRPr="00D73A69">
        <w:rPr>
          <w:sz w:val="28"/>
          <w:szCs w:val="28"/>
        </w:rPr>
        <w:t>5) заключения (предложения) мэра в случаях, предусмотренных частью 4 статьи 4 и частью 6 статьи 5 настоящего Положения.</w:t>
      </w:r>
    </w:p>
    <w:p w:rsidR="00D73A69" w:rsidRPr="00D73A69" w:rsidRDefault="00D73A69" w:rsidP="00D73A69">
      <w:pPr>
        <w:ind w:firstLine="709"/>
        <w:jc w:val="both"/>
        <w:rPr>
          <w:sz w:val="28"/>
          <w:szCs w:val="28"/>
        </w:rPr>
      </w:pPr>
      <w:r w:rsidRPr="00D73A69">
        <w:rPr>
          <w:sz w:val="28"/>
          <w:szCs w:val="28"/>
        </w:rPr>
        <w:t>2. Пакеты документов, вносимые на рассмотрение Думы в инициативном порядке, должны соответствовать требованиям части 1 настоящей статьи.</w:t>
      </w:r>
    </w:p>
    <w:p w:rsidR="00D73A69" w:rsidRPr="00D73A69" w:rsidRDefault="00D73A69" w:rsidP="00D73A69">
      <w:pPr>
        <w:ind w:firstLine="709"/>
        <w:jc w:val="both"/>
        <w:rPr>
          <w:sz w:val="28"/>
          <w:szCs w:val="28"/>
        </w:rPr>
      </w:pPr>
      <w:r w:rsidRPr="00D73A69">
        <w:rPr>
          <w:sz w:val="28"/>
          <w:szCs w:val="28"/>
        </w:rPr>
        <w:t xml:space="preserve">3. Пакет документов по вопросам организации деятельности Думы должен состоять </w:t>
      </w:r>
      <w:proofErr w:type="gramStart"/>
      <w:r w:rsidRPr="00D73A69">
        <w:rPr>
          <w:sz w:val="28"/>
          <w:szCs w:val="28"/>
        </w:rPr>
        <w:t>из</w:t>
      </w:r>
      <w:proofErr w:type="gramEnd"/>
      <w:r w:rsidRPr="00D73A69">
        <w:rPr>
          <w:sz w:val="28"/>
          <w:szCs w:val="28"/>
        </w:rPr>
        <w:t>:</w:t>
      </w:r>
    </w:p>
    <w:p w:rsidR="00D73A69" w:rsidRPr="00D73A69" w:rsidRDefault="00D73A69" w:rsidP="00D73A69">
      <w:pPr>
        <w:ind w:firstLine="709"/>
        <w:jc w:val="both"/>
        <w:rPr>
          <w:sz w:val="28"/>
          <w:szCs w:val="28"/>
        </w:rPr>
      </w:pPr>
      <w:r w:rsidRPr="00D73A69">
        <w:rPr>
          <w:sz w:val="28"/>
          <w:szCs w:val="28"/>
        </w:rPr>
        <w:t>1) сопроводительного письма;</w:t>
      </w:r>
    </w:p>
    <w:p w:rsidR="00D73A69" w:rsidRPr="00D73A69" w:rsidRDefault="00D73A69" w:rsidP="00D73A69">
      <w:pPr>
        <w:ind w:firstLine="709"/>
        <w:jc w:val="both"/>
        <w:rPr>
          <w:sz w:val="28"/>
          <w:szCs w:val="28"/>
        </w:rPr>
      </w:pPr>
      <w:r w:rsidRPr="00D73A69">
        <w:rPr>
          <w:sz w:val="28"/>
          <w:szCs w:val="28"/>
        </w:rPr>
        <w:t>2) проекта решения Думы;</w:t>
      </w:r>
    </w:p>
    <w:p w:rsidR="00D73A69" w:rsidRPr="00D73A69" w:rsidRDefault="00D73A69" w:rsidP="00D73A69">
      <w:pPr>
        <w:ind w:firstLine="709"/>
        <w:jc w:val="both"/>
        <w:rPr>
          <w:sz w:val="28"/>
          <w:szCs w:val="28"/>
        </w:rPr>
      </w:pPr>
      <w:r w:rsidRPr="00D73A69">
        <w:rPr>
          <w:sz w:val="28"/>
          <w:szCs w:val="28"/>
        </w:rPr>
        <w:t>3) пояснительной записки (справочного материала);</w:t>
      </w:r>
    </w:p>
    <w:p w:rsidR="00D73A69" w:rsidRPr="00D73A69" w:rsidRDefault="00D73A69" w:rsidP="00D73A69">
      <w:pPr>
        <w:ind w:firstLine="709"/>
        <w:jc w:val="both"/>
        <w:rPr>
          <w:sz w:val="28"/>
          <w:szCs w:val="28"/>
        </w:rPr>
      </w:pPr>
      <w:r w:rsidRPr="00D73A69">
        <w:rPr>
          <w:sz w:val="28"/>
          <w:szCs w:val="28"/>
        </w:rPr>
        <w:t xml:space="preserve">4) финансово-экономического обоснования в случае, если проект решения содержит предложение, предусматривающее поступление или расходование материальных </w:t>
      </w:r>
      <w:proofErr w:type="gramStart"/>
      <w:r w:rsidRPr="00D73A69">
        <w:rPr>
          <w:sz w:val="28"/>
          <w:szCs w:val="28"/>
        </w:rPr>
        <w:t>ресурсов</w:t>
      </w:r>
      <w:proofErr w:type="gramEnd"/>
      <w:r w:rsidRPr="00D73A69">
        <w:rPr>
          <w:sz w:val="28"/>
          <w:szCs w:val="28"/>
        </w:rPr>
        <w:t xml:space="preserve"> либо средств бюджета городского округа.</w:t>
      </w:r>
    </w:p>
    <w:p w:rsidR="00D73A69" w:rsidRPr="00D73A69" w:rsidRDefault="00D73A69" w:rsidP="00D73A69">
      <w:pPr>
        <w:ind w:firstLine="709"/>
        <w:jc w:val="both"/>
        <w:rPr>
          <w:sz w:val="28"/>
          <w:szCs w:val="28"/>
        </w:rPr>
      </w:pPr>
      <w:r w:rsidRPr="00D73A69">
        <w:rPr>
          <w:sz w:val="28"/>
          <w:szCs w:val="28"/>
        </w:rPr>
        <w:t xml:space="preserve">4. Пакет материалов информационного характера в рамках осуществления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должен состоять </w:t>
      </w:r>
      <w:proofErr w:type="gramStart"/>
      <w:r w:rsidRPr="00D73A69">
        <w:rPr>
          <w:sz w:val="28"/>
          <w:szCs w:val="28"/>
        </w:rPr>
        <w:t>из</w:t>
      </w:r>
      <w:proofErr w:type="gramEnd"/>
      <w:r w:rsidRPr="00D73A69">
        <w:rPr>
          <w:sz w:val="28"/>
          <w:szCs w:val="28"/>
        </w:rPr>
        <w:t>:</w:t>
      </w:r>
    </w:p>
    <w:p w:rsidR="00D73A69" w:rsidRPr="00D73A69" w:rsidRDefault="00D73A69" w:rsidP="00D73A69">
      <w:pPr>
        <w:ind w:firstLine="709"/>
        <w:jc w:val="both"/>
        <w:rPr>
          <w:sz w:val="28"/>
          <w:szCs w:val="28"/>
        </w:rPr>
      </w:pPr>
      <w:r w:rsidRPr="00D73A69">
        <w:rPr>
          <w:sz w:val="28"/>
          <w:szCs w:val="28"/>
        </w:rPr>
        <w:t>1) сопроводительного письма;</w:t>
      </w:r>
    </w:p>
    <w:p w:rsidR="00D73A69" w:rsidRPr="00D73A69" w:rsidRDefault="00D73A69" w:rsidP="00D73A69">
      <w:pPr>
        <w:ind w:firstLine="709"/>
        <w:jc w:val="both"/>
        <w:rPr>
          <w:sz w:val="28"/>
          <w:szCs w:val="28"/>
        </w:rPr>
      </w:pPr>
      <w:r w:rsidRPr="00D73A69">
        <w:rPr>
          <w:sz w:val="28"/>
          <w:szCs w:val="28"/>
        </w:rPr>
        <w:t>2) информационного материала.</w:t>
      </w:r>
    </w:p>
    <w:p w:rsidR="00D73A69" w:rsidRPr="00D73A69" w:rsidRDefault="00D73A69" w:rsidP="00D73A69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D73A69">
        <w:rPr>
          <w:sz w:val="28"/>
          <w:szCs w:val="28"/>
        </w:rPr>
        <w:t>5. В случае</w:t>
      </w:r>
      <w:proofErr w:type="gramStart"/>
      <w:r w:rsidRPr="00D73A69">
        <w:rPr>
          <w:sz w:val="28"/>
          <w:szCs w:val="28"/>
        </w:rPr>
        <w:t>,</w:t>
      </w:r>
      <w:proofErr w:type="gramEnd"/>
      <w:r w:rsidRPr="00D73A69">
        <w:rPr>
          <w:sz w:val="28"/>
          <w:szCs w:val="28"/>
        </w:rPr>
        <w:t xml:space="preserve"> если проект нормативного правового акта подлежит обсуждению на публичных слушаниях, пакет документов должен содержать  результаты публичных слушаний, включая мотивированное обоснование принятых решений, либо в установленных муниципальными правовыми актами случаях заключение о результатах публичных слушаний.</w:t>
      </w:r>
    </w:p>
    <w:p w:rsidR="00D73A69" w:rsidRPr="00D73A69" w:rsidRDefault="00D73A69" w:rsidP="00D73A69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D73A69">
        <w:rPr>
          <w:sz w:val="28"/>
          <w:szCs w:val="28"/>
        </w:rPr>
        <w:t>6. Проект решения, предусматривающий установление, изменение и отмену местных налогов и сборов, осуществление расходов из средств бюджета городского округа, может быть внесён на рассмотрение Думы только по инициативе мэра городского округа или при наличии заключения мэра городского округа.</w:t>
      </w:r>
    </w:p>
    <w:p w:rsidR="00D73A69" w:rsidRPr="00D73A69" w:rsidRDefault="00D73A69" w:rsidP="00D73A69">
      <w:pPr>
        <w:ind w:firstLine="709"/>
        <w:jc w:val="both"/>
        <w:rPr>
          <w:sz w:val="28"/>
          <w:szCs w:val="28"/>
        </w:rPr>
      </w:pPr>
      <w:r w:rsidRPr="00D73A69">
        <w:rPr>
          <w:sz w:val="28"/>
          <w:szCs w:val="28"/>
        </w:rPr>
        <w:t>7. Вместе с проектом решения и документами, обязательное представление которых предусмотрено настоящим Положением, в Думу могут быть представлены иные материалы, имеющие отношение к проекту.</w:t>
      </w:r>
    </w:p>
    <w:p w:rsidR="00D73A69" w:rsidRPr="00D73A69" w:rsidRDefault="00D73A69" w:rsidP="00D73A69">
      <w:pPr>
        <w:ind w:firstLine="709"/>
        <w:rPr>
          <w:sz w:val="28"/>
          <w:szCs w:val="28"/>
        </w:rPr>
      </w:pPr>
    </w:p>
    <w:p w:rsidR="00D73A69" w:rsidRPr="00D73A69" w:rsidRDefault="00D73A69" w:rsidP="00D73A69">
      <w:pPr>
        <w:spacing w:after="120"/>
        <w:ind w:firstLine="709"/>
        <w:rPr>
          <w:sz w:val="28"/>
          <w:szCs w:val="28"/>
        </w:rPr>
      </w:pPr>
      <w:r w:rsidRPr="00D73A69">
        <w:rPr>
          <w:sz w:val="28"/>
          <w:szCs w:val="28"/>
        </w:rPr>
        <w:t>Статья 6. Проект решения Думы</w:t>
      </w:r>
    </w:p>
    <w:p w:rsidR="00D73A69" w:rsidRPr="00D73A69" w:rsidRDefault="00D73A69" w:rsidP="00D73A69">
      <w:pPr>
        <w:ind w:firstLine="709"/>
        <w:jc w:val="both"/>
        <w:rPr>
          <w:sz w:val="28"/>
          <w:szCs w:val="28"/>
        </w:rPr>
      </w:pPr>
      <w:r w:rsidRPr="00D73A69">
        <w:rPr>
          <w:sz w:val="28"/>
          <w:szCs w:val="28"/>
        </w:rPr>
        <w:t>1. Проект решения Думы должен соответствовать следующим требованиям:</w:t>
      </w:r>
    </w:p>
    <w:p w:rsidR="00D73A69" w:rsidRPr="00D73A69" w:rsidRDefault="00D73A69" w:rsidP="00D73A69">
      <w:pPr>
        <w:ind w:firstLine="709"/>
        <w:jc w:val="both"/>
        <w:rPr>
          <w:sz w:val="28"/>
          <w:szCs w:val="28"/>
        </w:rPr>
      </w:pPr>
      <w:r w:rsidRPr="00D73A69">
        <w:rPr>
          <w:sz w:val="28"/>
          <w:szCs w:val="28"/>
        </w:rPr>
        <w:t>1) суть документа должна быть изложена чётко и исключать возможность двоякого толкования;</w:t>
      </w:r>
    </w:p>
    <w:p w:rsidR="00D73A69" w:rsidRPr="00D73A69" w:rsidRDefault="00D73A69" w:rsidP="00D73A69">
      <w:pPr>
        <w:ind w:firstLine="709"/>
        <w:jc w:val="both"/>
        <w:rPr>
          <w:sz w:val="28"/>
          <w:szCs w:val="28"/>
        </w:rPr>
      </w:pPr>
      <w:r w:rsidRPr="00D73A69">
        <w:rPr>
          <w:sz w:val="28"/>
          <w:szCs w:val="28"/>
        </w:rPr>
        <w:t>2) учитывать ранее принятые решения Думы по данному вопросу во избежание повторений и противоречий;</w:t>
      </w:r>
    </w:p>
    <w:p w:rsidR="00D73A69" w:rsidRPr="00D73A69" w:rsidRDefault="00D73A69" w:rsidP="00D73A69">
      <w:pPr>
        <w:ind w:firstLine="709"/>
        <w:jc w:val="both"/>
        <w:rPr>
          <w:sz w:val="28"/>
          <w:szCs w:val="28"/>
        </w:rPr>
      </w:pPr>
      <w:r w:rsidRPr="00D73A69">
        <w:rPr>
          <w:sz w:val="28"/>
          <w:szCs w:val="28"/>
        </w:rPr>
        <w:t>3) если принимаемое решение Думы исключает действие решений Думы, ранее принятых по этому вопросу, оно должно содержать указание о признании их утратившими силу.</w:t>
      </w:r>
    </w:p>
    <w:p w:rsidR="00D73A69" w:rsidRPr="00D73A69" w:rsidRDefault="00D73A69" w:rsidP="00D73A69">
      <w:pPr>
        <w:ind w:firstLine="709"/>
        <w:jc w:val="both"/>
        <w:rPr>
          <w:sz w:val="28"/>
          <w:szCs w:val="28"/>
        </w:rPr>
      </w:pPr>
      <w:r w:rsidRPr="00D73A69">
        <w:rPr>
          <w:sz w:val="28"/>
          <w:szCs w:val="28"/>
        </w:rPr>
        <w:t xml:space="preserve">2. Проект решения по вопросам организации деятельности Думы может содержать пункты, предусматривающие задания исполнителям с указанием сроков их выполнения, а также ответственного за организацию </w:t>
      </w:r>
      <w:proofErr w:type="gramStart"/>
      <w:r w:rsidRPr="00D73A69">
        <w:rPr>
          <w:sz w:val="28"/>
          <w:szCs w:val="28"/>
        </w:rPr>
        <w:t>контроля за</w:t>
      </w:r>
      <w:proofErr w:type="gramEnd"/>
      <w:r w:rsidRPr="00D73A69">
        <w:rPr>
          <w:sz w:val="28"/>
          <w:szCs w:val="28"/>
        </w:rPr>
        <w:t xml:space="preserve"> выполнением решения. Проект решения Думы по вопросам осуществления </w:t>
      </w:r>
      <w:proofErr w:type="gramStart"/>
      <w:r w:rsidRPr="00D73A69">
        <w:rPr>
          <w:sz w:val="28"/>
          <w:szCs w:val="28"/>
        </w:rPr>
        <w:t>контроля за</w:t>
      </w:r>
      <w:proofErr w:type="gramEnd"/>
      <w:r w:rsidRPr="00D73A69">
        <w:rPr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 может содержать рекомендации в адрес мэра и мэрии.</w:t>
      </w:r>
    </w:p>
    <w:p w:rsidR="00D73A69" w:rsidRPr="00D73A69" w:rsidRDefault="00D73A69" w:rsidP="00D73A69">
      <w:pPr>
        <w:ind w:firstLine="709"/>
        <w:jc w:val="both"/>
        <w:rPr>
          <w:sz w:val="28"/>
          <w:szCs w:val="28"/>
        </w:rPr>
      </w:pPr>
    </w:p>
    <w:p w:rsidR="00D73A69" w:rsidRPr="00D73A69" w:rsidRDefault="00D73A69" w:rsidP="00D73A69">
      <w:pPr>
        <w:spacing w:after="120"/>
        <w:ind w:firstLine="709"/>
        <w:rPr>
          <w:sz w:val="28"/>
          <w:szCs w:val="28"/>
        </w:rPr>
      </w:pPr>
      <w:r w:rsidRPr="00D73A69">
        <w:rPr>
          <w:sz w:val="28"/>
          <w:szCs w:val="28"/>
        </w:rPr>
        <w:t>Статья 7. Требования к оформлению документов</w:t>
      </w:r>
    </w:p>
    <w:p w:rsidR="00D73A69" w:rsidRPr="00D73A69" w:rsidRDefault="00D73A69" w:rsidP="00D73A69">
      <w:pPr>
        <w:ind w:firstLine="709"/>
        <w:jc w:val="both"/>
        <w:rPr>
          <w:sz w:val="28"/>
          <w:szCs w:val="28"/>
        </w:rPr>
      </w:pPr>
      <w:r w:rsidRPr="00D73A69">
        <w:rPr>
          <w:sz w:val="28"/>
          <w:szCs w:val="28"/>
        </w:rPr>
        <w:t>1. В пояснительной записке к проекту указываются:</w:t>
      </w:r>
    </w:p>
    <w:p w:rsidR="00D73A69" w:rsidRPr="00D73A69" w:rsidRDefault="00D73A69" w:rsidP="00D73A69">
      <w:pPr>
        <w:ind w:firstLine="709"/>
        <w:jc w:val="both"/>
        <w:rPr>
          <w:sz w:val="28"/>
          <w:szCs w:val="28"/>
        </w:rPr>
      </w:pPr>
      <w:r w:rsidRPr="00D73A69">
        <w:rPr>
          <w:sz w:val="28"/>
          <w:szCs w:val="28"/>
        </w:rPr>
        <w:t>1) разработчики проекта;</w:t>
      </w:r>
    </w:p>
    <w:p w:rsidR="00D73A69" w:rsidRPr="00D73A69" w:rsidRDefault="00D73A69" w:rsidP="00D73A69">
      <w:pPr>
        <w:ind w:firstLine="709"/>
        <w:jc w:val="both"/>
        <w:rPr>
          <w:sz w:val="28"/>
          <w:szCs w:val="28"/>
        </w:rPr>
      </w:pPr>
      <w:r w:rsidRPr="00D73A69">
        <w:rPr>
          <w:sz w:val="28"/>
          <w:szCs w:val="28"/>
        </w:rPr>
        <w:t>2) социально-экономическое и правовое обоснования принятия проекта, определяющие его цель, нормативные правовые акты, регламентирующие данную сферу правоотношений;</w:t>
      </w:r>
    </w:p>
    <w:p w:rsidR="00D73A69" w:rsidRPr="00D73A69" w:rsidRDefault="00D73A69" w:rsidP="00D73A69">
      <w:pPr>
        <w:ind w:firstLine="709"/>
        <w:jc w:val="both"/>
        <w:rPr>
          <w:sz w:val="28"/>
          <w:szCs w:val="28"/>
        </w:rPr>
      </w:pPr>
      <w:r w:rsidRPr="00D73A69">
        <w:rPr>
          <w:sz w:val="28"/>
          <w:szCs w:val="28"/>
        </w:rPr>
        <w:t>3) краткая характеристика его содержания;</w:t>
      </w:r>
    </w:p>
    <w:p w:rsidR="00D73A69" w:rsidRPr="00D73A69" w:rsidRDefault="00D73A69" w:rsidP="00D73A69">
      <w:pPr>
        <w:ind w:firstLine="709"/>
        <w:jc w:val="both"/>
        <w:rPr>
          <w:sz w:val="28"/>
          <w:szCs w:val="28"/>
        </w:rPr>
      </w:pPr>
      <w:r w:rsidRPr="00D73A69">
        <w:rPr>
          <w:sz w:val="28"/>
          <w:szCs w:val="28"/>
        </w:rPr>
        <w:t>4) прогноз социально-экономических, финансовых и иных последствий принятия проекта;</w:t>
      </w:r>
    </w:p>
    <w:p w:rsidR="00D73A69" w:rsidRPr="00D73A69" w:rsidRDefault="00D73A69" w:rsidP="00D73A69">
      <w:pPr>
        <w:ind w:firstLine="709"/>
        <w:jc w:val="both"/>
        <w:rPr>
          <w:sz w:val="28"/>
          <w:szCs w:val="28"/>
        </w:rPr>
      </w:pPr>
      <w:r w:rsidRPr="00D73A69">
        <w:rPr>
          <w:sz w:val="28"/>
          <w:szCs w:val="28"/>
        </w:rPr>
        <w:t>5) муниципальные правовые акты, которые требуется принять, изменить или признать утратившими силу в связи с принятием данного проекта.</w:t>
      </w:r>
    </w:p>
    <w:p w:rsidR="00D73A69" w:rsidRPr="00D73A69" w:rsidRDefault="00D73A69" w:rsidP="00D73A69">
      <w:pPr>
        <w:ind w:firstLine="709"/>
        <w:jc w:val="both"/>
        <w:rPr>
          <w:sz w:val="28"/>
          <w:szCs w:val="28"/>
        </w:rPr>
      </w:pPr>
      <w:r w:rsidRPr="00D73A69">
        <w:rPr>
          <w:sz w:val="28"/>
          <w:szCs w:val="28"/>
        </w:rPr>
        <w:t>2. Финансово-экономическое обоснование должно содержать расчётные данные об изменении доходов и (или) расходов бюджета городского округа, а также источники финансирования расходов по реализации решения.</w:t>
      </w:r>
    </w:p>
    <w:p w:rsidR="00D73A69" w:rsidRPr="00D73A69" w:rsidRDefault="00D73A69" w:rsidP="00D73A69">
      <w:pPr>
        <w:ind w:firstLine="709"/>
        <w:jc w:val="both"/>
        <w:rPr>
          <w:sz w:val="28"/>
          <w:szCs w:val="28"/>
        </w:rPr>
      </w:pPr>
      <w:r w:rsidRPr="00D73A69">
        <w:rPr>
          <w:sz w:val="28"/>
          <w:szCs w:val="28"/>
        </w:rPr>
        <w:t>3. Сопроводительное письмо подписывается лицом, ответственным за подготовку вопроса. В письме указывается докладчик.</w:t>
      </w:r>
    </w:p>
    <w:p w:rsidR="00D73A69" w:rsidRPr="00D73A69" w:rsidRDefault="00D73A69" w:rsidP="00D73A69">
      <w:pPr>
        <w:ind w:firstLine="709"/>
        <w:jc w:val="both"/>
        <w:rPr>
          <w:sz w:val="28"/>
          <w:szCs w:val="28"/>
        </w:rPr>
      </w:pPr>
      <w:r w:rsidRPr="00D73A69">
        <w:rPr>
          <w:sz w:val="28"/>
          <w:szCs w:val="28"/>
        </w:rPr>
        <w:t>Если пакет подготовлен во исполнение ранее принятого Думой решения, то в сопроводительном письме делается соответствующая ссылка.</w:t>
      </w:r>
    </w:p>
    <w:p w:rsidR="00D73A69" w:rsidRPr="00D73A69" w:rsidRDefault="00D73A69" w:rsidP="00D73A69">
      <w:pPr>
        <w:suppressAutoHyphens/>
        <w:jc w:val="both"/>
        <w:outlineLvl w:val="0"/>
        <w:rPr>
          <w:sz w:val="28"/>
          <w:szCs w:val="28"/>
        </w:rPr>
      </w:pPr>
    </w:p>
    <w:p w:rsidR="00D73A69" w:rsidRDefault="00D73A69" w:rsidP="00D73A69">
      <w:pPr>
        <w:suppressAutoHyphens/>
        <w:ind w:firstLine="709"/>
        <w:jc w:val="both"/>
        <w:outlineLvl w:val="0"/>
        <w:rPr>
          <w:sz w:val="28"/>
          <w:szCs w:val="28"/>
        </w:rPr>
      </w:pPr>
    </w:p>
    <w:p w:rsidR="006765C2" w:rsidRDefault="006765C2" w:rsidP="00D73A69">
      <w:pPr>
        <w:suppressAutoHyphens/>
        <w:ind w:firstLine="709"/>
        <w:jc w:val="both"/>
        <w:outlineLvl w:val="0"/>
        <w:rPr>
          <w:sz w:val="28"/>
          <w:szCs w:val="28"/>
        </w:rPr>
      </w:pPr>
    </w:p>
    <w:p w:rsidR="006765C2" w:rsidRPr="00D73A69" w:rsidRDefault="006765C2" w:rsidP="00D73A69">
      <w:pPr>
        <w:suppressAutoHyphens/>
        <w:ind w:firstLine="709"/>
        <w:jc w:val="both"/>
        <w:outlineLvl w:val="0"/>
        <w:rPr>
          <w:sz w:val="28"/>
          <w:szCs w:val="28"/>
        </w:rPr>
      </w:pPr>
    </w:p>
    <w:p w:rsidR="006765C2" w:rsidRDefault="00D73A69" w:rsidP="00D73A69">
      <w:pPr>
        <w:suppressAutoHyphens/>
        <w:jc w:val="both"/>
        <w:outlineLvl w:val="0"/>
        <w:rPr>
          <w:sz w:val="28"/>
          <w:szCs w:val="28"/>
        </w:rPr>
      </w:pPr>
      <w:r w:rsidRPr="00D73A69">
        <w:rPr>
          <w:sz w:val="28"/>
          <w:szCs w:val="28"/>
        </w:rPr>
        <w:t>Председатель Думы</w:t>
      </w:r>
    </w:p>
    <w:p w:rsidR="00D73A69" w:rsidRPr="00D73A69" w:rsidRDefault="006765C2" w:rsidP="00D73A69">
      <w:p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="00D73A69" w:rsidRPr="00D73A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3A69" w:rsidRPr="00D73A69">
        <w:rPr>
          <w:sz w:val="28"/>
          <w:szCs w:val="28"/>
        </w:rPr>
        <w:t>А.В.Денисов</w:t>
      </w:r>
    </w:p>
    <w:p w:rsidR="00D73A69" w:rsidRPr="009656A0" w:rsidRDefault="00D73A69" w:rsidP="00D73A69">
      <w:pPr>
        <w:suppressAutoHyphens/>
        <w:ind w:firstLine="709"/>
        <w:jc w:val="both"/>
        <w:outlineLvl w:val="0"/>
        <w:rPr>
          <w:sz w:val="26"/>
          <w:szCs w:val="26"/>
        </w:rPr>
      </w:pPr>
    </w:p>
    <w:p w:rsidR="00D73A69" w:rsidRPr="009656A0" w:rsidRDefault="00D73A69" w:rsidP="00D73A69">
      <w:pPr>
        <w:suppressAutoHyphens/>
        <w:ind w:firstLine="709"/>
        <w:jc w:val="both"/>
        <w:outlineLvl w:val="0"/>
        <w:rPr>
          <w:sz w:val="26"/>
          <w:szCs w:val="26"/>
        </w:rPr>
      </w:pPr>
    </w:p>
    <w:p w:rsidR="00D73A69" w:rsidRPr="009656A0" w:rsidRDefault="00D73A69" w:rsidP="00D73A69">
      <w:pPr>
        <w:suppressAutoHyphens/>
        <w:ind w:firstLine="709"/>
        <w:jc w:val="both"/>
        <w:outlineLvl w:val="0"/>
        <w:rPr>
          <w:sz w:val="26"/>
          <w:szCs w:val="26"/>
        </w:rPr>
      </w:pPr>
    </w:p>
    <w:p w:rsidR="00D73A69" w:rsidRPr="009656A0" w:rsidRDefault="00D73A69" w:rsidP="00D73A69">
      <w:pPr>
        <w:suppressAutoHyphens/>
        <w:ind w:firstLine="709"/>
        <w:jc w:val="both"/>
        <w:outlineLvl w:val="0"/>
        <w:rPr>
          <w:sz w:val="26"/>
          <w:szCs w:val="26"/>
        </w:rPr>
      </w:pPr>
    </w:p>
    <w:p w:rsidR="00D73A69" w:rsidRPr="00D73A69" w:rsidRDefault="00D73A69" w:rsidP="00D73A69">
      <w:pPr>
        <w:rPr>
          <w:sz w:val="26"/>
          <w:szCs w:val="26"/>
        </w:rPr>
      </w:pPr>
    </w:p>
    <w:p w:rsidR="006765C2" w:rsidRDefault="006765C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73A69" w:rsidRPr="009656A0" w:rsidRDefault="00D73A69" w:rsidP="006765C2">
      <w:pPr>
        <w:suppressAutoHyphens/>
        <w:ind w:left="4678"/>
        <w:jc w:val="center"/>
        <w:outlineLvl w:val="0"/>
        <w:rPr>
          <w:sz w:val="26"/>
          <w:szCs w:val="26"/>
        </w:rPr>
      </w:pPr>
      <w:r w:rsidRPr="009656A0">
        <w:rPr>
          <w:sz w:val="26"/>
          <w:szCs w:val="26"/>
        </w:rPr>
        <w:t>Приложение №1</w:t>
      </w:r>
    </w:p>
    <w:p w:rsidR="00D73A69" w:rsidRPr="009656A0" w:rsidRDefault="00D73A69" w:rsidP="006765C2">
      <w:pPr>
        <w:pStyle w:val="7"/>
        <w:keepNext w:val="0"/>
        <w:suppressAutoHyphens/>
        <w:spacing w:line="240" w:lineRule="auto"/>
        <w:ind w:left="4678"/>
        <w:jc w:val="center"/>
        <w:rPr>
          <w:rFonts w:ascii="Times New Roman" w:hAnsi="Times New Roman"/>
          <w:i w:val="0"/>
          <w:spacing w:val="0"/>
          <w:sz w:val="26"/>
          <w:szCs w:val="26"/>
        </w:rPr>
      </w:pPr>
      <w:r w:rsidRPr="009656A0">
        <w:rPr>
          <w:rFonts w:ascii="Times New Roman" w:hAnsi="Times New Roman"/>
          <w:i w:val="0"/>
          <w:sz w:val="26"/>
          <w:szCs w:val="26"/>
        </w:rPr>
        <w:t xml:space="preserve">к </w:t>
      </w:r>
      <w:r w:rsidRPr="009656A0">
        <w:rPr>
          <w:rFonts w:ascii="Times New Roman" w:hAnsi="Times New Roman"/>
          <w:i w:val="0"/>
          <w:spacing w:val="0"/>
          <w:sz w:val="26"/>
          <w:szCs w:val="26"/>
        </w:rPr>
        <w:t>Положению о порядке внесения</w:t>
      </w:r>
    </w:p>
    <w:p w:rsidR="00D73A69" w:rsidRPr="009656A0" w:rsidRDefault="00D73A69" w:rsidP="006765C2">
      <w:pPr>
        <w:pStyle w:val="7"/>
        <w:keepNext w:val="0"/>
        <w:suppressAutoHyphens/>
        <w:spacing w:line="240" w:lineRule="auto"/>
        <w:ind w:left="4678"/>
        <w:jc w:val="center"/>
        <w:rPr>
          <w:rFonts w:ascii="Times New Roman" w:hAnsi="Times New Roman"/>
          <w:i w:val="0"/>
          <w:spacing w:val="0"/>
          <w:sz w:val="26"/>
          <w:szCs w:val="26"/>
        </w:rPr>
      </w:pPr>
      <w:r w:rsidRPr="009656A0">
        <w:rPr>
          <w:rFonts w:ascii="Times New Roman" w:hAnsi="Times New Roman"/>
          <w:i w:val="0"/>
          <w:spacing w:val="0"/>
          <w:sz w:val="26"/>
          <w:szCs w:val="26"/>
        </w:rPr>
        <w:t>проектов муниципальных правовых актов</w:t>
      </w:r>
    </w:p>
    <w:p w:rsidR="00D73A69" w:rsidRPr="009656A0" w:rsidRDefault="00D73A69" w:rsidP="006765C2">
      <w:pPr>
        <w:pStyle w:val="7"/>
        <w:keepNext w:val="0"/>
        <w:suppressAutoHyphens/>
        <w:spacing w:line="240" w:lineRule="auto"/>
        <w:ind w:left="4678"/>
        <w:jc w:val="center"/>
        <w:rPr>
          <w:rFonts w:ascii="Times New Roman" w:hAnsi="Times New Roman"/>
          <w:i w:val="0"/>
          <w:spacing w:val="0"/>
          <w:sz w:val="26"/>
          <w:szCs w:val="26"/>
        </w:rPr>
      </w:pPr>
      <w:r w:rsidRPr="009656A0">
        <w:rPr>
          <w:rFonts w:ascii="Times New Roman" w:hAnsi="Times New Roman"/>
          <w:i w:val="0"/>
          <w:spacing w:val="0"/>
          <w:sz w:val="26"/>
          <w:szCs w:val="26"/>
        </w:rPr>
        <w:t>в Думу городского округа Тольятти</w:t>
      </w:r>
    </w:p>
    <w:p w:rsidR="00D73A69" w:rsidRPr="009656A0" w:rsidRDefault="00D73A69" w:rsidP="00D73A69">
      <w:pPr>
        <w:suppressAutoHyphens/>
        <w:ind w:firstLine="709"/>
        <w:jc w:val="right"/>
        <w:outlineLvl w:val="0"/>
        <w:rPr>
          <w:sz w:val="26"/>
          <w:szCs w:val="26"/>
        </w:rPr>
      </w:pPr>
    </w:p>
    <w:p w:rsidR="00D73A69" w:rsidRPr="009656A0" w:rsidRDefault="00D73A69" w:rsidP="00D73A69">
      <w:pPr>
        <w:suppressAutoHyphens/>
        <w:ind w:firstLine="709"/>
        <w:jc w:val="both"/>
        <w:outlineLvl w:val="0"/>
        <w:rPr>
          <w:sz w:val="26"/>
          <w:szCs w:val="26"/>
        </w:rPr>
      </w:pPr>
    </w:p>
    <w:p w:rsidR="00D73A69" w:rsidRPr="009656A0" w:rsidRDefault="00D73A69" w:rsidP="00D73A69">
      <w:pPr>
        <w:suppressAutoHyphens/>
        <w:ind w:firstLine="709"/>
        <w:jc w:val="both"/>
        <w:outlineLvl w:val="0"/>
        <w:rPr>
          <w:sz w:val="26"/>
          <w:szCs w:val="26"/>
        </w:rPr>
      </w:pPr>
    </w:p>
    <w:p w:rsidR="00D73A69" w:rsidRPr="009656A0" w:rsidRDefault="00D73A69" w:rsidP="00D73A69">
      <w:pPr>
        <w:suppressAutoHyphens/>
        <w:jc w:val="center"/>
        <w:outlineLvl w:val="0"/>
        <w:rPr>
          <w:sz w:val="26"/>
          <w:szCs w:val="26"/>
        </w:rPr>
      </w:pPr>
      <w:r w:rsidRPr="009656A0">
        <w:rPr>
          <w:sz w:val="26"/>
          <w:szCs w:val="26"/>
        </w:rPr>
        <w:t>Формы документов</w:t>
      </w:r>
    </w:p>
    <w:p w:rsidR="00D73A69" w:rsidRPr="009656A0" w:rsidRDefault="00D73A69" w:rsidP="00D73A69">
      <w:pPr>
        <w:suppressAutoHyphens/>
        <w:jc w:val="both"/>
        <w:outlineLvl w:val="0"/>
        <w:rPr>
          <w:sz w:val="26"/>
          <w:szCs w:val="26"/>
        </w:rPr>
      </w:pPr>
    </w:p>
    <w:p w:rsidR="00D73A69" w:rsidRPr="009656A0" w:rsidRDefault="00D73A69" w:rsidP="00D73A69">
      <w:pPr>
        <w:suppressAutoHyphens/>
        <w:jc w:val="both"/>
        <w:outlineLvl w:val="0"/>
        <w:rPr>
          <w:sz w:val="26"/>
          <w:szCs w:val="26"/>
        </w:rPr>
      </w:pPr>
    </w:p>
    <w:p w:rsidR="00D73A69" w:rsidRPr="009656A0" w:rsidRDefault="00D73A69" w:rsidP="00D73A69">
      <w:pPr>
        <w:suppressAutoHyphens/>
        <w:jc w:val="both"/>
        <w:outlineLvl w:val="0"/>
        <w:rPr>
          <w:sz w:val="26"/>
          <w:szCs w:val="26"/>
        </w:rPr>
      </w:pPr>
    </w:p>
    <w:p w:rsidR="00D73A69" w:rsidRPr="006765C2" w:rsidRDefault="00D73A69" w:rsidP="00D73A69">
      <w:pPr>
        <w:pStyle w:val="a7"/>
        <w:suppressAutoHyphens/>
        <w:ind w:left="0"/>
        <w:jc w:val="center"/>
        <w:rPr>
          <w:sz w:val="28"/>
          <w:szCs w:val="28"/>
        </w:rPr>
      </w:pPr>
      <w:r w:rsidRPr="006765C2">
        <w:rPr>
          <w:sz w:val="28"/>
          <w:szCs w:val="28"/>
        </w:rPr>
        <w:t>Дума городского округа Тольятти</w:t>
      </w:r>
    </w:p>
    <w:p w:rsidR="00D73A69" w:rsidRPr="006765C2" w:rsidRDefault="00D73A69" w:rsidP="00D73A69">
      <w:pPr>
        <w:suppressAutoHyphens/>
        <w:jc w:val="both"/>
        <w:rPr>
          <w:sz w:val="28"/>
          <w:szCs w:val="28"/>
        </w:rPr>
      </w:pPr>
    </w:p>
    <w:p w:rsidR="00D73A69" w:rsidRPr="006765C2" w:rsidRDefault="00D73A69" w:rsidP="00D73A69">
      <w:pPr>
        <w:suppressAutoHyphens/>
        <w:jc w:val="right"/>
        <w:rPr>
          <w:sz w:val="26"/>
          <w:szCs w:val="26"/>
        </w:rPr>
      </w:pPr>
      <w:r w:rsidRPr="006765C2">
        <w:rPr>
          <w:sz w:val="26"/>
          <w:szCs w:val="26"/>
        </w:rPr>
        <w:t xml:space="preserve">Проект </w:t>
      </w:r>
    </w:p>
    <w:p w:rsidR="00D73A69" w:rsidRPr="006765C2" w:rsidRDefault="00D73A69" w:rsidP="00D73A69">
      <w:pPr>
        <w:suppressAutoHyphens/>
        <w:jc w:val="both"/>
        <w:rPr>
          <w:sz w:val="28"/>
          <w:szCs w:val="28"/>
        </w:rPr>
      </w:pPr>
    </w:p>
    <w:p w:rsidR="00D73A69" w:rsidRPr="006765C2" w:rsidRDefault="00D73A69" w:rsidP="00D73A69">
      <w:pPr>
        <w:suppressAutoHyphens/>
        <w:jc w:val="both"/>
        <w:rPr>
          <w:sz w:val="28"/>
          <w:szCs w:val="28"/>
        </w:rPr>
      </w:pPr>
    </w:p>
    <w:p w:rsidR="00D73A69" w:rsidRPr="006765C2" w:rsidRDefault="00D73A69" w:rsidP="00D73A69">
      <w:pPr>
        <w:pStyle w:val="1"/>
        <w:keepNext w:val="0"/>
        <w:suppressAutoHyphens/>
        <w:rPr>
          <w:rFonts w:ascii="Times New Roman" w:hAnsi="Times New Roman"/>
          <w:szCs w:val="28"/>
        </w:rPr>
      </w:pPr>
      <w:r w:rsidRPr="006765C2">
        <w:rPr>
          <w:rFonts w:ascii="Times New Roman" w:hAnsi="Times New Roman"/>
          <w:szCs w:val="28"/>
        </w:rPr>
        <w:t>РЕШЕНИЕ</w:t>
      </w:r>
    </w:p>
    <w:p w:rsidR="00D73A69" w:rsidRPr="006765C2" w:rsidRDefault="00D73A69" w:rsidP="00D73A69">
      <w:pPr>
        <w:pStyle w:val="7"/>
        <w:keepNext w:val="0"/>
        <w:suppressAutoHyphens/>
        <w:spacing w:line="240" w:lineRule="auto"/>
        <w:jc w:val="center"/>
        <w:rPr>
          <w:rFonts w:ascii="Times New Roman" w:hAnsi="Times New Roman"/>
          <w:i w:val="0"/>
          <w:spacing w:val="0"/>
          <w:sz w:val="28"/>
          <w:szCs w:val="28"/>
        </w:rPr>
      </w:pPr>
      <w:r w:rsidRPr="006765C2">
        <w:rPr>
          <w:rFonts w:ascii="Times New Roman" w:hAnsi="Times New Roman"/>
          <w:i w:val="0"/>
          <w:spacing w:val="0"/>
          <w:sz w:val="28"/>
          <w:szCs w:val="28"/>
        </w:rPr>
        <w:t>«___________________________»</w:t>
      </w:r>
    </w:p>
    <w:p w:rsidR="00D73A69" w:rsidRPr="006765C2" w:rsidRDefault="00D73A69" w:rsidP="00D73A69">
      <w:pPr>
        <w:pStyle w:val="a3"/>
        <w:suppressAutoHyphens/>
        <w:ind w:right="0"/>
        <w:rPr>
          <w:rFonts w:ascii="Times New Roman" w:hAnsi="Times New Roman"/>
          <w:b w:val="0"/>
          <w:sz w:val="28"/>
          <w:szCs w:val="28"/>
        </w:rPr>
      </w:pPr>
    </w:p>
    <w:p w:rsidR="00D73A69" w:rsidRPr="006765C2" w:rsidRDefault="00D73A69" w:rsidP="00D73A69">
      <w:pPr>
        <w:suppressAutoHyphens/>
        <w:jc w:val="both"/>
        <w:outlineLvl w:val="0"/>
        <w:rPr>
          <w:sz w:val="28"/>
          <w:szCs w:val="28"/>
        </w:rPr>
      </w:pPr>
    </w:p>
    <w:p w:rsidR="00D73A69" w:rsidRPr="006765C2" w:rsidRDefault="00D73A69" w:rsidP="00D73A69">
      <w:pPr>
        <w:suppressAutoHyphens/>
        <w:jc w:val="center"/>
        <w:outlineLvl w:val="0"/>
        <w:rPr>
          <w:sz w:val="28"/>
          <w:szCs w:val="28"/>
        </w:rPr>
      </w:pPr>
      <w:r w:rsidRPr="006765C2">
        <w:rPr>
          <w:sz w:val="28"/>
          <w:szCs w:val="28"/>
        </w:rPr>
        <w:t>Текст решения</w:t>
      </w:r>
    </w:p>
    <w:p w:rsidR="00D73A69" w:rsidRPr="006765C2" w:rsidRDefault="00D73A69" w:rsidP="00D73A69">
      <w:pPr>
        <w:suppressAutoHyphens/>
        <w:jc w:val="both"/>
        <w:outlineLvl w:val="0"/>
        <w:rPr>
          <w:sz w:val="28"/>
          <w:szCs w:val="28"/>
        </w:rPr>
      </w:pPr>
    </w:p>
    <w:p w:rsidR="00D73A69" w:rsidRPr="006765C2" w:rsidRDefault="00D73A69" w:rsidP="00D73A69">
      <w:pPr>
        <w:suppressAutoHyphens/>
        <w:ind w:firstLine="709"/>
        <w:jc w:val="both"/>
        <w:outlineLvl w:val="0"/>
        <w:rPr>
          <w:sz w:val="28"/>
          <w:szCs w:val="28"/>
        </w:rPr>
      </w:pPr>
    </w:p>
    <w:p w:rsidR="00D73A69" w:rsidRPr="006765C2" w:rsidRDefault="00D73A69" w:rsidP="00D73A69">
      <w:pPr>
        <w:suppressAutoHyphens/>
        <w:ind w:firstLine="709"/>
        <w:jc w:val="both"/>
        <w:outlineLvl w:val="0"/>
        <w:rPr>
          <w:sz w:val="28"/>
          <w:szCs w:val="28"/>
        </w:rPr>
      </w:pPr>
    </w:p>
    <w:p w:rsidR="00D73A69" w:rsidRPr="006765C2" w:rsidRDefault="00D73A69" w:rsidP="00D73A69">
      <w:pPr>
        <w:suppressAutoHyphens/>
        <w:ind w:firstLine="709"/>
        <w:jc w:val="both"/>
        <w:outlineLvl w:val="0"/>
        <w:rPr>
          <w:sz w:val="28"/>
          <w:szCs w:val="28"/>
        </w:rPr>
      </w:pPr>
    </w:p>
    <w:p w:rsidR="00D73A69" w:rsidRPr="006765C2" w:rsidRDefault="00D73A69" w:rsidP="00D73A69">
      <w:pPr>
        <w:suppressAutoHyphens/>
        <w:ind w:firstLine="709"/>
        <w:jc w:val="both"/>
        <w:outlineLvl w:val="0"/>
        <w:rPr>
          <w:bCs/>
          <w:sz w:val="28"/>
          <w:szCs w:val="28"/>
        </w:rPr>
      </w:pPr>
    </w:p>
    <w:p w:rsidR="00D73A69" w:rsidRPr="006765C2" w:rsidRDefault="006765C2" w:rsidP="00D73A69">
      <w:pPr>
        <w:suppressAutoHyphens/>
        <w:jc w:val="both"/>
        <w:outlineLvl w:val="0"/>
        <w:rPr>
          <w:sz w:val="28"/>
          <w:szCs w:val="28"/>
        </w:rPr>
      </w:pPr>
      <w:r w:rsidRPr="006765C2">
        <w:rPr>
          <w:sz w:val="28"/>
          <w:szCs w:val="28"/>
        </w:rPr>
        <w:t>Мэр</w:t>
      </w:r>
      <w:r w:rsidRPr="006765C2">
        <w:rPr>
          <w:sz w:val="28"/>
          <w:szCs w:val="28"/>
        </w:rPr>
        <w:tab/>
      </w:r>
      <w:r w:rsidRPr="006765C2">
        <w:rPr>
          <w:sz w:val="28"/>
          <w:szCs w:val="28"/>
        </w:rPr>
        <w:tab/>
      </w:r>
      <w:r w:rsidRPr="006765C2">
        <w:rPr>
          <w:sz w:val="28"/>
          <w:szCs w:val="28"/>
        </w:rPr>
        <w:tab/>
      </w:r>
      <w:r w:rsidRPr="006765C2">
        <w:rPr>
          <w:sz w:val="28"/>
          <w:szCs w:val="28"/>
        </w:rPr>
        <w:tab/>
      </w:r>
      <w:r w:rsidRPr="006765C2">
        <w:rPr>
          <w:sz w:val="28"/>
          <w:szCs w:val="28"/>
        </w:rPr>
        <w:tab/>
      </w:r>
      <w:r w:rsidRPr="006765C2">
        <w:rPr>
          <w:sz w:val="28"/>
          <w:szCs w:val="28"/>
        </w:rPr>
        <w:tab/>
      </w:r>
      <w:r w:rsidRPr="006765C2">
        <w:rPr>
          <w:sz w:val="28"/>
          <w:szCs w:val="28"/>
        </w:rPr>
        <w:tab/>
      </w:r>
      <w:r w:rsidRPr="006765C2">
        <w:rPr>
          <w:sz w:val="28"/>
          <w:szCs w:val="28"/>
        </w:rPr>
        <w:tab/>
      </w:r>
      <w:r w:rsidRPr="006765C2">
        <w:rPr>
          <w:sz w:val="28"/>
          <w:szCs w:val="28"/>
        </w:rPr>
        <w:tab/>
      </w:r>
      <w:r w:rsidRPr="006765C2">
        <w:rPr>
          <w:sz w:val="28"/>
          <w:szCs w:val="28"/>
        </w:rPr>
        <w:tab/>
        <w:t xml:space="preserve">        </w:t>
      </w:r>
      <w:r w:rsidR="00D73A69" w:rsidRPr="006765C2">
        <w:rPr>
          <w:sz w:val="28"/>
          <w:szCs w:val="28"/>
        </w:rPr>
        <w:t>И.О.Фамилия</w:t>
      </w:r>
    </w:p>
    <w:p w:rsidR="00D73A69" w:rsidRPr="006765C2" w:rsidRDefault="00D73A69" w:rsidP="00D73A69">
      <w:pPr>
        <w:suppressAutoHyphens/>
        <w:jc w:val="both"/>
        <w:outlineLvl w:val="0"/>
        <w:rPr>
          <w:sz w:val="28"/>
          <w:szCs w:val="28"/>
        </w:rPr>
      </w:pPr>
    </w:p>
    <w:p w:rsidR="00D73A69" w:rsidRPr="006765C2" w:rsidRDefault="00D73A69" w:rsidP="00D73A69">
      <w:pPr>
        <w:suppressAutoHyphens/>
        <w:jc w:val="both"/>
        <w:outlineLvl w:val="0"/>
        <w:rPr>
          <w:sz w:val="28"/>
          <w:szCs w:val="28"/>
        </w:rPr>
      </w:pPr>
    </w:p>
    <w:p w:rsidR="00D73A69" w:rsidRPr="006765C2" w:rsidRDefault="00D73A69" w:rsidP="00D73A69">
      <w:pPr>
        <w:suppressAutoHyphens/>
        <w:jc w:val="both"/>
        <w:outlineLvl w:val="0"/>
        <w:rPr>
          <w:sz w:val="28"/>
          <w:szCs w:val="28"/>
        </w:rPr>
      </w:pPr>
    </w:p>
    <w:p w:rsidR="00D73A69" w:rsidRPr="006765C2" w:rsidRDefault="00D73A69" w:rsidP="00D73A69">
      <w:pPr>
        <w:suppressAutoHyphens/>
        <w:jc w:val="both"/>
        <w:outlineLvl w:val="0"/>
        <w:rPr>
          <w:sz w:val="28"/>
          <w:szCs w:val="28"/>
        </w:rPr>
      </w:pPr>
      <w:r w:rsidRPr="006765C2">
        <w:rPr>
          <w:sz w:val="28"/>
          <w:szCs w:val="28"/>
        </w:rPr>
        <w:t>Председатель Думы</w:t>
      </w:r>
      <w:r w:rsidR="006765C2">
        <w:rPr>
          <w:sz w:val="28"/>
          <w:szCs w:val="28"/>
        </w:rPr>
        <w:tab/>
      </w:r>
      <w:r w:rsidR="006765C2">
        <w:rPr>
          <w:sz w:val="28"/>
          <w:szCs w:val="28"/>
        </w:rPr>
        <w:tab/>
      </w:r>
      <w:r w:rsidR="006765C2">
        <w:rPr>
          <w:sz w:val="28"/>
          <w:szCs w:val="28"/>
        </w:rPr>
        <w:tab/>
      </w:r>
      <w:r w:rsidR="006765C2">
        <w:rPr>
          <w:sz w:val="28"/>
          <w:szCs w:val="28"/>
        </w:rPr>
        <w:tab/>
      </w:r>
      <w:r w:rsidR="006765C2">
        <w:rPr>
          <w:sz w:val="28"/>
          <w:szCs w:val="28"/>
        </w:rPr>
        <w:tab/>
      </w:r>
      <w:r w:rsidR="006765C2">
        <w:rPr>
          <w:sz w:val="28"/>
          <w:szCs w:val="28"/>
        </w:rPr>
        <w:tab/>
      </w:r>
      <w:r w:rsidR="006765C2" w:rsidRPr="006765C2">
        <w:rPr>
          <w:sz w:val="28"/>
          <w:szCs w:val="28"/>
        </w:rPr>
        <w:tab/>
      </w:r>
      <w:r w:rsidR="006765C2">
        <w:rPr>
          <w:sz w:val="28"/>
          <w:szCs w:val="28"/>
        </w:rPr>
        <w:t xml:space="preserve">         </w:t>
      </w:r>
      <w:r w:rsidRPr="006765C2">
        <w:rPr>
          <w:sz w:val="28"/>
          <w:szCs w:val="28"/>
        </w:rPr>
        <w:t>И.О.Фамилия</w:t>
      </w:r>
    </w:p>
    <w:p w:rsidR="00D73A69" w:rsidRPr="006765C2" w:rsidRDefault="00D73A69" w:rsidP="00D73A69">
      <w:pPr>
        <w:suppressAutoHyphens/>
        <w:ind w:firstLine="709"/>
        <w:jc w:val="right"/>
        <w:outlineLvl w:val="0"/>
        <w:rPr>
          <w:sz w:val="28"/>
          <w:szCs w:val="28"/>
        </w:rPr>
      </w:pPr>
      <w:r w:rsidRPr="006765C2">
        <w:rPr>
          <w:sz w:val="28"/>
          <w:szCs w:val="28"/>
        </w:rPr>
        <w:t xml:space="preserve"> </w:t>
      </w:r>
    </w:p>
    <w:p w:rsidR="00D73A69" w:rsidRPr="009656A0" w:rsidRDefault="00D73A69" w:rsidP="00D73A69">
      <w:pPr>
        <w:suppressAutoHyphens/>
        <w:ind w:firstLine="709"/>
        <w:jc w:val="both"/>
        <w:outlineLvl w:val="0"/>
        <w:rPr>
          <w:sz w:val="26"/>
          <w:szCs w:val="26"/>
        </w:rPr>
      </w:pPr>
    </w:p>
    <w:p w:rsidR="00D73A69" w:rsidRPr="009656A0" w:rsidRDefault="00D73A69" w:rsidP="00D73A69">
      <w:pPr>
        <w:suppressAutoHyphens/>
        <w:ind w:firstLine="709"/>
        <w:jc w:val="both"/>
        <w:outlineLvl w:val="0"/>
        <w:rPr>
          <w:sz w:val="26"/>
          <w:szCs w:val="26"/>
        </w:rPr>
      </w:pPr>
    </w:p>
    <w:p w:rsidR="00D73A69" w:rsidRPr="009656A0" w:rsidRDefault="00D73A69" w:rsidP="00D73A69">
      <w:pPr>
        <w:suppressAutoHyphens/>
        <w:ind w:firstLine="709"/>
        <w:jc w:val="both"/>
        <w:outlineLvl w:val="0"/>
        <w:rPr>
          <w:sz w:val="26"/>
          <w:szCs w:val="26"/>
        </w:rPr>
      </w:pPr>
    </w:p>
    <w:p w:rsidR="00D73A69" w:rsidRPr="009656A0" w:rsidRDefault="00D73A69" w:rsidP="00D73A69">
      <w:pPr>
        <w:suppressAutoHyphens/>
        <w:ind w:firstLine="709"/>
        <w:jc w:val="both"/>
        <w:outlineLvl w:val="0"/>
        <w:rPr>
          <w:sz w:val="26"/>
          <w:szCs w:val="26"/>
        </w:rPr>
      </w:pPr>
    </w:p>
    <w:p w:rsidR="00D73A69" w:rsidRPr="009656A0" w:rsidRDefault="00D73A69" w:rsidP="00D73A69">
      <w:pPr>
        <w:suppressAutoHyphens/>
        <w:ind w:firstLine="709"/>
        <w:jc w:val="both"/>
        <w:outlineLvl w:val="0"/>
        <w:rPr>
          <w:sz w:val="26"/>
          <w:szCs w:val="26"/>
        </w:rPr>
      </w:pPr>
    </w:p>
    <w:p w:rsidR="006765C2" w:rsidRDefault="006765C2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D73A69" w:rsidRPr="006765C2" w:rsidRDefault="00D73A69" w:rsidP="006765C2">
      <w:pPr>
        <w:pStyle w:val="a7"/>
        <w:suppressAutoHyphens/>
        <w:spacing w:after="0"/>
        <w:ind w:left="0"/>
        <w:jc w:val="center"/>
        <w:rPr>
          <w:sz w:val="28"/>
          <w:szCs w:val="28"/>
        </w:rPr>
      </w:pPr>
      <w:r w:rsidRPr="006765C2">
        <w:rPr>
          <w:sz w:val="28"/>
          <w:szCs w:val="28"/>
        </w:rPr>
        <w:t>Пояснительная записка</w:t>
      </w:r>
    </w:p>
    <w:p w:rsidR="00D73A69" w:rsidRPr="006765C2" w:rsidRDefault="00D73A69" w:rsidP="006765C2">
      <w:pPr>
        <w:pStyle w:val="a7"/>
        <w:suppressAutoHyphens/>
        <w:spacing w:after="0"/>
        <w:ind w:left="0"/>
        <w:jc w:val="center"/>
        <w:rPr>
          <w:sz w:val="28"/>
          <w:szCs w:val="28"/>
        </w:rPr>
      </w:pPr>
      <w:r w:rsidRPr="006765C2">
        <w:rPr>
          <w:sz w:val="28"/>
          <w:szCs w:val="28"/>
        </w:rPr>
        <w:t>к проекту решения Думы городского округа Тольятти</w:t>
      </w:r>
    </w:p>
    <w:p w:rsidR="00D73A69" w:rsidRPr="006765C2" w:rsidRDefault="00D73A69" w:rsidP="006765C2">
      <w:pPr>
        <w:pStyle w:val="a7"/>
        <w:suppressAutoHyphens/>
        <w:spacing w:after="0"/>
        <w:ind w:left="0"/>
        <w:jc w:val="center"/>
        <w:rPr>
          <w:sz w:val="28"/>
          <w:szCs w:val="28"/>
        </w:rPr>
      </w:pPr>
      <w:r w:rsidRPr="006765C2">
        <w:rPr>
          <w:sz w:val="28"/>
          <w:szCs w:val="28"/>
        </w:rPr>
        <w:t>«_________________________________________»</w:t>
      </w:r>
    </w:p>
    <w:p w:rsidR="00D73A69" w:rsidRPr="006765C2" w:rsidRDefault="00D73A69" w:rsidP="00D73A69">
      <w:pPr>
        <w:suppressAutoHyphens/>
        <w:ind w:firstLine="709"/>
        <w:jc w:val="both"/>
        <w:outlineLvl w:val="0"/>
        <w:rPr>
          <w:sz w:val="28"/>
          <w:szCs w:val="28"/>
        </w:rPr>
      </w:pPr>
    </w:p>
    <w:p w:rsidR="00D73A69" w:rsidRPr="006765C2" w:rsidRDefault="00D73A69" w:rsidP="00D73A69">
      <w:pPr>
        <w:suppressAutoHyphens/>
        <w:ind w:firstLine="709"/>
        <w:jc w:val="both"/>
        <w:outlineLvl w:val="0"/>
        <w:rPr>
          <w:sz w:val="28"/>
          <w:szCs w:val="28"/>
        </w:rPr>
      </w:pPr>
    </w:p>
    <w:p w:rsidR="00D73A69" w:rsidRPr="006765C2" w:rsidRDefault="00D73A69" w:rsidP="006765C2">
      <w:pPr>
        <w:suppressAutoHyphens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6765C2">
        <w:rPr>
          <w:sz w:val="28"/>
          <w:szCs w:val="28"/>
        </w:rPr>
        <w:t>Текст (даётся обоснование необходимости принятия проекта, указываются планируемые последствия его принятия, характеристика целей и задач принятия проекта решения и другое).</w:t>
      </w:r>
    </w:p>
    <w:p w:rsidR="00D73A69" w:rsidRPr="006765C2" w:rsidRDefault="00D73A69" w:rsidP="00D73A69">
      <w:pPr>
        <w:suppressAutoHyphens/>
        <w:ind w:firstLine="709"/>
        <w:jc w:val="both"/>
        <w:outlineLvl w:val="0"/>
        <w:rPr>
          <w:sz w:val="28"/>
          <w:szCs w:val="28"/>
        </w:rPr>
      </w:pPr>
    </w:p>
    <w:p w:rsidR="00D73A69" w:rsidRPr="006765C2" w:rsidRDefault="00D73A69" w:rsidP="00D73A69">
      <w:pPr>
        <w:suppressAutoHyphens/>
        <w:ind w:firstLine="709"/>
        <w:jc w:val="both"/>
        <w:outlineLvl w:val="0"/>
        <w:rPr>
          <w:sz w:val="28"/>
          <w:szCs w:val="28"/>
        </w:rPr>
      </w:pPr>
    </w:p>
    <w:p w:rsidR="00D73A69" w:rsidRPr="006765C2" w:rsidRDefault="00D73A69" w:rsidP="00D73A69">
      <w:pPr>
        <w:suppressAutoHyphens/>
        <w:ind w:firstLine="709"/>
        <w:jc w:val="both"/>
        <w:outlineLvl w:val="0"/>
        <w:rPr>
          <w:sz w:val="28"/>
          <w:szCs w:val="28"/>
        </w:rPr>
      </w:pPr>
    </w:p>
    <w:p w:rsidR="00D73A69" w:rsidRPr="006765C2" w:rsidRDefault="00D73A69" w:rsidP="00D73A69">
      <w:pPr>
        <w:suppressAutoHyphens/>
        <w:ind w:firstLine="709"/>
        <w:jc w:val="both"/>
        <w:outlineLvl w:val="0"/>
        <w:rPr>
          <w:sz w:val="28"/>
          <w:szCs w:val="28"/>
        </w:rPr>
      </w:pPr>
    </w:p>
    <w:p w:rsidR="00D73A69" w:rsidRPr="006765C2" w:rsidRDefault="00D73A69" w:rsidP="00D73A69">
      <w:pPr>
        <w:suppressAutoHyphens/>
        <w:jc w:val="both"/>
        <w:outlineLvl w:val="0"/>
        <w:rPr>
          <w:sz w:val="28"/>
          <w:szCs w:val="28"/>
        </w:rPr>
      </w:pPr>
      <w:r w:rsidRPr="006765C2">
        <w:rPr>
          <w:sz w:val="28"/>
          <w:szCs w:val="28"/>
        </w:rPr>
        <w:t xml:space="preserve">Субъект правотворческой </w:t>
      </w:r>
      <w:r w:rsidR="006765C2">
        <w:rPr>
          <w:sz w:val="28"/>
          <w:szCs w:val="28"/>
        </w:rPr>
        <w:t xml:space="preserve">инициативы      </w:t>
      </w:r>
      <w:r w:rsidR="006765C2">
        <w:rPr>
          <w:sz w:val="28"/>
          <w:szCs w:val="28"/>
        </w:rPr>
        <w:tab/>
      </w:r>
      <w:r w:rsidR="006765C2">
        <w:rPr>
          <w:sz w:val="28"/>
          <w:szCs w:val="28"/>
        </w:rPr>
        <w:tab/>
      </w:r>
      <w:r w:rsidR="006765C2">
        <w:rPr>
          <w:sz w:val="28"/>
          <w:szCs w:val="28"/>
        </w:rPr>
        <w:tab/>
      </w:r>
      <w:r w:rsidRPr="006765C2">
        <w:rPr>
          <w:sz w:val="28"/>
          <w:szCs w:val="28"/>
        </w:rPr>
        <w:t>И.О.Фамилия</w:t>
      </w:r>
    </w:p>
    <w:p w:rsidR="00D73A69" w:rsidRPr="006765C2" w:rsidRDefault="00D73A69" w:rsidP="00D73A69">
      <w:pPr>
        <w:suppressAutoHyphens/>
        <w:jc w:val="both"/>
        <w:outlineLvl w:val="0"/>
        <w:rPr>
          <w:sz w:val="28"/>
          <w:szCs w:val="28"/>
        </w:rPr>
      </w:pPr>
    </w:p>
    <w:p w:rsidR="00D73A69" w:rsidRPr="009656A0" w:rsidRDefault="00D73A69" w:rsidP="00D73A69">
      <w:pPr>
        <w:suppressAutoHyphens/>
        <w:ind w:firstLine="709"/>
        <w:jc w:val="right"/>
        <w:outlineLvl w:val="0"/>
        <w:rPr>
          <w:sz w:val="26"/>
          <w:szCs w:val="26"/>
        </w:rPr>
      </w:pPr>
    </w:p>
    <w:p w:rsidR="00D73A69" w:rsidRPr="009656A0" w:rsidRDefault="00D73A69" w:rsidP="00D73A69">
      <w:pPr>
        <w:suppressAutoHyphens/>
        <w:ind w:firstLine="709"/>
        <w:jc w:val="right"/>
        <w:outlineLvl w:val="0"/>
        <w:rPr>
          <w:sz w:val="26"/>
          <w:szCs w:val="26"/>
        </w:rPr>
      </w:pPr>
    </w:p>
    <w:p w:rsidR="00D73A69" w:rsidRPr="009656A0" w:rsidRDefault="00D73A69" w:rsidP="00D73A69">
      <w:pPr>
        <w:suppressAutoHyphens/>
        <w:ind w:firstLine="709"/>
        <w:jc w:val="right"/>
        <w:outlineLvl w:val="0"/>
        <w:rPr>
          <w:sz w:val="26"/>
          <w:szCs w:val="26"/>
        </w:rPr>
      </w:pPr>
    </w:p>
    <w:p w:rsidR="00D73A69" w:rsidRPr="009656A0" w:rsidRDefault="00D73A69" w:rsidP="00D73A69">
      <w:pPr>
        <w:suppressAutoHyphens/>
        <w:ind w:firstLine="709"/>
        <w:jc w:val="right"/>
        <w:outlineLvl w:val="0"/>
        <w:rPr>
          <w:sz w:val="26"/>
          <w:szCs w:val="26"/>
        </w:rPr>
      </w:pPr>
    </w:p>
    <w:p w:rsidR="00D73A69" w:rsidRPr="009656A0" w:rsidRDefault="00D73A69" w:rsidP="00D73A69">
      <w:pPr>
        <w:suppressAutoHyphens/>
        <w:ind w:firstLine="709"/>
        <w:jc w:val="right"/>
        <w:outlineLvl w:val="0"/>
        <w:rPr>
          <w:sz w:val="26"/>
          <w:szCs w:val="26"/>
        </w:rPr>
      </w:pPr>
    </w:p>
    <w:p w:rsidR="00D73A69" w:rsidRPr="009656A0" w:rsidRDefault="00D73A69" w:rsidP="00D73A69">
      <w:pPr>
        <w:suppressAutoHyphens/>
        <w:ind w:firstLine="709"/>
        <w:jc w:val="right"/>
        <w:outlineLvl w:val="0"/>
        <w:rPr>
          <w:sz w:val="26"/>
          <w:szCs w:val="26"/>
        </w:rPr>
      </w:pPr>
    </w:p>
    <w:p w:rsidR="00D73A69" w:rsidRPr="009656A0" w:rsidRDefault="00D73A69" w:rsidP="00D73A69">
      <w:pPr>
        <w:suppressAutoHyphens/>
        <w:ind w:firstLine="709"/>
        <w:jc w:val="both"/>
        <w:outlineLvl w:val="0"/>
        <w:rPr>
          <w:sz w:val="26"/>
          <w:szCs w:val="26"/>
        </w:rPr>
      </w:pPr>
    </w:p>
    <w:p w:rsidR="00D73A69" w:rsidRPr="006765C2" w:rsidRDefault="00D73A69" w:rsidP="00D73A69">
      <w:pPr>
        <w:pStyle w:val="a7"/>
        <w:suppressAutoHyphens/>
        <w:ind w:left="0"/>
        <w:jc w:val="center"/>
        <w:rPr>
          <w:sz w:val="28"/>
          <w:szCs w:val="28"/>
        </w:rPr>
      </w:pPr>
      <w:r w:rsidRPr="006765C2">
        <w:rPr>
          <w:sz w:val="28"/>
          <w:szCs w:val="28"/>
        </w:rPr>
        <w:t>Финансово-экономическое обоснование</w:t>
      </w:r>
    </w:p>
    <w:p w:rsidR="00D73A69" w:rsidRPr="006765C2" w:rsidRDefault="00D73A69" w:rsidP="00D73A69">
      <w:pPr>
        <w:pStyle w:val="a7"/>
        <w:suppressAutoHyphens/>
        <w:ind w:left="0"/>
        <w:jc w:val="center"/>
        <w:rPr>
          <w:sz w:val="28"/>
          <w:szCs w:val="28"/>
        </w:rPr>
      </w:pPr>
      <w:r w:rsidRPr="006765C2">
        <w:rPr>
          <w:sz w:val="28"/>
          <w:szCs w:val="28"/>
        </w:rPr>
        <w:t>проекта решения Думы городского округа Тольятти</w:t>
      </w:r>
    </w:p>
    <w:p w:rsidR="00D73A69" w:rsidRPr="006765C2" w:rsidRDefault="00D73A69" w:rsidP="00D73A69">
      <w:pPr>
        <w:pStyle w:val="a7"/>
        <w:suppressAutoHyphens/>
        <w:ind w:left="0"/>
        <w:jc w:val="center"/>
        <w:rPr>
          <w:sz w:val="28"/>
          <w:szCs w:val="28"/>
        </w:rPr>
      </w:pPr>
      <w:r w:rsidRPr="006765C2">
        <w:rPr>
          <w:sz w:val="28"/>
          <w:szCs w:val="28"/>
        </w:rPr>
        <w:t>«__________________________________________»</w:t>
      </w:r>
    </w:p>
    <w:p w:rsidR="00D73A69" w:rsidRPr="006765C2" w:rsidRDefault="00D73A69" w:rsidP="00D73A69">
      <w:pPr>
        <w:suppressAutoHyphens/>
        <w:jc w:val="both"/>
        <w:outlineLvl w:val="0"/>
        <w:rPr>
          <w:sz w:val="28"/>
          <w:szCs w:val="28"/>
        </w:rPr>
      </w:pPr>
    </w:p>
    <w:p w:rsidR="00D73A69" w:rsidRPr="006765C2" w:rsidRDefault="00D73A69" w:rsidP="00D73A69">
      <w:pPr>
        <w:suppressAutoHyphens/>
        <w:ind w:firstLine="709"/>
        <w:jc w:val="both"/>
        <w:outlineLvl w:val="0"/>
        <w:rPr>
          <w:sz w:val="28"/>
          <w:szCs w:val="28"/>
        </w:rPr>
      </w:pPr>
    </w:p>
    <w:p w:rsidR="00D73A69" w:rsidRPr="006765C2" w:rsidRDefault="00D73A69" w:rsidP="00D73A69">
      <w:pPr>
        <w:suppressAutoHyphens/>
        <w:ind w:firstLine="709"/>
        <w:jc w:val="both"/>
        <w:outlineLvl w:val="0"/>
        <w:rPr>
          <w:sz w:val="28"/>
          <w:szCs w:val="28"/>
        </w:rPr>
      </w:pPr>
    </w:p>
    <w:p w:rsidR="00D73A69" w:rsidRPr="006765C2" w:rsidRDefault="00D73A69" w:rsidP="00D73A69">
      <w:pPr>
        <w:suppressAutoHyphens/>
        <w:ind w:firstLine="709"/>
        <w:jc w:val="both"/>
        <w:outlineLvl w:val="0"/>
        <w:rPr>
          <w:sz w:val="28"/>
          <w:szCs w:val="28"/>
        </w:rPr>
      </w:pPr>
    </w:p>
    <w:p w:rsidR="00D73A69" w:rsidRPr="006765C2" w:rsidRDefault="00D73A69" w:rsidP="00D73A69">
      <w:pPr>
        <w:suppressAutoHyphens/>
        <w:jc w:val="both"/>
        <w:outlineLvl w:val="0"/>
        <w:rPr>
          <w:sz w:val="28"/>
          <w:szCs w:val="28"/>
        </w:rPr>
      </w:pPr>
      <w:r w:rsidRPr="006765C2">
        <w:rPr>
          <w:sz w:val="28"/>
          <w:szCs w:val="28"/>
        </w:rPr>
        <w:t>Субъект правотворчес</w:t>
      </w:r>
      <w:r w:rsidR="006765C2" w:rsidRPr="006765C2">
        <w:rPr>
          <w:sz w:val="28"/>
          <w:szCs w:val="28"/>
        </w:rPr>
        <w:t>кой инициативы</w:t>
      </w:r>
      <w:r w:rsidR="006765C2" w:rsidRPr="006765C2">
        <w:rPr>
          <w:sz w:val="28"/>
          <w:szCs w:val="28"/>
        </w:rPr>
        <w:tab/>
      </w:r>
      <w:r w:rsidR="006765C2" w:rsidRPr="006765C2">
        <w:rPr>
          <w:sz w:val="28"/>
          <w:szCs w:val="28"/>
        </w:rPr>
        <w:tab/>
      </w:r>
      <w:r w:rsidR="006765C2" w:rsidRPr="006765C2">
        <w:rPr>
          <w:sz w:val="28"/>
          <w:szCs w:val="28"/>
        </w:rPr>
        <w:tab/>
      </w:r>
      <w:r w:rsidR="006765C2" w:rsidRPr="006765C2">
        <w:rPr>
          <w:sz w:val="28"/>
          <w:szCs w:val="28"/>
        </w:rPr>
        <w:tab/>
      </w:r>
      <w:r w:rsidR="006765C2">
        <w:rPr>
          <w:sz w:val="28"/>
          <w:szCs w:val="28"/>
        </w:rPr>
        <w:t xml:space="preserve">         </w:t>
      </w:r>
      <w:r w:rsidRPr="006765C2">
        <w:rPr>
          <w:sz w:val="28"/>
          <w:szCs w:val="28"/>
        </w:rPr>
        <w:t>И.О.Фамилия</w:t>
      </w:r>
    </w:p>
    <w:p w:rsidR="00D73A69" w:rsidRPr="006765C2" w:rsidRDefault="00D73A69" w:rsidP="00D73A69">
      <w:pPr>
        <w:suppressAutoHyphens/>
        <w:ind w:firstLine="709"/>
        <w:jc w:val="both"/>
        <w:outlineLvl w:val="0"/>
        <w:rPr>
          <w:sz w:val="28"/>
          <w:szCs w:val="28"/>
        </w:rPr>
      </w:pPr>
    </w:p>
    <w:p w:rsidR="00D73A69" w:rsidRPr="009656A0" w:rsidRDefault="00D73A69" w:rsidP="00D73A69">
      <w:pPr>
        <w:suppressAutoHyphens/>
        <w:ind w:firstLine="709"/>
        <w:jc w:val="both"/>
        <w:outlineLvl w:val="0"/>
        <w:rPr>
          <w:sz w:val="26"/>
          <w:szCs w:val="26"/>
        </w:rPr>
      </w:pPr>
    </w:p>
    <w:p w:rsidR="00D73A69" w:rsidRPr="009656A0" w:rsidRDefault="00D73A69" w:rsidP="00D73A69">
      <w:pPr>
        <w:suppressAutoHyphens/>
        <w:ind w:firstLine="709"/>
        <w:jc w:val="both"/>
        <w:outlineLvl w:val="0"/>
        <w:rPr>
          <w:sz w:val="26"/>
          <w:szCs w:val="26"/>
        </w:rPr>
      </w:pPr>
    </w:p>
    <w:p w:rsidR="00D73A69" w:rsidRPr="009656A0" w:rsidRDefault="00D73A69" w:rsidP="00D73A69">
      <w:pPr>
        <w:suppressAutoHyphens/>
        <w:ind w:firstLine="709"/>
        <w:jc w:val="both"/>
        <w:outlineLvl w:val="0"/>
        <w:rPr>
          <w:sz w:val="26"/>
          <w:szCs w:val="26"/>
        </w:rPr>
      </w:pPr>
    </w:p>
    <w:p w:rsidR="00D73A69" w:rsidRPr="009656A0" w:rsidRDefault="00D73A69" w:rsidP="00D73A69">
      <w:pPr>
        <w:suppressAutoHyphens/>
        <w:ind w:firstLine="709"/>
        <w:jc w:val="both"/>
        <w:outlineLvl w:val="0"/>
        <w:rPr>
          <w:sz w:val="26"/>
          <w:szCs w:val="26"/>
        </w:rPr>
      </w:pPr>
    </w:p>
    <w:p w:rsidR="00D73A69" w:rsidRPr="009656A0" w:rsidRDefault="00D73A69" w:rsidP="00D73A69">
      <w:pPr>
        <w:suppressAutoHyphens/>
        <w:ind w:firstLine="709"/>
        <w:jc w:val="center"/>
        <w:outlineLvl w:val="0"/>
        <w:rPr>
          <w:sz w:val="26"/>
          <w:szCs w:val="26"/>
        </w:rPr>
      </w:pPr>
    </w:p>
    <w:p w:rsidR="00D73A69" w:rsidRPr="009656A0" w:rsidRDefault="00D73A69" w:rsidP="00D73A69">
      <w:pPr>
        <w:suppressAutoHyphens/>
        <w:ind w:firstLine="709"/>
        <w:jc w:val="center"/>
        <w:outlineLvl w:val="0"/>
        <w:rPr>
          <w:sz w:val="26"/>
          <w:szCs w:val="26"/>
        </w:rPr>
      </w:pPr>
    </w:p>
    <w:p w:rsidR="00D73A69" w:rsidRPr="009656A0" w:rsidRDefault="00D73A69" w:rsidP="00D73A69">
      <w:pPr>
        <w:suppressAutoHyphens/>
        <w:ind w:firstLine="709"/>
        <w:jc w:val="center"/>
        <w:outlineLvl w:val="0"/>
        <w:rPr>
          <w:sz w:val="26"/>
          <w:szCs w:val="26"/>
        </w:rPr>
      </w:pPr>
    </w:p>
    <w:p w:rsidR="00D73A69" w:rsidRPr="009656A0" w:rsidRDefault="00D73A69" w:rsidP="00D73A69">
      <w:pPr>
        <w:suppressAutoHyphens/>
        <w:jc w:val="center"/>
        <w:outlineLvl w:val="0"/>
        <w:rPr>
          <w:sz w:val="26"/>
          <w:szCs w:val="26"/>
        </w:rPr>
      </w:pPr>
      <w:r w:rsidRPr="009656A0">
        <w:rPr>
          <w:sz w:val="26"/>
          <w:szCs w:val="26"/>
        </w:rPr>
        <w:t>_________________________________________</w:t>
      </w:r>
    </w:p>
    <w:p w:rsidR="00D73A69" w:rsidRPr="009656A0" w:rsidRDefault="00D73A69" w:rsidP="00D73A69">
      <w:pPr>
        <w:suppressAutoHyphens/>
        <w:ind w:firstLine="709"/>
        <w:jc w:val="center"/>
        <w:outlineLvl w:val="0"/>
        <w:rPr>
          <w:sz w:val="26"/>
          <w:szCs w:val="26"/>
        </w:rPr>
      </w:pPr>
    </w:p>
    <w:p w:rsidR="00D73A69" w:rsidRPr="009656A0" w:rsidRDefault="00D73A69" w:rsidP="00D73A69">
      <w:pPr>
        <w:suppressAutoHyphens/>
        <w:ind w:firstLine="709"/>
        <w:jc w:val="center"/>
        <w:outlineLvl w:val="0"/>
        <w:rPr>
          <w:sz w:val="26"/>
          <w:szCs w:val="26"/>
        </w:rPr>
      </w:pPr>
    </w:p>
    <w:p w:rsidR="00D73A69" w:rsidRPr="009656A0" w:rsidRDefault="00D73A69" w:rsidP="00D73A69">
      <w:pPr>
        <w:suppressAutoHyphens/>
        <w:ind w:firstLine="709"/>
        <w:jc w:val="center"/>
        <w:outlineLvl w:val="0"/>
        <w:rPr>
          <w:sz w:val="26"/>
          <w:szCs w:val="26"/>
        </w:rPr>
      </w:pPr>
    </w:p>
    <w:p w:rsidR="00D73A69" w:rsidRPr="009656A0" w:rsidRDefault="00D73A69" w:rsidP="00D73A69">
      <w:pPr>
        <w:suppressAutoHyphens/>
        <w:ind w:firstLine="709"/>
        <w:jc w:val="center"/>
        <w:outlineLvl w:val="0"/>
        <w:rPr>
          <w:sz w:val="26"/>
          <w:szCs w:val="26"/>
        </w:rPr>
      </w:pPr>
    </w:p>
    <w:p w:rsidR="00DB13D2" w:rsidRPr="00E62607" w:rsidRDefault="00DB13D2">
      <w:pPr>
        <w:rPr>
          <w:sz w:val="28"/>
          <w:szCs w:val="28"/>
        </w:rPr>
      </w:pPr>
    </w:p>
    <w:sectPr w:rsidR="00DB13D2" w:rsidRPr="00E62607" w:rsidSect="00D73A6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302" w:rsidRDefault="006F5302" w:rsidP="00D73A69">
      <w:r>
        <w:separator/>
      </w:r>
    </w:p>
  </w:endnote>
  <w:endnote w:type="continuationSeparator" w:id="1">
    <w:p w:rsidR="006F5302" w:rsidRDefault="006F5302" w:rsidP="00D73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302" w:rsidRDefault="006F5302" w:rsidP="00D73A69">
      <w:r>
        <w:separator/>
      </w:r>
    </w:p>
  </w:footnote>
  <w:footnote w:type="continuationSeparator" w:id="1">
    <w:p w:rsidR="006F5302" w:rsidRDefault="006F5302" w:rsidP="00D73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44938"/>
      <w:docPartObj>
        <w:docPartGallery w:val="Page Numbers (Top of Page)"/>
        <w:docPartUnique/>
      </w:docPartObj>
    </w:sdtPr>
    <w:sdtContent>
      <w:p w:rsidR="006F5302" w:rsidRDefault="006845CD">
        <w:pPr>
          <w:pStyle w:val="a9"/>
          <w:jc w:val="center"/>
        </w:pPr>
        <w:fldSimple w:instr=" PAGE   \* MERGEFORMAT ">
          <w:r w:rsidR="00081A59">
            <w:rPr>
              <w:noProof/>
            </w:rPr>
            <w:t>8</w:t>
          </w:r>
        </w:fldSimple>
      </w:p>
    </w:sdtContent>
  </w:sdt>
  <w:p w:rsidR="006F5302" w:rsidRDefault="006F530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841E8"/>
    <w:rsid w:val="0000245A"/>
    <w:rsid w:val="00020AA3"/>
    <w:rsid w:val="00024008"/>
    <w:rsid w:val="00026831"/>
    <w:rsid w:val="00031B82"/>
    <w:rsid w:val="000339A6"/>
    <w:rsid w:val="0004126E"/>
    <w:rsid w:val="00041366"/>
    <w:rsid w:val="00051A99"/>
    <w:rsid w:val="000522CD"/>
    <w:rsid w:val="00053456"/>
    <w:rsid w:val="00057473"/>
    <w:rsid w:val="0007275E"/>
    <w:rsid w:val="00081A59"/>
    <w:rsid w:val="000827AE"/>
    <w:rsid w:val="0009113E"/>
    <w:rsid w:val="000A1F6C"/>
    <w:rsid w:val="000B15A0"/>
    <w:rsid w:val="000B523F"/>
    <w:rsid w:val="000C57B5"/>
    <w:rsid w:val="000E1536"/>
    <w:rsid w:val="000F1492"/>
    <w:rsid w:val="000F1F30"/>
    <w:rsid w:val="000F3CC1"/>
    <w:rsid w:val="000F5393"/>
    <w:rsid w:val="000F6D55"/>
    <w:rsid w:val="00105CF4"/>
    <w:rsid w:val="00110B50"/>
    <w:rsid w:val="00122B45"/>
    <w:rsid w:val="001276DB"/>
    <w:rsid w:val="001538E8"/>
    <w:rsid w:val="0016362E"/>
    <w:rsid w:val="00165450"/>
    <w:rsid w:val="0016644A"/>
    <w:rsid w:val="001736B7"/>
    <w:rsid w:val="00194258"/>
    <w:rsid w:val="00195F3F"/>
    <w:rsid w:val="001B7B9F"/>
    <w:rsid w:val="001C3D38"/>
    <w:rsid w:val="001C5DB3"/>
    <w:rsid w:val="001C6580"/>
    <w:rsid w:val="001C7017"/>
    <w:rsid w:val="001E113E"/>
    <w:rsid w:val="001E3179"/>
    <w:rsid w:val="001F0189"/>
    <w:rsid w:val="001F1030"/>
    <w:rsid w:val="001F2815"/>
    <w:rsid w:val="00203EFE"/>
    <w:rsid w:val="0022087E"/>
    <w:rsid w:val="00221A08"/>
    <w:rsid w:val="00230FE2"/>
    <w:rsid w:val="00231AE5"/>
    <w:rsid w:val="00237D33"/>
    <w:rsid w:val="00240DD5"/>
    <w:rsid w:val="00243C47"/>
    <w:rsid w:val="00256BC9"/>
    <w:rsid w:val="00274515"/>
    <w:rsid w:val="00274C5D"/>
    <w:rsid w:val="00292DC7"/>
    <w:rsid w:val="0029549F"/>
    <w:rsid w:val="002A44F8"/>
    <w:rsid w:val="002A5136"/>
    <w:rsid w:val="002C2D12"/>
    <w:rsid w:val="002C4565"/>
    <w:rsid w:val="002D2823"/>
    <w:rsid w:val="002D389B"/>
    <w:rsid w:val="002F3077"/>
    <w:rsid w:val="00313F95"/>
    <w:rsid w:val="003172B4"/>
    <w:rsid w:val="003210DD"/>
    <w:rsid w:val="00321C19"/>
    <w:rsid w:val="0032347F"/>
    <w:rsid w:val="003569C8"/>
    <w:rsid w:val="00360905"/>
    <w:rsid w:val="00360B79"/>
    <w:rsid w:val="00360ED8"/>
    <w:rsid w:val="0036206E"/>
    <w:rsid w:val="00362307"/>
    <w:rsid w:val="00373FDE"/>
    <w:rsid w:val="003810C8"/>
    <w:rsid w:val="00382E32"/>
    <w:rsid w:val="00385077"/>
    <w:rsid w:val="00385F9A"/>
    <w:rsid w:val="00387FC8"/>
    <w:rsid w:val="003A2B67"/>
    <w:rsid w:val="003A49F1"/>
    <w:rsid w:val="003B1378"/>
    <w:rsid w:val="003B38C7"/>
    <w:rsid w:val="003B595E"/>
    <w:rsid w:val="003D0B15"/>
    <w:rsid w:val="003D4D73"/>
    <w:rsid w:val="003D5E6F"/>
    <w:rsid w:val="003D7B3F"/>
    <w:rsid w:val="00406692"/>
    <w:rsid w:val="0041313E"/>
    <w:rsid w:val="00426AF1"/>
    <w:rsid w:val="00426E97"/>
    <w:rsid w:val="00427F86"/>
    <w:rsid w:val="00443EB7"/>
    <w:rsid w:val="00447A03"/>
    <w:rsid w:val="00450329"/>
    <w:rsid w:val="004504AA"/>
    <w:rsid w:val="00453929"/>
    <w:rsid w:val="00463193"/>
    <w:rsid w:val="00463231"/>
    <w:rsid w:val="00463CDE"/>
    <w:rsid w:val="00470656"/>
    <w:rsid w:val="00476373"/>
    <w:rsid w:val="00483426"/>
    <w:rsid w:val="00486815"/>
    <w:rsid w:val="004911C9"/>
    <w:rsid w:val="004A2874"/>
    <w:rsid w:val="004A3BC9"/>
    <w:rsid w:val="004A41F8"/>
    <w:rsid w:val="004B123D"/>
    <w:rsid w:val="004B44AA"/>
    <w:rsid w:val="004D1F2D"/>
    <w:rsid w:val="004F19E9"/>
    <w:rsid w:val="005039C5"/>
    <w:rsid w:val="005154DD"/>
    <w:rsid w:val="00516532"/>
    <w:rsid w:val="005218D7"/>
    <w:rsid w:val="00534BBC"/>
    <w:rsid w:val="0054499A"/>
    <w:rsid w:val="00552ACF"/>
    <w:rsid w:val="005635DD"/>
    <w:rsid w:val="00570BA1"/>
    <w:rsid w:val="00572F88"/>
    <w:rsid w:val="00574DCB"/>
    <w:rsid w:val="005812BD"/>
    <w:rsid w:val="005A096A"/>
    <w:rsid w:val="005A2FBF"/>
    <w:rsid w:val="005B3B7D"/>
    <w:rsid w:val="005D4193"/>
    <w:rsid w:val="005D4788"/>
    <w:rsid w:val="005D5CDA"/>
    <w:rsid w:val="005E20DE"/>
    <w:rsid w:val="005E39BB"/>
    <w:rsid w:val="005E4399"/>
    <w:rsid w:val="005F0EBE"/>
    <w:rsid w:val="0060078A"/>
    <w:rsid w:val="0060529C"/>
    <w:rsid w:val="00606006"/>
    <w:rsid w:val="0063072B"/>
    <w:rsid w:val="00634D49"/>
    <w:rsid w:val="0064069E"/>
    <w:rsid w:val="0064364E"/>
    <w:rsid w:val="00650C2B"/>
    <w:rsid w:val="006607E0"/>
    <w:rsid w:val="00661B2B"/>
    <w:rsid w:val="00662D92"/>
    <w:rsid w:val="00675077"/>
    <w:rsid w:val="006765C2"/>
    <w:rsid w:val="006845CD"/>
    <w:rsid w:val="00690274"/>
    <w:rsid w:val="0069259E"/>
    <w:rsid w:val="00692EFC"/>
    <w:rsid w:val="00694C35"/>
    <w:rsid w:val="006A33D3"/>
    <w:rsid w:val="006A5320"/>
    <w:rsid w:val="006A5E1B"/>
    <w:rsid w:val="006B12C7"/>
    <w:rsid w:val="006B15DA"/>
    <w:rsid w:val="006B4143"/>
    <w:rsid w:val="006B4B7A"/>
    <w:rsid w:val="006C4A8F"/>
    <w:rsid w:val="006D68A0"/>
    <w:rsid w:val="006E2E39"/>
    <w:rsid w:val="006E4824"/>
    <w:rsid w:val="006E7D3C"/>
    <w:rsid w:val="006F0DEE"/>
    <w:rsid w:val="006F1E1A"/>
    <w:rsid w:val="006F1FF1"/>
    <w:rsid w:val="006F34CF"/>
    <w:rsid w:val="006F5302"/>
    <w:rsid w:val="006F72EB"/>
    <w:rsid w:val="006F7FCB"/>
    <w:rsid w:val="007148AE"/>
    <w:rsid w:val="0071677E"/>
    <w:rsid w:val="00717AF9"/>
    <w:rsid w:val="007344BD"/>
    <w:rsid w:val="007469B7"/>
    <w:rsid w:val="00750C60"/>
    <w:rsid w:val="007555FB"/>
    <w:rsid w:val="00763153"/>
    <w:rsid w:val="0076387F"/>
    <w:rsid w:val="00775CE9"/>
    <w:rsid w:val="00787C36"/>
    <w:rsid w:val="0079741E"/>
    <w:rsid w:val="007A014C"/>
    <w:rsid w:val="007A5AC1"/>
    <w:rsid w:val="007B1C30"/>
    <w:rsid w:val="007B5FA8"/>
    <w:rsid w:val="007B6D87"/>
    <w:rsid w:val="007C0115"/>
    <w:rsid w:val="007C6493"/>
    <w:rsid w:val="007D0ED4"/>
    <w:rsid w:val="007D0FDC"/>
    <w:rsid w:val="007E569F"/>
    <w:rsid w:val="007F1984"/>
    <w:rsid w:val="008010E6"/>
    <w:rsid w:val="008262D8"/>
    <w:rsid w:val="00830C1B"/>
    <w:rsid w:val="00834CEB"/>
    <w:rsid w:val="0084518B"/>
    <w:rsid w:val="00850867"/>
    <w:rsid w:val="00860D1F"/>
    <w:rsid w:val="008620CE"/>
    <w:rsid w:val="008654C6"/>
    <w:rsid w:val="00865C41"/>
    <w:rsid w:val="008841E8"/>
    <w:rsid w:val="00887251"/>
    <w:rsid w:val="008A577F"/>
    <w:rsid w:val="008A7DCD"/>
    <w:rsid w:val="008B2ADB"/>
    <w:rsid w:val="008B75D0"/>
    <w:rsid w:val="008B78E4"/>
    <w:rsid w:val="008B7F21"/>
    <w:rsid w:val="008C3B9B"/>
    <w:rsid w:val="008D21BB"/>
    <w:rsid w:val="008E01F2"/>
    <w:rsid w:val="008E04E1"/>
    <w:rsid w:val="008F083B"/>
    <w:rsid w:val="008F5BFE"/>
    <w:rsid w:val="008F6A03"/>
    <w:rsid w:val="00907699"/>
    <w:rsid w:val="00923373"/>
    <w:rsid w:val="00931392"/>
    <w:rsid w:val="00940F0F"/>
    <w:rsid w:val="00944266"/>
    <w:rsid w:val="0095314B"/>
    <w:rsid w:val="00954280"/>
    <w:rsid w:val="00956A06"/>
    <w:rsid w:val="00956A98"/>
    <w:rsid w:val="00965E47"/>
    <w:rsid w:val="009740D9"/>
    <w:rsid w:val="00986F1E"/>
    <w:rsid w:val="0098788C"/>
    <w:rsid w:val="009917AB"/>
    <w:rsid w:val="009A0DDC"/>
    <w:rsid w:val="009A3167"/>
    <w:rsid w:val="009A4034"/>
    <w:rsid w:val="009A51F1"/>
    <w:rsid w:val="009A6BAC"/>
    <w:rsid w:val="009B4C21"/>
    <w:rsid w:val="009D10B0"/>
    <w:rsid w:val="009D1265"/>
    <w:rsid w:val="009D42DF"/>
    <w:rsid w:val="009F1C2A"/>
    <w:rsid w:val="009F4050"/>
    <w:rsid w:val="009F5EC5"/>
    <w:rsid w:val="00A040B4"/>
    <w:rsid w:val="00A376AD"/>
    <w:rsid w:val="00A43C1A"/>
    <w:rsid w:val="00A524DC"/>
    <w:rsid w:val="00A55A94"/>
    <w:rsid w:val="00A708A0"/>
    <w:rsid w:val="00A73EC8"/>
    <w:rsid w:val="00A81A5E"/>
    <w:rsid w:val="00A862EF"/>
    <w:rsid w:val="00A90231"/>
    <w:rsid w:val="00A936F4"/>
    <w:rsid w:val="00A962A4"/>
    <w:rsid w:val="00A9705E"/>
    <w:rsid w:val="00AA7488"/>
    <w:rsid w:val="00AB07DA"/>
    <w:rsid w:val="00AB159E"/>
    <w:rsid w:val="00AC06C3"/>
    <w:rsid w:val="00AD1049"/>
    <w:rsid w:val="00AE113B"/>
    <w:rsid w:val="00AE12BD"/>
    <w:rsid w:val="00AE13DF"/>
    <w:rsid w:val="00AF40C1"/>
    <w:rsid w:val="00AF6208"/>
    <w:rsid w:val="00AF6779"/>
    <w:rsid w:val="00B0001D"/>
    <w:rsid w:val="00B13CDD"/>
    <w:rsid w:val="00B13E0D"/>
    <w:rsid w:val="00B2055C"/>
    <w:rsid w:val="00B243DF"/>
    <w:rsid w:val="00B276D0"/>
    <w:rsid w:val="00B35B86"/>
    <w:rsid w:val="00B51B5D"/>
    <w:rsid w:val="00B6714C"/>
    <w:rsid w:val="00B84C3C"/>
    <w:rsid w:val="00B907A7"/>
    <w:rsid w:val="00B90F23"/>
    <w:rsid w:val="00BA0633"/>
    <w:rsid w:val="00BA4E94"/>
    <w:rsid w:val="00BA5C30"/>
    <w:rsid w:val="00BB68C0"/>
    <w:rsid w:val="00BC6950"/>
    <w:rsid w:val="00BE6C2C"/>
    <w:rsid w:val="00C02F40"/>
    <w:rsid w:val="00C0587A"/>
    <w:rsid w:val="00C1460B"/>
    <w:rsid w:val="00C346D6"/>
    <w:rsid w:val="00C36BA9"/>
    <w:rsid w:val="00C65E82"/>
    <w:rsid w:val="00C70060"/>
    <w:rsid w:val="00C720C2"/>
    <w:rsid w:val="00C735A8"/>
    <w:rsid w:val="00C74635"/>
    <w:rsid w:val="00C83247"/>
    <w:rsid w:val="00C91879"/>
    <w:rsid w:val="00CE1A87"/>
    <w:rsid w:val="00CF5189"/>
    <w:rsid w:val="00D2133A"/>
    <w:rsid w:val="00D25F63"/>
    <w:rsid w:val="00D27988"/>
    <w:rsid w:val="00D338F8"/>
    <w:rsid w:val="00D447AB"/>
    <w:rsid w:val="00D46585"/>
    <w:rsid w:val="00D61B5B"/>
    <w:rsid w:val="00D62A2A"/>
    <w:rsid w:val="00D710FD"/>
    <w:rsid w:val="00D7185A"/>
    <w:rsid w:val="00D73A69"/>
    <w:rsid w:val="00D76C2A"/>
    <w:rsid w:val="00D773C9"/>
    <w:rsid w:val="00D82B97"/>
    <w:rsid w:val="00D85757"/>
    <w:rsid w:val="00DA0775"/>
    <w:rsid w:val="00DA08EE"/>
    <w:rsid w:val="00DA2672"/>
    <w:rsid w:val="00DB13D2"/>
    <w:rsid w:val="00DC2461"/>
    <w:rsid w:val="00DE2119"/>
    <w:rsid w:val="00DE36A1"/>
    <w:rsid w:val="00DE3935"/>
    <w:rsid w:val="00DE458B"/>
    <w:rsid w:val="00DF1703"/>
    <w:rsid w:val="00E04B35"/>
    <w:rsid w:val="00E063C5"/>
    <w:rsid w:val="00E06DA2"/>
    <w:rsid w:val="00E12AC1"/>
    <w:rsid w:val="00E131F6"/>
    <w:rsid w:val="00E13F0A"/>
    <w:rsid w:val="00E14397"/>
    <w:rsid w:val="00E20BD9"/>
    <w:rsid w:val="00E2225C"/>
    <w:rsid w:val="00E24E46"/>
    <w:rsid w:val="00E431C7"/>
    <w:rsid w:val="00E550B8"/>
    <w:rsid w:val="00E62331"/>
    <w:rsid w:val="00E62607"/>
    <w:rsid w:val="00E631D3"/>
    <w:rsid w:val="00E65960"/>
    <w:rsid w:val="00E70071"/>
    <w:rsid w:val="00E94515"/>
    <w:rsid w:val="00EA4EEB"/>
    <w:rsid w:val="00EC70B4"/>
    <w:rsid w:val="00ED7E5D"/>
    <w:rsid w:val="00EF31D7"/>
    <w:rsid w:val="00F06429"/>
    <w:rsid w:val="00F265A1"/>
    <w:rsid w:val="00F34339"/>
    <w:rsid w:val="00F34E9A"/>
    <w:rsid w:val="00F418A0"/>
    <w:rsid w:val="00F418D6"/>
    <w:rsid w:val="00F423FE"/>
    <w:rsid w:val="00F446EC"/>
    <w:rsid w:val="00F45077"/>
    <w:rsid w:val="00F52EEC"/>
    <w:rsid w:val="00F537DF"/>
    <w:rsid w:val="00F552CA"/>
    <w:rsid w:val="00F55C2A"/>
    <w:rsid w:val="00F76410"/>
    <w:rsid w:val="00F96CDA"/>
    <w:rsid w:val="00FA25BC"/>
    <w:rsid w:val="00FA6477"/>
    <w:rsid w:val="00FB3631"/>
    <w:rsid w:val="00FB7EED"/>
    <w:rsid w:val="00FC6FC9"/>
    <w:rsid w:val="00FD043E"/>
    <w:rsid w:val="00FD78EC"/>
    <w:rsid w:val="00FE7582"/>
    <w:rsid w:val="00FF0D89"/>
    <w:rsid w:val="00FF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E8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D73A69"/>
    <w:pPr>
      <w:keepNext/>
      <w:jc w:val="center"/>
      <w:outlineLvl w:val="0"/>
    </w:pPr>
    <w:rPr>
      <w:rFonts w:ascii="Arial" w:hAnsi="Arial"/>
      <w:sz w:val="28"/>
    </w:rPr>
  </w:style>
  <w:style w:type="paragraph" w:styleId="7">
    <w:name w:val="heading 7"/>
    <w:basedOn w:val="a"/>
    <w:next w:val="a"/>
    <w:link w:val="70"/>
    <w:qFormat/>
    <w:rsid w:val="00D73A69"/>
    <w:pPr>
      <w:keepNext/>
      <w:spacing w:line="150" w:lineRule="exact"/>
      <w:outlineLvl w:val="6"/>
    </w:pPr>
    <w:rPr>
      <w:rFonts w:ascii="Arial Narrow" w:hAnsi="Arial Narrow"/>
      <w:i/>
      <w:spacing w:val="-8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41E8"/>
    <w:pPr>
      <w:ind w:right="4769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Знак"/>
    <w:basedOn w:val="a0"/>
    <w:link w:val="a3"/>
    <w:rsid w:val="008841E8"/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41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1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73A6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73A69"/>
    <w:rPr>
      <w:rFonts w:eastAsia="Times New Roman"/>
    </w:rPr>
  </w:style>
  <w:style w:type="character" w:customStyle="1" w:styleId="10">
    <w:name w:val="Заголовок 1 Знак"/>
    <w:basedOn w:val="a0"/>
    <w:link w:val="1"/>
    <w:rsid w:val="00D73A69"/>
    <w:rPr>
      <w:rFonts w:ascii="Arial" w:eastAsia="Times New Roman" w:hAnsi="Arial"/>
      <w:sz w:val="28"/>
    </w:rPr>
  </w:style>
  <w:style w:type="character" w:customStyle="1" w:styleId="70">
    <w:name w:val="Заголовок 7 Знак"/>
    <w:basedOn w:val="a0"/>
    <w:link w:val="7"/>
    <w:rsid w:val="00D73A69"/>
    <w:rPr>
      <w:rFonts w:ascii="Arial Narrow" w:eastAsia="Times New Roman" w:hAnsi="Arial Narrow"/>
      <w:i/>
      <w:spacing w:val="-8"/>
      <w:sz w:val="16"/>
    </w:rPr>
  </w:style>
  <w:style w:type="paragraph" w:styleId="a9">
    <w:name w:val="header"/>
    <w:basedOn w:val="a"/>
    <w:link w:val="aa"/>
    <w:uiPriority w:val="99"/>
    <w:unhideWhenUsed/>
    <w:rsid w:val="00D73A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3A69"/>
    <w:rPr>
      <w:rFonts w:eastAsia="Times New Roman"/>
    </w:rPr>
  </w:style>
  <w:style w:type="paragraph" w:styleId="ab">
    <w:name w:val="footer"/>
    <w:basedOn w:val="a"/>
    <w:link w:val="ac"/>
    <w:uiPriority w:val="99"/>
    <w:semiHidden/>
    <w:unhideWhenUsed/>
    <w:rsid w:val="00D73A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73A69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D4CD32C5699E5D6AB05284203EBE88E494D8EBADB00F6D986AAF503B3D3FCA60BE4A71D9EB1BEC9A996057B35906TAf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47F4675190830035F2C2E7AD3256BF9C5678D14CFC4644EC817E214B7B6FAC5A67F985D10B2C717767ED914F752Cy5d4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8</Pages>
  <Words>1798</Words>
  <Characters>10254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Статья 1. Общие положения</vt:lpstr>
      <vt:lpstr>1. Положение о порядке внесения проектов муниципальных правовых актов в Думу гор</vt:lpstr>
      <vt:lpstr>2. Дума городского округа Тольятти (далее – Дума) по вопросам, отнесённым к её к</vt:lpstr>
      <vt:lpstr>3. Решения, принятые Думой, подлежат обязательному исполнению и соблюдению на вс</vt:lpstr>
      <vt:lpstr/>
      <vt:lpstr>Статья 2. Планирование правотворческой работы</vt:lpstr>
      <vt:lpstr>Статья 3. Правотворческая инициатива</vt:lpstr>
      <vt:lpstr>1. Правом внесения проектов решений на рассмотрение Думы обладают следующие субъ</vt:lpstr>
      <vt:lpstr>1) депутаты Думы;</vt:lpstr>
      <vt:lpstr>2) мэр городского округа;</vt:lpstr>
      <vt:lpstr>3) постоянные комиссии Думы;</vt:lpstr>
      <vt:lpstr>4) органы территориального общественного самоуправления;</vt:lpstr>
      <vt:lpstr>5) инициативные группы граждан в порядке реализации правотворческой инициативы.</vt:lpstr>
      <vt:lpstr>2. Правотворческая инициатива осуществляется в форме внесения в Думу:</vt:lpstr>
      <vt:lpstr>1) проектов решений, устанавливающих правила, обязательные для исполнения на тер</vt:lpstr>
      <vt:lpstr>2) проектов решений о внесении изменений в действующие решения, устанавливающие </vt:lpstr>
      <vt:lpstr>3) проектов решений о признании действующих решений, устанавливающих правила, об</vt:lpstr>
      <vt:lpstr>4) проектов решений по вопросам организации деятельности Думы;</vt:lpstr>
      <vt:lpstr>5) проектов решений по иным вопросам, отнесённым к компетенции Думы.</vt:lpstr>
      <vt:lpstr>3. Разработка проектов решений осуществляется субъектами правотворческой инициат</vt:lpstr>
      <vt:lpstr>4. Разработка и принятие решения о бюджете городского округа на очередной финанс</vt:lpstr>
      <vt:lpstr>5. Внесение проектов решений в порядке правотворческой инициативы осуществляется</vt:lpstr>
      <vt:lpstr/>
      <vt:lpstr>Статья 4. Внесение проекта решения в Думу</vt:lpstr>
      <vt:lpstr>1. Официальным внесением проекта решения в Думу считается направление на имя пре</vt:lpstr>
      <vt:lpstr>2. Пакеты документов, не соответствующие требованиям статьи 5 настоящего Положен</vt:lpstr>
      <vt:lpstr>3. Проекты решений вносятся в Думу не позднее чем за 20 дней до дня заседания Ду</vt:lpstr>
      <vt:lpstr>Проекты решений, внесённые в Думу позднее 20 дней до дня заседания Думы, подлежа</vt:lpstr>
      <vt:lpstr>5. Внесённый в Думу проект решения подлежит рассмотрению в соответствии с Реглам</vt:lpstr>
      <vt:lpstr/>
      <vt:lpstr>Статья 5. Требования к пакету документов, вносимому на рассмотрение Думы</vt:lpstr>
      <vt:lpstr>5. В случае, если проект нормативного правового акта подлежит обсуждению на публ</vt:lpstr>
      <vt:lpstr>6. Проект решения, предусматривающий установление, изменение и отмену местных на</vt:lpstr>
      <vt:lpstr/>
      <vt:lpstr/>
      <vt:lpstr/>
      <vt:lpstr/>
      <vt:lpstr>Председатель Думы</vt:lpstr>
      <vt:lpstr>городского округа 								А.В.Денисов</vt:lpstr>
      <vt:lpstr/>
      <vt:lpstr/>
      <vt:lpstr/>
      <vt:lpstr/>
      <vt:lpstr>Приложение №1</vt:lpstr>
      <vt:lpstr/>
      <vt:lpstr/>
      <vt:lpstr/>
      <vt:lpstr>Формы документов</vt:lpstr>
      <vt:lpstr/>
      <vt:lpstr/>
      <vt:lpstr/>
      <vt:lpstr>РЕШЕНИЕ</vt:lpstr>
      <vt:lpstr/>
      <vt:lpstr>Текст решения</vt:lpstr>
      <vt:lpstr/>
      <vt:lpstr/>
      <vt:lpstr/>
      <vt:lpstr/>
      <vt:lpstr/>
      <vt:lpstr>Мэр										        И.О.Фамилия</vt:lpstr>
      <vt:lpstr/>
      <vt:lpstr/>
      <vt:lpstr/>
      <vt:lpstr>Председатель Думы							         И.О.Фамилия</vt:lpstr>
      <vt:lpstr/>
      <vt:lpstr/>
      <vt:lpstr/>
      <vt:lpstr/>
      <vt:lpstr/>
      <vt:lpstr/>
      <vt:lpstr/>
      <vt:lpstr/>
      <vt:lpstr>Текст (даётся обоснование необходимости принятия проекта, указываются планируемы</vt:lpstr>
      <vt:lpstr/>
      <vt:lpstr/>
      <vt:lpstr/>
      <vt:lpstr/>
      <vt:lpstr>Субъект правотворческой инициативы      			И.О.Фамилия</vt:lpstr>
      <vt:lpstr/>
      <vt:lpstr/>
      <vt:lpstr/>
      <vt:lpstr/>
      <vt:lpstr/>
      <vt:lpstr/>
      <vt:lpstr/>
      <vt:lpstr/>
      <vt:lpstr/>
      <vt:lpstr/>
      <vt:lpstr/>
      <vt:lpstr/>
      <vt:lpstr>Субъект правотворческой инициативы				         И.О.Фамилия</vt:lpstr>
      <vt:lpstr/>
      <vt:lpstr/>
      <vt:lpstr/>
      <vt:lpstr/>
      <vt:lpstr/>
      <vt:lpstr/>
      <vt:lpstr/>
      <vt:lpstr/>
      <vt:lpstr>_________________________________________</vt:lpstr>
    </vt:vector>
  </TitlesOfParts>
  <Company/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Смирнова</dc:creator>
  <cp:keywords/>
  <cp:lastModifiedBy>Жесткова</cp:lastModifiedBy>
  <cp:revision>6</cp:revision>
  <cp:lastPrinted>2013-03-20T12:08:00Z</cp:lastPrinted>
  <dcterms:created xsi:type="dcterms:W3CDTF">2013-03-20T09:46:00Z</dcterms:created>
  <dcterms:modified xsi:type="dcterms:W3CDTF">2013-03-21T04:40:00Z</dcterms:modified>
</cp:coreProperties>
</file>