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A9" w:rsidRPr="00296B7A" w:rsidRDefault="00636DA9" w:rsidP="00636DA9">
      <w:pPr>
        <w:ind w:right="141" w:firstLine="709"/>
        <w:jc w:val="right"/>
        <w:rPr>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296B7A" w:rsidP="00296B7A">
      <w:pPr>
        <w:numPr>
          <w:ilvl w:val="12"/>
          <w:numId w:val="0"/>
        </w:numPr>
        <w:tabs>
          <w:tab w:val="left" w:pos="1276"/>
          <w:tab w:val="left" w:pos="8931"/>
        </w:tabs>
        <w:ind w:right="-1"/>
        <w:jc w:val="center"/>
        <w:rPr>
          <w:b/>
          <w:bCs/>
          <w:sz w:val="28"/>
          <w:szCs w:val="28"/>
        </w:rPr>
      </w:pPr>
    </w:p>
    <w:p w:rsidR="00296B7A" w:rsidRDefault="00636DA9" w:rsidP="00296B7A">
      <w:pPr>
        <w:numPr>
          <w:ilvl w:val="12"/>
          <w:numId w:val="0"/>
        </w:numPr>
        <w:tabs>
          <w:tab w:val="left" w:pos="1276"/>
          <w:tab w:val="left" w:pos="8931"/>
        </w:tabs>
        <w:ind w:right="-1"/>
        <w:jc w:val="center"/>
        <w:rPr>
          <w:b/>
          <w:bCs/>
          <w:sz w:val="28"/>
          <w:szCs w:val="28"/>
        </w:rPr>
      </w:pPr>
      <w:r w:rsidRPr="00296B7A">
        <w:rPr>
          <w:b/>
          <w:bCs/>
          <w:sz w:val="28"/>
          <w:szCs w:val="28"/>
        </w:rPr>
        <w:t xml:space="preserve">Об Обращении депутатов Думы городского округа Тольятти </w:t>
      </w:r>
    </w:p>
    <w:p w:rsidR="00636DA9" w:rsidRPr="00296B7A" w:rsidRDefault="00636DA9" w:rsidP="00296B7A">
      <w:pPr>
        <w:numPr>
          <w:ilvl w:val="12"/>
          <w:numId w:val="0"/>
        </w:numPr>
        <w:tabs>
          <w:tab w:val="left" w:pos="1276"/>
          <w:tab w:val="left" w:pos="8931"/>
        </w:tabs>
        <w:ind w:right="-1"/>
        <w:jc w:val="center"/>
        <w:rPr>
          <w:b/>
          <w:bCs/>
          <w:sz w:val="28"/>
          <w:szCs w:val="28"/>
        </w:rPr>
      </w:pPr>
      <w:r w:rsidRPr="00296B7A">
        <w:rPr>
          <w:b/>
          <w:bCs/>
          <w:sz w:val="28"/>
          <w:szCs w:val="28"/>
        </w:rPr>
        <w:t>в Самарскую Губернскую Думу</w:t>
      </w:r>
    </w:p>
    <w:p w:rsidR="00636DA9" w:rsidRPr="00296B7A" w:rsidRDefault="00636DA9" w:rsidP="00636DA9">
      <w:pPr>
        <w:spacing w:line="276" w:lineRule="auto"/>
        <w:jc w:val="both"/>
        <w:rPr>
          <w:b/>
          <w:bCs/>
          <w:sz w:val="28"/>
          <w:szCs w:val="28"/>
        </w:rPr>
      </w:pPr>
    </w:p>
    <w:p w:rsidR="00636DA9" w:rsidRDefault="00636DA9" w:rsidP="00636DA9">
      <w:pPr>
        <w:spacing w:line="276" w:lineRule="auto"/>
        <w:jc w:val="both"/>
        <w:rPr>
          <w:b/>
          <w:bCs/>
          <w:sz w:val="28"/>
          <w:szCs w:val="28"/>
        </w:rPr>
      </w:pPr>
    </w:p>
    <w:p w:rsidR="00296B7A" w:rsidRPr="00296B7A" w:rsidRDefault="00296B7A" w:rsidP="00636DA9">
      <w:pPr>
        <w:spacing w:line="276" w:lineRule="auto"/>
        <w:jc w:val="both"/>
        <w:rPr>
          <w:b/>
          <w:bCs/>
          <w:sz w:val="28"/>
          <w:szCs w:val="28"/>
        </w:rPr>
      </w:pPr>
    </w:p>
    <w:p w:rsidR="00636DA9" w:rsidRPr="00296B7A" w:rsidRDefault="00636DA9" w:rsidP="00296B7A">
      <w:pPr>
        <w:spacing w:line="360" w:lineRule="auto"/>
        <w:ind w:firstLine="708"/>
        <w:jc w:val="both"/>
        <w:rPr>
          <w:color w:val="000000"/>
          <w:sz w:val="28"/>
          <w:szCs w:val="28"/>
        </w:rPr>
      </w:pPr>
      <w:r w:rsidRPr="00296B7A">
        <w:rPr>
          <w:bCs/>
          <w:sz w:val="28"/>
          <w:szCs w:val="28"/>
        </w:rPr>
        <w:t xml:space="preserve">Рассмотрев Обращение депутатов Думы городского округа Тольятти                    в Самарскую Губернскую Думу о подготовке законодательной инициативы по внесению изменений в Бюджетный кодекс Российской Федерации, </w:t>
      </w:r>
      <w:r w:rsidRPr="00296B7A">
        <w:rPr>
          <w:color w:val="000000"/>
          <w:sz w:val="28"/>
          <w:szCs w:val="28"/>
        </w:rPr>
        <w:t>Дума</w:t>
      </w:r>
    </w:p>
    <w:p w:rsidR="00636DA9" w:rsidRPr="00296B7A" w:rsidRDefault="00636DA9" w:rsidP="00296B7A">
      <w:pPr>
        <w:spacing w:line="360" w:lineRule="auto"/>
        <w:jc w:val="center"/>
        <w:rPr>
          <w:bCs/>
          <w:sz w:val="28"/>
          <w:szCs w:val="28"/>
        </w:rPr>
      </w:pPr>
      <w:r w:rsidRPr="00296B7A">
        <w:rPr>
          <w:bCs/>
          <w:sz w:val="28"/>
          <w:szCs w:val="28"/>
        </w:rPr>
        <w:t>РЕШИЛА:</w:t>
      </w:r>
    </w:p>
    <w:p w:rsidR="00636DA9" w:rsidRPr="00296B7A" w:rsidRDefault="00636DA9" w:rsidP="00296B7A">
      <w:pPr>
        <w:pStyle w:val="a6"/>
        <w:numPr>
          <w:ilvl w:val="0"/>
          <w:numId w:val="1"/>
        </w:numPr>
        <w:tabs>
          <w:tab w:val="left" w:pos="1134"/>
        </w:tabs>
        <w:autoSpaceDE w:val="0"/>
        <w:spacing w:line="360" w:lineRule="auto"/>
        <w:ind w:left="0" w:firstLine="709"/>
        <w:jc w:val="both"/>
        <w:rPr>
          <w:sz w:val="28"/>
          <w:szCs w:val="28"/>
        </w:rPr>
      </w:pPr>
      <w:r w:rsidRPr="00296B7A">
        <w:rPr>
          <w:sz w:val="28"/>
          <w:szCs w:val="28"/>
        </w:rPr>
        <w:t xml:space="preserve">Принять Обращение депутатов Думы городского округа Тольятти в Самарскую Губернскую Думу (Приложение №1). </w:t>
      </w:r>
    </w:p>
    <w:p w:rsidR="00636DA9" w:rsidRPr="00296B7A" w:rsidRDefault="00636DA9" w:rsidP="00296B7A">
      <w:pPr>
        <w:pStyle w:val="a3"/>
        <w:numPr>
          <w:ilvl w:val="0"/>
          <w:numId w:val="1"/>
        </w:numPr>
        <w:tabs>
          <w:tab w:val="left" w:pos="1134"/>
        </w:tabs>
        <w:spacing w:line="360" w:lineRule="auto"/>
        <w:ind w:left="0" w:firstLine="709"/>
        <w:jc w:val="both"/>
        <w:rPr>
          <w:i w:val="0"/>
          <w:sz w:val="28"/>
          <w:szCs w:val="28"/>
        </w:rPr>
      </w:pPr>
      <w:r w:rsidRPr="00296B7A">
        <w:rPr>
          <w:i w:val="0"/>
          <w:sz w:val="28"/>
          <w:szCs w:val="28"/>
        </w:rPr>
        <w:t xml:space="preserve">Поручить председателю Думы (Денисов А.В.) направить настоящее Обращение </w:t>
      </w:r>
      <w:r w:rsidR="00296B7A">
        <w:rPr>
          <w:i w:val="0"/>
          <w:sz w:val="28"/>
          <w:szCs w:val="28"/>
        </w:rPr>
        <w:t>в Самарскую Губернскую Думу</w:t>
      </w:r>
      <w:r w:rsidRPr="00296B7A">
        <w:rPr>
          <w:i w:val="0"/>
          <w:sz w:val="28"/>
          <w:szCs w:val="28"/>
        </w:rPr>
        <w:t>.</w:t>
      </w:r>
    </w:p>
    <w:p w:rsidR="00636DA9" w:rsidRPr="00296B7A" w:rsidRDefault="00296B7A" w:rsidP="00296B7A">
      <w:pPr>
        <w:pStyle w:val="a3"/>
        <w:tabs>
          <w:tab w:val="left" w:pos="1134"/>
        </w:tabs>
        <w:spacing w:line="360" w:lineRule="auto"/>
        <w:ind w:left="360" w:firstLine="0"/>
        <w:jc w:val="both"/>
        <w:rPr>
          <w:i w:val="0"/>
          <w:sz w:val="28"/>
          <w:szCs w:val="28"/>
        </w:rPr>
      </w:pPr>
      <w:r>
        <w:rPr>
          <w:i w:val="0"/>
          <w:sz w:val="28"/>
          <w:szCs w:val="28"/>
        </w:rPr>
        <w:t xml:space="preserve">          </w:t>
      </w:r>
      <w:r w:rsidR="00636DA9" w:rsidRPr="00296B7A">
        <w:rPr>
          <w:i w:val="0"/>
          <w:sz w:val="28"/>
          <w:szCs w:val="28"/>
        </w:rPr>
        <w:t>Срок - по мере готовности.</w:t>
      </w:r>
    </w:p>
    <w:p w:rsidR="00636DA9" w:rsidRPr="00296B7A" w:rsidRDefault="00636DA9" w:rsidP="00296B7A">
      <w:pPr>
        <w:pStyle w:val="a6"/>
        <w:numPr>
          <w:ilvl w:val="0"/>
          <w:numId w:val="1"/>
        </w:numPr>
        <w:tabs>
          <w:tab w:val="left" w:pos="1134"/>
        </w:tabs>
        <w:autoSpaceDE w:val="0"/>
        <w:spacing w:line="360" w:lineRule="auto"/>
        <w:ind w:left="0" w:firstLine="709"/>
        <w:jc w:val="both"/>
        <w:rPr>
          <w:sz w:val="28"/>
          <w:szCs w:val="28"/>
        </w:rPr>
      </w:pPr>
      <w:proofErr w:type="gramStart"/>
      <w:r w:rsidRPr="00296B7A">
        <w:rPr>
          <w:sz w:val="28"/>
          <w:szCs w:val="28"/>
        </w:rPr>
        <w:t>Контроль за</w:t>
      </w:r>
      <w:proofErr w:type="gramEnd"/>
      <w:r w:rsidRPr="00296B7A">
        <w:rPr>
          <w:sz w:val="28"/>
          <w:szCs w:val="28"/>
        </w:rPr>
        <w:t xml:space="preserve"> выполнением настоящего решения возложить на постоянную комиссию по бюджету и экономической политике </w:t>
      </w:r>
      <w:r w:rsidR="00296B7A">
        <w:rPr>
          <w:sz w:val="28"/>
          <w:szCs w:val="28"/>
        </w:rPr>
        <w:br/>
      </w:r>
      <w:r w:rsidRPr="00296B7A">
        <w:rPr>
          <w:sz w:val="28"/>
          <w:szCs w:val="28"/>
        </w:rPr>
        <w:t>(</w:t>
      </w:r>
      <w:proofErr w:type="spellStart"/>
      <w:r w:rsidRPr="00296B7A">
        <w:rPr>
          <w:sz w:val="28"/>
          <w:szCs w:val="28"/>
        </w:rPr>
        <w:t>Колмыков</w:t>
      </w:r>
      <w:proofErr w:type="spellEnd"/>
      <w:r w:rsidR="00296B7A" w:rsidRPr="00296B7A">
        <w:rPr>
          <w:sz w:val="28"/>
          <w:szCs w:val="28"/>
        </w:rPr>
        <w:t xml:space="preserve"> С.Н.</w:t>
      </w:r>
      <w:r w:rsidRPr="00296B7A">
        <w:rPr>
          <w:sz w:val="28"/>
          <w:szCs w:val="28"/>
        </w:rPr>
        <w:t>).</w:t>
      </w:r>
    </w:p>
    <w:p w:rsidR="00636DA9" w:rsidRPr="00296B7A" w:rsidRDefault="00636DA9" w:rsidP="00636DA9">
      <w:pPr>
        <w:autoSpaceDE w:val="0"/>
        <w:spacing w:line="360" w:lineRule="auto"/>
        <w:jc w:val="both"/>
        <w:rPr>
          <w:sz w:val="28"/>
          <w:szCs w:val="28"/>
        </w:rPr>
      </w:pPr>
    </w:p>
    <w:p w:rsidR="00636DA9" w:rsidRPr="00296B7A" w:rsidRDefault="00636DA9" w:rsidP="00636DA9">
      <w:pPr>
        <w:autoSpaceDE w:val="0"/>
        <w:spacing w:line="360" w:lineRule="auto"/>
        <w:jc w:val="both"/>
        <w:rPr>
          <w:sz w:val="28"/>
          <w:szCs w:val="28"/>
        </w:rPr>
      </w:pPr>
    </w:p>
    <w:p w:rsidR="00636DA9" w:rsidRPr="00296B7A" w:rsidRDefault="00636DA9" w:rsidP="00296B7A">
      <w:pPr>
        <w:jc w:val="both"/>
        <w:rPr>
          <w:sz w:val="28"/>
          <w:szCs w:val="28"/>
        </w:rPr>
      </w:pPr>
      <w:r w:rsidRPr="00296B7A">
        <w:rPr>
          <w:sz w:val="28"/>
          <w:szCs w:val="28"/>
        </w:rPr>
        <w:t xml:space="preserve">Председатель Думы </w:t>
      </w:r>
      <w:r w:rsidRPr="00296B7A">
        <w:rPr>
          <w:sz w:val="28"/>
          <w:szCs w:val="28"/>
        </w:rPr>
        <w:tab/>
      </w:r>
      <w:r w:rsidRPr="00296B7A">
        <w:rPr>
          <w:sz w:val="28"/>
          <w:szCs w:val="28"/>
        </w:rPr>
        <w:tab/>
      </w:r>
      <w:r w:rsidRPr="00296B7A">
        <w:rPr>
          <w:sz w:val="28"/>
          <w:szCs w:val="28"/>
        </w:rPr>
        <w:tab/>
      </w:r>
      <w:r w:rsidRPr="00296B7A">
        <w:rPr>
          <w:sz w:val="28"/>
          <w:szCs w:val="28"/>
        </w:rPr>
        <w:tab/>
      </w:r>
      <w:r w:rsidRPr="00296B7A">
        <w:rPr>
          <w:sz w:val="28"/>
          <w:szCs w:val="28"/>
        </w:rPr>
        <w:tab/>
      </w:r>
      <w:r w:rsidR="00296B7A">
        <w:rPr>
          <w:sz w:val="28"/>
          <w:szCs w:val="28"/>
        </w:rPr>
        <w:tab/>
      </w:r>
      <w:r w:rsidR="00296B7A">
        <w:rPr>
          <w:sz w:val="28"/>
          <w:szCs w:val="28"/>
        </w:rPr>
        <w:tab/>
      </w:r>
      <w:r w:rsidR="00296B7A">
        <w:rPr>
          <w:sz w:val="28"/>
          <w:szCs w:val="28"/>
        </w:rPr>
        <w:tab/>
      </w:r>
      <w:r w:rsidRPr="00296B7A">
        <w:rPr>
          <w:sz w:val="28"/>
          <w:szCs w:val="28"/>
        </w:rPr>
        <w:t>А.В.Денисов</w:t>
      </w:r>
    </w:p>
    <w:p w:rsidR="00636DA9" w:rsidRPr="00296B7A" w:rsidRDefault="00636DA9" w:rsidP="00636DA9">
      <w:pPr>
        <w:rPr>
          <w:b/>
          <w:sz w:val="28"/>
          <w:szCs w:val="28"/>
        </w:rPr>
      </w:pPr>
    </w:p>
    <w:p w:rsidR="00636DA9" w:rsidRPr="00296B7A" w:rsidRDefault="00636DA9" w:rsidP="00636DA9">
      <w:pPr>
        <w:ind w:right="141" w:firstLine="709"/>
        <w:jc w:val="center"/>
        <w:rPr>
          <w:sz w:val="28"/>
          <w:szCs w:val="28"/>
        </w:rPr>
      </w:pPr>
    </w:p>
    <w:p w:rsidR="00636DA9" w:rsidRPr="00296B7A" w:rsidRDefault="00636DA9" w:rsidP="00636DA9">
      <w:pPr>
        <w:ind w:right="141" w:firstLine="709"/>
        <w:jc w:val="center"/>
        <w:rPr>
          <w:sz w:val="28"/>
          <w:szCs w:val="28"/>
        </w:rPr>
      </w:pPr>
    </w:p>
    <w:p w:rsidR="00636DA9" w:rsidRPr="00296B7A" w:rsidRDefault="00636DA9" w:rsidP="00636DA9">
      <w:pPr>
        <w:ind w:right="141" w:firstLine="709"/>
        <w:jc w:val="center"/>
        <w:rPr>
          <w:sz w:val="28"/>
          <w:szCs w:val="28"/>
        </w:rPr>
      </w:pPr>
    </w:p>
    <w:p w:rsidR="00636DA9" w:rsidRPr="00296B7A" w:rsidRDefault="00636DA9" w:rsidP="00636DA9">
      <w:pPr>
        <w:ind w:right="141" w:firstLine="709"/>
        <w:jc w:val="center"/>
        <w:rPr>
          <w:sz w:val="28"/>
          <w:szCs w:val="28"/>
        </w:rPr>
      </w:pPr>
    </w:p>
    <w:p w:rsidR="00296B7A" w:rsidRDefault="00296B7A">
      <w:pPr>
        <w:rPr>
          <w:sz w:val="28"/>
          <w:szCs w:val="28"/>
        </w:rPr>
      </w:pPr>
      <w:r>
        <w:rPr>
          <w:sz w:val="28"/>
          <w:szCs w:val="28"/>
        </w:rPr>
        <w:br w:type="page"/>
      </w:r>
    </w:p>
    <w:p w:rsidR="00636DA9" w:rsidRPr="00296B7A" w:rsidRDefault="00636DA9" w:rsidP="00296B7A">
      <w:pPr>
        <w:ind w:left="6662"/>
        <w:jc w:val="center"/>
        <w:rPr>
          <w:sz w:val="26"/>
          <w:szCs w:val="26"/>
        </w:rPr>
      </w:pPr>
      <w:r w:rsidRPr="00296B7A">
        <w:rPr>
          <w:sz w:val="26"/>
          <w:szCs w:val="26"/>
        </w:rPr>
        <w:lastRenderedPageBreak/>
        <w:t>Приложение №1</w:t>
      </w:r>
    </w:p>
    <w:p w:rsidR="00636DA9" w:rsidRDefault="00636DA9" w:rsidP="00296B7A">
      <w:pPr>
        <w:ind w:left="6662"/>
        <w:jc w:val="center"/>
        <w:rPr>
          <w:sz w:val="26"/>
          <w:szCs w:val="26"/>
        </w:rPr>
      </w:pPr>
      <w:r w:rsidRPr="00296B7A">
        <w:rPr>
          <w:sz w:val="26"/>
          <w:szCs w:val="26"/>
        </w:rPr>
        <w:t>к решению Думы</w:t>
      </w:r>
    </w:p>
    <w:p w:rsidR="00296B7A" w:rsidRPr="00296B7A" w:rsidRDefault="00296B7A" w:rsidP="00296B7A">
      <w:pPr>
        <w:ind w:left="6662"/>
        <w:jc w:val="center"/>
        <w:rPr>
          <w:sz w:val="26"/>
          <w:szCs w:val="26"/>
        </w:rPr>
      </w:pPr>
      <w:r>
        <w:rPr>
          <w:sz w:val="26"/>
          <w:szCs w:val="26"/>
        </w:rPr>
        <w:t>20.03.2013 №_____</w:t>
      </w:r>
    </w:p>
    <w:p w:rsidR="00636DA9" w:rsidRDefault="00636DA9" w:rsidP="00636DA9">
      <w:pPr>
        <w:pStyle w:val="a5"/>
        <w:spacing w:before="0" w:after="0" w:line="276" w:lineRule="auto"/>
        <w:ind w:firstLine="567"/>
        <w:jc w:val="center"/>
        <w:rPr>
          <w:b/>
          <w:bCs/>
          <w:sz w:val="28"/>
          <w:szCs w:val="28"/>
        </w:rPr>
      </w:pPr>
    </w:p>
    <w:p w:rsidR="00636DA9" w:rsidRPr="00296B7A" w:rsidRDefault="00636DA9" w:rsidP="007119D4">
      <w:pPr>
        <w:pStyle w:val="a5"/>
        <w:spacing w:before="0" w:after="0"/>
        <w:jc w:val="center"/>
        <w:rPr>
          <w:bCs/>
          <w:sz w:val="28"/>
          <w:szCs w:val="28"/>
        </w:rPr>
      </w:pPr>
      <w:r w:rsidRPr="00296B7A">
        <w:rPr>
          <w:bCs/>
          <w:sz w:val="28"/>
          <w:szCs w:val="28"/>
        </w:rPr>
        <w:t xml:space="preserve">Обращение депутатов Думы городского округа Тольятти </w:t>
      </w:r>
    </w:p>
    <w:p w:rsidR="00636DA9" w:rsidRPr="00296B7A" w:rsidRDefault="00636DA9" w:rsidP="007119D4">
      <w:pPr>
        <w:pStyle w:val="a5"/>
        <w:spacing w:before="0" w:after="0"/>
        <w:jc w:val="center"/>
        <w:rPr>
          <w:bCs/>
          <w:sz w:val="28"/>
          <w:szCs w:val="28"/>
        </w:rPr>
      </w:pPr>
      <w:r w:rsidRPr="00296B7A">
        <w:rPr>
          <w:bCs/>
          <w:sz w:val="28"/>
          <w:szCs w:val="28"/>
        </w:rPr>
        <w:t>в Самарскую Губернскую Думу</w:t>
      </w:r>
    </w:p>
    <w:p w:rsidR="00636DA9" w:rsidRPr="00296B7A" w:rsidRDefault="00636DA9" w:rsidP="00636DA9">
      <w:pPr>
        <w:pStyle w:val="a5"/>
        <w:spacing w:before="0" w:after="0" w:line="276" w:lineRule="auto"/>
        <w:ind w:firstLine="567"/>
        <w:jc w:val="center"/>
        <w:rPr>
          <w:b/>
          <w:bCs/>
          <w:sz w:val="12"/>
          <w:szCs w:val="12"/>
        </w:rPr>
      </w:pPr>
      <w:r w:rsidRPr="00296B7A">
        <w:rPr>
          <w:b/>
          <w:sz w:val="28"/>
          <w:szCs w:val="28"/>
        </w:rPr>
        <w:t xml:space="preserve"> </w:t>
      </w:r>
    </w:p>
    <w:p w:rsidR="00636DA9" w:rsidRPr="00296B7A" w:rsidRDefault="00636DA9" w:rsidP="00636DA9">
      <w:pPr>
        <w:ind w:firstLine="709"/>
        <w:jc w:val="both"/>
        <w:rPr>
          <w:sz w:val="28"/>
          <w:szCs w:val="28"/>
        </w:rPr>
      </w:pPr>
      <w:r w:rsidRPr="00296B7A">
        <w:rPr>
          <w:sz w:val="28"/>
          <w:szCs w:val="28"/>
        </w:rPr>
        <w:t>В настоящее время на территории городского округа Тольятти  зарегистрировано более 30 000 предприятий различных форм собственности, оказывающих своей деятельностью  негативное воздействие на окружающую среду, поэтому вопросы исполнения требований природоохранного законодательства очень актуальны для городского округа Тольятти.</w:t>
      </w:r>
    </w:p>
    <w:p w:rsidR="00636DA9" w:rsidRPr="00296B7A" w:rsidRDefault="00636DA9" w:rsidP="00636DA9">
      <w:pPr>
        <w:ind w:firstLine="708"/>
        <w:jc w:val="both"/>
        <w:rPr>
          <w:sz w:val="28"/>
          <w:szCs w:val="28"/>
        </w:rPr>
      </w:pPr>
      <w:r w:rsidRPr="00296B7A">
        <w:rPr>
          <w:sz w:val="28"/>
          <w:szCs w:val="28"/>
        </w:rPr>
        <w:t xml:space="preserve">На протяжении многих лет наблюдается постоянный рост уровня выбросов загрязняющих веществ от предприятий промышленности и транспортных средств  на территории городского округа Тольятти.  </w:t>
      </w:r>
    </w:p>
    <w:p w:rsidR="00636DA9" w:rsidRPr="00296B7A" w:rsidRDefault="007119D4" w:rsidP="00636DA9">
      <w:pPr>
        <w:pStyle w:val="a5"/>
        <w:spacing w:before="0" w:after="0"/>
        <w:ind w:firstLine="709"/>
        <w:jc w:val="both"/>
        <w:rPr>
          <w:sz w:val="28"/>
          <w:szCs w:val="28"/>
        </w:rPr>
      </w:pPr>
      <w:r>
        <w:rPr>
          <w:sz w:val="28"/>
          <w:szCs w:val="28"/>
        </w:rPr>
        <w:t>Хронической остаё</w:t>
      </w:r>
      <w:r w:rsidR="00636DA9" w:rsidRPr="00296B7A">
        <w:rPr>
          <w:sz w:val="28"/>
          <w:szCs w:val="28"/>
        </w:rPr>
        <w:t>тся проблема низкой эффективности управления отхода</w:t>
      </w:r>
      <w:r>
        <w:rPr>
          <w:sz w:val="28"/>
          <w:szCs w:val="28"/>
        </w:rPr>
        <w:t xml:space="preserve">ми производства и потребления. </w:t>
      </w:r>
      <w:r w:rsidR="00636DA9" w:rsidRPr="00296B7A">
        <w:rPr>
          <w:sz w:val="28"/>
          <w:szCs w:val="28"/>
        </w:rPr>
        <w:t>Темпы утилизации промышленных и бытовых отходов в разы отстают от темпов их образования, что обуславливает усугубление ситуации в отношении накопленного экологического ущерба.</w:t>
      </w:r>
    </w:p>
    <w:p w:rsidR="00636DA9" w:rsidRPr="00296B7A" w:rsidRDefault="00636DA9" w:rsidP="00636DA9">
      <w:pPr>
        <w:pStyle w:val="a5"/>
        <w:autoSpaceDE w:val="0"/>
        <w:spacing w:before="0" w:after="0"/>
        <w:ind w:firstLine="709"/>
        <w:jc w:val="both"/>
        <w:rPr>
          <w:sz w:val="28"/>
          <w:szCs w:val="28"/>
          <w:shd w:val="clear" w:color="auto" w:fill="FFFFFF"/>
        </w:rPr>
      </w:pPr>
      <w:r w:rsidRPr="00296B7A">
        <w:rPr>
          <w:sz w:val="28"/>
          <w:szCs w:val="28"/>
          <w:shd w:val="clear" w:color="auto" w:fill="FFFFFF"/>
        </w:rPr>
        <w:t xml:space="preserve">Эти неблагоприятные факторы неизбежно сказываются на состоянии окружающей среды, здоровье и продолжительности жизни населения страны. Накопленный в результате хозяйственной деятельности прошлых лет экологический ущерб становится значимым фактором, замедляющим социально-экономическое развитие регионов России, а его ликвидация требует значительных затрат. Денежных средств на указанные цели городским округам катастрофически не хватает. </w:t>
      </w:r>
    </w:p>
    <w:p w:rsidR="00636DA9" w:rsidRPr="00296B7A" w:rsidRDefault="00636DA9" w:rsidP="00636DA9">
      <w:pPr>
        <w:pStyle w:val="a5"/>
        <w:autoSpaceDE w:val="0"/>
        <w:spacing w:before="0" w:after="0"/>
        <w:ind w:firstLine="709"/>
        <w:jc w:val="both"/>
        <w:rPr>
          <w:sz w:val="28"/>
          <w:szCs w:val="28"/>
        </w:rPr>
      </w:pPr>
      <w:r w:rsidRPr="00296B7A">
        <w:rPr>
          <w:sz w:val="28"/>
          <w:szCs w:val="28"/>
        </w:rPr>
        <w:t>Так, в городском округе Тольятти, имеющем предельный размер дефицита бюджета, собственных доходов недостаточно для реализации полномочий по решению вопросов</w:t>
      </w:r>
      <w:bookmarkStart w:id="0" w:name="_GoBack"/>
      <w:bookmarkEnd w:id="0"/>
      <w:r w:rsidRPr="00296B7A">
        <w:rPr>
          <w:sz w:val="28"/>
          <w:szCs w:val="28"/>
        </w:rPr>
        <w:t xml:space="preserve"> местного значения, на охрану окружающей среды, в том числе и на ликвидацию последствий хозяйственной деятельности на ОАО «Фосфор».</w:t>
      </w:r>
    </w:p>
    <w:p w:rsidR="00636DA9" w:rsidRPr="00296B7A" w:rsidRDefault="00636DA9" w:rsidP="00636DA9">
      <w:pPr>
        <w:pStyle w:val="a5"/>
        <w:autoSpaceDE w:val="0"/>
        <w:spacing w:before="0" w:after="0"/>
        <w:ind w:firstLine="709"/>
        <w:jc w:val="both"/>
        <w:rPr>
          <w:sz w:val="28"/>
          <w:szCs w:val="28"/>
          <w:shd w:val="clear" w:color="auto" w:fill="FFFFFF"/>
        </w:rPr>
      </w:pPr>
      <w:r w:rsidRPr="00296B7A">
        <w:rPr>
          <w:sz w:val="28"/>
          <w:szCs w:val="28"/>
          <w:shd w:val="clear" w:color="auto" w:fill="FFFFFF"/>
        </w:rPr>
        <w:t>Основополагающим принципом законодательства Российской Федерации в области охраны окружающей среды является принцип платности природопользования, в соответствии с которым негативное воздействие на окружающу</w:t>
      </w:r>
      <w:r w:rsidR="007119D4">
        <w:rPr>
          <w:sz w:val="28"/>
          <w:szCs w:val="28"/>
          <w:shd w:val="clear" w:color="auto" w:fill="FFFFFF"/>
        </w:rPr>
        <w:t>ю среду является платным. Статьё</w:t>
      </w:r>
      <w:r w:rsidRPr="00296B7A">
        <w:rPr>
          <w:sz w:val="28"/>
          <w:szCs w:val="28"/>
          <w:shd w:val="clear" w:color="auto" w:fill="FFFFFF"/>
        </w:rPr>
        <w:t>й 16 Федерального закона «Об охране окружающей среды» от 10.01.2002 №7-ФЗ (в ред. от 25.06.2012) определены виды негативного воздействия на окружающую среду и установлено, что формы платы за негативное воздействие на окружающую среду определяются федеральными законами. Отчисления денежных средств за негативное воздействие на окружающую среду производится юридическими лицами и индивидуальными предпринимателями, осуществляющими свою деятельность на территории городских округов и, следовательно, причиняющими вред окружающей среде именно данного городского округа.</w:t>
      </w:r>
    </w:p>
    <w:p w:rsidR="00636DA9" w:rsidRPr="00296B7A" w:rsidRDefault="00636DA9" w:rsidP="00636DA9">
      <w:pPr>
        <w:autoSpaceDE w:val="0"/>
        <w:ind w:firstLine="709"/>
        <w:jc w:val="both"/>
        <w:rPr>
          <w:sz w:val="28"/>
          <w:szCs w:val="28"/>
          <w:shd w:val="clear" w:color="auto" w:fill="FFFFFF"/>
        </w:rPr>
      </w:pPr>
      <w:r w:rsidRPr="00296B7A">
        <w:rPr>
          <w:sz w:val="28"/>
          <w:szCs w:val="28"/>
          <w:shd w:val="clear" w:color="auto" w:fill="FFFFFF"/>
        </w:rPr>
        <w:lastRenderedPageBreak/>
        <w:t xml:space="preserve">Существует объективная необходимость в увеличении затрат на охрану окружающей среды и восстановительные мероприятия. При этом указанный механизм платы в приоритетном порядке носит регулятивный характер, стимулирует природоохранную деятельность хозяйствующих субъектов и органов государственного управления. В настоящее время средства от платы за негативное воздействие на окружающую среду распределяются следующим образом: в федеральный бюджет отчисляется 20%, в региональный бюджет – 40%, в местный бюджет – 40%. </w:t>
      </w:r>
    </w:p>
    <w:p w:rsidR="00636DA9" w:rsidRPr="00296B7A" w:rsidRDefault="00636DA9" w:rsidP="00636DA9">
      <w:pPr>
        <w:autoSpaceDE w:val="0"/>
        <w:ind w:firstLine="709"/>
        <w:jc w:val="both"/>
        <w:rPr>
          <w:sz w:val="28"/>
          <w:szCs w:val="28"/>
          <w:shd w:val="clear" w:color="auto" w:fill="FFFFFF"/>
        </w:rPr>
      </w:pPr>
      <w:proofErr w:type="gramStart"/>
      <w:r w:rsidRPr="00296B7A">
        <w:rPr>
          <w:sz w:val="28"/>
          <w:szCs w:val="28"/>
          <w:shd w:val="clear" w:color="auto" w:fill="FFFFFF"/>
        </w:rPr>
        <w:t xml:space="preserve">В соответствии с Федеральным законом от 03.12.2012 №244-ФЗ </w:t>
      </w:r>
      <w:r w:rsidR="00296B7A">
        <w:rPr>
          <w:sz w:val="28"/>
          <w:szCs w:val="28"/>
          <w:shd w:val="clear" w:color="auto" w:fill="FFFFFF"/>
        </w:rPr>
        <w:br/>
      </w:r>
      <w:r w:rsidRPr="00296B7A">
        <w:rPr>
          <w:sz w:val="28"/>
          <w:szCs w:val="28"/>
          <w:shd w:val="clear" w:color="auto" w:fill="FFFFFF"/>
        </w:rPr>
        <w:t>«</w:t>
      </w:r>
      <w:r w:rsidRPr="00296B7A">
        <w:rPr>
          <w:rFonts w:eastAsia="Calibri"/>
          <w:sz w:val="28"/>
          <w:szCs w:val="28"/>
        </w:rPr>
        <w:t xml:space="preserve">О внесении изменений в Бюджетный кодекс Российской Федерации и отдельные законодательные акты Российской Федерации» с 01.01.2016 </w:t>
      </w:r>
      <w:r w:rsidRPr="00296B7A">
        <w:rPr>
          <w:sz w:val="28"/>
          <w:szCs w:val="28"/>
          <w:shd w:val="clear" w:color="auto" w:fill="FFFFFF"/>
        </w:rPr>
        <w:t>неналоговые доходы федерального бюджета в части платы за негативное воздействие на окружающую среду будут составлять 5%;</w:t>
      </w:r>
      <w:r w:rsidRPr="00296B7A">
        <w:rPr>
          <w:b/>
          <w:sz w:val="28"/>
          <w:szCs w:val="28"/>
          <w:shd w:val="clear" w:color="auto" w:fill="FFFFFF"/>
        </w:rPr>
        <w:t xml:space="preserve"> </w:t>
      </w:r>
      <w:r w:rsidRPr="00296B7A">
        <w:rPr>
          <w:sz w:val="28"/>
          <w:szCs w:val="28"/>
          <w:shd w:val="clear" w:color="auto" w:fill="FFFFFF"/>
        </w:rPr>
        <w:t xml:space="preserve">неналоговые доходы местных бюджетов – 55%. Размер отчислений в региональные бюджеты останется без изменений – 40%. </w:t>
      </w:r>
      <w:proofErr w:type="gramEnd"/>
    </w:p>
    <w:p w:rsidR="00636DA9" w:rsidRPr="00296B7A" w:rsidRDefault="00636DA9" w:rsidP="00636DA9">
      <w:pPr>
        <w:ind w:firstLine="708"/>
        <w:jc w:val="both"/>
        <w:rPr>
          <w:sz w:val="28"/>
          <w:szCs w:val="28"/>
        </w:rPr>
      </w:pPr>
      <w:r w:rsidRPr="00296B7A">
        <w:rPr>
          <w:sz w:val="28"/>
          <w:szCs w:val="28"/>
        </w:rPr>
        <w:t xml:space="preserve">В целях повышения возможностей муниципальных образований по осуществлению природоохранных и восстановительных мероприятий предлагаем обратиться </w:t>
      </w:r>
      <w:proofErr w:type="gramStart"/>
      <w:r w:rsidRPr="00296B7A">
        <w:rPr>
          <w:sz w:val="28"/>
          <w:szCs w:val="28"/>
        </w:rPr>
        <w:t xml:space="preserve">в Государственную Думу Федерального Собрания Российской Федерации с законодательной инициативой </w:t>
      </w:r>
      <w:r w:rsidRPr="00296B7A">
        <w:rPr>
          <w:bCs/>
          <w:sz w:val="28"/>
          <w:szCs w:val="28"/>
        </w:rPr>
        <w:t>по внесению изменений в Бюджетный кодекс Российской Федерации в части</w:t>
      </w:r>
      <w:proofErr w:type="gramEnd"/>
      <w:r w:rsidRPr="00296B7A">
        <w:rPr>
          <w:bCs/>
          <w:sz w:val="28"/>
          <w:szCs w:val="28"/>
        </w:rPr>
        <w:t xml:space="preserve"> </w:t>
      </w:r>
      <w:r w:rsidRPr="00296B7A">
        <w:rPr>
          <w:sz w:val="28"/>
          <w:szCs w:val="28"/>
        </w:rPr>
        <w:t xml:space="preserve">установления срока вступления данных изменений с 01.01.2014. </w:t>
      </w:r>
    </w:p>
    <w:p w:rsidR="00636DA9" w:rsidRPr="00296B7A" w:rsidRDefault="00636DA9" w:rsidP="00636DA9">
      <w:pPr>
        <w:shd w:val="clear" w:color="auto" w:fill="FFFFFF"/>
        <w:ind w:left="709"/>
        <w:rPr>
          <w:color w:val="292929"/>
          <w:sz w:val="28"/>
          <w:szCs w:val="28"/>
        </w:rPr>
      </w:pPr>
    </w:p>
    <w:p w:rsidR="00636DA9" w:rsidRPr="00296B7A" w:rsidRDefault="00636DA9" w:rsidP="00636DA9">
      <w:pPr>
        <w:shd w:val="clear" w:color="auto" w:fill="FFFFFF"/>
        <w:ind w:left="709"/>
        <w:rPr>
          <w:color w:val="292929"/>
          <w:sz w:val="28"/>
          <w:szCs w:val="28"/>
        </w:rPr>
      </w:pPr>
    </w:p>
    <w:p w:rsidR="00636DA9" w:rsidRPr="00296B7A" w:rsidRDefault="00636DA9" w:rsidP="00636DA9">
      <w:pPr>
        <w:shd w:val="clear" w:color="auto" w:fill="FFFFFF"/>
        <w:ind w:left="709"/>
        <w:rPr>
          <w:color w:val="292929"/>
          <w:sz w:val="28"/>
          <w:szCs w:val="28"/>
        </w:rPr>
      </w:pPr>
    </w:p>
    <w:p w:rsidR="00636DA9" w:rsidRPr="00296B7A" w:rsidRDefault="00636DA9" w:rsidP="00296B7A">
      <w:pPr>
        <w:shd w:val="clear" w:color="auto" w:fill="FFFFFF"/>
        <w:jc w:val="both"/>
        <w:rPr>
          <w:sz w:val="28"/>
          <w:szCs w:val="28"/>
        </w:rPr>
      </w:pPr>
      <w:r w:rsidRPr="00296B7A">
        <w:rPr>
          <w:sz w:val="28"/>
          <w:szCs w:val="28"/>
        </w:rPr>
        <w:t>Председатель Думы</w:t>
      </w:r>
      <w:r w:rsidRPr="00296B7A">
        <w:rPr>
          <w:sz w:val="28"/>
          <w:szCs w:val="28"/>
        </w:rPr>
        <w:tab/>
      </w:r>
      <w:r w:rsidRPr="00296B7A">
        <w:rPr>
          <w:sz w:val="28"/>
          <w:szCs w:val="28"/>
        </w:rPr>
        <w:tab/>
      </w:r>
      <w:r w:rsidRPr="00296B7A">
        <w:rPr>
          <w:sz w:val="28"/>
          <w:szCs w:val="28"/>
        </w:rPr>
        <w:tab/>
        <w:t xml:space="preserve">                </w:t>
      </w:r>
      <w:r w:rsidRPr="00296B7A">
        <w:rPr>
          <w:sz w:val="28"/>
          <w:szCs w:val="28"/>
        </w:rPr>
        <w:tab/>
        <w:t xml:space="preserve">     </w:t>
      </w:r>
      <w:r w:rsidR="00296B7A">
        <w:rPr>
          <w:sz w:val="28"/>
          <w:szCs w:val="28"/>
        </w:rPr>
        <w:tab/>
      </w:r>
      <w:r w:rsidR="00296B7A">
        <w:rPr>
          <w:sz w:val="28"/>
          <w:szCs w:val="28"/>
        </w:rPr>
        <w:tab/>
      </w:r>
      <w:r w:rsidR="00296B7A">
        <w:rPr>
          <w:sz w:val="28"/>
          <w:szCs w:val="28"/>
        </w:rPr>
        <w:tab/>
      </w:r>
      <w:r w:rsidRPr="00296B7A">
        <w:rPr>
          <w:sz w:val="28"/>
          <w:szCs w:val="28"/>
        </w:rPr>
        <w:t>А.В.Денисов</w:t>
      </w:r>
    </w:p>
    <w:p w:rsidR="00636DA9" w:rsidRPr="00296B7A" w:rsidRDefault="00636DA9" w:rsidP="00636DA9">
      <w:pPr>
        <w:rPr>
          <w:sz w:val="28"/>
          <w:szCs w:val="28"/>
        </w:rPr>
      </w:pPr>
    </w:p>
    <w:p w:rsidR="003B163F" w:rsidRPr="00296B7A" w:rsidRDefault="003B163F">
      <w:pPr>
        <w:rPr>
          <w:sz w:val="28"/>
          <w:szCs w:val="28"/>
        </w:rPr>
      </w:pPr>
    </w:p>
    <w:sectPr w:rsidR="003B163F" w:rsidRPr="00296B7A" w:rsidSect="00296B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7A" w:rsidRDefault="00296B7A" w:rsidP="00296B7A">
      <w:r>
        <w:separator/>
      </w:r>
    </w:p>
  </w:endnote>
  <w:endnote w:type="continuationSeparator" w:id="1">
    <w:p w:rsidR="00296B7A" w:rsidRDefault="00296B7A" w:rsidP="00296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7A" w:rsidRDefault="00296B7A" w:rsidP="00296B7A">
      <w:r>
        <w:separator/>
      </w:r>
    </w:p>
  </w:footnote>
  <w:footnote w:type="continuationSeparator" w:id="1">
    <w:p w:rsidR="00296B7A" w:rsidRDefault="00296B7A" w:rsidP="00296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266"/>
      <w:docPartObj>
        <w:docPartGallery w:val="Page Numbers (Top of Page)"/>
        <w:docPartUnique/>
      </w:docPartObj>
    </w:sdtPr>
    <w:sdtEndPr>
      <w:rPr>
        <w:sz w:val="20"/>
      </w:rPr>
    </w:sdtEndPr>
    <w:sdtContent>
      <w:p w:rsidR="00296B7A" w:rsidRPr="00296B7A" w:rsidRDefault="00184195">
        <w:pPr>
          <w:pStyle w:val="a7"/>
          <w:jc w:val="center"/>
          <w:rPr>
            <w:sz w:val="20"/>
          </w:rPr>
        </w:pPr>
        <w:r w:rsidRPr="00296B7A">
          <w:rPr>
            <w:sz w:val="20"/>
          </w:rPr>
          <w:fldChar w:fldCharType="begin"/>
        </w:r>
        <w:r w:rsidR="00296B7A" w:rsidRPr="00296B7A">
          <w:rPr>
            <w:sz w:val="20"/>
          </w:rPr>
          <w:instrText xml:space="preserve"> PAGE   \* MERGEFORMAT </w:instrText>
        </w:r>
        <w:r w:rsidRPr="00296B7A">
          <w:rPr>
            <w:sz w:val="20"/>
          </w:rPr>
          <w:fldChar w:fldCharType="separate"/>
        </w:r>
        <w:r w:rsidR="007119D4">
          <w:rPr>
            <w:noProof/>
            <w:sz w:val="20"/>
          </w:rPr>
          <w:t>2</w:t>
        </w:r>
        <w:r w:rsidRPr="00296B7A">
          <w:rPr>
            <w:sz w:val="20"/>
          </w:rPr>
          <w:fldChar w:fldCharType="end"/>
        </w:r>
      </w:p>
    </w:sdtContent>
  </w:sdt>
  <w:p w:rsidR="00296B7A" w:rsidRDefault="00296B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4E3B"/>
    <w:multiLevelType w:val="hybridMultilevel"/>
    <w:tmpl w:val="51EE79EC"/>
    <w:lvl w:ilvl="0" w:tplc="CDA827F2">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552C6"/>
    <w:multiLevelType w:val="hybridMultilevel"/>
    <w:tmpl w:val="A358DC18"/>
    <w:lvl w:ilvl="0" w:tplc="EDD0F3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36DA9"/>
    <w:rsid w:val="00000077"/>
    <w:rsid w:val="0000151B"/>
    <w:rsid w:val="00001CEB"/>
    <w:rsid w:val="00001DE9"/>
    <w:rsid w:val="000024E0"/>
    <w:rsid w:val="0000313C"/>
    <w:rsid w:val="000034E1"/>
    <w:rsid w:val="0000445A"/>
    <w:rsid w:val="00004DEE"/>
    <w:rsid w:val="00004ECF"/>
    <w:rsid w:val="000112DF"/>
    <w:rsid w:val="00011904"/>
    <w:rsid w:val="00011E4E"/>
    <w:rsid w:val="000121FE"/>
    <w:rsid w:val="000125CE"/>
    <w:rsid w:val="00012B16"/>
    <w:rsid w:val="00012CFE"/>
    <w:rsid w:val="00013962"/>
    <w:rsid w:val="000173D8"/>
    <w:rsid w:val="0002030E"/>
    <w:rsid w:val="00021C36"/>
    <w:rsid w:val="00021F20"/>
    <w:rsid w:val="0002204A"/>
    <w:rsid w:val="00022B6C"/>
    <w:rsid w:val="00023780"/>
    <w:rsid w:val="000239C7"/>
    <w:rsid w:val="00023DAF"/>
    <w:rsid w:val="000244D8"/>
    <w:rsid w:val="000249F0"/>
    <w:rsid w:val="0002596F"/>
    <w:rsid w:val="00025E31"/>
    <w:rsid w:val="00026561"/>
    <w:rsid w:val="00027083"/>
    <w:rsid w:val="00027A08"/>
    <w:rsid w:val="0003079F"/>
    <w:rsid w:val="00031657"/>
    <w:rsid w:val="0003238B"/>
    <w:rsid w:val="00032427"/>
    <w:rsid w:val="00033165"/>
    <w:rsid w:val="000338AA"/>
    <w:rsid w:val="00033F72"/>
    <w:rsid w:val="000344A2"/>
    <w:rsid w:val="000348AB"/>
    <w:rsid w:val="00034AF7"/>
    <w:rsid w:val="00034EDB"/>
    <w:rsid w:val="000356B2"/>
    <w:rsid w:val="00037009"/>
    <w:rsid w:val="000402DC"/>
    <w:rsid w:val="00043105"/>
    <w:rsid w:val="00043466"/>
    <w:rsid w:val="00043968"/>
    <w:rsid w:val="00043F2A"/>
    <w:rsid w:val="00044DFB"/>
    <w:rsid w:val="0004500E"/>
    <w:rsid w:val="0004568A"/>
    <w:rsid w:val="00045DD7"/>
    <w:rsid w:val="00045DDB"/>
    <w:rsid w:val="00046A81"/>
    <w:rsid w:val="000506D6"/>
    <w:rsid w:val="00050BD4"/>
    <w:rsid w:val="00052CEE"/>
    <w:rsid w:val="00052FE7"/>
    <w:rsid w:val="00053749"/>
    <w:rsid w:val="00054087"/>
    <w:rsid w:val="00054697"/>
    <w:rsid w:val="00055F47"/>
    <w:rsid w:val="00057766"/>
    <w:rsid w:val="00060324"/>
    <w:rsid w:val="00060D45"/>
    <w:rsid w:val="000612FF"/>
    <w:rsid w:val="0006256B"/>
    <w:rsid w:val="00063299"/>
    <w:rsid w:val="0006343C"/>
    <w:rsid w:val="00063D8F"/>
    <w:rsid w:val="000668C1"/>
    <w:rsid w:val="00066A73"/>
    <w:rsid w:val="00066AFA"/>
    <w:rsid w:val="0006747D"/>
    <w:rsid w:val="00071642"/>
    <w:rsid w:val="00072BC1"/>
    <w:rsid w:val="00072F9F"/>
    <w:rsid w:val="000735F6"/>
    <w:rsid w:val="00073DEB"/>
    <w:rsid w:val="000748B4"/>
    <w:rsid w:val="00075213"/>
    <w:rsid w:val="0007563D"/>
    <w:rsid w:val="00077430"/>
    <w:rsid w:val="0007767C"/>
    <w:rsid w:val="00077C49"/>
    <w:rsid w:val="00080304"/>
    <w:rsid w:val="00080519"/>
    <w:rsid w:val="00080861"/>
    <w:rsid w:val="0008210E"/>
    <w:rsid w:val="0008282E"/>
    <w:rsid w:val="00084912"/>
    <w:rsid w:val="00085242"/>
    <w:rsid w:val="0008531C"/>
    <w:rsid w:val="00085503"/>
    <w:rsid w:val="00085C94"/>
    <w:rsid w:val="0008600E"/>
    <w:rsid w:val="00086939"/>
    <w:rsid w:val="00087E4C"/>
    <w:rsid w:val="00087E70"/>
    <w:rsid w:val="000908BB"/>
    <w:rsid w:val="000919CF"/>
    <w:rsid w:val="00091BE0"/>
    <w:rsid w:val="0009216B"/>
    <w:rsid w:val="000928CF"/>
    <w:rsid w:val="000933B8"/>
    <w:rsid w:val="00094028"/>
    <w:rsid w:val="00095648"/>
    <w:rsid w:val="00096601"/>
    <w:rsid w:val="0009664C"/>
    <w:rsid w:val="00096717"/>
    <w:rsid w:val="00097EAA"/>
    <w:rsid w:val="000A1235"/>
    <w:rsid w:val="000A350B"/>
    <w:rsid w:val="000A3521"/>
    <w:rsid w:val="000A3EF9"/>
    <w:rsid w:val="000A582F"/>
    <w:rsid w:val="000A6DA1"/>
    <w:rsid w:val="000B1440"/>
    <w:rsid w:val="000B19FE"/>
    <w:rsid w:val="000B1C39"/>
    <w:rsid w:val="000B298E"/>
    <w:rsid w:val="000B4BE4"/>
    <w:rsid w:val="000B5173"/>
    <w:rsid w:val="000B5CDA"/>
    <w:rsid w:val="000B649F"/>
    <w:rsid w:val="000B6D8B"/>
    <w:rsid w:val="000B7C6D"/>
    <w:rsid w:val="000C143E"/>
    <w:rsid w:val="000C1D89"/>
    <w:rsid w:val="000C56D6"/>
    <w:rsid w:val="000C6F09"/>
    <w:rsid w:val="000C708A"/>
    <w:rsid w:val="000D00B6"/>
    <w:rsid w:val="000D2AFC"/>
    <w:rsid w:val="000D35D5"/>
    <w:rsid w:val="000D3EEB"/>
    <w:rsid w:val="000D4947"/>
    <w:rsid w:val="000D5359"/>
    <w:rsid w:val="000D5787"/>
    <w:rsid w:val="000D5A34"/>
    <w:rsid w:val="000D5BE4"/>
    <w:rsid w:val="000D5ED1"/>
    <w:rsid w:val="000D6480"/>
    <w:rsid w:val="000D6D78"/>
    <w:rsid w:val="000D72AD"/>
    <w:rsid w:val="000E0D6E"/>
    <w:rsid w:val="000E1350"/>
    <w:rsid w:val="000E17DB"/>
    <w:rsid w:val="000E2635"/>
    <w:rsid w:val="000E343C"/>
    <w:rsid w:val="000E4DE0"/>
    <w:rsid w:val="000E52CB"/>
    <w:rsid w:val="000E6C66"/>
    <w:rsid w:val="000E7AB3"/>
    <w:rsid w:val="000F1584"/>
    <w:rsid w:val="000F192D"/>
    <w:rsid w:val="000F328A"/>
    <w:rsid w:val="000F3923"/>
    <w:rsid w:val="000F3B31"/>
    <w:rsid w:val="000F3F06"/>
    <w:rsid w:val="000F4A62"/>
    <w:rsid w:val="000F5875"/>
    <w:rsid w:val="000F7D87"/>
    <w:rsid w:val="000F7DC5"/>
    <w:rsid w:val="001000CF"/>
    <w:rsid w:val="0010070A"/>
    <w:rsid w:val="0010321E"/>
    <w:rsid w:val="001033FD"/>
    <w:rsid w:val="00103985"/>
    <w:rsid w:val="00104647"/>
    <w:rsid w:val="00105F3D"/>
    <w:rsid w:val="00105F9B"/>
    <w:rsid w:val="001061FA"/>
    <w:rsid w:val="001075D5"/>
    <w:rsid w:val="00107C31"/>
    <w:rsid w:val="00110438"/>
    <w:rsid w:val="00110DAC"/>
    <w:rsid w:val="001119C3"/>
    <w:rsid w:val="001125AE"/>
    <w:rsid w:val="0011327C"/>
    <w:rsid w:val="00114465"/>
    <w:rsid w:val="0011568A"/>
    <w:rsid w:val="001167C3"/>
    <w:rsid w:val="0012017D"/>
    <w:rsid w:val="00122A7E"/>
    <w:rsid w:val="00123C08"/>
    <w:rsid w:val="001244D2"/>
    <w:rsid w:val="001253AF"/>
    <w:rsid w:val="0012592A"/>
    <w:rsid w:val="00125BED"/>
    <w:rsid w:val="00126B57"/>
    <w:rsid w:val="00130D07"/>
    <w:rsid w:val="00132A53"/>
    <w:rsid w:val="00133A58"/>
    <w:rsid w:val="00133BB4"/>
    <w:rsid w:val="00133E0A"/>
    <w:rsid w:val="00134159"/>
    <w:rsid w:val="00134616"/>
    <w:rsid w:val="00134EF0"/>
    <w:rsid w:val="0013586E"/>
    <w:rsid w:val="001358E9"/>
    <w:rsid w:val="00140203"/>
    <w:rsid w:val="00140A5F"/>
    <w:rsid w:val="00140CEA"/>
    <w:rsid w:val="0014291A"/>
    <w:rsid w:val="001435C0"/>
    <w:rsid w:val="00144166"/>
    <w:rsid w:val="00144478"/>
    <w:rsid w:val="00145FC8"/>
    <w:rsid w:val="00146012"/>
    <w:rsid w:val="001463DC"/>
    <w:rsid w:val="0014672C"/>
    <w:rsid w:val="001472A0"/>
    <w:rsid w:val="00150D20"/>
    <w:rsid w:val="00150D2E"/>
    <w:rsid w:val="001518D9"/>
    <w:rsid w:val="00153887"/>
    <w:rsid w:val="0015390D"/>
    <w:rsid w:val="00153B01"/>
    <w:rsid w:val="00155D9C"/>
    <w:rsid w:val="00156167"/>
    <w:rsid w:val="001573C0"/>
    <w:rsid w:val="00157920"/>
    <w:rsid w:val="001608A8"/>
    <w:rsid w:val="001612ED"/>
    <w:rsid w:val="00164A77"/>
    <w:rsid w:val="00164E43"/>
    <w:rsid w:val="00164EC2"/>
    <w:rsid w:val="00165BBA"/>
    <w:rsid w:val="00166564"/>
    <w:rsid w:val="001668AD"/>
    <w:rsid w:val="00166FC2"/>
    <w:rsid w:val="001714FD"/>
    <w:rsid w:val="00172DB8"/>
    <w:rsid w:val="00173FCD"/>
    <w:rsid w:val="00174169"/>
    <w:rsid w:val="00174F0E"/>
    <w:rsid w:val="00175F4B"/>
    <w:rsid w:val="00176592"/>
    <w:rsid w:val="00176F9A"/>
    <w:rsid w:val="00177053"/>
    <w:rsid w:val="00177535"/>
    <w:rsid w:val="0017790E"/>
    <w:rsid w:val="0018017D"/>
    <w:rsid w:val="00180B8A"/>
    <w:rsid w:val="00181694"/>
    <w:rsid w:val="00181979"/>
    <w:rsid w:val="00181A1E"/>
    <w:rsid w:val="00182440"/>
    <w:rsid w:val="0018273B"/>
    <w:rsid w:val="00182970"/>
    <w:rsid w:val="00182C0F"/>
    <w:rsid w:val="00183099"/>
    <w:rsid w:val="00184195"/>
    <w:rsid w:val="00184456"/>
    <w:rsid w:val="0018555D"/>
    <w:rsid w:val="00185DDF"/>
    <w:rsid w:val="00185FEF"/>
    <w:rsid w:val="00187113"/>
    <w:rsid w:val="00187305"/>
    <w:rsid w:val="00187551"/>
    <w:rsid w:val="001921B3"/>
    <w:rsid w:val="00192D83"/>
    <w:rsid w:val="00193536"/>
    <w:rsid w:val="001946E4"/>
    <w:rsid w:val="001950B7"/>
    <w:rsid w:val="00196335"/>
    <w:rsid w:val="001A0D70"/>
    <w:rsid w:val="001A1D68"/>
    <w:rsid w:val="001A2898"/>
    <w:rsid w:val="001A2DF4"/>
    <w:rsid w:val="001A39BF"/>
    <w:rsid w:val="001A6594"/>
    <w:rsid w:val="001B2791"/>
    <w:rsid w:val="001B3B27"/>
    <w:rsid w:val="001B3D18"/>
    <w:rsid w:val="001B4ADC"/>
    <w:rsid w:val="001B4C2F"/>
    <w:rsid w:val="001B6601"/>
    <w:rsid w:val="001B664C"/>
    <w:rsid w:val="001B6BF2"/>
    <w:rsid w:val="001B6D0E"/>
    <w:rsid w:val="001C064C"/>
    <w:rsid w:val="001C0835"/>
    <w:rsid w:val="001C0A42"/>
    <w:rsid w:val="001C1335"/>
    <w:rsid w:val="001C2EE7"/>
    <w:rsid w:val="001C359D"/>
    <w:rsid w:val="001C3CC9"/>
    <w:rsid w:val="001C3FCC"/>
    <w:rsid w:val="001C43FE"/>
    <w:rsid w:val="001C4930"/>
    <w:rsid w:val="001C4C6A"/>
    <w:rsid w:val="001C5F0A"/>
    <w:rsid w:val="001C6A63"/>
    <w:rsid w:val="001C6E44"/>
    <w:rsid w:val="001C75E3"/>
    <w:rsid w:val="001D0057"/>
    <w:rsid w:val="001D017A"/>
    <w:rsid w:val="001D2F69"/>
    <w:rsid w:val="001D3C9E"/>
    <w:rsid w:val="001D3CE8"/>
    <w:rsid w:val="001D48F5"/>
    <w:rsid w:val="001D52B6"/>
    <w:rsid w:val="001D589A"/>
    <w:rsid w:val="001D58E3"/>
    <w:rsid w:val="001D5C29"/>
    <w:rsid w:val="001D77B4"/>
    <w:rsid w:val="001E1414"/>
    <w:rsid w:val="001E3517"/>
    <w:rsid w:val="001E3A91"/>
    <w:rsid w:val="001E5835"/>
    <w:rsid w:val="001E6181"/>
    <w:rsid w:val="001E658C"/>
    <w:rsid w:val="001F05DD"/>
    <w:rsid w:val="001F15D3"/>
    <w:rsid w:val="001F300C"/>
    <w:rsid w:val="001F3AAC"/>
    <w:rsid w:val="001F3F09"/>
    <w:rsid w:val="001F5108"/>
    <w:rsid w:val="001F54F2"/>
    <w:rsid w:val="001F6BAE"/>
    <w:rsid w:val="001F6F49"/>
    <w:rsid w:val="0020329F"/>
    <w:rsid w:val="00203D78"/>
    <w:rsid w:val="00204123"/>
    <w:rsid w:val="00204754"/>
    <w:rsid w:val="00204E9B"/>
    <w:rsid w:val="0021065A"/>
    <w:rsid w:val="00210D23"/>
    <w:rsid w:val="002112B4"/>
    <w:rsid w:val="00212285"/>
    <w:rsid w:val="00214703"/>
    <w:rsid w:val="00215D94"/>
    <w:rsid w:val="0021746E"/>
    <w:rsid w:val="00217AD5"/>
    <w:rsid w:val="00217B9D"/>
    <w:rsid w:val="00220E16"/>
    <w:rsid w:val="00220F6B"/>
    <w:rsid w:val="00221A1D"/>
    <w:rsid w:val="00221AE9"/>
    <w:rsid w:val="00222734"/>
    <w:rsid w:val="00223600"/>
    <w:rsid w:val="002250C5"/>
    <w:rsid w:val="00225DC0"/>
    <w:rsid w:val="00232175"/>
    <w:rsid w:val="00233AD9"/>
    <w:rsid w:val="0023421F"/>
    <w:rsid w:val="00235223"/>
    <w:rsid w:val="002353B9"/>
    <w:rsid w:val="002367E9"/>
    <w:rsid w:val="002367FE"/>
    <w:rsid w:val="00236915"/>
    <w:rsid w:val="00236AC6"/>
    <w:rsid w:val="00236CBE"/>
    <w:rsid w:val="00240997"/>
    <w:rsid w:val="00242AB6"/>
    <w:rsid w:val="002438F7"/>
    <w:rsid w:val="00243CC5"/>
    <w:rsid w:val="00244F81"/>
    <w:rsid w:val="00245827"/>
    <w:rsid w:val="0024583B"/>
    <w:rsid w:val="00245BA8"/>
    <w:rsid w:val="00245BFF"/>
    <w:rsid w:val="00245F74"/>
    <w:rsid w:val="00246904"/>
    <w:rsid w:val="0024790C"/>
    <w:rsid w:val="00251DE8"/>
    <w:rsid w:val="00251FB1"/>
    <w:rsid w:val="00253066"/>
    <w:rsid w:val="002533CB"/>
    <w:rsid w:val="0025383F"/>
    <w:rsid w:val="0025644E"/>
    <w:rsid w:val="00261681"/>
    <w:rsid w:val="00261C18"/>
    <w:rsid w:val="00263B65"/>
    <w:rsid w:val="00263C17"/>
    <w:rsid w:val="00265461"/>
    <w:rsid w:val="00266C19"/>
    <w:rsid w:val="00266EEB"/>
    <w:rsid w:val="002671C7"/>
    <w:rsid w:val="00270F17"/>
    <w:rsid w:val="00271425"/>
    <w:rsid w:val="00271E77"/>
    <w:rsid w:val="00271F25"/>
    <w:rsid w:val="00274B43"/>
    <w:rsid w:val="00274F91"/>
    <w:rsid w:val="00275510"/>
    <w:rsid w:val="00276235"/>
    <w:rsid w:val="002768CB"/>
    <w:rsid w:val="00280C65"/>
    <w:rsid w:val="00282C7C"/>
    <w:rsid w:val="00283C5F"/>
    <w:rsid w:val="00284A63"/>
    <w:rsid w:val="00284E55"/>
    <w:rsid w:val="002855B6"/>
    <w:rsid w:val="0028565D"/>
    <w:rsid w:val="002867F3"/>
    <w:rsid w:val="00287414"/>
    <w:rsid w:val="002906D0"/>
    <w:rsid w:val="0029237C"/>
    <w:rsid w:val="002925F5"/>
    <w:rsid w:val="0029363B"/>
    <w:rsid w:val="002939AA"/>
    <w:rsid w:val="00294D0F"/>
    <w:rsid w:val="00296B7A"/>
    <w:rsid w:val="00296C81"/>
    <w:rsid w:val="002975C3"/>
    <w:rsid w:val="00297A7A"/>
    <w:rsid w:val="00297B5E"/>
    <w:rsid w:val="002A1023"/>
    <w:rsid w:val="002A1610"/>
    <w:rsid w:val="002A216A"/>
    <w:rsid w:val="002A2C73"/>
    <w:rsid w:val="002A31BB"/>
    <w:rsid w:val="002A3A84"/>
    <w:rsid w:val="002A3B7F"/>
    <w:rsid w:val="002A500A"/>
    <w:rsid w:val="002A79E7"/>
    <w:rsid w:val="002A7D2F"/>
    <w:rsid w:val="002B2531"/>
    <w:rsid w:val="002B275D"/>
    <w:rsid w:val="002B2A7F"/>
    <w:rsid w:val="002B2ECB"/>
    <w:rsid w:val="002B31C8"/>
    <w:rsid w:val="002B34F2"/>
    <w:rsid w:val="002B3FC9"/>
    <w:rsid w:val="002B42F0"/>
    <w:rsid w:val="002B4B06"/>
    <w:rsid w:val="002B6C3E"/>
    <w:rsid w:val="002B70C0"/>
    <w:rsid w:val="002C11ED"/>
    <w:rsid w:val="002C3BE1"/>
    <w:rsid w:val="002C3C46"/>
    <w:rsid w:val="002C5B2C"/>
    <w:rsid w:val="002C60DD"/>
    <w:rsid w:val="002C666D"/>
    <w:rsid w:val="002D0D55"/>
    <w:rsid w:val="002D0DF5"/>
    <w:rsid w:val="002D0FFB"/>
    <w:rsid w:val="002D37A5"/>
    <w:rsid w:val="002D4FD3"/>
    <w:rsid w:val="002D63B9"/>
    <w:rsid w:val="002D6507"/>
    <w:rsid w:val="002D6726"/>
    <w:rsid w:val="002D75D3"/>
    <w:rsid w:val="002E0226"/>
    <w:rsid w:val="002E0948"/>
    <w:rsid w:val="002E1133"/>
    <w:rsid w:val="002E11D5"/>
    <w:rsid w:val="002E154C"/>
    <w:rsid w:val="002E19F1"/>
    <w:rsid w:val="002E4863"/>
    <w:rsid w:val="002E6025"/>
    <w:rsid w:val="002E6616"/>
    <w:rsid w:val="002E6E16"/>
    <w:rsid w:val="002E6F58"/>
    <w:rsid w:val="002F09F3"/>
    <w:rsid w:val="002F2134"/>
    <w:rsid w:val="002F4591"/>
    <w:rsid w:val="002F5690"/>
    <w:rsid w:val="002F5742"/>
    <w:rsid w:val="002F5A26"/>
    <w:rsid w:val="002F5BCF"/>
    <w:rsid w:val="002F7DC7"/>
    <w:rsid w:val="003010FF"/>
    <w:rsid w:val="00301A16"/>
    <w:rsid w:val="00301EE4"/>
    <w:rsid w:val="00302D57"/>
    <w:rsid w:val="00302E96"/>
    <w:rsid w:val="003035C5"/>
    <w:rsid w:val="00303B78"/>
    <w:rsid w:val="0030595B"/>
    <w:rsid w:val="00305A2A"/>
    <w:rsid w:val="00306910"/>
    <w:rsid w:val="00307586"/>
    <w:rsid w:val="003132ED"/>
    <w:rsid w:val="0031337F"/>
    <w:rsid w:val="00315F5B"/>
    <w:rsid w:val="00317122"/>
    <w:rsid w:val="0031725C"/>
    <w:rsid w:val="00317AE2"/>
    <w:rsid w:val="003204C6"/>
    <w:rsid w:val="00320D2A"/>
    <w:rsid w:val="00321195"/>
    <w:rsid w:val="00321238"/>
    <w:rsid w:val="00321AFA"/>
    <w:rsid w:val="00322A79"/>
    <w:rsid w:val="00323874"/>
    <w:rsid w:val="00323FE3"/>
    <w:rsid w:val="003243CB"/>
    <w:rsid w:val="0032453E"/>
    <w:rsid w:val="00325971"/>
    <w:rsid w:val="003263A0"/>
    <w:rsid w:val="00326A8E"/>
    <w:rsid w:val="00327850"/>
    <w:rsid w:val="00327B70"/>
    <w:rsid w:val="00330178"/>
    <w:rsid w:val="00333EC0"/>
    <w:rsid w:val="00334B19"/>
    <w:rsid w:val="00335598"/>
    <w:rsid w:val="00336B5D"/>
    <w:rsid w:val="003376FB"/>
    <w:rsid w:val="00340108"/>
    <w:rsid w:val="00341320"/>
    <w:rsid w:val="00341B37"/>
    <w:rsid w:val="00341F64"/>
    <w:rsid w:val="00342410"/>
    <w:rsid w:val="00342A89"/>
    <w:rsid w:val="00343495"/>
    <w:rsid w:val="0034365C"/>
    <w:rsid w:val="00343D1B"/>
    <w:rsid w:val="0034404A"/>
    <w:rsid w:val="00345099"/>
    <w:rsid w:val="00345412"/>
    <w:rsid w:val="00345C18"/>
    <w:rsid w:val="00346221"/>
    <w:rsid w:val="003507BB"/>
    <w:rsid w:val="00350F1E"/>
    <w:rsid w:val="0035398D"/>
    <w:rsid w:val="00354223"/>
    <w:rsid w:val="00355093"/>
    <w:rsid w:val="003568B7"/>
    <w:rsid w:val="00356A18"/>
    <w:rsid w:val="003621DB"/>
    <w:rsid w:val="003648A2"/>
    <w:rsid w:val="00364B39"/>
    <w:rsid w:val="003664D0"/>
    <w:rsid w:val="00370622"/>
    <w:rsid w:val="00370887"/>
    <w:rsid w:val="00371E6C"/>
    <w:rsid w:val="00372784"/>
    <w:rsid w:val="0037374F"/>
    <w:rsid w:val="00373770"/>
    <w:rsid w:val="003741E5"/>
    <w:rsid w:val="003754B7"/>
    <w:rsid w:val="003772E3"/>
    <w:rsid w:val="003814B2"/>
    <w:rsid w:val="00381915"/>
    <w:rsid w:val="00381D5A"/>
    <w:rsid w:val="003821BB"/>
    <w:rsid w:val="00382F59"/>
    <w:rsid w:val="00383775"/>
    <w:rsid w:val="00383909"/>
    <w:rsid w:val="00384887"/>
    <w:rsid w:val="003859F0"/>
    <w:rsid w:val="00386D30"/>
    <w:rsid w:val="0039081C"/>
    <w:rsid w:val="0039141E"/>
    <w:rsid w:val="003918E8"/>
    <w:rsid w:val="00391A5E"/>
    <w:rsid w:val="00391D2D"/>
    <w:rsid w:val="00392B84"/>
    <w:rsid w:val="00392D73"/>
    <w:rsid w:val="00393B7E"/>
    <w:rsid w:val="003948C9"/>
    <w:rsid w:val="00394F3E"/>
    <w:rsid w:val="00395BA7"/>
    <w:rsid w:val="00396185"/>
    <w:rsid w:val="003968F6"/>
    <w:rsid w:val="003973C7"/>
    <w:rsid w:val="003A083F"/>
    <w:rsid w:val="003A13E5"/>
    <w:rsid w:val="003A14EF"/>
    <w:rsid w:val="003A2982"/>
    <w:rsid w:val="003A2D29"/>
    <w:rsid w:val="003A3324"/>
    <w:rsid w:val="003A5B31"/>
    <w:rsid w:val="003A66E7"/>
    <w:rsid w:val="003A69B4"/>
    <w:rsid w:val="003A6CC4"/>
    <w:rsid w:val="003B09D7"/>
    <w:rsid w:val="003B163F"/>
    <w:rsid w:val="003B200F"/>
    <w:rsid w:val="003B201F"/>
    <w:rsid w:val="003B4563"/>
    <w:rsid w:val="003B5711"/>
    <w:rsid w:val="003B76D9"/>
    <w:rsid w:val="003B7A52"/>
    <w:rsid w:val="003C04AE"/>
    <w:rsid w:val="003C09A3"/>
    <w:rsid w:val="003C0F9A"/>
    <w:rsid w:val="003C19E2"/>
    <w:rsid w:val="003C33F3"/>
    <w:rsid w:val="003C41B8"/>
    <w:rsid w:val="003C4943"/>
    <w:rsid w:val="003C600A"/>
    <w:rsid w:val="003C70B6"/>
    <w:rsid w:val="003C7C4D"/>
    <w:rsid w:val="003C7D2F"/>
    <w:rsid w:val="003D1E5C"/>
    <w:rsid w:val="003D28C2"/>
    <w:rsid w:val="003D2AFD"/>
    <w:rsid w:val="003D5ADE"/>
    <w:rsid w:val="003D6667"/>
    <w:rsid w:val="003D75F7"/>
    <w:rsid w:val="003E016C"/>
    <w:rsid w:val="003E0EDB"/>
    <w:rsid w:val="003E1C8C"/>
    <w:rsid w:val="003E24C6"/>
    <w:rsid w:val="003E307F"/>
    <w:rsid w:val="003E33D9"/>
    <w:rsid w:val="003E4127"/>
    <w:rsid w:val="003E484E"/>
    <w:rsid w:val="003E4A71"/>
    <w:rsid w:val="003E4BA2"/>
    <w:rsid w:val="003E4CD8"/>
    <w:rsid w:val="003E63EE"/>
    <w:rsid w:val="003E6436"/>
    <w:rsid w:val="003E648E"/>
    <w:rsid w:val="003E69C7"/>
    <w:rsid w:val="003E7938"/>
    <w:rsid w:val="003E7A93"/>
    <w:rsid w:val="003F2A09"/>
    <w:rsid w:val="003F6270"/>
    <w:rsid w:val="003F64A2"/>
    <w:rsid w:val="00400168"/>
    <w:rsid w:val="00402861"/>
    <w:rsid w:val="004030C8"/>
    <w:rsid w:val="004048B8"/>
    <w:rsid w:val="00405592"/>
    <w:rsid w:val="00410E97"/>
    <w:rsid w:val="00411E0A"/>
    <w:rsid w:val="00411E98"/>
    <w:rsid w:val="00412CD1"/>
    <w:rsid w:val="0041462D"/>
    <w:rsid w:val="00415DCD"/>
    <w:rsid w:val="004162C2"/>
    <w:rsid w:val="00416AC4"/>
    <w:rsid w:val="004171C2"/>
    <w:rsid w:val="0042024E"/>
    <w:rsid w:val="004205BA"/>
    <w:rsid w:val="00421537"/>
    <w:rsid w:val="004215A4"/>
    <w:rsid w:val="00421E30"/>
    <w:rsid w:val="00422A80"/>
    <w:rsid w:val="004249E9"/>
    <w:rsid w:val="0042544B"/>
    <w:rsid w:val="004267EA"/>
    <w:rsid w:val="00426ACE"/>
    <w:rsid w:val="00426F95"/>
    <w:rsid w:val="00427A55"/>
    <w:rsid w:val="00427DCB"/>
    <w:rsid w:val="00430326"/>
    <w:rsid w:val="00430652"/>
    <w:rsid w:val="00430CCC"/>
    <w:rsid w:val="00431702"/>
    <w:rsid w:val="004325EC"/>
    <w:rsid w:val="00433613"/>
    <w:rsid w:val="0043432A"/>
    <w:rsid w:val="0043563E"/>
    <w:rsid w:val="00435FDF"/>
    <w:rsid w:val="00436BA5"/>
    <w:rsid w:val="00437352"/>
    <w:rsid w:val="00437FCC"/>
    <w:rsid w:val="00441081"/>
    <w:rsid w:val="004417B9"/>
    <w:rsid w:val="00442EE5"/>
    <w:rsid w:val="00443594"/>
    <w:rsid w:val="00444437"/>
    <w:rsid w:val="00444C71"/>
    <w:rsid w:val="004452BF"/>
    <w:rsid w:val="00445A82"/>
    <w:rsid w:val="00446353"/>
    <w:rsid w:val="00446AAB"/>
    <w:rsid w:val="00447445"/>
    <w:rsid w:val="00447AE6"/>
    <w:rsid w:val="00450041"/>
    <w:rsid w:val="00450E3E"/>
    <w:rsid w:val="00451108"/>
    <w:rsid w:val="00451629"/>
    <w:rsid w:val="00452FA4"/>
    <w:rsid w:val="00453EA9"/>
    <w:rsid w:val="004543F9"/>
    <w:rsid w:val="00455201"/>
    <w:rsid w:val="00455DF9"/>
    <w:rsid w:val="00455FA9"/>
    <w:rsid w:val="00456646"/>
    <w:rsid w:val="004574AD"/>
    <w:rsid w:val="004579BE"/>
    <w:rsid w:val="00457A35"/>
    <w:rsid w:val="00460C40"/>
    <w:rsid w:val="00460C58"/>
    <w:rsid w:val="00460F1A"/>
    <w:rsid w:val="004626E5"/>
    <w:rsid w:val="0046332A"/>
    <w:rsid w:val="004634D5"/>
    <w:rsid w:val="00463B90"/>
    <w:rsid w:val="0046557A"/>
    <w:rsid w:val="0046710C"/>
    <w:rsid w:val="00467827"/>
    <w:rsid w:val="00467DDB"/>
    <w:rsid w:val="00467F17"/>
    <w:rsid w:val="004700E1"/>
    <w:rsid w:val="00471163"/>
    <w:rsid w:val="00472122"/>
    <w:rsid w:val="0047264B"/>
    <w:rsid w:val="0047380E"/>
    <w:rsid w:val="00473C3F"/>
    <w:rsid w:val="00477155"/>
    <w:rsid w:val="00477818"/>
    <w:rsid w:val="00480544"/>
    <w:rsid w:val="004814A0"/>
    <w:rsid w:val="004816D9"/>
    <w:rsid w:val="0048207C"/>
    <w:rsid w:val="00483046"/>
    <w:rsid w:val="0048632C"/>
    <w:rsid w:val="00487C9B"/>
    <w:rsid w:val="00490202"/>
    <w:rsid w:val="0049031A"/>
    <w:rsid w:val="004906B9"/>
    <w:rsid w:val="004908C9"/>
    <w:rsid w:val="00491312"/>
    <w:rsid w:val="0049207F"/>
    <w:rsid w:val="00492D8D"/>
    <w:rsid w:val="00493213"/>
    <w:rsid w:val="00493CFF"/>
    <w:rsid w:val="00493E8E"/>
    <w:rsid w:val="00494F2C"/>
    <w:rsid w:val="00494F30"/>
    <w:rsid w:val="0049518D"/>
    <w:rsid w:val="00496ADC"/>
    <w:rsid w:val="0049705A"/>
    <w:rsid w:val="004A114D"/>
    <w:rsid w:val="004A165D"/>
    <w:rsid w:val="004A2000"/>
    <w:rsid w:val="004A21BA"/>
    <w:rsid w:val="004A33FA"/>
    <w:rsid w:val="004A358A"/>
    <w:rsid w:val="004A3E0C"/>
    <w:rsid w:val="004A4D2D"/>
    <w:rsid w:val="004A5E3C"/>
    <w:rsid w:val="004A63C2"/>
    <w:rsid w:val="004A65E0"/>
    <w:rsid w:val="004A735F"/>
    <w:rsid w:val="004B1A2E"/>
    <w:rsid w:val="004B22C5"/>
    <w:rsid w:val="004B24E9"/>
    <w:rsid w:val="004B2A36"/>
    <w:rsid w:val="004B3EF0"/>
    <w:rsid w:val="004B442A"/>
    <w:rsid w:val="004B4ADA"/>
    <w:rsid w:val="004B4BF0"/>
    <w:rsid w:val="004B5E41"/>
    <w:rsid w:val="004B6A4F"/>
    <w:rsid w:val="004C02F7"/>
    <w:rsid w:val="004C0C0A"/>
    <w:rsid w:val="004C0CB5"/>
    <w:rsid w:val="004C109F"/>
    <w:rsid w:val="004C1DC1"/>
    <w:rsid w:val="004C325D"/>
    <w:rsid w:val="004C35EC"/>
    <w:rsid w:val="004C3E43"/>
    <w:rsid w:val="004C40CB"/>
    <w:rsid w:val="004C4805"/>
    <w:rsid w:val="004C59E7"/>
    <w:rsid w:val="004C5CB2"/>
    <w:rsid w:val="004C6566"/>
    <w:rsid w:val="004C7FDE"/>
    <w:rsid w:val="004D03AD"/>
    <w:rsid w:val="004D2CFD"/>
    <w:rsid w:val="004D3A1B"/>
    <w:rsid w:val="004D4008"/>
    <w:rsid w:val="004D4FF4"/>
    <w:rsid w:val="004D5427"/>
    <w:rsid w:val="004D6B5F"/>
    <w:rsid w:val="004D7018"/>
    <w:rsid w:val="004E1247"/>
    <w:rsid w:val="004E308D"/>
    <w:rsid w:val="004E3CA1"/>
    <w:rsid w:val="004E6354"/>
    <w:rsid w:val="004E7FE9"/>
    <w:rsid w:val="004F01A3"/>
    <w:rsid w:val="004F01E6"/>
    <w:rsid w:val="004F04D2"/>
    <w:rsid w:val="004F11A2"/>
    <w:rsid w:val="004F1264"/>
    <w:rsid w:val="004F1EB3"/>
    <w:rsid w:val="004F25BB"/>
    <w:rsid w:val="004F32E0"/>
    <w:rsid w:val="004F3775"/>
    <w:rsid w:val="004F4B3E"/>
    <w:rsid w:val="004F59DD"/>
    <w:rsid w:val="004F6167"/>
    <w:rsid w:val="004F6677"/>
    <w:rsid w:val="004F6C17"/>
    <w:rsid w:val="00501001"/>
    <w:rsid w:val="00501BE0"/>
    <w:rsid w:val="00503C2B"/>
    <w:rsid w:val="005066A4"/>
    <w:rsid w:val="00506E7A"/>
    <w:rsid w:val="00510148"/>
    <w:rsid w:val="005107CC"/>
    <w:rsid w:val="00511120"/>
    <w:rsid w:val="005116D5"/>
    <w:rsid w:val="00513551"/>
    <w:rsid w:val="005143E9"/>
    <w:rsid w:val="00514591"/>
    <w:rsid w:val="0051538B"/>
    <w:rsid w:val="00515CBC"/>
    <w:rsid w:val="00516325"/>
    <w:rsid w:val="00516554"/>
    <w:rsid w:val="00516BF9"/>
    <w:rsid w:val="00517F9C"/>
    <w:rsid w:val="00520899"/>
    <w:rsid w:val="0052158B"/>
    <w:rsid w:val="0052175E"/>
    <w:rsid w:val="00524200"/>
    <w:rsid w:val="00524CE3"/>
    <w:rsid w:val="00524EA4"/>
    <w:rsid w:val="00524FCC"/>
    <w:rsid w:val="00525648"/>
    <w:rsid w:val="0052598C"/>
    <w:rsid w:val="00525DD6"/>
    <w:rsid w:val="005303CC"/>
    <w:rsid w:val="00532294"/>
    <w:rsid w:val="0053241E"/>
    <w:rsid w:val="005328D6"/>
    <w:rsid w:val="005339B2"/>
    <w:rsid w:val="00534E62"/>
    <w:rsid w:val="005368D6"/>
    <w:rsid w:val="00536967"/>
    <w:rsid w:val="00537701"/>
    <w:rsid w:val="00540791"/>
    <w:rsid w:val="005416C1"/>
    <w:rsid w:val="00541BF5"/>
    <w:rsid w:val="00541C8B"/>
    <w:rsid w:val="00542844"/>
    <w:rsid w:val="0054375D"/>
    <w:rsid w:val="00544290"/>
    <w:rsid w:val="005449FA"/>
    <w:rsid w:val="00545064"/>
    <w:rsid w:val="005458C4"/>
    <w:rsid w:val="005462CA"/>
    <w:rsid w:val="00547239"/>
    <w:rsid w:val="00547BDD"/>
    <w:rsid w:val="00547FC6"/>
    <w:rsid w:val="00550C91"/>
    <w:rsid w:val="00551D6B"/>
    <w:rsid w:val="0055269F"/>
    <w:rsid w:val="00552D39"/>
    <w:rsid w:val="00552FBD"/>
    <w:rsid w:val="00554653"/>
    <w:rsid w:val="00554684"/>
    <w:rsid w:val="005568FF"/>
    <w:rsid w:val="0056001F"/>
    <w:rsid w:val="00560EF3"/>
    <w:rsid w:val="00561EC4"/>
    <w:rsid w:val="00562DDD"/>
    <w:rsid w:val="005647E2"/>
    <w:rsid w:val="00565088"/>
    <w:rsid w:val="005658B5"/>
    <w:rsid w:val="005660BA"/>
    <w:rsid w:val="005663EA"/>
    <w:rsid w:val="00566680"/>
    <w:rsid w:val="005667B8"/>
    <w:rsid w:val="00566BDA"/>
    <w:rsid w:val="00567790"/>
    <w:rsid w:val="00570EC1"/>
    <w:rsid w:val="00570F5A"/>
    <w:rsid w:val="005720C9"/>
    <w:rsid w:val="005721AC"/>
    <w:rsid w:val="00572A54"/>
    <w:rsid w:val="00572A76"/>
    <w:rsid w:val="005757B6"/>
    <w:rsid w:val="00575F4C"/>
    <w:rsid w:val="00576CE0"/>
    <w:rsid w:val="0057713B"/>
    <w:rsid w:val="005779AB"/>
    <w:rsid w:val="005803CE"/>
    <w:rsid w:val="00581A65"/>
    <w:rsid w:val="00582781"/>
    <w:rsid w:val="00582A24"/>
    <w:rsid w:val="00583A1F"/>
    <w:rsid w:val="00584BCF"/>
    <w:rsid w:val="00584DCD"/>
    <w:rsid w:val="00587070"/>
    <w:rsid w:val="00590A19"/>
    <w:rsid w:val="00590EBA"/>
    <w:rsid w:val="00590FAD"/>
    <w:rsid w:val="00591458"/>
    <w:rsid w:val="005921CC"/>
    <w:rsid w:val="00592C68"/>
    <w:rsid w:val="00592F38"/>
    <w:rsid w:val="00593C9D"/>
    <w:rsid w:val="00594D8F"/>
    <w:rsid w:val="0059503E"/>
    <w:rsid w:val="00596050"/>
    <w:rsid w:val="00597148"/>
    <w:rsid w:val="00597B90"/>
    <w:rsid w:val="005A029A"/>
    <w:rsid w:val="005A02E1"/>
    <w:rsid w:val="005A08ED"/>
    <w:rsid w:val="005A1002"/>
    <w:rsid w:val="005A1A57"/>
    <w:rsid w:val="005A27A4"/>
    <w:rsid w:val="005A32E7"/>
    <w:rsid w:val="005A39E3"/>
    <w:rsid w:val="005A4499"/>
    <w:rsid w:val="005A578B"/>
    <w:rsid w:val="005A607C"/>
    <w:rsid w:val="005A625F"/>
    <w:rsid w:val="005A7DF9"/>
    <w:rsid w:val="005A7E12"/>
    <w:rsid w:val="005A7ECB"/>
    <w:rsid w:val="005B0521"/>
    <w:rsid w:val="005B0F95"/>
    <w:rsid w:val="005B1648"/>
    <w:rsid w:val="005B1B7B"/>
    <w:rsid w:val="005B2535"/>
    <w:rsid w:val="005B48E2"/>
    <w:rsid w:val="005B4EC3"/>
    <w:rsid w:val="005B51BE"/>
    <w:rsid w:val="005B5C7B"/>
    <w:rsid w:val="005B7E47"/>
    <w:rsid w:val="005B7EC2"/>
    <w:rsid w:val="005C057F"/>
    <w:rsid w:val="005C10C4"/>
    <w:rsid w:val="005C290C"/>
    <w:rsid w:val="005C31C1"/>
    <w:rsid w:val="005C36C8"/>
    <w:rsid w:val="005C46A6"/>
    <w:rsid w:val="005C5044"/>
    <w:rsid w:val="005C743B"/>
    <w:rsid w:val="005C7774"/>
    <w:rsid w:val="005C7E32"/>
    <w:rsid w:val="005D0620"/>
    <w:rsid w:val="005D12B7"/>
    <w:rsid w:val="005D17E4"/>
    <w:rsid w:val="005D1C4A"/>
    <w:rsid w:val="005D1D60"/>
    <w:rsid w:val="005D3DA5"/>
    <w:rsid w:val="005D5096"/>
    <w:rsid w:val="005D6122"/>
    <w:rsid w:val="005D626D"/>
    <w:rsid w:val="005D640B"/>
    <w:rsid w:val="005D6432"/>
    <w:rsid w:val="005E0947"/>
    <w:rsid w:val="005E0D79"/>
    <w:rsid w:val="005E1860"/>
    <w:rsid w:val="005E1CAE"/>
    <w:rsid w:val="005E1E16"/>
    <w:rsid w:val="005E1E22"/>
    <w:rsid w:val="005E257A"/>
    <w:rsid w:val="005E2E40"/>
    <w:rsid w:val="005E5ADB"/>
    <w:rsid w:val="005E66B0"/>
    <w:rsid w:val="005E67CF"/>
    <w:rsid w:val="005F0759"/>
    <w:rsid w:val="005F0EA8"/>
    <w:rsid w:val="005F1AF6"/>
    <w:rsid w:val="005F224D"/>
    <w:rsid w:val="005F3851"/>
    <w:rsid w:val="005F4376"/>
    <w:rsid w:val="005F58E1"/>
    <w:rsid w:val="005F65DF"/>
    <w:rsid w:val="005F680E"/>
    <w:rsid w:val="005F7B4C"/>
    <w:rsid w:val="006001A7"/>
    <w:rsid w:val="00601777"/>
    <w:rsid w:val="00601F63"/>
    <w:rsid w:val="006029DD"/>
    <w:rsid w:val="00604BB7"/>
    <w:rsid w:val="00604F6D"/>
    <w:rsid w:val="0060555C"/>
    <w:rsid w:val="006059DD"/>
    <w:rsid w:val="00606877"/>
    <w:rsid w:val="006072F5"/>
    <w:rsid w:val="006079E1"/>
    <w:rsid w:val="00607D19"/>
    <w:rsid w:val="00607F54"/>
    <w:rsid w:val="00610085"/>
    <w:rsid w:val="00613A19"/>
    <w:rsid w:val="006160CB"/>
    <w:rsid w:val="00616D72"/>
    <w:rsid w:val="00617F32"/>
    <w:rsid w:val="00620A0B"/>
    <w:rsid w:val="00620A99"/>
    <w:rsid w:val="00620E49"/>
    <w:rsid w:val="00620EB7"/>
    <w:rsid w:val="00623EC9"/>
    <w:rsid w:val="00625880"/>
    <w:rsid w:val="00625F3C"/>
    <w:rsid w:val="00625F95"/>
    <w:rsid w:val="006268F6"/>
    <w:rsid w:val="00626EDF"/>
    <w:rsid w:val="00627273"/>
    <w:rsid w:val="00627B51"/>
    <w:rsid w:val="00630206"/>
    <w:rsid w:val="00630539"/>
    <w:rsid w:val="00630BDB"/>
    <w:rsid w:val="00632CA2"/>
    <w:rsid w:val="0063429C"/>
    <w:rsid w:val="006346F6"/>
    <w:rsid w:val="00634770"/>
    <w:rsid w:val="00634949"/>
    <w:rsid w:val="006353FC"/>
    <w:rsid w:val="006357BC"/>
    <w:rsid w:val="00635A1F"/>
    <w:rsid w:val="00636CFC"/>
    <w:rsid w:val="00636DA9"/>
    <w:rsid w:val="00636E0D"/>
    <w:rsid w:val="006376F8"/>
    <w:rsid w:val="00637D4C"/>
    <w:rsid w:val="006403C1"/>
    <w:rsid w:val="006411A1"/>
    <w:rsid w:val="006413C3"/>
    <w:rsid w:val="00641F58"/>
    <w:rsid w:val="00641F7E"/>
    <w:rsid w:val="00642512"/>
    <w:rsid w:val="006428A8"/>
    <w:rsid w:val="006438BF"/>
    <w:rsid w:val="00643A03"/>
    <w:rsid w:val="006442E0"/>
    <w:rsid w:val="006451EE"/>
    <w:rsid w:val="00645496"/>
    <w:rsid w:val="00647DB7"/>
    <w:rsid w:val="00647EC4"/>
    <w:rsid w:val="0065017B"/>
    <w:rsid w:val="006505B2"/>
    <w:rsid w:val="00650C4F"/>
    <w:rsid w:val="006517CF"/>
    <w:rsid w:val="00651AB5"/>
    <w:rsid w:val="00651D08"/>
    <w:rsid w:val="006522D5"/>
    <w:rsid w:val="00653297"/>
    <w:rsid w:val="0065348E"/>
    <w:rsid w:val="006543A8"/>
    <w:rsid w:val="00655ADC"/>
    <w:rsid w:val="00656127"/>
    <w:rsid w:val="00656BAB"/>
    <w:rsid w:val="006577E2"/>
    <w:rsid w:val="00657E8B"/>
    <w:rsid w:val="00660CFF"/>
    <w:rsid w:val="00661E28"/>
    <w:rsid w:val="00662CAF"/>
    <w:rsid w:val="00662D2E"/>
    <w:rsid w:val="00663DF8"/>
    <w:rsid w:val="00664982"/>
    <w:rsid w:val="0066563E"/>
    <w:rsid w:val="006656B9"/>
    <w:rsid w:val="0066667D"/>
    <w:rsid w:val="00666CA6"/>
    <w:rsid w:val="00667051"/>
    <w:rsid w:val="00667E5D"/>
    <w:rsid w:val="00670336"/>
    <w:rsid w:val="00670BDA"/>
    <w:rsid w:val="00670D2D"/>
    <w:rsid w:val="00675A20"/>
    <w:rsid w:val="006801FC"/>
    <w:rsid w:val="00680D75"/>
    <w:rsid w:val="006810C7"/>
    <w:rsid w:val="006816B6"/>
    <w:rsid w:val="006825B6"/>
    <w:rsid w:val="00684D8A"/>
    <w:rsid w:val="00685431"/>
    <w:rsid w:val="00687172"/>
    <w:rsid w:val="006907A8"/>
    <w:rsid w:val="00693E1F"/>
    <w:rsid w:val="00694D96"/>
    <w:rsid w:val="00695FEE"/>
    <w:rsid w:val="0069781C"/>
    <w:rsid w:val="006A02C6"/>
    <w:rsid w:val="006A0C59"/>
    <w:rsid w:val="006A1923"/>
    <w:rsid w:val="006A1D46"/>
    <w:rsid w:val="006A24C5"/>
    <w:rsid w:val="006A3175"/>
    <w:rsid w:val="006A452E"/>
    <w:rsid w:val="006A45E7"/>
    <w:rsid w:val="006A47C0"/>
    <w:rsid w:val="006A47F6"/>
    <w:rsid w:val="006A6584"/>
    <w:rsid w:val="006A7552"/>
    <w:rsid w:val="006A7C45"/>
    <w:rsid w:val="006B061D"/>
    <w:rsid w:val="006B0DFC"/>
    <w:rsid w:val="006B184A"/>
    <w:rsid w:val="006B3EFE"/>
    <w:rsid w:val="006B4101"/>
    <w:rsid w:val="006B57CD"/>
    <w:rsid w:val="006B6C26"/>
    <w:rsid w:val="006C0EA6"/>
    <w:rsid w:val="006C115D"/>
    <w:rsid w:val="006C1407"/>
    <w:rsid w:val="006C1437"/>
    <w:rsid w:val="006C1C35"/>
    <w:rsid w:val="006C29A1"/>
    <w:rsid w:val="006C3D22"/>
    <w:rsid w:val="006C4FDA"/>
    <w:rsid w:val="006C74A9"/>
    <w:rsid w:val="006C7A52"/>
    <w:rsid w:val="006C7D85"/>
    <w:rsid w:val="006D08AB"/>
    <w:rsid w:val="006D092C"/>
    <w:rsid w:val="006D5D20"/>
    <w:rsid w:val="006D5D9C"/>
    <w:rsid w:val="006D6E95"/>
    <w:rsid w:val="006E03FB"/>
    <w:rsid w:val="006E084F"/>
    <w:rsid w:val="006E0AF8"/>
    <w:rsid w:val="006E0BE9"/>
    <w:rsid w:val="006E300A"/>
    <w:rsid w:val="006E39A3"/>
    <w:rsid w:val="006E3D65"/>
    <w:rsid w:val="006E49B2"/>
    <w:rsid w:val="006E5981"/>
    <w:rsid w:val="006E5B07"/>
    <w:rsid w:val="006E640D"/>
    <w:rsid w:val="006E72C3"/>
    <w:rsid w:val="006F019B"/>
    <w:rsid w:val="006F0264"/>
    <w:rsid w:val="006F03F9"/>
    <w:rsid w:val="006F0C3C"/>
    <w:rsid w:val="006F16EC"/>
    <w:rsid w:val="006F3CDE"/>
    <w:rsid w:val="006F3EEC"/>
    <w:rsid w:val="006F47B1"/>
    <w:rsid w:val="006F627C"/>
    <w:rsid w:val="006F7A13"/>
    <w:rsid w:val="00700ABA"/>
    <w:rsid w:val="00701B8F"/>
    <w:rsid w:val="00702762"/>
    <w:rsid w:val="0070421C"/>
    <w:rsid w:val="00704799"/>
    <w:rsid w:val="00704DFF"/>
    <w:rsid w:val="007055C8"/>
    <w:rsid w:val="00705FB8"/>
    <w:rsid w:val="00707E24"/>
    <w:rsid w:val="0071016B"/>
    <w:rsid w:val="007119D4"/>
    <w:rsid w:val="00713006"/>
    <w:rsid w:val="0071360C"/>
    <w:rsid w:val="0071390A"/>
    <w:rsid w:val="007139A1"/>
    <w:rsid w:val="00713CA4"/>
    <w:rsid w:val="007154C0"/>
    <w:rsid w:val="007162F2"/>
    <w:rsid w:val="00716F26"/>
    <w:rsid w:val="00716FB9"/>
    <w:rsid w:val="00721A62"/>
    <w:rsid w:val="0072286E"/>
    <w:rsid w:val="00722970"/>
    <w:rsid w:val="00724C02"/>
    <w:rsid w:val="00725721"/>
    <w:rsid w:val="00725AE6"/>
    <w:rsid w:val="00725DCE"/>
    <w:rsid w:val="007262E6"/>
    <w:rsid w:val="0072714D"/>
    <w:rsid w:val="00727891"/>
    <w:rsid w:val="00730FD3"/>
    <w:rsid w:val="00732A91"/>
    <w:rsid w:val="007334C1"/>
    <w:rsid w:val="007336CF"/>
    <w:rsid w:val="00733D07"/>
    <w:rsid w:val="00734241"/>
    <w:rsid w:val="00734620"/>
    <w:rsid w:val="00736165"/>
    <w:rsid w:val="0073642E"/>
    <w:rsid w:val="007368AC"/>
    <w:rsid w:val="00736C55"/>
    <w:rsid w:val="00736C89"/>
    <w:rsid w:val="00736F4D"/>
    <w:rsid w:val="0074221C"/>
    <w:rsid w:val="00742781"/>
    <w:rsid w:val="00742F74"/>
    <w:rsid w:val="0074379D"/>
    <w:rsid w:val="00743A5E"/>
    <w:rsid w:val="00743C59"/>
    <w:rsid w:val="00743CE4"/>
    <w:rsid w:val="00744192"/>
    <w:rsid w:val="00744559"/>
    <w:rsid w:val="007450AA"/>
    <w:rsid w:val="007451AC"/>
    <w:rsid w:val="00746CAB"/>
    <w:rsid w:val="00747639"/>
    <w:rsid w:val="00751896"/>
    <w:rsid w:val="0075325F"/>
    <w:rsid w:val="00754138"/>
    <w:rsid w:val="00754A69"/>
    <w:rsid w:val="00756087"/>
    <w:rsid w:val="00756A20"/>
    <w:rsid w:val="007577AC"/>
    <w:rsid w:val="0076095A"/>
    <w:rsid w:val="00763898"/>
    <w:rsid w:val="00763B66"/>
    <w:rsid w:val="00764E27"/>
    <w:rsid w:val="00765A16"/>
    <w:rsid w:val="00765EE0"/>
    <w:rsid w:val="007665C9"/>
    <w:rsid w:val="00766A0D"/>
    <w:rsid w:val="007673C3"/>
    <w:rsid w:val="007675A8"/>
    <w:rsid w:val="00770636"/>
    <w:rsid w:val="00770D99"/>
    <w:rsid w:val="007711A6"/>
    <w:rsid w:val="00771ACC"/>
    <w:rsid w:val="00771F5A"/>
    <w:rsid w:val="00772D64"/>
    <w:rsid w:val="007743C8"/>
    <w:rsid w:val="007750E7"/>
    <w:rsid w:val="007763F5"/>
    <w:rsid w:val="00776F73"/>
    <w:rsid w:val="00780168"/>
    <w:rsid w:val="00781014"/>
    <w:rsid w:val="00781BDB"/>
    <w:rsid w:val="00782D7D"/>
    <w:rsid w:val="00783072"/>
    <w:rsid w:val="00786612"/>
    <w:rsid w:val="007878F2"/>
    <w:rsid w:val="00787FB0"/>
    <w:rsid w:val="00791BDD"/>
    <w:rsid w:val="0079254C"/>
    <w:rsid w:val="00792B23"/>
    <w:rsid w:val="007934D6"/>
    <w:rsid w:val="007947EF"/>
    <w:rsid w:val="0079509E"/>
    <w:rsid w:val="00795A90"/>
    <w:rsid w:val="0079626F"/>
    <w:rsid w:val="00797586"/>
    <w:rsid w:val="00797FE8"/>
    <w:rsid w:val="007A36B4"/>
    <w:rsid w:val="007A6058"/>
    <w:rsid w:val="007A7713"/>
    <w:rsid w:val="007A7BAA"/>
    <w:rsid w:val="007B0574"/>
    <w:rsid w:val="007B06A7"/>
    <w:rsid w:val="007B0A05"/>
    <w:rsid w:val="007B1645"/>
    <w:rsid w:val="007B2180"/>
    <w:rsid w:val="007B23D1"/>
    <w:rsid w:val="007B33F4"/>
    <w:rsid w:val="007B42E2"/>
    <w:rsid w:val="007B50F6"/>
    <w:rsid w:val="007B684C"/>
    <w:rsid w:val="007B6E62"/>
    <w:rsid w:val="007B755C"/>
    <w:rsid w:val="007B77E2"/>
    <w:rsid w:val="007B7B05"/>
    <w:rsid w:val="007C02B3"/>
    <w:rsid w:val="007C050F"/>
    <w:rsid w:val="007C21AB"/>
    <w:rsid w:val="007C2A07"/>
    <w:rsid w:val="007C2D8D"/>
    <w:rsid w:val="007C2EA3"/>
    <w:rsid w:val="007C300A"/>
    <w:rsid w:val="007C4920"/>
    <w:rsid w:val="007C498D"/>
    <w:rsid w:val="007C65FC"/>
    <w:rsid w:val="007C669E"/>
    <w:rsid w:val="007C6E34"/>
    <w:rsid w:val="007C7032"/>
    <w:rsid w:val="007C7164"/>
    <w:rsid w:val="007D004E"/>
    <w:rsid w:val="007D22E0"/>
    <w:rsid w:val="007D2D89"/>
    <w:rsid w:val="007D35AE"/>
    <w:rsid w:val="007D3C68"/>
    <w:rsid w:val="007D4659"/>
    <w:rsid w:val="007D66C7"/>
    <w:rsid w:val="007D67BA"/>
    <w:rsid w:val="007D6A9C"/>
    <w:rsid w:val="007D6E91"/>
    <w:rsid w:val="007E0D43"/>
    <w:rsid w:val="007E0D96"/>
    <w:rsid w:val="007E1F99"/>
    <w:rsid w:val="007E37E3"/>
    <w:rsid w:val="007E3ED7"/>
    <w:rsid w:val="007E4A3A"/>
    <w:rsid w:val="007E627B"/>
    <w:rsid w:val="007E7DD3"/>
    <w:rsid w:val="007F0D7B"/>
    <w:rsid w:val="007F21B0"/>
    <w:rsid w:val="007F2EC5"/>
    <w:rsid w:val="007F30DB"/>
    <w:rsid w:val="007F4CD5"/>
    <w:rsid w:val="007F562E"/>
    <w:rsid w:val="007F5848"/>
    <w:rsid w:val="007F63A9"/>
    <w:rsid w:val="007F66F7"/>
    <w:rsid w:val="007F69E2"/>
    <w:rsid w:val="008005E6"/>
    <w:rsid w:val="0080236C"/>
    <w:rsid w:val="00802CA6"/>
    <w:rsid w:val="00802DA4"/>
    <w:rsid w:val="00803BFC"/>
    <w:rsid w:val="008047A8"/>
    <w:rsid w:val="0080496A"/>
    <w:rsid w:val="00804EBF"/>
    <w:rsid w:val="00805211"/>
    <w:rsid w:val="0080557B"/>
    <w:rsid w:val="008058CC"/>
    <w:rsid w:val="00806664"/>
    <w:rsid w:val="00807C71"/>
    <w:rsid w:val="00811D30"/>
    <w:rsid w:val="0081236D"/>
    <w:rsid w:val="00812555"/>
    <w:rsid w:val="008130AF"/>
    <w:rsid w:val="00815CDC"/>
    <w:rsid w:val="008164CE"/>
    <w:rsid w:val="00816F75"/>
    <w:rsid w:val="00821A6B"/>
    <w:rsid w:val="00821EC2"/>
    <w:rsid w:val="00822FBF"/>
    <w:rsid w:val="00823280"/>
    <w:rsid w:val="0082336B"/>
    <w:rsid w:val="00823EB7"/>
    <w:rsid w:val="00824795"/>
    <w:rsid w:val="008248E2"/>
    <w:rsid w:val="00831F9A"/>
    <w:rsid w:val="00832D8A"/>
    <w:rsid w:val="0083401F"/>
    <w:rsid w:val="008358FE"/>
    <w:rsid w:val="008364F9"/>
    <w:rsid w:val="008370C8"/>
    <w:rsid w:val="00837528"/>
    <w:rsid w:val="008409A3"/>
    <w:rsid w:val="00841E26"/>
    <w:rsid w:val="008437D9"/>
    <w:rsid w:val="00843F8A"/>
    <w:rsid w:val="00844834"/>
    <w:rsid w:val="00845236"/>
    <w:rsid w:val="0084536F"/>
    <w:rsid w:val="008516B4"/>
    <w:rsid w:val="00851961"/>
    <w:rsid w:val="00852D9E"/>
    <w:rsid w:val="0085381C"/>
    <w:rsid w:val="00854468"/>
    <w:rsid w:val="00854536"/>
    <w:rsid w:val="0085501D"/>
    <w:rsid w:val="00855A26"/>
    <w:rsid w:val="00855E04"/>
    <w:rsid w:val="0085600D"/>
    <w:rsid w:val="008610D1"/>
    <w:rsid w:val="00861250"/>
    <w:rsid w:val="00861537"/>
    <w:rsid w:val="00862368"/>
    <w:rsid w:val="00863C55"/>
    <w:rsid w:val="00866389"/>
    <w:rsid w:val="008672E5"/>
    <w:rsid w:val="00867830"/>
    <w:rsid w:val="00867F80"/>
    <w:rsid w:val="00870916"/>
    <w:rsid w:val="0087311D"/>
    <w:rsid w:val="00874088"/>
    <w:rsid w:val="008741DA"/>
    <w:rsid w:val="00874275"/>
    <w:rsid w:val="00876367"/>
    <w:rsid w:val="008771B3"/>
    <w:rsid w:val="0087739B"/>
    <w:rsid w:val="008777C2"/>
    <w:rsid w:val="00881C15"/>
    <w:rsid w:val="00882218"/>
    <w:rsid w:val="008827AA"/>
    <w:rsid w:val="0088384F"/>
    <w:rsid w:val="00883DD3"/>
    <w:rsid w:val="008848F9"/>
    <w:rsid w:val="0088596D"/>
    <w:rsid w:val="008859E9"/>
    <w:rsid w:val="00885C97"/>
    <w:rsid w:val="00885E3A"/>
    <w:rsid w:val="00886422"/>
    <w:rsid w:val="008865B1"/>
    <w:rsid w:val="008878D8"/>
    <w:rsid w:val="00890606"/>
    <w:rsid w:val="00890BD2"/>
    <w:rsid w:val="00890F0B"/>
    <w:rsid w:val="008915E6"/>
    <w:rsid w:val="00892200"/>
    <w:rsid w:val="00892DF2"/>
    <w:rsid w:val="008936A0"/>
    <w:rsid w:val="00893B3C"/>
    <w:rsid w:val="00893E35"/>
    <w:rsid w:val="0089408E"/>
    <w:rsid w:val="008940B8"/>
    <w:rsid w:val="00894630"/>
    <w:rsid w:val="00895679"/>
    <w:rsid w:val="00895D8B"/>
    <w:rsid w:val="00896F14"/>
    <w:rsid w:val="00897789"/>
    <w:rsid w:val="008978D4"/>
    <w:rsid w:val="008979E9"/>
    <w:rsid w:val="008A0320"/>
    <w:rsid w:val="008A2036"/>
    <w:rsid w:val="008A2083"/>
    <w:rsid w:val="008A2482"/>
    <w:rsid w:val="008A24C2"/>
    <w:rsid w:val="008A4288"/>
    <w:rsid w:val="008A4844"/>
    <w:rsid w:val="008A4DFE"/>
    <w:rsid w:val="008A5598"/>
    <w:rsid w:val="008A6518"/>
    <w:rsid w:val="008A6534"/>
    <w:rsid w:val="008A6819"/>
    <w:rsid w:val="008A7828"/>
    <w:rsid w:val="008A79E4"/>
    <w:rsid w:val="008B06FD"/>
    <w:rsid w:val="008B17F0"/>
    <w:rsid w:val="008B3716"/>
    <w:rsid w:val="008B3CA4"/>
    <w:rsid w:val="008B5404"/>
    <w:rsid w:val="008B6BC2"/>
    <w:rsid w:val="008B782C"/>
    <w:rsid w:val="008B79EF"/>
    <w:rsid w:val="008B7CEB"/>
    <w:rsid w:val="008C0828"/>
    <w:rsid w:val="008C2074"/>
    <w:rsid w:val="008C3197"/>
    <w:rsid w:val="008C455B"/>
    <w:rsid w:val="008C731D"/>
    <w:rsid w:val="008C78E6"/>
    <w:rsid w:val="008D01BD"/>
    <w:rsid w:val="008D1025"/>
    <w:rsid w:val="008D21E2"/>
    <w:rsid w:val="008D22D1"/>
    <w:rsid w:val="008D38AC"/>
    <w:rsid w:val="008D48A4"/>
    <w:rsid w:val="008D68D3"/>
    <w:rsid w:val="008D716E"/>
    <w:rsid w:val="008E0EE8"/>
    <w:rsid w:val="008E0FC2"/>
    <w:rsid w:val="008E1D56"/>
    <w:rsid w:val="008E1FB3"/>
    <w:rsid w:val="008E21A2"/>
    <w:rsid w:val="008E33B1"/>
    <w:rsid w:val="008E44C7"/>
    <w:rsid w:val="008E48E2"/>
    <w:rsid w:val="008E4CB3"/>
    <w:rsid w:val="008E4FFD"/>
    <w:rsid w:val="008E73F0"/>
    <w:rsid w:val="008E7B54"/>
    <w:rsid w:val="008F0C75"/>
    <w:rsid w:val="008F15A8"/>
    <w:rsid w:val="008F15CC"/>
    <w:rsid w:val="008F1E5B"/>
    <w:rsid w:val="008F1ECF"/>
    <w:rsid w:val="008F2670"/>
    <w:rsid w:val="008F37B7"/>
    <w:rsid w:val="008F3F9F"/>
    <w:rsid w:val="008F44E2"/>
    <w:rsid w:val="008F4F38"/>
    <w:rsid w:val="008F7204"/>
    <w:rsid w:val="00900ADD"/>
    <w:rsid w:val="00901F0E"/>
    <w:rsid w:val="00901FB9"/>
    <w:rsid w:val="00902174"/>
    <w:rsid w:val="00902AD1"/>
    <w:rsid w:val="009039C1"/>
    <w:rsid w:val="00904A74"/>
    <w:rsid w:val="00904A7C"/>
    <w:rsid w:val="00905C0C"/>
    <w:rsid w:val="0090645B"/>
    <w:rsid w:val="0090740C"/>
    <w:rsid w:val="00907913"/>
    <w:rsid w:val="009102DD"/>
    <w:rsid w:val="0091147A"/>
    <w:rsid w:val="009125D3"/>
    <w:rsid w:val="009133F3"/>
    <w:rsid w:val="00915322"/>
    <w:rsid w:val="00916280"/>
    <w:rsid w:val="009165B3"/>
    <w:rsid w:val="00916843"/>
    <w:rsid w:val="00916F39"/>
    <w:rsid w:val="00917153"/>
    <w:rsid w:val="00917454"/>
    <w:rsid w:val="00917C3C"/>
    <w:rsid w:val="009205A9"/>
    <w:rsid w:val="00920E4A"/>
    <w:rsid w:val="009219C2"/>
    <w:rsid w:val="009234F8"/>
    <w:rsid w:val="00924049"/>
    <w:rsid w:val="00924053"/>
    <w:rsid w:val="00924705"/>
    <w:rsid w:val="00926367"/>
    <w:rsid w:val="00926CB9"/>
    <w:rsid w:val="00926EFA"/>
    <w:rsid w:val="00927280"/>
    <w:rsid w:val="009301B8"/>
    <w:rsid w:val="009330F0"/>
    <w:rsid w:val="009339BD"/>
    <w:rsid w:val="00933C26"/>
    <w:rsid w:val="00934042"/>
    <w:rsid w:val="009340F1"/>
    <w:rsid w:val="00934347"/>
    <w:rsid w:val="00934593"/>
    <w:rsid w:val="00934602"/>
    <w:rsid w:val="009348A4"/>
    <w:rsid w:val="009354DB"/>
    <w:rsid w:val="009358F0"/>
    <w:rsid w:val="00940322"/>
    <w:rsid w:val="0094104A"/>
    <w:rsid w:val="009428D4"/>
    <w:rsid w:val="00943E85"/>
    <w:rsid w:val="00944124"/>
    <w:rsid w:val="0094561F"/>
    <w:rsid w:val="00945F93"/>
    <w:rsid w:val="00951029"/>
    <w:rsid w:val="009516ED"/>
    <w:rsid w:val="00952720"/>
    <w:rsid w:val="00954EC6"/>
    <w:rsid w:val="009551D5"/>
    <w:rsid w:val="009567AA"/>
    <w:rsid w:val="0095736B"/>
    <w:rsid w:val="00960387"/>
    <w:rsid w:val="0096105F"/>
    <w:rsid w:val="00962534"/>
    <w:rsid w:val="00962B6B"/>
    <w:rsid w:val="009648FE"/>
    <w:rsid w:val="009650D8"/>
    <w:rsid w:val="009661E5"/>
    <w:rsid w:val="009669DE"/>
    <w:rsid w:val="00967A2F"/>
    <w:rsid w:val="0097054E"/>
    <w:rsid w:val="00972347"/>
    <w:rsid w:val="00975ECB"/>
    <w:rsid w:val="009760A8"/>
    <w:rsid w:val="00976CDA"/>
    <w:rsid w:val="00980C32"/>
    <w:rsid w:val="00981307"/>
    <w:rsid w:val="00981436"/>
    <w:rsid w:val="0098231C"/>
    <w:rsid w:val="0098399B"/>
    <w:rsid w:val="00984AED"/>
    <w:rsid w:val="00985A03"/>
    <w:rsid w:val="00986637"/>
    <w:rsid w:val="0098665E"/>
    <w:rsid w:val="0098764C"/>
    <w:rsid w:val="0098767F"/>
    <w:rsid w:val="009923A1"/>
    <w:rsid w:val="00992719"/>
    <w:rsid w:val="00994347"/>
    <w:rsid w:val="00994F6E"/>
    <w:rsid w:val="0099673D"/>
    <w:rsid w:val="00996F7B"/>
    <w:rsid w:val="009976F6"/>
    <w:rsid w:val="009A1A73"/>
    <w:rsid w:val="009A2616"/>
    <w:rsid w:val="009A3E9D"/>
    <w:rsid w:val="009A424F"/>
    <w:rsid w:val="009A4DB2"/>
    <w:rsid w:val="009A5C2B"/>
    <w:rsid w:val="009A5E25"/>
    <w:rsid w:val="009A708B"/>
    <w:rsid w:val="009A737E"/>
    <w:rsid w:val="009A747C"/>
    <w:rsid w:val="009A7955"/>
    <w:rsid w:val="009A79D2"/>
    <w:rsid w:val="009A7EC0"/>
    <w:rsid w:val="009B1A94"/>
    <w:rsid w:val="009B24BB"/>
    <w:rsid w:val="009B2A52"/>
    <w:rsid w:val="009B2C7C"/>
    <w:rsid w:val="009B2D71"/>
    <w:rsid w:val="009B3F70"/>
    <w:rsid w:val="009B4AF9"/>
    <w:rsid w:val="009B57AE"/>
    <w:rsid w:val="009B6FDC"/>
    <w:rsid w:val="009C0531"/>
    <w:rsid w:val="009C0984"/>
    <w:rsid w:val="009C20C9"/>
    <w:rsid w:val="009C33D7"/>
    <w:rsid w:val="009C38C0"/>
    <w:rsid w:val="009C442B"/>
    <w:rsid w:val="009C46C1"/>
    <w:rsid w:val="009C4A81"/>
    <w:rsid w:val="009C4DF8"/>
    <w:rsid w:val="009C571E"/>
    <w:rsid w:val="009C5A22"/>
    <w:rsid w:val="009C6067"/>
    <w:rsid w:val="009C64D2"/>
    <w:rsid w:val="009C6FF3"/>
    <w:rsid w:val="009C72FF"/>
    <w:rsid w:val="009C769F"/>
    <w:rsid w:val="009C7AB8"/>
    <w:rsid w:val="009C7D15"/>
    <w:rsid w:val="009D08C1"/>
    <w:rsid w:val="009D1109"/>
    <w:rsid w:val="009D1914"/>
    <w:rsid w:val="009D1EE3"/>
    <w:rsid w:val="009D2E25"/>
    <w:rsid w:val="009D2FB7"/>
    <w:rsid w:val="009D3D39"/>
    <w:rsid w:val="009D45BE"/>
    <w:rsid w:val="009D4706"/>
    <w:rsid w:val="009D52B5"/>
    <w:rsid w:val="009D580B"/>
    <w:rsid w:val="009D6737"/>
    <w:rsid w:val="009D71DA"/>
    <w:rsid w:val="009E0EDF"/>
    <w:rsid w:val="009E170B"/>
    <w:rsid w:val="009E207F"/>
    <w:rsid w:val="009E3BD0"/>
    <w:rsid w:val="009E5A6C"/>
    <w:rsid w:val="009E5C4A"/>
    <w:rsid w:val="009E6B62"/>
    <w:rsid w:val="009F0C60"/>
    <w:rsid w:val="009F0CAA"/>
    <w:rsid w:val="009F1BC8"/>
    <w:rsid w:val="009F1D0D"/>
    <w:rsid w:val="009F1E91"/>
    <w:rsid w:val="009F2871"/>
    <w:rsid w:val="009F2E6F"/>
    <w:rsid w:val="009F3272"/>
    <w:rsid w:val="009F33AA"/>
    <w:rsid w:val="009F4468"/>
    <w:rsid w:val="009F4FBD"/>
    <w:rsid w:val="009F5EDD"/>
    <w:rsid w:val="009F70D2"/>
    <w:rsid w:val="009F7EB2"/>
    <w:rsid w:val="00A0007E"/>
    <w:rsid w:val="00A00291"/>
    <w:rsid w:val="00A00857"/>
    <w:rsid w:val="00A00ACA"/>
    <w:rsid w:val="00A017AE"/>
    <w:rsid w:val="00A01861"/>
    <w:rsid w:val="00A0227B"/>
    <w:rsid w:val="00A02B1E"/>
    <w:rsid w:val="00A02C4A"/>
    <w:rsid w:val="00A03FB2"/>
    <w:rsid w:val="00A0407A"/>
    <w:rsid w:val="00A0479D"/>
    <w:rsid w:val="00A04D6B"/>
    <w:rsid w:val="00A052B7"/>
    <w:rsid w:val="00A0616F"/>
    <w:rsid w:val="00A0624D"/>
    <w:rsid w:val="00A065C2"/>
    <w:rsid w:val="00A10C60"/>
    <w:rsid w:val="00A11C48"/>
    <w:rsid w:val="00A12506"/>
    <w:rsid w:val="00A13BB6"/>
    <w:rsid w:val="00A14F27"/>
    <w:rsid w:val="00A15307"/>
    <w:rsid w:val="00A15FAC"/>
    <w:rsid w:val="00A16442"/>
    <w:rsid w:val="00A20332"/>
    <w:rsid w:val="00A21BA8"/>
    <w:rsid w:val="00A21FB0"/>
    <w:rsid w:val="00A23494"/>
    <w:rsid w:val="00A23A5A"/>
    <w:rsid w:val="00A253DE"/>
    <w:rsid w:val="00A264D2"/>
    <w:rsid w:val="00A27403"/>
    <w:rsid w:val="00A3060A"/>
    <w:rsid w:val="00A30AB4"/>
    <w:rsid w:val="00A31960"/>
    <w:rsid w:val="00A31C90"/>
    <w:rsid w:val="00A32F36"/>
    <w:rsid w:val="00A335BF"/>
    <w:rsid w:val="00A346A2"/>
    <w:rsid w:val="00A34928"/>
    <w:rsid w:val="00A36D47"/>
    <w:rsid w:val="00A371FC"/>
    <w:rsid w:val="00A37BF3"/>
    <w:rsid w:val="00A40E3E"/>
    <w:rsid w:val="00A42486"/>
    <w:rsid w:val="00A43369"/>
    <w:rsid w:val="00A43748"/>
    <w:rsid w:val="00A43CF0"/>
    <w:rsid w:val="00A4432B"/>
    <w:rsid w:val="00A44394"/>
    <w:rsid w:val="00A443E2"/>
    <w:rsid w:val="00A44913"/>
    <w:rsid w:val="00A44B5B"/>
    <w:rsid w:val="00A45095"/>
    <w:rsid w:val="00A46209"/>
    <w:rsid w:val="00A46D30"/>
    <w:rsid w:val="00A470D1"/>
    <w:rsid w:val="00A47185"/>
    <w:rsid w:val="00A473CE"/>
    <w:rsid w:val="00A52867"/>
    <w:rsid w:val="00A52DC0"/>
    <w:rsid w:val="00A52EAF"/>
    <w:rsid w:val="00A53B99"/>
    <w:rsid w:val="00A54043"/>
    <w:rsid w:val="00A54051"/>
    <w:rsid w:val="00A5475C"/>
    <w:rsid w:val="00A54A03"/>
    <w:rsid w:val="00A55083"/>
    <w:rsid w:val="00A579D8"/>
    <w:rsid w:val="00A6003A"/>
    <w:rsid w:val="00A601DB"/>
    <w:rsid w:val="00A60431"/>
    <w:rsid w:val="00A606EC"/>
    <w:rsid w:val="00A60BE6"/>
    <w:rsid w:val="00A60FF6"/>
    <w:rsid w:val="00A612A5"/>
    <w:rsid w:val="00A614EB"/>
    <w:rsid w:val="00A6195B"/>
    <w:rsid w:val="00A63161"/>
    <w:rsid w:val="00A633F7"/>
    <w:rsid w:val="00A64860"/>
    <w:rsid w:val="00A65A3B"/>
    <w:rsid w:val="00A6668E"/>
    <w:rsid w:val="00A67A7F"/>
    <w:rsid w:val="00A70709"/>
    <w:rsid w:val="00A70854"/>
    <w:rsid w:val="00A7113A"/>
    <w:rsid w:val="00A711C6"/>
    <w:rsid w:val="00A717C5"/>
    <w:rsid w:val="00A71B5B"/>
    <w:rsid w:val="00A73707"/>
    <w:rsid w:val="00A73843"/>
    <w:rsid w:val="00A741D0"/>
    <w:rsid w:val="00A75C81"/>
    <w:rsid w:val="00A76BAC"/>
    <w:rsid w:val="00A76C41"/>
    <w:rsid w:val="00A805ED"/>
    <w:rsid w:val="00A82A90"/>
    <w:rsid w:val="00A83DB2"/>
    <w:rsid w:val="00A84802"/>
    <w:rsid w:val="00A84D78"/>
    <w:rsid w:val="00A857A6"/>
    <w:rsid w:val="00A85E96"/>
    <w:rsid w:val="00A86036"/>
    <w:rsid w:val="00A864AE"/>
    <w:rsid w:val="00A86F70"/>
    <w:rsid w:val="00A873CC"/>
    <w:rsid w:val="00A90F35"/>
    <w:rsid w:val="00A92050"/>
    <w:rsid w:val="00A926AF"/>
    <w:rsid w:val="00A92D40"/>
    <w:rsid w:val="00A935D6"/>
    <w:rsid w:val="00A936EE"/>
    <w:rsid w:val="00A93FD0"/>
    <w:rsid w:val="00A95883"/>
    <w:rsid w:val="00A963CB"/>
    <w:rsid w:val="00A9783B"/>
    <w:rsid w:val="00A97EE5"/>
    <w:rsid w:val="00A97FFE"/>
    <w:rsid w:val="00AA02AE"/>
    <w:rsid w:val="00AA1161"/>
    <w:rsid w:val="00AA129C"/>
    <w:rsid w:val="00AA167B"/>
    <w:rsid w:val="00AA1FC5"/>
    <w:rsid w:val="00AA2D26"/>
    <w:rsid w:val="00AA30FA"/>
    <w:rsid w:val="00AA3DE8"/>
    <w:rsid w:val="00AA3F14"/>
    <w:rsid w:val="00AA4C5A"/>
    <w:rsid w:val="00AA4E5F"/>
    <w:rsid w:val="00AA5107"/>
    <w:rsid w:val="00AA605F"/>
    <w:rsid w:val="00AA6FD7"/>
    <w:rsid w:val="00AB0E38"/>
    <w:rsid w:val="00AB22A9"/>
    <w:rsid w:val="00AB446F"/>
    <w:rsid w:val="00AB4B00"/>
    <w:rsid w:val="00AB520A"/>
    <w:rsid w:val="00AB7411"/>
    <w:rsid w:val="00AC0B1E"/>
    <w:rsid w:val="00AC0F0D"/>
    <w:rsid w:val="00AC26F4"/>
    <w:rsid w:val="00AC2CE1"/>
    <w:rsid w:val="00AC3181"/>
    <w:rsid w:val="00AC329D"/>
    <w:rsid w:val="00AC3D68"/>
    <w:rsid w:val="00AC4D8D"/>
    <w:rsid w:val="00AC53D6"/>
    <w:rsid w:val="00AC5582"/>
    <w:rsid w:val="00AC59A1"/>
    <w:rsid w:val="00AC66D9"/>
    <w:rsid w:val="00AC6F8C"/>
    <w:rsid w:val="00AC7E41"/>
    <w:rsid w:val="00AD1024"/>
    <w:rsid w:val="00AD34EF"/>
    <w:rsid w:val="00AD3DAF"/>
    <w:rsid w:val="00AD5694"/>
    <w:rsid w:val="00AD6038"/>
    <w:rsid w:val="00AD606C"/>
    <w:rsid w:val="00AD6AA1"/>
    <w:rsid w:val="00AD6FF2"/>
    <w:rsid w:val="00AD774B"/>
    <w:rsid w:val="00AE005B"/>
    <w:rsid w:val="00AE0A4C"/>
    <w:rsid w:val="00AE11D5"/>
    <w:rsid w:val="00AE32AC"/>
    <w:rsid w:val="00AE3CCA"/>
    <w:rsid w:val="00AE7179"/>
    <w:rsid w:val="00AE7717"/>
    <w:rsid w:val="00AF2240"/>
    <w:rsid w:val="00AF350C"/>
    <w:rsid w:val="00AF4396"/>
    <w:rsid w:val="00AF49C8"/>
    <w:rsid w:val="00AF62C3"/>
    <w:rsid w:val="00B00A1F"/>
    <w:rsid w:val="00B01BB6"/>
    <w:rsid w:val="00B01F22"/>
    <w:rsid w:val="00B03088"/>
    <w:rsid w:val="00B043F7"/>
    <w:rsid w:val="00B048BA"/>
    <w:rsid w:val="00B04DB4"/>
    <w:rsid w:val="00B0567C"/>
    <w:rsid w:val="00B060E0"/>
    <w:rsid w:val="00B104AE"/>
    <w:rsid w:val="00B12C89"/>
    <w:rsid w:val="00B13555"/>
    <w:rsid w:val="00B15E47"/>
    <w:rsid w:val="00B161A8"/>
    <w:rsid w:val="00B16AC9"/>
    <w:rsid w:val="00B174D8"/>
    <w:rsid w:val="00B20094"/>
    <w:rsid w:val="00B200F2"/>
    <w:rsid w:val="00B20410"/>
    <w:rsid w:val="00B20989"/>
    <w:rsid w:val="00B228A8"/>
    <w:rsid w:val="00B22A70"/>
    <w:rsid w:val="00B22DC8"/>
    <w:rsid w:val="00B23866"/>
    <w:rsid w:val="00B2444B"/>
    <w:rsid w:val="00B251E1"/>
    <w:rsid w:val="00B264DD"/>
    <w:rsid w:val="00B273F1"/>
    <w:rsid w:val="00B313C7"/>
    <w:rsid w:val="00B31742"/>
    <w:rsid w:val="00B317B5"/>
    <w:rsid w:val="00B34D26"/>
    <w:rsid w:val="00B358AC"/>
    <w:rsid w:val="00B37996"/>
    <w:rsid w:val="00B406B0"/>
    <w:rsid w:val="00B40ED6"/>
    <w:rsid w:val="00B41C13"/>
    <w:rsid w:val="00B42402"/>
    <w:rsid w:val="00B42905"/>
    <w:rsid w:val="00B43AC7"/>
    <w:rsid w:val="00B43B5E"/>
    <w:rsid w:val="00B44025"/>
    <w:rsid w:val="00B46DBE"/>
    <w:rsid w:val="00B50569"/>
    <w:rsid w:val="00B52A08"/>
    <w:rsid w:val="00B5348F"/>
    <w:rsid w:val="00B53CD6"/>
    <w:rsid w:val="00B55673"/>
    <w:rsid w:val="00B612A0"/>
    <w:rsid w:val="00B6191F"/>
    <w:rsid w:val="00B61DCD"/>
    <w:rsid w:val="00B6208A"/>
    <w:rsid w:val="00B6238E"/>
    <w:rsid w:val="00B62C27"/>
    <w:rsid w:val="00B62EB3"/>
    <w:rsid w:val="00B642E8"/>
    <w:rsid w:val="00B64424"/>
    <w:rsid w:val="00B651B8"/>
    <w:rsid w:val="00B65562"/>
    <w:rsid w:val="00B65F71"/>
    <w:rsid w:val="00B663AE"/>
    <w:rsid w:val="00B66929"/>
    <w:rsid w:val="00B67825"/>
    <w:rsid w:val="00B679B1"/>
    <w:rsid w:val="00B709A4"/>
    <w:rsid w:val="00B72A52"/>
    <w:rsid w:val="00B7634D"/>
    <w:rsid w:val="00B80A4C"/>
    <w:rsid w:val="00B81342"/>
    <w:rsid w:val="00B81662"/>
    <w:rsid w:val="00B81B32"/>
    <w:rsid w:val="00B81FB5"/>
    <w:rsid w:val="00B83EB2"/>
    <w:rsid w:val="00B8485E"/>
    <w:rsid w:val="00B84D25"/>
    <w:rsid w:val="00B85D35"/>
    <w:rsid w:val="00B877B4"/>
    <w:rsid w:val="00B9005E"/>
    <w:rsid w:val="00B903B8"/>
    <w:rsid w:val="00B910FF"/>
    <w:rsid w:val="00B92EA0"/>
    <w:rsid w:val="00B941E2"/>
    <w:rsid w:val="00B9425F"/>
    <w:rsid w:val="00B94E96"/>
    <w:rsid w:val="00B95BEB"/>
    <w:rsid w:val="00B95F7D"/>
    <w:rsid w:val="00B97DB4"/>
    <w:rsid w:val="00BA0EF3"/>
    <w:rsid w:val="00BA1236"/>
    <w:rsid w:val="00BA13A7"/>
    <w:rsid w:val="00BA1800"/>
    <w:rsid w:val="00BA329C"/>
    <w:rsid w:val="00BA5153"/>
    <w:rsid w:val="00BA6316"/>
    <w:rsid w:val="00BA6472"/>
    <w:rsid w:val="00BA71A3"/>
    <w:rsid w:val="00BB1857"/>
    <w:rsid w:val="00BB29D2"/>
    <w:rsid w:val="00BB4C9B"/>
    <w:rsid w:val="00BB518C"/>
    <w:rsid w:val="00BB7248"/>
    <w:rsid w:val="00BB7A3E"/>
    <w:rsid w:val="00BC0032"/>
    <w:rsid w:val="00BC09D5"/>
    <w:rsid w:val="00BC1D2B"/>
    <w:rsid w:val="00BC2606"/>
    <w:rsid w:val="00BC2F1C"/>
    <w:rsid w:val="00BC310F"/>
    <w:rsid w:val="00BC404A"/>
    <w:rsid w:val="00BC4E09"/>
    <w:rsid w:val="00BC687D"/>
    <w:rsid w:val="00BC6AA1"/>
    <w:rsid w:val="00BC7A02"/>
    <w:rsid w:val="00BD164F"/>
    <w:rsid w:val="00BD2FEB"/>
    <w:rsid w:val="00BD3640"/>
    <w:rsid w:val="00BD37FB"/>
    <w:rsid w:val="00BD44E9"/>
    <w:rsid w:val="00BD5634"/>
    <w:rsid w:val="00BD74CE"/>
    <w:rsid w:val="00BD7897"/>
    <w:rsid w:val="00BD7C41"/>
    <w:rsid w:val="00BE0204"/>
    <w:rsid w:val="00BE0418"/>
    <w:rsid w:val="00BE20A7"/>
    <w:rsid w:val="00BE210F"/>
    <w:rsid w:val="00BE23FD"/>
    <w:rsid w:val="00BE2B66"/>
    <w:rsid w:val="00BE2CAD"/>
    <w:rsid w:val="00BE35C5"/>
    <w:rsid w:val="00BE369B"/>
    <w:rsid w:val="00BE4A8A"/>
    <w:rsid w:val="00BE665D"/>
    <w:rsid w:val="00BE70C6"/>
    <w:rsid w:val="00BF030B"/>
    <w:rsid w:val="00BF1987"/>
    <w:rsid w:val="00BF1DDF"/>
    <w:rsid w:val="00BF2EF4"/>
    <w:rsid w:val="00BF3AEC"/>
    <w:rsid w:val="00BF4299"/>
    <w:rsid w:val="00BF4796"/>
    <w:rsid w:val="00BF481C"/>
    <w:rsid w:val="00BF6232"/>
    <w:rsid w:val="00BF626E"/>
    <w:rsid w:val="00BF69F3"/>
    <w:rsid w:val="00BF6A57"/>
    <w:rsid w:val="00BF702A"/>
    <w:rsid w:val="00BF748D"/>
    <w:rsid w:val="00BF7C6D"/>
    <w:rsid w:val="00C000AB"/>
    <w:rsid w:val="00C004F5"/>
    <w:rsid w:val="00C035F5"/>
    <w:rsid w:val="00C04465"/>
    <w:rsid w:val="00C04780"/>
    <w:rsid w:val="00C05AB3"/>
    <w:rsid w:val="00C05D65"/>
    <w:rsid w:val="00C06361"/>
    <w:rsid w:val="00C073B1"/>
    <w:rsid w:val="00C102E6"/>
    <w:rsid w:val="00C10EDD"/>
    <w:rsid w:val="00C113C9"/>
    <w:rsid w:val="00C12558"/>
    <w:rsid w:val="00C13A99"/>
    <w:rsid w:val="00C14305"/>
    <w:rsid w:val="00C14EF7"/>
    <w:rsid w:val="00C1660C"/>
    <w:rsid w:val="00C16AD0"/>
    <w:rsid w:val="00C17AC7"/>
    <w:rsid w:val="00C201EC"/>
    <w:rsid w:val="00C20328"/>
    <w:rsid w:val="00C220EC"/>
    <w:rsid w:val="00C2296E"/>
    <w:rsid w:val="00C23F78"/>
    <w:rsid w:val="00C24178"/>
    <w:rsid w:val="00C2503A"/>
    <w:rsid w:val="00C261F1"/>
    <w:rsid w:val="00C2643B"/>
    <w:rsid w:val="00C269ED"/>
    <w:rsid w:val="00C27B51"/>
    <w:rsid w:val="00C32372"/>
    <w:rsid w:val="00C326D8"/>
    <w:rsid w:val="00C330D1"/>
    <w:rsid w:val="00C331BA"/>
    <w:rsid w:val="00C33C16"/>
    <w:rsid w:val="00C3459D"/>
    <w:rsid w:val="00C35432"/>
    <w:rsid w:val="00C35D73"/>
    <w:rsid w:val="00C35FB2"/>
    <w:rsid w:val="00C36D1F"/>
    <w:rsid w:val="00C36E48"/>
    <w:rsid w:val="00C375CD"/>
    <w:rsid w:val="00C40D09"/>
    <w:rsid w:val="00C43691"/>
    <w:rsid w:val="00C44344"/>
    <w:rsid w:val="00C446D8"/>
    <w:rsid w:val="00C44895"/>
    <w:rsid w:val="00C44A8D"/>
    <w:rsid w:val="00C4589C"/>
    <w:rsid w:val="00C4597B"/>
    <w:rsid w:val="00C45A49"/>
    <w:rsid w:val="00C46063"/>
    <w:rsid w:val="00C50F0A"/>
    <w:rsid w:val="00C50FCD"/>
    <w:rsid w:val="00C52B72"/>
    <w:rsid w:val="00C53D75"/>
    <w:rsid w:val="00C55529"/>
    <w:rsid w:val="00C55B81"/>
    <w:rsid w:val="00C56629"/>
    <w:rsid w:val="00C56AAC"/>
    <w:rsid w:val="00C574B3"/>
    <w:rsid w:val="00C60253"/>
    <w:rsid w:val="00C60795"/>
    <w:rsid w:val="00C60AB7"/>
    <w:rsid w:val="00C61286"/>
    <w:rsid w:val="00C626E9"/>
    <w:rsid w:val="00C62D78"/>
    <w:rsid w:val="00C64D35"/>
    <w:rsid w:val="00C73218"/>
    <w:rsid w:val="00C73903"/>
    <w:rsid w:val="00C74A35"/>
    <w:rsid w:val="00C758A4"/>
    <w:rsid w:val="00C76311"/>
    <w:rsid w:val="00C76920"/>
    <w:rsid w:val="00C76C95"/>
    <w:rsid w:val="00C774B6"/>
    <w:rsid w:val="00C77FB4"/>
    <w:rsid w:val="00C80053"/>
    <w:rsid w:val="00C8053E"/>
    <w:rsid w:val="00C80F23"/>
    <w:rsid w:val="00C82BAE"/>
    <w:rsid w:val="00C835C8"/>
    <w:rsid w:val="00C83756"/>
    <w:rsid w:val="00C83E68"/>
    <w:rsid w:val="00C843A5"/>
    <w:rsid w:val="00C84DCA"/>
    <w:rsid w:val="00C8504D"/>
    <w:rsid w:val="00C8560D"/>
    <w:rsid w:val="00C85823"/>
    <w:rsid w:val="00C861E9"/>
    <w:rsid w:val="00C902E8"/>
    <w:rsid w:val="00C91F63"/>
    <w:rsid w:val="00C92A3C"/>
    <w:rsid w:val="00C92C5C"/>
    <w:rsid w:val="00C934B2"/>
    <w:rsid w:val="00C93580"/>
    <w:rsid w:val="00C94855"/>
    <w:rsid w:val="00C95276"/>
    <w:rsid w:val="00C95459"/>
    <w:rsid w:val="00C96DE0"/>
    <w:rsid w:val="00CA0B25"/>
    <w:rsid w:val="00CA1C38"/>
    <w:rsid w:val="00CA1F05"/>
    <w:rsid w:val="00CA2233"/>
    <w:rsid w:val="00CA23D7"/>
    <w:rsid w:val="00CA25D3"/>
    <w:rsid w:val="00CA311E"/>
    <w:rsid w:val="00CA3CDE"/>
    <w:rsid w:val="00CA4067"/>
    <w:rsid w:val="00CA4FBF"/>
    <w:rsid w:val="00CA69C6"/>
    <w:rsid w:val="00CA71EA"/>
    <w:rsid w:val="00CA729D"/>
    <w:rsid w:val="00CA7911"/>
    <w:rsid w:val="00CB073D"/>
    <w:rsid w:val="00CB1675"/>
    <w:rsid w:val="00CB242D"/>
    <w:rsid w:val="00CB30CF"/>
    <w:rsid w:val="00CB3979"/>
    <w:rsid w:val="00CB3D47"/>
    <w:rsid w:val="00CB3D5B"/>
    <w:rsid w:val="00CB47A2"/>
    <w:rsid w:val="00CB531A"/>
    <w:rsid w:val="00CB5B22"/>
    <w:rsid w:val="00CB6238"/>
    <w:rsid w:val="00CB67DA"/>
    <w:rsid w:val="00CB7B83"/>
    <w:rsid w:val="00CC05B7"/>
    <w:rsid w:val="00CC06B3"/>
    <w:rsid w:val="00CC0901"/>
    <w:rsid w:val="00CC09D7"/>
    <w:rsid w:val="00CC1029"/>
    <w:rsid w:val="00CC2403"/>
    <w:rsid w:val="00CC297B"/>
    <w:rsid w:val="00CC2CBB"/>
    <w:rsid w:val="00CC2D06"/>
    <w:rsid w:val="00CC50CA"/>
    <w:rsid w:val="00CC64AF"/>
    <w:rsid w:val="00CD1431"/>
    <w:rsid w:val="00CD1802"/>
    <w:rsid w:val="00CD38F8"/>
    <w:rsid w:val="00CD4F4C"/>
    <w:rsid w:val="00CD5AF4"/>
    <w:rsid w:val="00CD5E53"/>
    <w:rsid w:val="00CD60A4"/>
    <w:rsid w:val="00CD6114"/>
    <w:rsid w:val="00CD64C5"/>
    <w:rsid w:val="00CD6BE6"/>
    <w:rsid w:val="00CD6D38"/>
    <w:rsid w:val="00CD748C"/>
    <w:rsid w:val="00CD766C"/>
    <w:rsid w:val="00CD7BB9"/>
    <w:rsid w:val="00CE037C"/>
    <w:rsid w:val="00CE0738"/>
    <w:rsid w:val="00CE0C36"/>
    <w:rsid w:val="00CE1CF4"/>
    <w:rsid w:val="00CE330F"/>
    <w:rsid w:val="00CE3EE9"/>
    <w:rsid w:val="00CE44F5"/>
    <w:rsid w:val="00CE49D0"/>
    <w:rsid w:val="00CE65D4"/>
    <w:rsid w:val="00CE725E"/>
    <w:rsid w:val="00CE77C4"/>
    <w:rsid w:val="00CF049C"/>
    <w:rsid w:val="00CF1C15"/>
    <w:rsid w:val="00CF2988"/>
    <w:rsid w:val="00CF2DA9"/>
    <w:rsid w:val="00CF32D5"/>
    <w:rsid w:val="00CF56DC"/>
    <w:rsid w:val="00CF5F82"/>
    <w:rsid w:val="00CF6E9F"/>
    <w:rsid w:val="00CF7317"/>
    <w:rsid w:val="00CF78DC"/>
    <w:rsid w:val="00CF7916"/>
    <w:rsid w:val="00CF7FDF"/>
    <w:rsid w:val="00D0033C"/>
    <w:rsid w:val="00D00AF0"/>
    <w:rsid w:val="00D00BB3"/>
    <w:rsid w:val="00D0128B"/>
    <w:rsid w:val="00D049ED"/>
    <w:rsid w:val="00D04D51"/>
    <w:rsid w:val="00D060DD"/>
    <w:rsid w:val="00D06383"/>
    <w:rsid w:val="00D063CA"/>
    <w:rsid w:val="00D1078B"/>
    <w:rsid w:val="00D1153E"/>
    <w:rsid w:val="00D11A2C"/>
    <w:rsid w:val="00D11C01"/>
    <w:rsid w:val="00D123DE"/>
    <w:rsid w:val="00D1308B"/>
    <w:rsid w:val="00D1318D"/>
    <w:rsid w:val="00D1337A"/>
    <w:rsid w:val="00D13452"/>
    <w:rsid w:val="00D144DD"/>
    <w:rsid w:val="00D15C65"/>
    <w:rsid w:val="00D17637"/>
    <w:rsid w:val="00D17EED"/>
    <w:rsid w:val="00D2099A"/>
    <w:rsid w:val="00D213A6"/>
    <w:rsid w:val="00D222F7"/>
    <w:rsid w:val="00D22898"/>
    <w:rsid w:val="00D23756"/>
    <w:rsid w:val="00D24126"/>
    <w:rsid w:val="00D246FA"/>
    <w:rsid w:val="00D24D3E"/>
    <w:rsid w:val="00D25348"/>
    <w:rsid w:val="00D26B60"/>
    <w:rsid w:val="00D277B7"/>
    <w:rsid w:val="00D27E26"/>
    <w:rsid w:val="00D30CEF"/>
    <w:rsid w:val="00D3148F"/>
    <w:rsid w:val="00D327F5"/>
    <w:rsid w:val="00D32AE7"/>
    <w:rsid w:val="00D32D5E"/>
    <w:rsid w:val="00D32FE3"/>
    <w:rsid w:val="00D33267"/>
    <w:rsid w:val="00D34279"/>
    <w:rsid w:val="00D34DBD"/>
    <w:rsid w:val="00D3511B"/>
    <w:rsid w:val="00D35371"/>
    <w:rsid w:val="00D35981"/>
    <w:rsid w:val="00D3771A"/>
    <w:rsid w:val="00D406D2"/>
    <w:rsid w:val="00D41EFB"/>
    <w:rsid w:val="00D43ABD"/>
    <w:rsid w:val="00D4424C"/>
    <w:rsid w:val="00D50ED8"/>
    <w:rsid w:val="00D51235"/>
    <w:rsid w:val="00D52E6D"/>
    <w:rsid w:val="00D54BD4"/>
    <w:rsid w:val="00D5569A"/>
    <w:rsid w:val="00D55E99"/>
    <w:rsid w:val="00D564DD"/>
    <w:rsid w:val="00D565E7"/>
    <w:rsid w:val="00D568C5"/>
    <w:rsid w:val="00D569DA"/>
    <w:rsid w:val="00D57935"/>
    <w:rsid w:val="00D61B0A"/>
    <w:rsid w:val="00D61B0E"/>
    <w:rsid w:val="00D6236E"/>
    <w:rsid w:val="00D634DA"/>
    <w:rsid w:val="00D640B6"/>
    <w:rsid w:val="00D6601D"/>
    <w:rsid w:val="00D663A3"/>
    <w:rsid w:val="00D6647C"/>
    <w:rsid w:val="00D66750"/>
    <w:rsid w:val="00D67016"/>
    <w:rsid w:val="00D67B93"/>
    <w:rsid w:val="00D70E26"/>
    <w:rsid w:val="00D7124B"/>
    <w:rsid w:val="00D71342"/>
    <w:rsid w:val="00D7249A"/>
    <w:rsid w:val="00D727D7"/>
    <w:rsid w:val="00D7392C"/>
    <w:rsid w:val="00D743F1"/>
    <w:rsid w:val="00D77F6A"/>
    <w:rsid w:val="00D8091D"/>
    <w:rsid w:val="00D81C04"/>
    <w:rsid w:val="00D82FDD"/>
    <w:rsid w:val="00D83A74"/>
    <w:rsid w:val="00D83A89"/>
    <w:rsid w:val="00D83B6B"/>
    <w:rsid w:val="00D8414B"/>
    <w:rsid w:val="00D84318"/>
    <w:rsid w:val="00D8529D"/>
    <w:rsid w:val="00D85D82"/>
    <w:rsid w:val="00D861D6"/>
    <w:rsid w:val="00D86BD9"/>
    <w:rsid w:val="00D86E95"/>
    <w:rsid w:val="00D86EAC"/>
    <w:rsid w:val="00D8718C"/>
    <w:rsid w:val="00D8732D"/>
    <w:rsid w:val="00D904B6"/>
    <w:rsid w:val="00D92B7C"/>
    <w:rsid w:val="00D93BF1"/>
    <w:rsid w:val="00D942BD"/>
    <w:rsid w:val="00D945FA"/>
    <w:rsid w:val="00D9579C"/>
    <w:rsid w:val="00D95EC2"/>
    <w:rsid w:val="00D95F46"/>
    <w:rsid w:val="00D9765C"/>
    <w:rsid w:val="00D97BB8"/>
    <w:rsid w:val="00DA0462"/>
    <w:rsid w:val="00DA0738"/>
    <w:rsid w:val="00DA17BE"/>
    <w:rsid w:val="00DA185C"/>
    <w:rsid w:val="00DA1AD1"/>
    <w:rsid w:val="00DA266E"/>
    <w:rsid w:val="00DA288E"/>
    <w:rsid w:val="00DA29CE"/>
    <w:rsid w:val="00DA63F6"/>
    <w:rsid w:val="00DA73AE"/>
    <w:rsid w:val="00DA7522"/>
    <w:rsid w:val="00DA7581"/>
    <w:rsid w:val="00DB0129"/>
    <w:rsid w:val="00DB42BA"/>
    <w:rsid w:val="00DB664B"/>
    <w:rsid w:val="00DC04C9"/>
    <w:rsid w:val="00DC1361"/>
    <w:rsid w:val="00DC1730"/>
    <w:rsid w:val="00DC1C4A"/>
    <w:rsid w:val="00DC1D91"/>
    <w:rsid w:val="00DC2299"/>
    <w:rsid w:val="00DC25F0"/>
    <w:rsid w:val="00DC3759"/>
    <w:rsid w:val="00DC3C83"/>
    <w:rsid w:val="00DC52CE"/>
    <w:rsid w:val="00DC6077"/>
    <w:rsid w:val="00DC7134"/>
    <w:rsid w:val="00DC7171"/>
    <w:rsid w:val="00DD0957"/>
    <w:rsid w:val="00DD1B60"/>
    <w:rsid w:val="00DD2874"/>
    <w:rsid w:val="00DD2C5C"/>
    <w:rsid w:val="00DD4A0B"/>
    <w:rsid w:val="00DD4AF6"/>
    <w:rsid w:val="00DD5EBE"/>
    <w:rsid w:val="00DD63A8"/>
    <w:rsid w:val="00DD6C23"/>
    <w:rsid w:val="00DD773C"/>
    <w:rsid w:val="00DD7EB6"/>
    <w:rsid w:val="00DE0D5F"/>
    <w:rsid w:val="00DE1044"/>
    <w:rsid w:val="00DE1594"/>
    <w:rsid w:val="00DE224B"/>
    <w:rsid w:val="00DE2834"/>
    <w:rsid w:val="00DE43FA"/>
    <w:rsid w:val="00DE6497"/>
    <w:rsid w:val="00DE6CC0"/>
    <w:rsid w:val="00DF0E5B"/>
    <w:rsid w:val="00DF10DF"/>
    <w:rsid w:val="00DF1417"/>
    <w:rsid w:val="00DF1C7E"/>
    <w:rsid w:val="00DF3814"/>
    <w:rsid w:val="00DF4180"/>
    <w:rsid w:val="00DF4724"/>
    <w:rsid w:val="00DF4AA1"/>
    <w:rsid w:val="00DF66BE"/>
    <w:rsid w:val="00DF70CC"/>
    <w:rsid w:val="00E0040B"/>
    <w:rsid w:val="00E01055"/>
    <w:rsid w:val="00E01313"/>
    <w:rsid w:val="00E01AC1"/>
    <w:rsid w:val="00E0236B"/>
    <w:rsid w:val="00E02ACD"/>
    <w:rsid w:val="00E0308D"/>
    <w:rsid w:val="00E03774"/>
    <w:rsid w:val="00E0399B"/>
    <w:rsid w:val="00E04D5B"/>
    <w:rsid w:val="00E06FD5"/>
    <w:rsid w:val="00E0748F"/>
    <w:rsid w:val="00E0751D"/>
    <w:rsid w:val="00E10EF0"/>
    <w:rsid w:val="00E120A5"/>
    <w:rsid w:val="00E120EB"/>
    <w:rsid w:val="00E1286A"/>
    <w:rsid w:val="00E136CD"/>
    <w:rsid w:val="00E152CD"/>
    <w:rsid w:val="00E16A29"/>
    <w:rsid w:val="00E16ECF"/>
    <w:rsid w:val="00E17872"/>
    <w:rsid w:val="00E2058B"/>
    <w:rsid w:val="00E20EAC"/>
    <w:rsid w:val="00E21547"/>
    <w:rsid w:val="00E22031"/>
    <w:rsid w:val="00E2315E"/>
    <w:rsid w:val="00E23ECD"/>
    <w:rsid w:val="00E2436F"/>
    <w:rsid w:val="00E245CE"/>
    <w:rsid w:val="00E25290"/>
    <w:rsid w:val="00E25899"/>
    <w:rsid w:val="00E27403"/>
    <w:rsid w:val="00E27DC4"/>
    <w:rsid w:val="00E31559"/>
    <w:rsid w:val="00E31E5D"/>
    <w:rsid w:val="00E325B8"/>
    <w:rsid w:val="00E329D9"/>
    <w:rsid w:val="00E32D2E"/>
    <w:rsid w:val="00E3516C"/>
    <w:rsid w:val="00E36D77"/>
    <w:rsid w:val="00E3739A"/>
    <w:rsid w:val="00E404DA"/>
    <w:rsid w:val="00E410C4"/>
    <w:rsid w:val="00E410D8"/>
    <w:rsid w:val="00E41D4F"/>
    <w:rsid w:val="00E45526"/>
    <w:rsid w:val="00E45C70"/>
    <w:rsid w:val="00E45F14"/>
    <w:rsid w:val="00E46AEE"/>
    <w:rsid w:val="00E47114"/>
    <w:rsid w:val="00E5532E"/>
    <w:rsid w:val="00E55B47"/>
    <w:rsid w:val="00E576C5"/>
    <w:rsid w:val="00E57BA4"/>
    <w:rsid w:val="00E6006A"/>
    <w:rsid w:val="00E60229"/>
    <w:rsid w:val="00E611B2"/>
    <w:rsid w:val="00E61D9F"/>
    <w:rsid w:val="00E63616"/>
    <w:rsid w:val="00E645CA"/>
    <w:rsid w:val="00E66DEB"/>
    <w:rsid w:val="00E70F28"/>
    <w:rsid w:val="00E71BC4"/>
    <w:rsid w:val="00E72546"/>
    <w:rsid w:val="00E728FD"/>
    <w:rsid w:val="00E72A91"/>
    <w:rsid w:val="00E73DD7"/>
    <w:rsid w:val="00E745B6"/>
    <w:rsid w:val="00E7504F"/>
    <w:rsid w:val="00E756D8"/>
    <w:rsid w:val="00E7642E"/>
    <w:rsid w:val="00E8198A"/>
    <w:rsid w:val="00E81C35"/>
    <w:rsid w:val="00E835E7"/>
    <w:rsid w:val="00E83A79"/>
    <w:rsid w:val="00E83D30"/>
    <w:rsid w:val="00E84902"/>
    <w:rsid w:val="00E84B93"/>
    <w:rsid w:val="00E84D8A"/>
    <w:rsid w:val="00E85245"/>
    <w:rsid w:val="00E864AD"/>
    <w:rsid w:val="00E870FA"/>
    <w:rsid w:val="00E87E9F"/>
    <w:rsid w:val="00E900C8"/>
    <w:rsid w:val="00E901E9"/>
    <w:rsid w:val="00E90C1D"/>
    <w:rsid w:val="00E91A12"/>
    <w:rsid w:val="00E91B3F"/>
    <w:rsid w:val="00E91D5A"/>
    <w:rsid w:val="00E92563"/>
    <w:rsid w:val="00E93165"/>
    <w:rsid w:val="00E9319C"/>
    <w:rsid w:val="00E94E90"/>
    <w:rsid w:val="00E95570"/>
    <w:rsid w:val="00E95A76"/>
    <w:rsid w:val="00E96247"/>
    <w:rsid w:val="00E970A8"/>
    <w:rsid w:val="00E97109"/>
    <w:rsid w:val="00E97525"/>
    <w:rsid w:val="00E9770A"/>
    <w:rsid w:val="00EA1733"/>
    <w:rsid w:val="00EA182D"/>
    <w:rsid w:val="00EA1D68"/>
    <w:rsid w:val="00EA23D6"/>
    <w:rsid w:val="00EA41A1"/>
    <w:rsid w:val="00EA51E3"/>
    <w:rsid w:val="00EA580C"/>
    <w:rsid w:val="00EA5E9E"/>
    <w:rsid w:val="00EB05DB"/>
    <w:rsid w:val="00EB0CAE"/>
    <w:rsid w:val="00EB124E"/>
    <w:rsid w:val="00EB2F6D"/>
    <w:rsid w:val="00EB37C6"/>
    <w:rsid w:val="00EB3FE9"/>
    <w:rsid w:val="00EB428F"/>
    <w:rsid w:val="00EB42B9"/>
    <w:rsid w:val="00EB5B6D"/>
    <w:rsid w:val="00EB614D"/>
    <w:rsid w:val="00EB684D"/>
    <w:rsid w:val="00EB79C4"/>
    <w:rsid w:val="00EC1126"/>
    <w:rsid w:val="00EC1181"/>
    <w:rsid w:val="00EC208F"/>
    <w:rsid w:val="00EC2DBB"/>
    <w:rsid w:val="00EC3FAF"/>
    <w:rsid w:val="00EC4B1D"/>
    <w:rsid w:val="00EC60B1"/>
    <w:rsid w:val="00EC6EA2"/>
    <w:rsid w:val="00EC6FCC"/>
    <w:rsid w:val="00EC72D6"/>
    <w:rsid w:val="00EC73B0"/>
    <w:rsid w:val="00EC750A"/>
    <w:rsid w:val="00EC7F9E"/>
    <w:rsid w:val="00ED0442"/>
    <w:rsid w:val="00ED0741"/>
    <w:rsid w:val="00ED0BA5"/>
    <w:rsid w:val="00ED12B8"/>
    <w:rsid w:val="00ED1C05"/>
    <w:rsid w:val="00ED211D"/>
    <w:rsid w:val="00ED244C"/>
    <w:rsid w:val="00ED24A3"/>
    <w:rsid w:val="00ED3740"/>
    <w:rsid w:val="00ED497B"/>
    <w:rsid w:val="00ED5030"/>
    <w:rsid w:val="00ED61E8"/>
    <w:rsid w:val="00ED799D"/>
    <w:rsid w:val="00ED7C69"/>
    <w:rsid w:val="00EE0252"/>
    <w:rsid w:val="00EE0647"/>
    <w:rsid w:val="00EE074B"/>
    <w:rsid w:val="00EE089A"/>
    <w:rsid w:val="00EE115A"/>
    <w:rsid w:val="00EE2C7B"/>
    <w:rsid w:val="00EE3213"/>
    <w:rsid w:val="00EE3A8D"/>
    <w:rsid w:val="00EE3D19"/>
    <w:rsid w:val="00EE56A4"/>
    <w:rsid w:val="00EE5B3A"/>
    <w:rsid w:val="00EE6946"/>
    <w:rsid w:val="00EE70D0"/>
    <w:rsid w:val="00EE78C5"/>
    <w:rsid w:val="00EE7B16"/>
    <w:rsid w:val="00EF0C2D"/>
    <w:rsid w:val="00EF1CBA"/>
    <w:rsid w:val="00EF2C27"/>
    <w:rsid w:val="00EF36D5"/>
    <w:rsid w:val="00EF4D26"/>
    <w:rsid w:val="00EF57C0"/>
    <w:rsid w:val="00EF5C26"/>
    <w:rsid w:val="00EF5CB5"/>
    <w:rsid w:val="00EF710E"/>
    <w:rsid w:val="00F00B71"/>
    <w:rsid w:val="00F01241"/>
    <w:rsid w:val="00F026ED"/>
    <w:rsid w:val="00F031D3"/>
    <w:rsid w:val="00F055BF"/>
    <w:rsid w:val="00F06EC6"/>
    <w:rsid w:val="00F07CAB"/>
    <w:rsid w:val="00F07CD5"/>
    <w:rsid w:val="00F1034C"/>
    <w:rsid w:val="00F1038E"/>
    <w:rsid w:val="00F10A3B"/>
    <w:rsid w:val="00F147B1"/>
    <w:rsid w:val="00F15D02"/>
    <w:rsid w:val="00F163BF"/>
    <w:rsid w:val="00F16D76"/>
    <w:rsid w:val="00F17BC3"/>
    <w:rsid w:val="00F203D7"/>
    <w:rsid w:val="00F205C2"/>
    <w:rsid w:val="00F21019"/>
    <w:rsid w:val="00F21164"/>
    <w:rsid w:val="00F21566"/>
    <w:rsid w:val="00F219E8"/>
    <w:rsid w:val="00F2234B"/>
    <w:rsid w:val="00F22D09"/>
    <w:rsid w:val="00F24093"/>
    <w:rsid w:val="00F25666"/>
    <w:rsid w:val="00F256B3"/>
    <w:rsid w:val="00F27638"/>
    <w:rsid w:val="00F27731"/>
    <w:rsid w:val="00F278CF"/>
    <w:rsid w:val="00F30C2C"/>
    <w:rsid w:val="00F314AF"/>
    <w:rsid w:val="00F31E4D"/>
    <w:rsid w:val="00F323F3"/>
    <w:rsid w:val="00F3347F"/>
    <w:rsid w:val="00F3383B"/>
    <w:rsid w:val="00F34350"/>
    <w:rsid w:val="00F35950"/>
    <w:rsid w:val="00F37DBE"/>
    <w:rsid w:val="00F4069C"/>
    <w:rsid w:val="00F40F8E"/>
    <w:rsid w:val="00F4165E"/>
    <w:rsid w:val="00F422E0"/>
    <w:rsid w:val="00F43140"/>
    <w:rsid w:val="00F44321"/>
    <w:rsid w:val="00F445E4"/>
    <w:rsid w:val="00F44C83"/>
    <w:rsid w:val="00F450B9"/>
    <w:rsid w:val="00F463A1"/>
    <w:rsid w:val="00F46BB5"/>
    <w:rsid w:val="00F478D3"/>
    <w:rsid w:val="00F47F6F"/>
    <w:rsid w:val="00F50123"/>
    <w:rsid w:val="00F516CC"/>
    <w:rsid w:val="00F523D4"/>
    <w:rsid w:val="00F52DE9"/>
    <w:rsid w:val="00F52F40"/>
    <w:rsid w:val="00F53976"/>
    <w:rsid w:val="00F549C1"/>
    <w:rsid w:val="00F54C4E"/>
    <w:rsid w:val="00F54F80"/>
    <w:rsid w:val="00F565FB"/>
    <w:rsid w:val="00F5694D"/>
    <w:rsid w:val="00F56A6A"/>
    <w:rsid w:val="00F56A73"/>
    <w:rsid w:val="00F56CC7"/>
    <w:rsid w:val="00F6085F"/>
    <w:rsid w:val="00F60C46"/>
    <w:rsid w:val="00F6155F"/>
    <w:rsid w:val="00F61D93"/>
    <w:rsid w:val="00F61FF5"/>
    <w:rsid w:val="00F629B7"/>
    <w:rsid w:val="00F63A11"/>
    <w:rsid w:val="00F63D8D"/>
    <w:rsid w:val="00F71D72"/>
    <w:rsid w:val="00F731C5"/>
    <w:rsid w:val="00F733AE"/>
    <w:rsid w:val="00F74456"/>
    <w:rsid w:val="00F76499"/>
    <w:rsid w:val="00F766EA"/>
    <w:rsid w:val="00F80508"/>
    <w:rsid w:val="00F819D9"/>
    <w:rsid w:val="00F8221F"/>
    <w:rsid w:val="00F83FEB"/>
    <w:rsid w:val="00F85238"/>
    <w:rsid w:val="00F8576B"/>
    <w:rsid w:val="00F85B23"/>
    <w:rsid w:val="00F85C49"/>
    <w:rsid w:val="00F875AF"/>
    <w:rsid w:val="00F87775"/>
    <w:rsid w:val="00F91152"/>
    <w:rsid w:val="00F92829"/>
    <w:rsid w:val="00F9313F"/>
    <w:rsid w:val="00F9374F"/>
    <w:rsid w:val="00F95683"/>
    <w:rsid w:val="00F95DCE"/>
    <w:rsid w:val="00F96219"/>
    <w:rsid w:val="00F96F9E"/>
    <w:rsid w:val="00F9713F"/>
    <w:rsid w:val="00F9731D"/>
    <w:rsid w:val="00FA0A31"/>
    <w:rsid w:val="00FA1F52"/>
    <w:rsid w:val="00FA2A1F"/>
    <w:rsid w:val="00FA3F81"/>
    <w:rsid w:val="00FA3FE1"/>
    <w:rsid w:val="00FA4AC9"/>
    <w:rsid w:val="00FA4DA6"/>
    <w:rsid w:val="00FA5BF6"/>
    <w:rsid w:val="00FA76D9"/>
    <w:rsid w:val="00FA7C48"/>
    <w:rsid w:val="00FB123E"/>
    <w:rsid w:val="00FB1A40"/>
    <w:rsid w:val="00FB1FE4"/>
    <w:rsid w:val="00FB2EEB"/>
    <w:rsid w:val="00FB3720"/>
    <w:rsid w:val="00FB387B"/>
    <w:rsid w:val="00FB4F35"/>
    <w:rsid w:val="00FB6422"/>
    <w:rsid w:val="00FB73D0"/>
    <w:rsid w:val="00FB7802"/>
    <w:rsid w:val="00FB7EBE"/>
    <w:rsid w:val="00FC0070"/>
    <w:rsid w:val="00FC009D"/>
    <w:rsid w:val="00FC0420"/>
    <w:rsid w:val="00FC239C"/>
    <w:rsid w:val="00FC3B44"/>
    <w:rsid w:val="00FC4C8D"/>
    <w:rsid w:val="00FC5D8F"/>
    <w:rsid w:val="00FC716D"/>
    <w:rsid w:val="00FD0005"/>
    <w:rsid w:val="00FD1274"/>
    <w:rsid w:val="00FD135C"/>
    <w:rsid w:val="00FD18BC"/>
    <w:rsid w:val="00FD2DE7"/>
    <w:rsid w:val="00FD3694"/>
    <w:rsid w:val="00FD467A"/>
    <w:rsid w:val="00FD5233"/>
    <w:rsid w:val="00FD5E84"/>
    <w:rsid w:val="00FD7B5A"/>
    <w:rsid w:val="00FE0942"/>
    <w:rsid w:val="00FE0D07"/>
    <w:rsid w:val="00FE0E80"/>
    <w:rsid w:val="00FE2482"/>
    <w:rsid w:val="00FE2C1D"/>
    <w:rsid w:val="00FE35CF"/>
    <w:rsid w:val="00FE36CF"/>
    <w:rsid w:val="00FE3B16"/>
    <w:rsid w:val="00FE3D85"/>
    <w:rsid w:val="00FE49D9"/>
    <w:rsid w:val="00FE5BAC"/>
    <w:rsid w:val="00FE5D01"/>
    <w:rsid w:val="00FE61F4"/>
    <w:rsid w:val="00FE6E4B"/>
    <w:rsid w:val="00FE73E2"/>
    <w:rsid w:val="00FE74F9"/>
    <w:rsid w:val="00FE7778"/>
    <w:rsid w:val="00FF018C"/>
    <w:rsid w:val="00FF0671"/>
    <w:rsid w:val="00FF0B05"/>
    <w:rsid w:val="00FF16F2"/>
    <w:rsid w:val="00FF26B5"/>
    <w:rsid w:val="00FF26B7"/>
    <w:rsid w:val="00FF3FBA"/>
    <w:rsid w:val="00FF4D5A"/>
    <w:rsid w:val="00FF5920"/>
    <w:rsid w:val="00FF5F88"/>
    <w:rsid w:val="00FF6094"/>
    <w:rsid w:val="00FF64AD"/>
    <w:rsid w:val="00FF75E9"/>
    <w:rsid w:val="00FF7803"/>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A9"/>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36DA9"/>
    <w:pPr>
      <w:ind w:left="5040" w:firstLine="709"/>
      <w:jc w:val="center"/>
      <w:outlineLvl w:val="0"/>
    </w:pPr>
    <w:rPr>
      <w:i/>
    </w:rPr>
  </w:style>
  <w:style w:type="character" w:customStyle="1" w:styleId="a4">
    <w:name w:val="Название Знак"/>
    <w:basedOn w:val="a0"/>
    <w:link w:val="a3"/>
    <w:rsid w:val="00636DA9"/>
    <w:rPr>
      <w:rFonts w:ascii="Times New Roman" w:eastAsia="Times New Roman" w:hAnsi="Times New Roman" w:cs="Times New Roman"/>
      <w:i/>
      <w:sz w:val="24"/>
      <w:szCs w:val="20"/>
      <w:lang w:eastAsia="ru-RU"/>
    </w:rPr>
  </w:style>
  <w:style w:type="paragraph" w:styleId="a5">
    <w:name w:val="Normal (Web)"/>
    <w:basedOn w:val="a"/>
    <w:rsid w:val="00636DA9"/>
    <w:pPr>
      <w:widowControl w:val="0"/>
      <w:suppressAutoHyphens/>
      <w:spacing w:before="280" w:after="280"/>
    </w:pPr>
    <w:rPr>
      <w:rFonts w:eastAsia="Tahoma"/>
      <w:kern w:val="1"/>
      <w:szCs w:val="24"/>
    </w:rPr>
  </w:style>
  <w:style w:type="paragraph" w:styleId="a6">
    <w:name w:val="List Paragraph"/>
    <w:basedOn w:val="a"/>
    <w:uiPriority w:val="34"/>
    <w:qFormat/>
    <w:rsid w:val="00296B7A"/>
    <w:pPr>
      <w:ind w:left="720"/>
      <w:contextualSpacing/>
    </w:pPr>
  </w:style>
  <w:style w:type="paragraph" w:styleId="a7">
    <w:name w:val="header"/>
    <w:basedOn w:val="a"/>
    <w:link w:val="a8"/>
    <w:uiPriority w:val="99"/>
    <w:unhideWhenUsed/>
    <w:rsid w:val="00296B7A"/>
    <w:pPr>
      <w:tabs>
        <w:tab w:val="center" w:pos="4677"/>
        <w:tab w:val="right" w:pos="9355"/>
      </w:tabs>
    </w:pPr>
  </w:style>
  <w:style w:type="character" w:customStyle="1" w:styleId="a8">
    <w:name w:val="Верхний колонтитул Знак"/>
    <w:basedOn w:val="a0"/>
    <w:link w:val="a7"/>
    <w:uiPriority w:val="99"/>
    <w:rsid w:val="00296B7A"/>
    <w:rPr>
      <w:rFonts w:ascii="Times New Roman" w:eastAsia="Times New Roman" w:hAnsi="Times New Roman" w:cs="Times New Roman"/>
      <w:sz w:val="24"/>
      <w:szCs w:val="20"/>
      <w:lang w:eastAsia="ru-RU"/>
    </w:rPr>
  </w:style>
  <w:style w:type="paragraph" w:styleId="a9">
    <w:name w:val="footer"/>
    <w:basedOn w:val="a"/>
    <w:link w:val="aa"/>
    <w:uiPriority w:val="99"/>
    <w:semiHidden/>
    <w:unhideWhenUsed/>
    <w:rsid w:val="00296B7A"/>
    <w:pPr>
      <w:tabs>
        <w:tab w:val="center" w:pos="4677"/>
        <w:tab w:val="right" w:pos="9355"/>
      </w:tabs>
    </w:pPr>
  </w:style>
  <w:style w:type="character" w:customStyle="1" w:styleId="aa">
    <w:name w:val="Нижний колонтитул Знак"/>
    <w:basedOn w:val="a0"/>
    <w:link w:val="a9"/>
    <w:uiPriority w:val="99"/>
    <w:semiHidden/>
    <w:rsid w:val="00296B7A"/>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296B7A"/>
    <w:rPr>
      <w:rFonts w:ascii="Tahoma" w:hAnsi="Tahoma" w:cs="Tahoma"/>
      <w:sz w:val="16"/>
      <w:szCs w:val="16"/>
    </w:rPr>
  </w:style>
  <w:style w:type="character" w:customStyle="1" w:styleId="ac">
    <w:name w:val="Текст выноски Знак"/>
    <w:basedOn w:val="a0"/>
    <w:link w:val="ab"/>
    <w:uiPriority w:val="99"/>
    <w:semiHidden/>
    <w:rsid w:val="00296B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dc:creator>
  <cp:lastModifiedBy>Жесткова</cp:lastModifiedBy>
  <cp:revision>4</cp:revision>
  <cp:lastPrinted>2013-03-22T07:11:00Z</cp:lastPrinted>
  <dcterms:created xsi:type="dcterms:W3CDTF">2013-03-19T12:53:00Z</dcterms:created>
  <dcterms:modified xsi:type="dcterms:W3CDTF">2013-03-22T07:13:00Z</dcterms:modified>
</cp:coreProperties>
</file>