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D" w:rsidRDefault="00FC1E94" w:rsidP="002E122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62830">
        <w:rPr>
          <w:i/>
          <w:sz w:val="28"/>
          <w:szCs w:val="28"/>
        </w:rPr>
        <w:t>проект</w:t>
      </w:r>
    </w:p>
    <w:p w:rsidR="000305BD" w:rsidRDefault="000305BD" w:rsidP="00FC1E94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2E05A5" w:rsidRDefault="002E05A5" w:rsidP="00FC1E94">
      <w:pPr>
        <w:pStyle w:val="3"/>
        <w:ind w:right="-1"/>
        <w:jc w:val="center"/>
        <w:rPr>
          <w:b w:val="0"/>
          <w:i w:val="0"/>
          <w:sz w:val="28"/>
          <w:szCs w:val="28"/>
        </w:rPr>
      </w:pPr>
    </w:p>
    <w:p w:rsidR="002E05A5" w:rsidRDefault="00FC1E94" w:rsidP="002E05A5">
      <w:pPr>
        <w:pStyle w:val="3"/>
        <w:ind w:right="-1"/>
        <w:jc w:val="center"/>
        <w:rPr>
          <w:rFonts w:eastAsia="Calibri"/>
          <w:b w:val="0"/>
          <w:i w:val="0"/>
          <w:sz w:val="28"/>
          <w:szCs w:val="28"/>
          <w:lang w:eastAsia="en-US"/>
        </w:rPr>
      </w:pPr>
      <w:r w:rsidRPr="002E05A5">
        <w:rPr>
          <w:b w:val="0"/>
          <w:i w:val="0"/>
          <w:sz w:val="28"/>
          <w:szCs w:val="28"/>
        </w:rPr>
        <w:t xml:space="preserve">О внесении изменений в </w:t>
      </w:r>
      <w:hyperlink r:id="rId8" w:history="1">
        <w:r w:rsidR="002E05A5" w:rsidRPr="002E05A5">
          <w:rPr>
            <w:rFonts w:eastAsia="Calibri"/>
            <w:b w:val="0"/>
            <w:i w:val="0"/>
            <w:sz w:val="28"/>
            <w:szCs w:val="28"/>
            <w:lang w:eastAsia="en-US"/>
          </w:rPr>
          <w:t>Положение</w:t>
        </w:r>
      </w:hyperlink>
      <w:r w:rsidR="002E05A5" w:rsidRPr="002E05A5">
        <w:rPr>
          <w:rFonts w:eastAsia="Calibri"/>
          <w:b w:val="0"/>
          <w:i w:val="0"/>
          <w:sz w:val="28"/>
          <w:szCs w:val="28"/>
          <w:lang w:eastAsia="en-US"/>
        </w:rPr>
        <w:t xml:space="preserve"> о денежном вознаграждении</w:t>
      </w:r>
    </w:p>
    <w:p w:rsidR="002E05A5" w:rsidRDefault="002E05A5" w:rsidP="002E05A5">
      <w:pPr>
        <w:pStyle w:val="3"/>
        <w:ind w:right="-1"/>
        <w:jc w:val="center"/>
        <w:rPr>
          <w:rFonts w:eastAsia="Calibri"/>
          <w:b w:val="0"/>
          <w:i w:val="0"/>
          <w:sz w:val="28"/>
          <w:szCs w:val="28"/>
          <w:lang w:eastAsia="en-US"/>
        </w:rPr>
      </w:pPr>
      <w:r w:rsidRPr="002E05A5">
        <w:rPr>
          <w:rFonts w:eastAsia="Calibri"/>
          <w:b w:val="0"/>
          <w:i w:val="0"/>
          <w:sz w:val="28"/>
          <w:szCs w:val="28"/>
          <w:lang w:eastAsia="en-US"/>
        </w:rPr>
        <w:t>депутатов, выборных должностных лиц местного самоуправления</w:t>
      </w:r>
    </w:p>
    <w:p w:rsidR="00FC1E94" w:rsidRPr="002E05A5" w:rsidRDefault="002E05A5" w:rsidP="002E05A5">
      <w:pPr>
        <w:pStyle w:val="3"/>
        <w:ind w:right="-1"/>
        <w:jc w:val="center"/>
        <w:rPr>
          <w:b w:val="0"/>
          <w:i w:val="0"/>
          <w:sz w:val="28"/>
          <w:szCs w:val="28"/>
        </w:rPr>
      </w:pPr>
      <w:r w:rsidRPr="002E05A5">
        <w:rPr>
          <w:rFonts w:eastAsia="Calibri"/>
          <w:b w:val="0"/>
          <w:i w:val="0"/>
          <w:sz w:val="28"/>
          <w:szCs w:val="28"/>
          <w:lang w:eastAsia="en-US"/>
        </w:rPr>
        <w:t xml:space="preserve">городского округа Тольятти, </w:t>
      </w:r>
      <w:proofErr w:type="gramStart"/>
      <w:r w:rsidRPr="002E05A5">
        <w:rPr>
          <w:rFonts w:eastAsia="Calibri"/>
          <w:b w:val="0"/>
          <w:i w:val="0"/>
          <w:sz w:val="28"/>
          <w:szCs w:val="28"/>
          <w:lang w:eastAsia="en-US"/>
        </w:rPr>
        <w:t>осуществляющих</w:t>
      </w:r>
      <w:proofErr w:type="gramEnd"/>
      <w:r w:rsidRPr="002E05A5">
        <w:rPr>
          <w:rFonts w:eastAsia="Calibri"/>
          <w:b w:val="0"/>
          <w:i w:val="0"/>
          <w:sz w:val="28"/>
          <w:szCs w:val="28"/>
          <w:lang w:eastAsia="en-US"/>
        </w:rPr>
        <w:t xml:space="preserve"> свои полномочия на постоянной основе</w:t>
      </w:r>
      <w:r w:rsidRPr="002E05A5">
        <w:rPr>
          <w:b w:val="0"/>
          <w:i w:val="0"/>
          <w:sz w:val="28"/>
          <w:szCs w:val="28"/>
        </w:rPr>
        <w:t>,</w:t>
      </w:r>
      <w:r w:rsidR="008061A0">
        <w:rPr>
          <w:b w:val="0"/>
          <w:i w:val="0"/>
          <w:sz w:val="28"/>
          <w:szCs w:val="28"/>
        </w:rPr>
        <w:t xml:space="preserve"> </w:t>
      </w:r>
      <w:r w:rsidRPr="002E05A5">
        <w:rPr>
          <w:b w:val="0"/>
          <w:i w:val="0"/>
          <w:sz w:val="28"/>
          <w:szCs w:val="28"/>
        </w:rPr>
        <w:t xml:space="preserve">утвержденное </w:t>
      </w:r>
      <w:r w:rsidR="00FC1E94" w:rsidRPr="002E05A5">
        <w:rPr>
          <w:b w:val="0"/>
          <w:i w:val="0"/>
          <w:sz w:val="28"/>
          <w:szCs w:val="28"/>
        </w:rPr>
        <w:t>решение</w:t>
      </w:r>
      <w:r w:rsidRPr="002E05A5">
        <w:rPr>
          <w:b w:val="0"/>
          <w:i w:val="0"/>
          <w:sz w:val="28"/>
          <w:szCs w:val="28"/>
        </w:rPr>
        <w:t>м</w:t>
      </w:r>
      <w:r w:rsidR="00FC1E94" w:rsidRPr="002E05A5">
        <w:rPr>
          <w:b w:val="0"/>
          <w:i w:val="0"/>
          <w:sz w:val="28"/>
          <w:szCs w:val="28"/>
        </w:rPr>
        <w:t xml:space="preserve"> Думы городского округа Тольятти от 21.10.2009 №154</w:t>
      </w:r>
    </w:p>
    <w:p w:rsidR="00FC1E94" w:rsidRDefault="00FC1E94" w:rsidP="002E05A5">
      <w:pPr>
        <w:pStyle w:val="3"/>
        <w:tabs>
          <w:tab w:val="left" w:pos="9355"/>
        </w:tabs>
        <w:ind w:right="3055"/>
        <w:jc w:val="center"/>
        <w:rPr>
          <w:i w:val="0"/>
          <w:sz w:val="28"/>
          <w:szCs w:val="28"/>
        </w:rPr>
      </w:pPr>
    </w:p>
    <w:p w:rsidR="00FC1E94" w:rsidRDefault="00FC1E94" w:rsidP="00FC1E94">
      <w:pPr>
        <w:pStyle w:val="3"/>
        <w:tabs>
          <w:tab w:val="left" w:pos="9355"/>
        </w:tabs>
        <w:ind w:right="3055"/>
        <w:jc w:val="center"/>
        <w:rPr>
          <w:i w:val="0"/>
          <w:sz w:val="28"/>
          <w:szCs w:val="28"/>
        </w:rPr>
      </w:pPr>
    </w:p>
    <w:p w:rsidR="002E5188" w:rsidRPr="006742B7" w:rsidRDefault="002E5188" w:rsidP="006742B7">
      <w:pPr>
        <w:pStyle w:val="3"/>
        <w:ind w:right="-1" w:firstLine="708"/>
        <w:rPr>
          <w:b w:val="0"/>
          <w:i w:val="0"/>
          <w:sz w:val="28"/>
          <w:szCs w:val="28"/>
        </w:rPr>
      </w:pPr>
      <w:r w:rsidRPr="006742B7">
        <w:rPr>
          <w:b w:val="0"/>
          <w:i w:val="0"/>
          <w:sz w:val="28"/>
          <w:szCs w:val="28"/>
        </w:rPr>
        <w:t xml:space="preserve">Рассмотрев </w:t>
      </w:r>
      <w:r w:rsidR="006742B7" w:rsidRPr="006742B7">
        <w:rPr>
          <w:b w:val="0"/>
          <w:i w:val="0"/>
          <w:sz w:val="28"/>
          <w:szCs w:val="28"/>
        </w:rPr>
        <w:t xml:space="preserve">представленные </w:t>
      </w:r>
      <w:r w:rsidRPr="006742B7">
        <w:rPr>
          <w:rStyle w:val="FontStyle30"/>
          <w:b w:val="0"/>
          <w:i w:val="0"/>
          <w:sz w:val="28"/>
          <w:szCs w:val="28"/>
        </w:rPr>
        <w:t xml:space="preserve">изменения </w:t>
      </w:r>
      <w:r w:rsidRPr="006742B7">
        <w:rPr>
          <w:b w:val="0"/>
          <w:i w:val="0"/>
          <w:sz w:val="28"/>
          <w:szCs w:val="28"/>
        </w:rPr>
        <w:t xml:space="preserve">в </w:t>
      </w:r>
      <w:hyperlink r:id="rId9" w:history="1">
        <w:r w:rsidR="006742B7" w:rsidRPr="006742B7">
          <w:rPr>
            <w:rFonts w:eastAsia="Calibri"/>
            <w:b w:val="0"/>
            <w:i w:val="0"/>
            <w:sz w:val="28"/>
            <w:szCs w:val="28"/>
            <w:lang w:eastAsia="en-US"/>
          </w:rPr>
          <w:t>Положение</w:t>
        </w:r>
      </w:hyperlink>
      <w:r w:rsidR="006742B7" w:rsidRPr="006742B7">
        <w:rPr>
          <w:rFonts w:eastAsia="Calibri"/>
          <w:b w:val="0"/>
          <w:i w:val="0"/>
          <w:sz w:val="28"/>
          <w:szCs w:val="28"/>
          <w:lang w:eastAsia="en-US"/>
        </w:rPr>
        <w:t xml:space="preserve"> о денежном вознаграждении</w:t>
      </w:r>
      <w:r w:rsidR="008061A0">
        <w:rPr>
          <w:rFonts w:eastAsia="Calibri"/>
          <w:b w:val="0"/>
          <w:i w:val="0"/>
          <w:sz w:val="28"/>
          <w:szCs w:val="28"/>
          <w:lang w:eastAsia="en-US"/>
        </w:rPr>
        <w:t xml:space="preserve"> </w:t>
      </w:r>
      <w:r w:rsidR="006742B7" w:rsidRPr="006742B7">
        <w:rPr>
          <w:rFonts w:eastAsia="Calibri"/>
          <w:b w:val="0"/>
          <w:i w:val="0"/>
          <w:sz w:val="28"/>
          <w:szCs w:val="28"/>
          <w:lang w:eastAsia="en-US"/>
        </w:rPr>
        <w:t>депутатов, выборных должностных лиц местного самоуправления</w:t>
      </w:r>
      <w:r w:rsidR="008061A0">
        <w:rPr>
          <w:rFonts w:eastAsia="Calibri"/>
          <w:b w:val="0"/>
          <w:i w:val="0"/>
          <w:sz w:val="28"/>
          <w:szCs w:val="28"/>
          <w:lang w:eastAsia="en-US"/>
        </w:rPr>
        <w:t xml:space="preserve"> </w:t>
      </w:r>
      <w:r w:rsidR="006742B7" w:rsidRPr="006742B7">
        <w:rPr>
          <w:rFonts w:eastAsia="Calibri"/>
          <w:b w:val="0"/>
          <w:i w:val="0"/>
          <w:sz w:val="28"/>
          <w:szCs w:val="28"/>
          <w:lang w:eastAsia="en-US"/>
        </w:rPr>
        <w:t>городского округа Тольятти, осуществляющих свои полномочия на постоянной основе</w:t>
      </w:r>
      <w:r w:rsidR="006742B7" w:rsidRPr="006742B7">
        <w:rPr>
          <w:b w:val="0"/>
          <w:i w:val="0"/>
          <w:sz w:val="28"/>
          <w:szCs w:val="28"/>
        </w:rPr>
        <w:t>, утвержденное решением Думы городского округа Тольятти от 21.10.2009 №154</w:t>
      </w:r>
      <w:r w:rsidRPr="006742B7">
        <w:rPr>
          <w:b w:val="0"/>
          <w:i w:val="0"/>
          <w:sz w:val="28"/>
          <w:szCs w:val="28"/>
        </w:rPr>
        <w:t>, руководствуясь Уставом городского округа Тольятти, Дума</w:t>
      </w:r>
    </w:p>
    <w:p w:rsidR="002E5188" w:rsidRPr="002447D4" w:rsidRDefault="002E5188" w:rsidP="002E5188">
      <w:pPr>
        <w:ind w:firstLine="708"/>
        <w:jc w:val="both"/>
        <w:rPr>
          <w:sz w:val="16"/>
          <w:szCs w:val="16"/>
        </w:rPr>
      </w:pPr>
    </w:p>
    <w:p w:rsidR="002E5188" w:rsidRPr="00081FCD" w:rsidRDefault="002E5188" w:rsidP="002E5188">
      <w:pPr>
        <w:jc w:val="center"/>
        <w:rPr>
          <w:bCs/>
          <w:iCs/>
          <w:sz w:val="28"/>
          <w:szCs w:val="28"/>
        </w:rPr>
      </w:pPr>
      <w:r w:rsidRPr="00081FCD">
        <w:rPr>
          <w:bCs/>
          <w:iCs/>
          <w:sz w:val="28"/>
          <w:szCs w:val="28"/>
        </w:rPr>
        <w:t>РЕШИЛА:</w:t>
      </w:r>
    </w:p>
    <w:p w:rsidR="002E5188" w:rsidRPr="002447D4" w:rsidRDefault="002E5188" w:rsidP="002E5188">
      <w:pPr>
        <w:rPr>
          <w:sz w:val="16"/>
          <w:szCs w:val="16"/>
        </w:rPr>
      </w:pPr>
    </w:p>
    <w:p w:rsidR="00762830" w:rsidRDefault="002E5188" w:rsidP="00F45245">
      <w:pPr>
        <w:overflowPunct/>
        <w:ind w:firstLine="540"/>
        <w:jc w:val="both"/>
        <w:rPr>
          <w:rStyle w:val="FontStyle30"/>
          <w:sz w:val="28"/>
          <w:szCs w:val="28"/>
        </w:rPr>
      </w:pPr>
      <w:r w:rsidRPr="00AB44A5">
        <w:rPr>
          <w:rStyle w:val="FontStyle30"/>
          <w:sz w:val="28"/>
          <w:szCs w:val="28"/>
        </w:rPr>
        <w:t xml:space="preserve">1. Внести </w:t>
      </w:r>
      <w:r w:rsidR="0022785A">
        <w:rPr>
          <w:rStyle w:val="FontStyle30"/>
          <w:sz w:val="28"/>
          <w:szCs w:val="28"/>
        </w:rPr>
        <w:t xml:space="preserve">в </w:t>
      </w:r>
      <w:r w:rsidR="006742B7">
        <w:rPr>
          <w:rStyle w:val="FontStyle30"/>
          <w:sz w:val="28"/>
          <w:szCs w:val="28"/>
        </w:rPr>
        <w:t>Положени</w:t>
      </w:r>
      <w:r w:rsidR="0022785A">
        <w:rPr>
          <w:rStyle w:val="FontStyle30"/>
          <w:sz w:val="28"/>
          <w:szCs w:val="28"/>
        </w:rPr>
        <w:t>е</w:t>
      </w:r>
      <w:r w:rsidR="008061A0">
        <w:rPr>
          <w:rStyle w:val="FontStyle30"/>
          <w:sz w:val="28"/>
          <w:szCs w:val="28"/>
        </w:rPr>
        <w:t xml:space="preserve"> </w:t>
      </w:r>
      <w:hyperlink r:id="rId10" w:history="1"/>
      <w:r w:rsidR="001B048F">
        <w:rPr>
          <w:rFonts w:eastAsia="Calibri"/>
          <w:sz w:val="28"/>
          <w:szCs w:val="28"/>
          <w:lang w:eastAsia="en-US"/>
        </w:rPr>
        <w:t>о денежном вознаграждении депутатов, выборных должностных лиц местного самоуправления городского округа Тольятти, осуществляющих свои полномочия на постоянной основе</w:t>
      </w:r>
      <w:r w:rsidR="00823BB2">
        <w:rPr>
          <w:rFonts w:eastAsia="Calibri"/>
          <w:sz w:val="28"/>
          <w:szCs w:val="28"/>
          <w:lang w:eastAsia="en-US"/>
        </w:rPr>
        <w:t>, утвержденное ре</w:t>
      </w:r>
      <w:r w:rsidRPr="00AB44A5">
        <w:rPr>
          <w:sz w:val="28"/>
          <w:szCs w:val="28"/>
        </w:rPr>
        <w:t>шени</w:t>
      </w:r>
      <w:r w:rsidR="00823BB2">
        <w:rPr>
          <w:sz w:val="28"/>
          <w:szCs w:val="28"/>
        </w:rPr>
        <w:t>ем</w:t>
      </w:r>
      <w:r w:rsidRPr="00AB44A5">
        <w:rPr>
          <w:sz w:val="28"/>
          <w:szCs w:val="28"/>
        </w:rPr>
        <w:t xml:space="preserve"> Думы городского</w:t>
      </w:r>
      <w:r>
        <w:rPr>
          <w:sz w:val="28"/>
          <w:szCs w:val="28"/>
        </w:rPr>
        <w:t xml:space="preserve"> округа Тольятти от 21.10.2009</w:t>
      </w:r>
      <w:r w:rsidRPr="00AB44A5">
        <w:rPr>
          <w:sz w:val="28"/>
          <w:szCs w:val="28"/>
        </w:rPr>
        <w:t xml:space="preserve"> №154</w:t>
      </w:r>
      <w:r w:rsidR="00C1610E">
        <w:rPr>
          <w:sz w:val="28"/>
          <w:szCs w:val="28"/>
        </w:rPr>
        <w:t>,</w:t>
      </w:r>
      <w:r w:rsidR="008061A0">
        <w:rPr>
          <w:sz w:val="28"/>
          <w:szCs w:val="28"/>
        </w:rPr>
        <w:t xml:space="preserve"> </w:t>
      </w:r>
      <w:r w:rsidR="00F45245">
        <w:rPr>
          <w:rStyle w:val="FontStyle30"/>
          <w:sz w:val="28"/>
          <w:szCs w:val="28"/>
        </w:rPr>
        <w:t>изменения</w:t>
      </w:r>
      <w:r w:rsidR="00C1610E">
        <w:rPr>
          <w:rStyle w:val="FontStyle30"/>
          <w:sz w:val="28"/>
          <w:szCs w:val="28"/>
        </w:rPr>
        <w:t>,</w:t>
      </w:r>
      <w:r w:rsidR="00F45245">
        <w:rPr>
          <w:rStyle w:val="FontStyle30"/>
          <w:sz w:val="28"/>
          <w:szCs w:val="28"/>
        </w:rPr>
        <w:t xml:space="preserve"> дополнив </w:t>
      </w:r>
      <w:r w:rsidR="0022785A">
        <w:rPr>
          <w:rStyle w:val="FontStyle30"/>
          <w:sz w:val="28"/>
          <w:szCs w:val="28"/>
        </w:rPr>
        <w:t xml:space="preserve">подпункт 4.2 пункта 4 </w:t>
      </w:r>
      <w:r w:rsidR="00DB1406">
        <w:rPr>
          <w:rStyle w:val="FontStyle30"/>
          <w:sz w:val="28"/>
          <w:szCs w:val="28"/>
        </w:rPr>
        <w:t>абзацем</w:t>
      </w:r>
      <w:r w:rsidR="008061A0">
        <w:rPr>
          <w:rStyle w:val="FontStyle30"/>
          <w:sz w:val="28"/>
          <w:szCs w:val="28"/>
        </w:rPr>
        <w:t xml:space="preserve"> </w:t>
      </w:r>
      <w:r w:rsidR="00762830">
        <w:rPr>
          <w:rStyle w:val="FontStyle30"/>
          <w:sz w:val="28"/>
          <w:szCs w:val="28"/>
        </w:rPr>
        <w:t>следующего содержания:</w:t>
      </w:r>
    </w:p>
    <w:p w:rsidR="002E5188" w:rsidRPr="00F31F7D" w:rsidRDefault="00762830" w:rsidP="002E5188">
      <w:pPr>
        <w:pStyle w:val="Style21"/>
        <w:widowControl/>
        <w:ind w:firstLine="708"/>
        <w:jc w:val="both"/>
        <w:rPr>
          <w:rStyle w:val="FontStyle30"/>
          <w:sz w:val="28"/>
          <w:szCs w:val="28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«в) </w:t>
      </w:r>
      <w:r w:rsidR="00082501" w:rsidRPr="00F31F7D">
        <w:rPr>
          <w:rFonts w:ascii="Times New Roman" w:hAnsi="Times New Roman" w:cs="Times New Roman"/>
          <w:sz w:val="28"/>
          <w:szCs w:val="28"/>
        </w:rPr>
        <w:t>и</w:t>
      </w:r>
      <w:r w:rsidR="00F31F7D" w:rsidRPr="00F31F7D">
        <w:rPr>
          <w:rFonts w:ascii="Times New Roman" w:eastAsia="Calibri" w:hAnsi="Times New Roman" w:cs="Times New Roman"/>
          <w:sz w:val="28"/>
          <w:szCs w:val="28"/>
        </w:rPr>
        <w:t>ные дополнительные выплаты в соответствии с муниципальным правовым актом городского округа</w:t>
      </w:r>
      <w:r w:rsidR="00F31F7D">
        <w:rPr>
          <w:rFonts w:ascii="Times New Roman" w:eastAsia="Calibri" w:hAnsi="Times New Roman" w:cs="Times New Roman"/>
          <w:sz w:val="28"/>
          <w:szCs w:val="28"/>
        </w:rPr>
        <w:t xml:space="preserve"> Тольятти</w:t>
      </w:r>
      <w:proofErr w:type="gramStart"/>
      <w:r w:rsidR="00F31F7D" w:rsidRPr="00F31F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3166C">
        <w:rPr>
          <w:rFonts w:ascii="Times New Roman" w:eastAsia="Calibri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762830" w:rsidRDefault="00762830" w:rsidP="007628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«Городские ведомости».</w:t>
      </w:r>
    </w:p>
    <w:p w:rsidR="00762830" w:rsidRDefault="00762830" w:rsidP="007628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62830" w:rsidRDefault="00762830" w:rsidP="0076283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>
        <w:rPr>
          <w:rFonts w:ascii="Times New Roman" w:hAnsi="Times New Roman"/>
          <w:sz w:val="28"/>
          <w:szCs w:val="28"/>
        </w:rPr>
        <w:t>Болканскова</w:t>
      </w:r>
      <w:proofErr w:type="spellEnd"/>
      <w:r w:rsidR="00806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Н.Е.).</w:t>
      </w:r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334D4" w:rsidRDefault="002334D4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334D4" w:rsidRDefault="002334D4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С.И.Андреев</w:t>
      </w:r>
      <w:proofErr w:type="spellEnd"/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2830" w:rsidRDefault="00762830" w:rsidP="007628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762830" w:rsidSect="002E1229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52" w:rsidRDefault="00844652">
      <w:r>
        <w:separator/>
      </w:r>
    </w:p>
  </w:endnote>
  <w:endnote w:type="continuationSeparator" w:id="0">
    <w:p w:rsidR="00844652" w:rsidRDefault="008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52" w:rsidRDefault="00844652">
      <w:r>
        <w:separator/>
      </w:r>
    </w:p>
  </w:footnote>
  <w:footnote w:type="continuationSeparator" w:id="0">
    <w:p w:rsidR="00844652" w:rsidRDefault="0084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29" w:rsidRDefault="00C73C17" w:rsidP="002E12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2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229" w:rsidRDefault="002E12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29" w:rsidRDefault="00C73C17" w:rsidP="002E12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2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2B7">
      <w:rPr>
        <w:rStyle w:val="a5"/>
        <w:noProof/>
      </w:rPr>
      <w:t>2</w:t>
    </w:r>
    <w:r>
      <w:rPr>
        <w:rStyle w:val="a5"/>
      </w:rPr>
      <w:fldChar w:fldCharType="end"/>
    </w:r>
  </w:p>
  <w:p w:rsidR="002E1229" w:rsidRDefault="002E12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8D4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5F947A19"/>
    <w:multiLevelType w:val="hybridMultilevel"/>
    <w:tmpl w:val="AC3297A8"/>
    <w:lvl w:ilvl="0" w:tplc="0DD4BFE0">
      <w:start w:val="2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46F06">
      <w:start w:val="2"/>
      <w:numFmt w:val="decimal"/>
      <w:lvlText w:val="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188"/>
    <w:rsid w:val="000305BD"/>
    <w:rsid w:val="00041974"/>
    <w:rsid w:val="00044AFA"/>
    <w:rsid w:val="0005409C"/>
    <w:rsid w:val="00054B7A"/>
    <w:rsid w:val="00082501"/>
    <w:rsid w:val="000841F9"/>
    <w:rsid w:val="000844AD"/>
    <w:rsid w:val="000A4A78"/>
    <w:rsid w:val="000B10CF"/>
    <w:rsid w:val="001105BB"/>
    <w:rsid w:val="001153B5"/>
    <w:rsid w:val="00116D42"/>
    <w:rsid w:val="00125766"/>
    <w:rsid w:val="00143DEC"/>
    <w:rsid w:val="00150D6E"/>
    <w:rsid w:val="0017544E"/>
    <w:rsid w:val="001B0150"/>
    <w:rsid w:val="001B048F"/>
    <w:rsid w:val="001B152B"/>
    <w:rsid w:val="001C54F4"/>
    <w:rsid w:val="001D4B10"/>
    <w:rsid w:val="00213BBA"/>
    <w:rsid w:val="0022785A"/>
    <w:rsid w:val="002334D4"/>
    <w:rsid w:val="0024150A"/>
    <w:rsid w:val="00246765"/>
    <w:rsid w:val="00297515"/>
    <w:rsid w:val="002A3CF9"/>
    <w:rsid w:val="002B0CAD"/>
    <w:rsid w:val="002B52EB"/>
    <w:rsid w:val="002E05A5"/>
    <w:rsid w:val="002E1229"/>
    <w:rsid w:val="002E2967"/>
    <w:rsid w:val="002E5188"/>
    <w:rsid w:val="002F21DB"/>
    <w:rsid w:val="00316302"/>
    <w:rsid w:val="00323628"/>
    <w:rsid w:val="00327049"/>
    <w:rsid w:val="003338E5"/>
    <w:rsid w:val="00356EC3"/>
    <w:rsid w:val="00427D92"/>
    <w:rsid w:val="004555D9"/>
    <w:rsid w:val="0049005D"/>
    <w:rsid w:val="0049076C"/>
    <w:rsid w:val="004C2AFD"/>
    <w:rsid w:val="004C2D99"/>
    <w:rsid w:val="004D005C"/>
    <w:rsid w:val="004D1FD6"/>
    <w:rsid w:val="004D2FA0"/>
    <w:rsid w:val="004D6C79"/>
    <w:rsid w:val="00501C45"/>
    <w:rsid w:val="005047B0"/>
    <w:rsid w:val="00511679"/>
    <w:rsid w:val="0053166C"/>
    <w:rsid w:val="00543902"/>
    <w:rsid w:val="00554380"/>
    <w:rsid w:val="0055441A"/>
    <w:rsid w:val="005663C2"/>
    <w:rsid w:val="005A60A6"/>
    <w:rsid w:val="005B47D3"/>
    <w:rsid w:val="005D3A5C"/>
    <w:rsid w:val="005F2D54"/>
    <w:rsid w:val="005F322E"/>
    <w:rsid w:val="00602FFB"/>
    <w:rsid w:val="006110AA"/>
    <w:rsid w:val="006742B7"/>
    <w:rsid w:val="00693EB7"/>
    <w:rsid w:val="006A47B2"/>
    <w:rsid w:val="006B1942"/>
    <w:rsid w:val="006E18FF"/>
    <w:rsid w:val="006F43E2"/>
    <w:rsid w:val="007308B9"/>
    <w:rsid w:val="00752FB9"/>
    <w:rsid w:val="00762830"/>
    <w:rsid w:val="007A7FB7"/>
    <w:rsid w:val="007C3243"/>
    <w:rsid w:val="007D38A8"/>
    <w:rsid w:val="007E356D"/>
    <w:rsid w:val="007E4359"/>
    <w:rsid w:val="007F7F8A"/>
    <w:rsid w:val="00800510"/>
    <w:rsid w:val="00802120"/>
    <w:rsid w:val="008061A0"/>
    <w:rsid w:val="00823BB2"/>
    <w:rsid w:val="00831370"/>
    <w:rsid w:val="00840E05"/>
    <w:rsid w:val="00844652"/>
    <w:rsid w:val="00845C22"/>
    <w:rsid w:val="0086087B"/>
    <w:rsid w:val="00870683"/>
    <w:rsid w:val="00883211"/>
    <w:rsid w:val="008A4E2A"/>
    <w:rsid w:val="008B594A"/>
    <w:rsid w:val="008D3E28"/>
    <w:rsid w:val="008E13DB"/>
    <w:rsid w:val="008F0AA9"/>
    <w:rsid w:val="0091629D"/>
    <w:rsid w:val="0093007B"/>
    <w:rsid w:val="00961FB5"/>
    <w:rsid w:val="00977FD3"/>
    <w:rsid w:val="00985C59"/>
    <w:rsid w:val="009957B5"/>
    <w:rsid w:val="009B25E6"/>
    <w:rsid w:val="009C71DC"/>
    <w:rsid w:val="00A057CB"/>
    <w:rsid w:val="00A1088A"/>
    <w:rsid w:val="00A178C3"/>
    <w:rsid w:val="00A504DF"/>
    <w:rsid w:val="00AA02AE"/>
    <w:rsid w:val="00AE4270"/>
    <w:rsid w:val="00B324CC"/>
    <w:rsid w:val="00B44AB2"/>
    <w:rsid w:val="00B45437"/>
    <w:rsid w:val="00B52CE9"/>
    <w:rsid w:val="00B65C4E"/>
    <w:rsid w:val="00B70A01"/>
    <w:rsid w:val="00B95F72"/>
    <w:rsid w:val="00BC2268"/>
    <w:rsid w:val="00BD21CE"/>
    <w:rsid w:val="00BE0097"/>
    <w:rsid w:val="00BE514B"/>
    <w:rsid w:val="00BF1230"/>
    <w:rsid w:val="00BF7C32"/>
    <w:rsid w:val="00C03FEB"/>
    <w:rsid w:val="00C1610E"/>
    <w:rsid w:val="00C17B0B"/>
    <w:rsid w:val="00C25D1D"/>
    <w:rsid w:val="00C43328"/>
    <w:rsid w:val="00C4402A"/>
    <w:rsid w:val="00C475DA"/>
    <w:rsid w:val="00C508AC"/>
    <w:rsid w:val="00C53F14"/>
    <w:rsid w:val="00C564FC"/>
    <w:rsid w:val="00C73C17"/>
    <w:rsid w:val="00C77367"/>
    <w:rsid w:val="00C82383"/>
    <w:rsid w:val="00CA6065"/>
    <w:rsid w:val="00CC1E5B"/>
    <w:rsid w:val="00CF0500"/>
    <w:rsid w:val="00D11A00"/>
    <w:rsid w:val="00D226B9"/>
    <w:rsid w:val="00D4216D"/>
    <w:rsid w:val="00D47B8F"/>
    <w:rsid w:val="00D57D8D"/>
    <w:rsid w:val="00D670C6"/>
    <w:rsid w:val="00D700D0"/>
    <w:rsid w:val="00D74F36"/>
    <w:rsid w:val="00D75263"/>
    <w:rsid w:val="00DA6551"/>
    <w:rsid w:val="00DA6710"/>
    <w:rsid w:val="00DB1406"/>
    <w:rsid w:val="00DC21FB"/>
    <w:rsid w:val="00DC4986"/>
    <w:rsid w:val="00DF7E06"/>
    <w:rsid w:val="00E3103C"/>
    <w:rsid w:val="00E37479"/>
    <w:rsid w:val="00E376DD"/>
    <w:rsid w:val="00E43946"/>
    <w:rsid w:val="00E524A7"/>
    <w:rsid w:val="00E64EA8"/>
    <w:rsid w:val="00E82C83"/>
    <w:rsid w:val="00E95DEC"/>
    <w:rsid w:val="00EC2A42"/>
    <w:rsid w:val="00ED36CF"/>
    <w:rsid w:val="00ED59EA"/>
    <w:rsid w:val="00ED5CCA"/>
    <w:rsid w:val="00EE5E0D"/>
    <w:rsid w:val="00F11ED9"/>
    <w:rsid w:val="00F143FF"/>
    <w:rsid w:val="00F211C9"/>
    <w:rsid w:val="00F31F7D"/>
    <w:rsid w:val="00F33968"/>
    <w:rsid w:val="00F40B59"/>
    <w:rsid w:val="00F42518"/>
    <w:rsid w:val="00F45245"/>
    <w:rsid w:val="00F72B52"/>
    <w:rsid w:val="00F948F4"/>
    <w:rsid w:val="00FA5A62"/>
    <w:rsid w:val="00FC1E94"/>
    <w:rsid w:val="00FC4780"/>
    <w:rsid w:val="00FC6BF2"/>
    <w:rsid w:val="00FD764D"/>
    <w:rsid w:val="00FD7F3D"/>
    <w:rsid w:val="00FE665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5188"/>
    <w:pPr>
      <w:ind w:right="5537"/>
      <w:jc w:val="both"/>
    </w:pPr>
    <w:rPr>
      <w:b/>
      <w:bCs/>
      <w:i/>
      <w:iCs/>
      <w:sz w:val="24"/>
    </w:rPr>
  </w:style>
  <w:style w:type="character" w:customStyle="1" w:styleId="30">
    <w:name w:val="Основной текст 3 Знак"/>
    <w:basedOn w:val="a0"/>
    <w:link w:val="3"/>
    <w:rsid w:val="002E5188"/>
    <w:rPr>
      <w:rFonts w:eastAsia="Times New Roman"/>
      <w:bCs/>
      <w:i/>
      <w:iCs/>
      <w:szCs w:val="20"/>
      <w:lang w:eastAsia="ru-RU"/>
    </w:rPr>
  </w:style>
  <w:style w:type="character" w:customStyle="1" w:styleId="FontStyle30">
    <w:name w:val="Font Style30"/>
    <w:basedOn w:val="a0"/>
    <w:rsid w:val="002E518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rsid w:val="002E5188"/>
    <w:rPr>
      <w:rFonts w:ascii="Times New Roman" w:hAnsi="Times New Roman" w:cs="Times New Roman"/>
      <w:b w:val="0"/>
      <w:bCs/>
      <w:sz w:val="24"/>
      <w:szCs w:val="24"/>
    </w:rPr>
  </w:style>
  <w:style w:type="paragraph" w:styleId="a3">
    <w:name w:val="header"/>
    <w:basedOn w:val="a"/>
    <w:link w:val="a4"/>
    <w:rsid w:val="002E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188"/>
    <w:rPr>
      <w:rFonts w:eastAsia="Times New Roman"/>
      <w:b w:val="0"/>
      <w:sz w:val="20"/>
      <w:szCs w:val="20"/>
      <w:lang w:eastAsia="ru-RU"/>
    </w:rPr>
  </w:style>
  <w:style w:type="character" w:styleId="a5">
    <w:name w:val="page number"/>
    <w:basedOn w:val="a0"/>
    <w:rsid w:val="002E5188"/>
  </w:style>
  <w:style w:type="paragraph" w:styleId="a6">
    <w:name w:val="List Paragraph"/>
    <w:basedOn w:val="a"/>
    <w:uiPriority w:val="34"/>
    <w:qFormat/>
    <w:rsid w:val="00BE00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305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CE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8">
    <w:name w:val="No Spacing"/>
    <w:uiPriority w:val="1"/>
    <w:qFormat/>
    <w:rsid w:val="00762830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830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5188"/>
    <w:pPr>
      <w:ind w:right="5537"/>
      <w:jc w:val="both"/>
    </w:pPr>
    <w:rPr>
      <w:b/>
      <w:bCs/>
      <w:i/>
      <w:iCs/>
      <w:sz w:val="24"/>
    </w:rPr>
  </w:style>
  <w:style w:type="character" w:customStyle="1" w:styleId="30">
    <w:name w:val="Основной текст 3 Знак"/>
    <w:basedOn w:val="a0"/>
    <w:link w:val="3"/>
    <w:rsid w:val="002E5188"/>
    <w:rPr>
      <w:rFonts w:eastAsia="Times New Roman"/>
      <w:bCs/>
      <w:i/>
      <w:iCs/>
      <w:szCs w:val="20"/>
      <w:lang w:eastAsia="ru-RU"/>
    </w:rPr>
  </w:style>
  <w:style w:type="character" w:customStyle="1" w:styleId="FontStyle30">
    <w:name w:val="Font Style30"/>
    <w:basedOn w:val="a0"/>
    <w:rsid w:val="002E518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2E5188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rsid w:val="002E5188"/>
    <w:rPr>
      <w:rFonts w:ascii="Times New Roman" w:hAnsi="Times New Roman" w:cs="Times New Roman"/>
      <w:b w:val="0"/>
      <w:bCs/>
      <w:sz w:val="24"/>
      <w:szCs w:val="24"/>
    </w:rPr>
  </w:style>
  <w:style w:type="paragraph" w:styleId="a3">
    <w:name w:val="header"/>
    <w:basedOn w:val="a"/>
    <w:link w:val="a4"/>
    <w:rsid w:val="002E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188"/>
    <w:rPr>
      <w:rFonts w:eastAsia="Times New Roman"/>
      <w:b w:val="0"/>
      <w:sz w:val="20"/>
      <w:szCs w:val="20"/>
      <w:lang w:eastAsia="ru-RU"/>
    </w:rPr>
  </w:style>
  <w:style w:type="character" w:styleId="a5">
    <w:name w:val="page number"/>
    <w:basedOn w:val="a0"/>
    <w:rsid w:val="002E5188"/>
  </w:style>
  <w:style w:type="paragraph" w:styleId="a6">
    <w:name w:val="List Paragraph"/>
    <w:basedOn w:val="a"/>
    <w:uiPriority w:val="34"/>
    <w:qFormat/>
    <w:rsid w:val="00BE00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305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CE9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8">
    <w:name w:val="No Spacing"/>
    <w:uiPriority w:val="1"/>
    <w:qFormat/>
    <w:rsid w:val="00762830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830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C66A779CAA81655F262CCA30E74F9A1D23058A4CA6C5C7C9087C048FEEE3579794CF0FF41241E76C525CU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81C66A779CAA81655F262CCA30E74F9A1D23058A4CA6C5C7C9087C048FEEE3579794CF0FF41241E76C525C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1C66A779CAA81655F262CCA30E74F9A1D23058A4CA6C5C7C9087C048FEEE3579794CF0FF41241E76C525CU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</dc:creator>
  <cp:lastModifiedBy>Ольга И. Япрынцева</cp:lastModifiedBy>
  <cp:revision>7</cp:revision>
  <cp:lastPrinted>2014-06-30T11:32:00Z</cp:lastPrinted>
  <dcterms:created xsi:type="dcterms:W3CDTF">2014-06-30T17:35:00Z</dcterms:created>
  <dcterms:modified xsi:type="dcterms:W3CDTF">2014-07-03T09:33:00Z</dcterms:modified>
</cp:coreProperties>
</file>