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87" w:rsidRPr="00E95E19" w:rsidRDefault="00E95E19" w:rsidP="00E95E1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      </w:t>
      </w:r>
      <w:r w:rsidRPr="00E95E19">
        <w:rPr>
          <w:rFonts w:ascii="Times New Roman" w:hAnsi="Times New Roman"/>
          <w:i/>
          <w:sz w:val="26"/>
          <w:szCs w:val="26"/>
        </w:rPr>
        <w:t>Проект решения Думы</w:t>
      </w:r>
    </w:p>
    <w:p w:rsidR="00793F87" w:rsidRDefault="00793F87" w:rsidP="00D964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9642E" w:rsidRPr="00793F87" w:rsidRDefault="00D9642E" w:rsidP="00D964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3F87">
        <w:rPr>
          <w:rFonts w:ascii="Times New Roman" w:hAnsi="Times New Roman"/>
          <w:b/>
          <w:sz w:val="26"/>
          <w:szCs w:val="26"/>
        </w:rPr>
        <w:t>О внесении изменений в Устав</w:t>
      </w:r>
    </w:p>
    <w:p w:rsidR="00D9642E" w:rsidRPr="00793F87" w:rsidRDefault="00D9642E" w:rsidP="00D964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3F87">
        <w:rPr>
          <w:rFonts w:ascii="Times New Roman" w:hAnsi="Times New Roman"/>
          <w:b/>
          <w:sz w:val="26"/>
          <w:szCs w:val="26"/>
        </w:rPr>
        <w:t>городского округа Тольятти</w:t>
      </w:r>
    </w:p>
    <w:p w:rsidR="00D9642E" w:rsidRPr="00793F87" w:rsidRDefault="00D9642E" w:rsidP="00D9642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642E" w:rsidRPr="00793F87" w:rsidRDefault="00D9642E" w:rsidP="00D9642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93F87">
        <w:rPr>
          <w:rFonts w:ascii="Times New Roman" w:hAnsi="Times New Roman"/>
          <w:sz w:val="26"/>
          <w:szCs w:val="26"/>
        </w:rPr>
        <w:tab/>
        <w:t>Рассмотрев представленные изменения в Устав городского округа Тольятти, принятый постановлением Тольяттинской городской Думы от 30.05.2005 №155, Дума</w:t>
      </w:r>
    </w:p>
    <w:p w:rsidR="00D9642E" w:rsidRPr="00793F87" w:rsidRDefault="00D9642E" w:rsidP="00D9642E">
      <w:pPr>
        <w:jc w:val="center"/>
        <w:rPr>
          <w:rFonts w:ascii="Times New Roman" w:hAnsi="Times New Roman"/>
          <w:sz w:val="26"/>
          <w:szCs w:val="26"/>
        </w:rPr>
      </w:pPr>
      <w:r w:rsidRPr="00793F87">
        <w:rPr>
          <w:rFonts w:ascii="Times New Roman" w:hAnsi="Times New Roman"/>
          <w:sz w:val="26"/>
          <w:szCs w:val="26"/>
        </w:rPr>
        <w:t>РЕШИЛА:</w:t>
      </w:r>
    </w:p>
    <w:p w:rsidR="00377328" w:rsidRPr="00793F87" w:rsidRDefault="00377328" w:rsidP="0037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3F87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793F87">
        <w:rPr>
          <w:rFonts w:ascii="Times New Roman" w:hAnsi="Times New Roman"/>
          <w:sz w:val="26"/>
          <w:szCs w:val="26"/>
        </w:rPr>
        <w:t>Внести в Устав городского округа Тольятти, принятый постановлением Тольяттинской городской Думы от 30.05.2005 №155  (газета "Городские ведомости", 2005, 11 августа,</w:t>
      </w:r>
      <w:r w:rsidR="00FC47EF" w:rsidRPr="00793F87">
        <w:rPr>
          <w:rFonts w:ascii="Times New Roman" w:hAnsi="Times New Roman"/>
          <w:sz w:val="26"/>
          <w:szCs w:val="26"/>
        </w:rPr>
        <w:t xml:space="preserve"> 2 сентября,</w:t>
      </w:r>
      <w:r w:rsidRPr="00793F87">
        <w:rPr>
          <w:rFonts w:ascii="Times New Roman" w:hAnsi="Times New Roman"/>
          <w:sz w:val="26"/>
          <w:szCs w:val="26"/>
        </w:rPr>
        <w:t xml:space="preserve"> 15 ноября; 2006, 14 марта; 2008, 15 января, 22 марта, 20 сентября; 2010, 14 января, 18 марта; 2011, 23 апреля, 24 ноября; 2013, 12 июля, 2014, 21 января.), следующие изменения:</w:t>
      </w:r>
      <w:proofErr w:type="gramEnd"/>
    </w:p>
    <w:p w:rsidR="00D9642E" w:rsidRPr="00793F87" w:rsidRDefault="00D9642E" w:rsidP="00D9642E">
      <w:pPr>
        <w:pStyle w:val="a3"/>
        <w:ind w:firstLine="709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1.1. В части 1 статьи 7:</w:t>
      </w:r>
    </w:p>
    <w:p w:rsidR="00D9642E" w:rsidRPr="00793F87" w:rsidRDefault="00D9642E" w:rsidP="00D9642E">
      <w:pPr>
        <w:pStyle w:val="a3"/>
        <w:ind w:firstLine="709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- пункт 1 изложить в следующей редакции:</w:t>
      </w:r>
    </w:p>
    <w:p w:rsidR="00D9642E" w:rsidRPr="00793F87" w:rsidRDefault="00D9642E" w:rsidP="00D9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3F87">
        <w:rPr>
          <w:rFonts w:ascii="Times New Roman" w:hAnsi="Times New Roman"/>
          <w:sz w:val="26"/>
          <w:szCs w:val="26"/>
        </w:rPr>
        <w:t>«1)</w:t>
      </w:r>
      <w:r w:rsidRPr="00793F87">
        <w:rPr>
          <w:rFonts w:ascii="Times New Roman" w:eastAsiaTheme="minorHAnsi" w:hAnsi="Times New Roman"/>
          <w:sz w:val="26"/>
          <w:szCs w:val="26"/>
        </w:rPr>
        <w:t xml:space="preserve"> составление и рассмотрение проекта бюджета городского округа, утверждение и исполнение бюджета городского округа, осуществление контроля за </w:t>
      </w:r>
      <w:bookmarkStart w:id="0" w:name="_GoBack"/>
      <w:bookmarkEnd w:id="0"/>
      <w:r w:rsidRPr="00793F87">
        <w:rPr>
          <w:rFonts w:ascii="Times New Roman" w:eastAsiaTheme="minorHAnsi" w:hAnsi="Times New Roman"/>
          <w:sz w:val="26"/>
          <w:szCs w:val="26"/>
        </w:rPr>
        <w:t>его исполнением, составление и утверждение отчёта об исполнении бюджета городского округа</w:t>
      </w:r>
      <w:proofErr w:type="gramStart"/>
      <w:r w:rsidRPr="00793F87">
        <w:rPr>
          <w:rFonts w:ascii="Times New Roman" w:eastAsiaTheme="minorHAnsi" w:hAnsi="Times New Roman"/>
          <w:sz w:val="26"/>
          <w:szCs w:val="26"/>
        </w:rPr>
        <w:t>;</w:t>
      </w:r>
      <w:r w:rsidRPr="00793F87">
        <w:rPr>
          <w:rFonts w:ascii="Times New Roman" w:hAnsi="Times New Roman"/>
          <w:sz w:val="26"/>
          <w:szCs w:val="26"/>
        </w:rPr>
        <w:t>»</w:t>
      </w:r>
      <w:proofErr w:type="gramEnd"/>
      <w:r w:rsidRPr="00793F87">
        <w:rPr>
          <w:rFonts w:ascii="Times New Roman" w:hAnsi="Times New Roman"/>
          <w:sz w:val="26"/>
          <w:szCs w:val="26"/>
        </w:rPr>
        <w:t>;</w:t>
      </w:r>
    </w:p>
    <w:p w:rsidR="00E6571F" w:rsidRPr="00793F87" w:rsidRDefault="00E6571F" w:rsidP="00A66752">
      <w:pPr>
        <w:pStyle w:val="a3"/>
        <w:ind w:firstLine="708"/>
        <w:jc w:val="both"/>
        <w:rPr>
          <w:sz w:val="26"/>
          <w:szCs w:val="26"/>
        </w:rPr>
      </w:pPr>
      <w:r w:rsidRPr="00793F87">
        <w:rPr>
          <w:sz w:val="26"/>
          <w:szCs w:val="26"/>
        </w:rPr>
        <w:t xml:space="preserve">- </w:t>
      </w:r>
      <w:r w:rsidR="00A66752" w:rsidRPr="00793F87">
        <w:rPr>
          <w:sz w:val="26"/>
          <w:szCs w:val="26"/>
        </w:rPr>
        <w:t xml:space="preserve">в пункте 26 </w:t>
      </w:r>
      <w:r w:rsidRPr="00793F87">
        <w:rPr>
          <w:sz w:val="26"/>
          <w:szCs w:val="26"/>
        </w:rPr>
        <w:t xml:space="preserve">слова «осуществление муниципального земельного </w:t>
      </w:r>
      <w:proofErr w:type="gramStart"/>
      <w:r w:rsidRPr="00793F87">
        <w:rPr>
          <w:sz w:val="26"/>
          <w:szCs w:val="26"/>
        </w:rPr>
        <w:t>контроля за</w:t>
      </w:r>
      <w:proofErr w:type="gramEnd"/>
      <w:r w:rsidRPr="00793F87">
        <w:rPr>
          <w:sz w:val="26"/>
          <w:szCs w:val="26"/>
        </w:rPr>
        <w:t xml:space="preserve"> использованием земель городского округа» заменить словами «осуществление муниципального земельного контроля в границах городского округа».</w:t>
      </w:r>
    </w:p>
    <w:p w:rsidR="00D9642E" w:rsidRPr="00793F87" w:rsidRDefault="00D9642E" w:rsidP="00A66752">
      <w:pPr>
        <w:pStyle w:val="a3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- пункт 27 изложить в следующей редакции:</w:t>
      </w:r>
    </w:p>
    <w:p w:rsidR="00D9642E" w:rsidRPr="00793F87" w:rsidRDefault="00D9642E" w:rsidP="00D9642E">
      <w:pPr>
        <w:pStyle w:val="a3"/>
        <w:ind w:firstLine="709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«27)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</w:t>
      </w:r>
      <w:proofErr w:type="gramStart"/>
      <w:r w:rsidRPr="00793F87">
        <w:rPr>
          <w:sz w:val="26"/>
          <w:szCs w:val="26"/>
        </w:rPr>
        <w:t>;»</w:t>
      </w:r>
      <w:proofErr w:type="gramEnd"/>
      <w:r w:rsidRPr="00793F87">
        <w:rPr>
          <w:sz w:val="26"/>
          <w:szCs w:val="26"/>
        </w:rPr>
        <w:t>;</w:t>
      </w:r>
    </w:p>
    <w:p w:rsidR="00D9642E" w:rsidRPr="00793F87" w:rsidRDefault="00D9642E" w:rsidP="00D96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3F87">
        <w:rPr>
          <w:rFonts w:ascii="Times New Roman" w:hAnsi="Times New Roman"/>
          <w:sz w:val="26"/>
          <w:szCs w:val="26"/>
        </w:rPr>
        <w:t>- пункт 36 изложить в следующей редакции:</w:t>
      </w:r>
    </w:p>
    <w:p w:rsidR="00D9642E" w:rsidRPr="00793F87" w:rsidRDefault="00D9642E" w:rsidP="00D96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3F87">
        <w:rPr>
          <w:rFonts w:ascii="Times New Roman" w:hAnsi="Times New Roman"/>
          <w:sz w:val="26"/>
          <w:szCs w:val="26"/>
        </w:rPr>
        <w:t>«36)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793F87">
        <w:rPr>
          <w:rFonts w:ascii="Times New Roman" w:hAnsi="Times New Roman"/>
          <w:sz w:val="26"/>
          <w:szCs w:val="26"/>
        </w:rPr>
        <w:t>;»</w:t>
      </w:r>
      <w:proofErr w:type="gramEnd"/>
      <w:r w:rsidRPr="00793F87">
        <w:rPr>
          <w:rFonts w:ascii="Times New Roman" w:hAnsi="Times New Roman"/>
          <w:sz w:val="26"/>
          <w:szCs w:val="26"/>
        </w:rPr>
        <w:t>;</w:t>
      </w:r>
    </w:p>
    <w:p w:rsidR="00D9642E" w:rsidRPr="00793F87" w:rsidRDefault="00D9642E" w:rsidP="00D9642E">
      <w:pPr>
        <w:pStyle w:val="a3"/>
        <w:ind w:firstLine="709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- пункт 38 признать утратившим силу.</w:t>
      </w:r>
    </w:p>
    <w:p w:rsidR="00E35918" w:rsidRPr="00793F87" w:rsidRDefault="00E35918" w:rsidP="00E35918">
      <w:pPr>
        <w:pStyle w:val="a3"/>
        <w:ind w:firstLine="708"/>
        <w:jc w:val="both"/>
        <w:rPr>
          <w:sz w:val="26"/>
          <w:szCs w:val="26"/>
        </w:rPr>
      </w:pPr>
      <w:r w:rsidRPr="00793F87">
        <w:rPr>
          <w:sz w:val="26"/>
          <w:szCs w:val="26"/>
        </w:rPr>
        <w:t xml:space="preserve">1.2. часть 1 статьи 7.1 дополнить пунктами 13 </w:t>
      </w:r>
      <w:r w:rsidR="00B67410" w:rsidRPr="00793F87">
        <w:rPr>
          <w:sz w:val="26"/>
          <w:szCs w:val="26"/>
        </w:rPr>
        <w:t>-</w:t>
      </w:r>
      <w:r w:rsidRPr="00793F87">
        <w:rPr>
          <w:sz w:val="26"/>
          <w:szCs w:val="26"/>
        </w:rPr>
        <w:t xml:space="preserve"> 14 следующего содержания:</w:t>
      </w:r>
    </w:p>
    <w:p w:rsidR="00E35918" w:rsidRPr="00793F87" w:rsidRDefault="00E35918" w:rsidP="00E35918">
      <w:pPr>
        <w:pStyle w:val="a3"/>
        <w:ind w:firstLine="708"/>
        <w:jc w:val="both"/>
        <w:rPr>
          <w:sz w:val="26"/>
          <w:szCs w:val="26"/>
        </w:rPr>
      </w:pPr>
      <w:r w:rsidRPr="00793F87">
        <w:rPr>
          <w:sz w:val="26"/>
          <w:szCs w:val="26"/>
        </w:rPr>
        <w:t xml:space="preserve">«13) создание условий для организации </w:t>
      </w:r>
      <w:proofErr w:type="gramStart"/>
      <w:r w:rsidRPr="00793F87">
        <w:rPr>
          <w:sz w:val="26"/>
          <w:szCs w:val="26"/>
        </w:rPr>
        <w:t>проведения независимой оценки качества оказания услуг</w:t>
      </w:r>
      <w:proofErr w:type="gramEnd"/>
      <w:r w:rsidRPr="00793F87">
        <w:rPr>
          <w:sz w:val="26"/>
          <w:szCs w:val="26"/>
        </w:rPr>
        <w:t xml:space="preserve"> организациями в порядке и на условиях, которые установлены федеральными </w:t>
      </w:r>
      <w:hyperlink r:id="rId5" w:history="1">
        <w:r w:rsidRPr="00793F87">
          <w:rPr>
            <w:sz w:val="26"/>
            <w:szCs w:val="26"/>
          </w:rPr>
          <w:t>законами</w:t>
        </w:r>
      </w:hyperlink>
      <w:r w:rsidRPr="00793F87">
        <w:rPr>
          <w:sz w:val="26"/>
          <w:szCs w:val="26"/>
        </w:rPr>
        <w:t>;</w:t>
      </w:r>
    </w:p>
    <w:p w:rsidR="00E35918" w:rsidRPr="00793F87" w:rsidRDefault="00E35918" w:rsidP="00E35918">
      <w:pPr>
        <w:pStyle w:val="a3"/>
        <w:ind w:firstLine="708"/>
        <w:jc w:val="both"/>
        <w:rPr>
          <w:sz w:val="26"/>
          <w:szCs w:val="26"/>
        </w:rPr>
      </w:pPr>
      <w:r w:rsidRPr="00793F87">
        <w:rPr>
          <w:sz w:val="26"/>
          <w:szCs w:val="26"/>
        </w:rPr>
        <w:t xml:space="preserve">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6" w:history="1">
        <w:r w:rsidRPr="00793F87">
          <w:rPr>
            <w:sz w:val="26"/>
            <w:szCs w:val="26"/>
          </w:rPr>
          <w:t>законодательством</w:t>
        </w:r>
      </w:hyperlink>
      <w:r w:rsidRPr="00793F87">
        <w:rPr>
          <w:sz w:val="26"/>
          <w:szCs w:val="26"/>
        </w:rPr>
        <w:t>».</w:t>
      </w:r>
    </w:p>
    <w:p w:rsidR="00E35918" w:rsidRPr="00793F87" w:rsidRDefault="00E35918" w:rsidP="00E35918">
      <w:pPr>
        <w:pStyle w:val="a3"/>
        <w:jc w:val="both"/>
        <w:rPr>
          <w:sz w:val="26"/>
          <w:szCs w:val="26"/>
        </w:rPr>
      </w:pPr>
    </w:p>
    <w:p w:rsidR="00D9642E" w:rsidRPr="00793F87" w:rsidRDefault="00D9642E" w:rsidP="00E35918">
      <w:pPr>
        <w:pStyle w:val="a3"/>
        <w:ind w:firstLine="708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1.</w:t>
      </w:r>
      <w:r w:rsidR="00C14A2F" w:rsidRPr="00793F87">
        <w:rPr>
          <w:sz w:val="26"/>
          <w:szCs w:val="26"/>
        </w:rPr>
        <w:t>3</w:t>
      </w:r>
      <w:r w:rsidRPr="00793F87">
        <w:rPr>
          <w:sz w:val="26"/>
          <w:szCs w:val="26"/>
        </w:rPr>
        <w:t>. В пункте 4 части 1 статьи 8 слова «а также формирование и размещение муниципального заказа» заменить словами «а также осуществление закупок товаров, работ, услуг для обеспечения муниципальных нужд».</w:t>
      </w:r>
    </w:p>
    <w:p w:rsidR="00D9642E" w:rsidRPr="00793F87" w:rsidRDefault="004D3AA8" w:rsidP="00D9642E">
      <w:pPr>
        <w:pStyle w:val="a3"/>
        <w:ind w:firstLine="709"/>
        <w:jc w:val="both"/>
        <w:rPr>
          <w:sz w:val="26"/>
          <w:szCs w:val="26"/>
        </w:rPr>
      </w:pPr>
      <w:r w:rsidRPr="00793F87">
        <w:rPr>
          <w:sz w:val="26"/>
          <w:szCs w:val="26"/>
        </w:rPr>
        <w:lastRenderedPageBreak/>
        <w:t>1.4</w:t>
      </w:r>
      <w:r w:rsidR="00D9642E" w:rsidRPr="00793F87">
        <w:rPr>
          <w:sz w:val="26"/>
          <w:szCs w:val="26"/>
        </w:rPr>
        <w:t>. Пункт 7 части 3 статьи 18 изложить в следующей редакции:</w:t>
      </w:r>
    </w:p>
    <w:p w:rsidR="00D9642E" w:rsidRPr="00793F87" w:rsidRDefault="00D9642E" w:rsidP="00D96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3F87">
        <w:rPr>
          <w:rFonts w:ascii="Times New Roman" w:hAnsi="Times New Roman"/>
          <w:sz w:val="26"/>
          <w:szCs w:val="26"/>
        </w:rPr>
        <w:t>«7)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</w:t>
      </w:r>
      <w:proofErr w:type="gramStart"/>
      <w:r w:rsidRPr="00793F87">
        <w:rPr>
          <w:rFonts w:ascii="Times New Roman" w:hAnsi="Times New Roman"/>
          <w:sz w:val="26"/>
          <w:szCs w:val="26"/>
        </w:rPr>
        <w:t>;»</w:t>
      </w:r>
      <w:proofErr w:type="gramEnd"/>
      <w:r w:rsidRPr="00793F87">
        <w:rPr>
          <w:rFonts w:ascii="Times New Roman" w:hAnsi="Times New Roman"/>
          <w:sz w:val="26"/>
          <w:szCs w:val="26"/>
        </w:rPr>
        <w:t>.</w:t>
      </w:r>
    </w:p>
    <w:p w:rsidR="00D9642E" w:rsidRPr="00793F87" w:rsidRDefault="00D9642E" w:rsidP="00D96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3F87">
        <w:rPr>
          <w:rFonts w:ascii="Times New Roman" w:hAnsi="Times New Roman"/>
          <w:sz w:val="26"/>
          <w:szCs w:val="26"/>
        </w:rPr>
        <w:t>1.</w:t>
      </w:r>
      <w:r w:rsidR="004D3AA8" w:rsidRPr="00793F87">
        <w:rPr>
          <w:rFonts w:ascii="Times New Roman" w:hAnsi="Times New Roman"/>
          <w:sz w:val="26"/>
          <w:szCs w:val="26"/>
        </w:rPr>
        <w:t>5</w:t>
      </w:r>
      <w:r w:rsidRPr="00793F87">
        <w:rPr>
          <w:rFonts w:ascii="Times New Roman" w:hAnsi="Times New Roman"/>
          <w:sz w:val="26"/>
          <w:szCs w:val="26"/>
        </w:rPr>
        <w:t>. Пункт 13 части 2 статьи 25 изложить в следующей редакции:</w:t>
      </w:r>
    </w:p>
    <w:p w:rsidR="00D9642E" w:rsidRPr="00793F87" w:rsidRDefault="00D9642E" w:rsidP="00D96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3F87">
        <w:rPr>
          <w:rFonts w:ascii="Times New Roman" w:hAnsi="Times New Roman"/>
          <w:sz w:val="26"/>
          <w:szCs w:val="26"/>
        </w:rPr>
        <w:t xml:space="preserve">«13) определение порядка формирования, обеспечения размещения, исполнения и </w:t>
      </w:r>
      <w:proofErr w:type="gramStart"/>
      <w:r w:rsidRPr="00793F87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793F87">
        <w:rPr>
          <w:rFonts w:ascii="Times New Roman" w:hAnsi="Times New Roman"/>
          <w:sz w:val="26"/>
          <w:szCs w:val="26"/>
        </w:rPr>
        <w:t xml:space="preserve"> исполнением закупок товаров, работ, услуг для обеспечения муниципальных нужд, осуществляемых за счёт средств бюджета городского округа;».</w:t>
      </w:r>
    </w:p>
    <w:p w:rsidR="00D9642E" w:rsidRPr="00793F87" w:rsidRDefault="00D9642E" w:rsidP="00D9642E">
      <w:pPr>
        <w:pStyle w:val="a3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93F87">
        <w:rPr>
          <w:rFonts w:eastAsia="Calibri"/>
          <w:sz w:val="26"/>
          <w:szCs w:val="26"/>
          <w:lang w:eastAsia="en-US"/>
        </w:rPr>
        <w:t>1.</w:t>
      </w:r>
      <w:r w:rsidR="004D3AA8" w:rsidRPr="00793F87">
        <w:rPr>
          <w:rFonts w:eastAsia="Calibri"/>
          <w:sz w:val="26"/>
          <w:szCs w:val="26"/>
          <w:lang w:eastAsia="en-US"/>
        </w:rPr>
        <w:t>6</w:t>
      </w:r>
      <w:r w:rsidRPr="00793F87">
        <w:rPr>
          <w:rFonts w:eastAsia="Calibri"/>
          <w:sz w:val="26"/>
          <w:szCs w:val="26"/>
          <w:lang w:eastAsia="en-US"/>
        </w:rPr>
        <w:t>. В статье 28:</w:t>
      </w:r>
    </w:p>
    <w:p w:rsidR="00D9642E" w:rsidRPr="00793F87" w:rsidRDefault="00D9642E" w:rsidP="00D9642E">
      <w:pPr>
        <w:pStyle w:val="a3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93F87">
        <w:rPr>
          <w:rFonts w:eastAsia="Calibri"/>
          <w:sz w:val="26"/>
          <w:szCs w:val="26"/>
          <w:lang w:eastAsia="en-US"/>
        </w:rPr>
        <w:t>- в пункте 2 части 6 слова «состоять членом управления» заменить словами «состоять членом органа управления»;</w:t>
      </w:r>
    </w:p>
    <w:p w:rsidR="00D9642E" w:rsidRPr="00793F87" w:rsidRDefault="00D9642E" w:rsidP="00D9642E">
      <w:pPr>
        <w:pStyle w:val="a3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93F87">
        <w:rPr>
          <w:rFonts w:eastAsia="Calibri"/>
          <w:sz w:val="26"/>
          <w:szCs w:val="26"/>
          <w:lang w:eastAsia="en-US"/>
        </w:rPr>
        <w:t>- часть 8.3 изложить в следующей редакции:</w:t>
      </w:r>
    </w:p>
    <w:p w:rsidR="00D9642E" w:rsidRPr="00793F87" w:rsidRDefault="00D9642E" w:rsidP="00D9642E">
      <w:pPr>
        <w:pStyle w:val="a3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93F87">
        <w:rPr>
          <w:rFonts w:eastAsia="Calibri"/>
          <w:sz w:val="26"/>
          <w:szCs w:val="26"/>
          <w:lang w:eastAsia="en-US"/>
        </w:rPr>
        <w:t>«8.3. Депутат в соответствии с муниципальными правовыми актами имеет право на профессиональное образование и дополнительное профессиональное образование за счёт средств бюджета городского округа</w:t>
      </w:r>
      <w:proofErr w:type="gramStart"/>
      <w:r w:rsidRPr="00793F87"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D9642E" w:rsidRPr="00793F87" w:rsidRDefault="00D9642E" w:rsidP="00D9642E">
      <w:pPr>
        <w:pStyle w:val="a3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93F87">
        <w:rPr>
          <w:rFonts w:eastAsia="Calibri"/>
          <w:sz w:val="26"/>
          <w:szCs w:val="26"/>
          <w:lang w:eastAsia="en-US"/>
        </w:rPr>
        <w:t>1.</w:t>
      </w:r>
      <w:r w:rsidR="004D3AA8" w:rsidRPr="00793F87">
        <w:rPr>
          <w:rFonts w:eastAsia="Calibri"/>
          <w:sz w:val="26"/>
          <w:szCs w:val="26"/>
          <w:lang w:eastAsia="en-US"/>
        </w:rPr>
        <w:t>7</w:t>
      </w:r>
      <w:r w:rsidRPr="00793F87">
        <w:rPr>
          <w:rFonts w:eastAsia="Calibri"/>
          <w:sz w:val="26"/>
          <w:szCs w:val="26"/>
          <w:lang w:eastAsia="en-US"/>
        </w:rPr>
        <w:t>. В статье 32:</w:t>
      </w:r>
    </w:p>
    <w:p w:rsidR="00D9642E" w:rsidRPr="00793F87" w:rsidRDefault="00D9642E" w:rsidP="00D9642E">
      <w:pPr>
        <w:pStyle w:val="a3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93F87">
        <w:rPr>
          <w:rFonts w:eastAsia="Calibri"/>
          <w:sz w:val="26"/>
          <w:szCs w:val="26"/>
          <w:lang w:eastAsia="en-US"/>
        </w:rPr>
        <w:t>- в абзаце 5 части 7 слова «состоять членом управления» заменить словами «состоять членом органа управления»;</w:t>
      </w:r>
    </w:p>
    <w:p w:rsidR="00D9642E" w:rsidRPr="00793F87" w:rsidRDefault="00D9642E" w:rsidP="00D9642E">
      <w:pPr>
        <w:pStyle w:val="a3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93F87">
        <w:rPr>
          <w:rFonts w:eastAsia="Calibri"/>
          <w:sz w:val="26"/>
          <w:szCs w:val="26"/>
          <w:lang w:eastAsia="en-US"/>
        </w:rPr>
        <w:t>- часть 8.5 изложить в следующей редакции:</w:t>
      </w:r>
    </w:p>
    <w:p w:rsidR="00D9642E" w:rsidRPr="00793F87" w:rsidRDefault="00D9642E" w:rsidP="00D9642E">
      <w:pPr>
        <w:pStyle w:val="a3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93F87">
        <w:rPr>
          <w:rFonts w:eastAsia="Calibri"/>
          <w:sz w:val="26"/>
          <w:szCs w:val="26"/>
          <w:lang w:eastAsia="en-US"/>
        </w:rPr>
        <w:t>«8.5. Мэр в соответствии с муниципальными правовыми актами имеет право на профессиональное образование и дополнительное профессиональное образование за счёт средств бюджета городского округа</w:t>
      </w:r>
      <w:proofErr w:type="gramStart"/>
      <w:r w:rsidRPr="00793F87"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D9642E" w:rsidRPr="00793F87" w:rsidRDefault="00D9642E" w:rsidP="00D9642E">
      <w:pPr>
        <w:pStyle w:val="a3"/>
        <w:ind w:firstLine="709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1.</w:t>
      </w:r>
      <w:r w:rsidR="004D3AA8" w:rsidRPr="00793F87">
        <w:rPr>
          <w:sz w:val="26"/>
          <w:szCs w:val="26"/>
        </w:rPr>
        <w:t>8</w:t>
      </w:r>
      <w:r w:rsidRPr="00793F87">
        <w:rPr>
          <w:sz w:val="26"/>
          <w:szCs w:val="26"/>
        </w:rPr>
        <w:t>. В статье 47:</w:t>
      </w:r>
    </w:p>
    <w:p w:rsidR="00D9642E" w:rsidRPr="00793F87" w:rsidRDefault="00D9642E" w:rsidP="00D96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3F87">
        <w:rPr>
          <w:rFonts w:ascii="Times New Roman" w:hAnsi="Times New Roman"/>
          <w:sz w:val="26"/>
          <w:szCs w:val="26"/>
        </w:rPr>
        <w:t>- в части 14 слова «Муниципальные правовые акты» заменить словами «Муниципальные нормативные правовые акты»;</w:t>
      </w:r>
    </w:p>
    <w:p w:rsidR="00D9642E" w:rsidRPr="00793F87" w:rsidRDefault="00D9642E" w:rsidP="00D9642E">
      <w:pPr>
        <w:pStyle w:val="a3"/>
        <w:ind w:firstLine="709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- во втором абзаце части 15 слова «с момента их официального опубликования» заменить словами «после дня их официального опубликования»;</w:t>
      </w:r>
    </w:p>
    <w:p w:rsidR="00D9642E" w:rsidRPr="00793F87" w:rsidRDefault="00D9642E" w:rsidP="00D9642E">
      <w:pPr>
        <w:pStyle w:val="a3"/>
        <w:ind w:firstLine="709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- дополнить частью 19 следующего содержания:</w:t>
      </w:r>
    </w:p>
    <w:p w:rsidR="00D9642E" w:rsidRPr="00793F87" w:rsidRDefault="00D9642E" w:rsidP="00D96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3F87">
        <w:rPr>
          <w:rFonts w:ascii="Times New Roman" w:hAnsi="Times New Roman"/>
          <w:sz w:val="26"/>
          <w:szCs w:val="26"/>
        </w:rPr>
        <w:t>«19.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Самарской области.</w:t>
      </w:r>
    </w:p>
    <w:p w:rsidR="00D9642E" w:rsidRPr="00793F87" w:rsidRDefault="00D9642E" w:rsidP="00D96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3F87">
        <w:rPr>
          <w:rFonts w:ascii="Times New Roman" w:hAnsi="Times New Roman"/>
          <w:sz w:val="26"/>
          <w:szCs w:val="26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</w:t>
      </w:r>
      <w:proofErr w:type="gramStart"/>
      <w:r w:rsidRPr="00793F87">
        <w:rPr>
          <w:rFonts w:ascii="Times New Roman" w:hAnsi="Times New Roman"/>
          <w:sz w:val="26"/>
          <w:szCs w:val="26"/>
        </w:rPr>
        <w:t>.».</w:t>
      </w:r>
      <w:proofErr w:type="gramEnd"/>
    </w:p>
    <w:p w:rsidR="00D9642E" w:rsidRPr="00793F87" w:rsidRDefault="00D9642E" w:rsidP="00D9642E">
      <w:pPr>
        <w:pStyle w:val="a3"/>
        <w:ind w:firstLine="709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1.</w:t>
      </w:r>
      <w:r w:rsidR="004D3AA8" w:rsidRPr="00793F87">
        <w:rPr>
          <w:sz w:val="26"/>
          <w:szCs w:val="26"/>
        </w:rPr>
        <w:t>9</w:t>
      </w:r>
      <w:r w:rsidRPr="00793F87">
        <w:rPr>
          <w:sz w:val="26"/>
          <w:szCs w:val="26"/>
        </w:rPr>
        <w:t>. В части 8 статьи 48 слова «со дня официального опубликования» заменить словами «после дня их официального опубликования».</w:t>
      </w:r>
    </w:p>
    <w:p w:rsidR="004D3AA8" w:rsidRPr="00793F87" w:rsidRDefault="004D3AA8" w:rsidP="00D9642E">
      <w:pPr>
        <w:pStyle w:val="a3"/>
        <w:ind w:firstLine="709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1.10. Стать</w:t>
      </w:r>
      <w:r w:rsidR="00AC62BE" w:rsidRPr="00793F87">
        <w:rPr>
          <w:sz w:val="26"/>
          <w:szCs w:val="26"/>
        </w:rPr>
        <w:t>ю</w:t>
      </w:r>
      <w:r w:rsidRPr="00793F87">
        <w:rPr>
          <w:sz w:val="26"/>
          <w:szCs w:val="26"/>
        </w:rPr>
        <w:t xml:space="preserve"> 56</w:t>
      </w:r>
      <w:r w:rsidR="00C3285A" w:rsidRPr="00793F87">
        <w:rPr>
          <w:sz w:val="26"/>
          <w:szCs w:val="26"/>
        </w:rPr>
        <w:t xml:space="preserve"> </w:t>
      </w:r>
      <w:r w:rsidRPr="00793F87">
        <w:rPr>
          <w:sz w:val="26"/>
          <w:szCs w:val="26"/>
        </w:rPr>
        <w:t>изложить в следующей редакции:</w:t>
      </w:r>
    </w:p>
    <w:p w:rsidR="00BD7C15" w:rsidRPr="00793F87" w:rsidRDefault="00BD7C15" w:rsidP="00BD7C15">
      <w:pPr>
        <w:pStyle w:val="a3"/>
        <w:ind w:firstLine="708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«Статья 56. Бюджет городского округа (местный бюджет)</w:t>
      </w:r>
    </w:p>
    <w:p w:rsidR="00BD7C15" w:rsidRPr="00793F87" w:rsidRDefault="00BD7C15" w:rsidP="00BD7C15">
      <w:pPr>
        <w:pStyle w:val="a3"/>
        <w:ind w:firstLine="708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1. Городской округ имеет собственный бюджет.</w:t>
      </w:r>
    </w:p>
    <w:p w:rsidR="00BD7C15" w:rsidRPr="00793F87" w:rsidRDefault="00BD7C15" w:rsidP="00BD7C15">
      <w:pPr>
        <w:pStyle w:val="a3"/>
        <w:ind w:firstLine="708"/>
        <w:jc w:val="both"/>
        <w:rPr>
          <w:sz w:val="26"/>
          <w:szCs w:val="26"/>
        </w:rPr>
      </w:pPr>
      <w:r w:rsidRPr="00793F87">
        <w:rPr>
          <w:sz w:val="26"/>
          <w:szCs w:val="26"/>
        </w:rPr>
        <w:t xml:space="preserve">2. Бюджет городского округа - форма образования и расходования денежных средств, предназначенных для финансового обеспечения задач и функций местного </w:t>
      </w:r>
      <w:r w:rsidRPr="00793F87">
        <w:rPr>
          <w:sz w:val="26"/>
          <w:szCs w:val="26"/>
        </w:rPr>
        <w:lastRenderedPageBreak/>
        <w:t>самоуправления городского округа. Проект бюджета городского округа составляется и утверждается сроком на три года (очередной финансовый год и плановый период).</w:t>
      </w:r>
    </w:p>
    <w:p w:rsidR="00BD7C15" w:rsidRPr="00793F87" w:rsidRDefault="00BD7C15" w:rsidP="00BD7C15">
      <w:pPr>
        <w:pStyle w:val="a3"/>
        <w:ind w:firstLine="708"/>
        <w:jc w:val="both"/>
        <w:rPr>
          <w:sz w:val="26"/>
          <w:szCs w:val="26"/>
        </w:rPr>
      </w:pPr>
      <w:r w:rsidRPr="00793F87">
        <w:rPr>
          <w:sz w:val="26"/>
          <w:szCs w:val="26"/>
        </w:rPr>
        <w:t xml:space="preserve">3. Бюджет городского округа разрабатывается и утверждается в форме нормативного правового акта Думы. Порядок разработки, утверждения и исполнения и </w:t>
      </w:r>
      <w:proofErr w:type="gramStart"/>
      <w:r w:rsidRPr="00793F87">
        <w:rPr>
          <w:sz w:val="26"/>
          <w:szCs w:val="26"/>
        </w:rPr>
        <w:t>контроля за</w:t>
      </w:r>
      <w:proofErr w:type="gramEnd"/>
      <w:r w:rsidRPr="00793F87">
        <w:rPr>
          <w:sz w:val="26"/>
          <w:szCs w:val="26"/>
        </w:rPr>
        <w:t xml:space="preserve"> исполнением бюджета городского округа определяется настоящим Уставом и </w:t>
      </w:r>
      <w:hyperlink r:id="rId7" w:history="1">
        <w:r w:rsidRPr="00793F87">
          <w:rPr>
            <w:sz w:val="26"/>
            <w:szCs w:val="26"/>
          </w:rPr>
          <w:t>Положением</w:t>
        </w:r>
      </w:hyperlink>
      <w:r w:rsidRPr="00793F87">
        <w:rPr>
          <w:sz w:val="26"/>
          <w:szCs w:val="26"/>
        </w:rPr>
        <w:t xml:space="preserve"> о бюджетном процессе, утверждаемым Думой.</w:t>
      </w:r>
    </w:p>
    <w:p w:rsidR="00BD7C15" w:rsidRPr="00793F87" w:rsidRDefault="00BD7C15" w:rsidP="00BD7C15">
      <w:pPr>
        <w:pStyle w:val="a3"/>
        <w:ind w:firstLine="708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4. Использование органами местного самоуправления иных форм образования и расходования денежных сре</w:t>
      </w:r>
      <w:proofErr w:type="gramStart"/>
      <w:r w:rsidRPr="00793F87">
        <w:rPr>
          <w:sz w:val="26"/>
          <w:szCs w:val="26"/>
        </w:rPr>
        <w:t>дств дл</w:t>
      </w:r>
      <w:proofErr w:type="gramEnd"/>
      <w:r w:rsidRPr="00793F87">
        <w:rPr>
          <w:sz w:val="26"/>
          <w:szCs w:val="26"/>
        </w:rPr>
        <w:t>я исполнения расходных обязательств городского округа не допускается.</w:t>
      </w:r>
    </w:p>
    <w:p w:rsidR="00BD7C15" w:rsidRPr="00793F87" w:rsidRDefault="00BD7C15" w:rsidP="00BD7C15">
      <w:pPr>
        <w:pStyle w:val="a3"/>
        <w:ind w:firstLine="708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5.</w:t>
      </w:r>
      <w:r w:rsidR="00E45350" w:rsidRPr="00793F87">
        <w:rPr>
          <w:sz w:val="26"/>
          <w:szCs w:val="26"/>
        </w:rPr>
        <w:t xml:space="preserve"> </w:t>
      </w:r>
      <w:r w:rsidRPr="00793F87">
        <w:rPr>
          <w:sz w:val="26"/>
          <w:szCs w:val="26"/>
        </w:rPr>
        <w:t xml:space="preserve">Составление и рассмотрение проекта бюджета городского округа, утверждение и исполнение бюджета городского округа, осуществления </w:t>
      </w:r>
      <w:proofErr w:type="gramStart"/>
      <w:r w:rsidRPr="00793F87">
        <w:rPr>
          <w:sz w:val="26"/>
          <w:szCs w:val="26"/>
        </w:rPr>
        <w:t>контроля за</w:t>
      </w:r>
      <w:proofErr w:type="gramEnd"/>
      <w:r w:rsidRPr="00793F87">
        <w:rPr>
          <w:sz w:val="26"/>
          <w:szCs w:val="26"/>
        </w:rPr>
        <w:t xml:space="preserve"> его исполнением, составление и утверждение  отчета об исполнении бюджета городского округа Тольятти осуществляется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BD7C15" w:rsidRPr="00793F87" w:rsidRDefault="00BD7C15" w:rsidP="00E45350">
      <w:pPr>
        <w:pStyle w:val="a3"/>
        <w:ind w:firstLine="708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6. Проект бюджета городского округа, решение об утверждении бюджета городского округа, годовой отчет о его исполнении, ежеквартальные сведения о ходе исполнения бюджета городского округа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4D3AA8" w:rsidRPr="00793F87" w:rsidRDefault="00AC62BE" w:rsidP="00F737F7">
      <w:pPr>
        <w:pStyle w:val="a3"/>
        <w:ind w:firstLine="708"/>
        <w:jc w:val="both"/>
        <w:rPr>
          <w:sz w:val="26"/>
          <w:szCs w:val="26"/>
        </w:rPr>
      </w:pPr>
      <w:r w:rsidRPr="00793F87">
        <w:rPr>
          <w:sz w:val="26"/>
          <w:szCs w:val="26"/>
        </w:rPr>
        <w:t xml:space="preserve">1.11. </w:t>
      </w:r>
      <w:r w:rsidR="00F737F7" w:rsidRPr="00793F87">
        <w:rPr>
          <w:sz w:val="26"/>
          <w:szCs w:val="26"/>
        </w:rPr>
        <w:t>В первом абзаце части 4 статьи 57 слова «по представлению мэра» исключить;</w:t>
      </w:r>
    </w:p>
    <w:p w:rsidR="00F737F7" w:rsidRPr="00793F87" w:rsidRDefault="00C3285A" w:rsidP="00F737F7">
      <w:pPr>
        <w:pStyle w:val="a3"/>
        <w:ind w:firstLine="708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1.12. Статьи 58-59  изложить в следующей редакции:</w:t>
      </w:r>
    </w:p>
    <w:p w:rsidR="00D9642E" w:rsidRPr="00793F87" w:rsidRDefault="000E74A0" w:rsidP="00D96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93F87">
        <w:rPr>
          <w:rFonts w:ascii="Times New Roman" w:hAnsi="Times New Roman"/>
          <w:sz w:val="26"/>
          <w:szCs w:val="26"/>
        </w:rPr>
        <w:t xml:space="preserve"> </w:t>
      </w:r>
      <w:r w:rsidR="00D9642E" w:rsidRPr="00793F87">
        <w:rPr>
          <w:rFonts w:ascii="Times New Roman" w:hAnsi="Times New Roman"/>
          <w:sz w:val="26"/>
          <w:szCs w:val="26"/>
        </w:rPr>
        <w:t>Статья 58. Закупки для обеспечения муниципальных нужд</w:t>
      </w:r>
    </w:p>
    <w:p w:rsidR="00D9642E" w:rsidRPr="00793F87" w:rsidRDefault="00D9642E" w:rsidP="00D96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3F87">
        <w:rPr>
          <w:rFonts w:ascii="Times New Roman" w:hAnsi="Times New Roman"/>
          <w:sz w:val="26"/>
          <w:szCs w:val="26"/>
        </w:rPr>
        <w:t xml:space="preserve">1. Закупки товаров, работ, услуг для обеспечения муниципальных нужд осуществляются в соответствии с </w:t>
      </w:r>
      <w:hyperlink r:id="rId8" w:history="1">
        <w:r w:rsidRPr="00793F87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793F87">
        <w:rPr>
          <w:rFonts w:ascii="Times New Roman" w:hAnsi="Times New Roman"/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9642E" w:rsidRPr="00793F87" w:rsidRDefault="00D9642E" w:rsidP="00D96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3F87">
        <w:rPr>
          <w:rFonts w:ascii="Times New Roman" w:hAnsi="Times New Roman"/>
          <w:sz w:val="26"/>
          <w:szCs w:val="26"/>
        </w:rPr>
        <w:t>2. Закупки товаров, работ, услуг для обеспечения муниципальных нужд осуществляются за счёт средств бюджета городского округа.</w:t>
      </w:r>
    </w:p>
    <w:p w:rsidR="007E6F9A" w:rsidRPr="00793F87" w:rsidRDefault="007E6F9A" w:rsidP="007E6F9A">
      <w:pPr>
        <w:pStyle w:val="a3"/>
        <w:ind w:firstLine="708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Статья 59. Доходы бюджета городского округа</w:t>
      </w:r>
    </w:p>
    <w:p w:rsidR="007E6F9A" w:rsidRPr="00793F87" w:rsidRDefault="007E6F9A" w:rsidP="007E6F9A">
      <w:pPr>
        <w:pStyle w:val="a3"/>
        <w:ind w:firstLine="708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Формирование доходов бюджета городского округа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="00BD7D69" w:rsidRPr="00793F87">
        <w:rPr>
          <w:sz w:val="26"/>
          <w:szCs w:val="26"/>
        </w:rPr>
        <w:t>.</w:t>
      </w:r>
      <w:r w:rsidR="001D6A93" w:rsidRPr="00793F87">
        <w:rPr>
          <w:sz w:val="26"/>
          <w:szCs w:val="26"/>
        </w:rPr>
        <w:t>».</w:t>
      </w:r>
      <w:proofErr w:type="gramEnd"/>
    </w:p>
    <w:p w:rsidR="007E6F9A" w:rsidRPr="00793F87" w:rsidRDefault="00BD7D69" w:rsidP="00D96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3F87">
        <w:rPr>
          <w:rFonts w:ascii="Times New Roman" w:hAnsi="Times New Roman"/>
          <w:sz w:val="26"/>
          <w:szCs w:val="26"/>
        </w:rPr>
        <w:t>1.1</w:t>
      </w:r>
      <w:r w:rsidR="00C3285A" w:rsidRPr="00793F87">
        <w:rPr>
          <w:rFonts w:ascii="Times New Roman" w:hAnsi="Times New Roman"/>
          <w:sz w:val="26"/>
          <w:szCs w:val="26"/>
        </w:rPr>
        <w:t>3</w:t>
      </w:r>
      <w:r w:rsidRPr="00793F87">
        <w:rPr>
          <w:rFonts w:ascii="Times New Roman" w:hAnsi="Times New Roman"/>
          <w:sz w:val="26"/>
          <w:szCs w:val="26"/>
        </w:rPr>
        <w:t>. Статьи 60-62 признать утратившими силу.</w:t>
      </w:r>
    </w:p>
    <w:p w:rsidR="00183A8A" w:rsidRPr="00793F87" w:rsidRDefault="00183A8A" w:rsidP="00D96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3F87">
        <w:rPr>
          <w:rFonts w:ascii="Times New Roman" w:hAnsi="Times New Roman"/>
          <w:sz w:val="26"/>
          <w:szCs w:val="26"/>
        </w:rPr>
        <w:t>1.1</w:t>
      </w:r>
      <w:r w:rsidR="00C3285A" w:rsidRPr="00793F87">
        <w:rPr>
          <w:rFonts w:ascii="Times New Roman" w:hAnsi="Times New Roman"/>
          <w:sz w:val="26"/>
          <w:szCs w:val="26"/>
        </w:rPr>
        <w:t>4</w:t>
      </w:r>
      <w:r w:rsidR="00DC7236" w:rsidRPr="00793F87">
        <w:rPr>
          <w:rFonts w:ascii="Times New Roman" w:hAnsi="Times New Roman"/>
          <w:sz w:val="26"/>
          <w:szCs w:val="26"/>
        </w:rPr>
        <w:t>.</w:t>
      </w:r>
      <w:r w:rsidRPr="00793F87">
        <w:rPr>
          <w:rFonts w:ascii="Times New Roman" w:hAnsi="Times New Roman"/>
          <w:sz w:val="26"/>
          <w:szCs w:val="26"/>
        </w:rPr>
        <w:t xml:space="preserve"> Дополнить часть 3 статьи 68 пунктом 14 следующего содержания</w:t>
      </w:r>
      <w:r w:rsidR="00DC7236" w:rsidRPr="00793F87">
        <w:rPr>
          <w:rFonts w:ascii="Times New Roman" w:hAnsi="Times New Roman"/>
          <w:sz w:val="26"/>
          <w:szCs w:val="26"/>
        </w:rPr>
        <w:t>:</w:t>
      </w:r>
    </w:p>
    <w:p w:rsidR="00DC7236" w:rsidRPr="00793F87" w:rsidRDefault="00DC7236" w:rsidP="00DC7236">
      <w:pPr>
        <w:pStyle w:val="a3"/>
        <w:ind w:firstLine="708"/>
        <w:jc w:val="both"/>
        <w:rPr>
          <w:sz w:val="26"/>
          <w:szCs w:val="26"/>
        </w:rPr>
      </w:pPr>
      <w:r w:rsidRPr="00793F87">
        <w:rPr>
          <w:sz w:val="26"/>
          <w:szCs w:val="26"/>
        </w:rPr>
        <w:t xml:space="preserve">«14) информацию о распределении бюджетных ассигнований с расшифровками по экономической классификации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793F87">
        <w:rPr>
          <w:sz w:val="26"/>
          <w:szCs w:val="26"/>
        </w:rPr>
        <w:t>видов расходов классификации расходов бюджетов</w:t>
      </w:r>
      <w:proofErr w:type="gramEnd"/>
      <w:r w:rsidRPr="00793F87">
        <w:rPr>
          <w:sz w:val="26"/>
          <w:szCs w:val="26"/>
        </w:rPr>
        <w:t xml:space="preserve"> в ведомственной структуре расходов бюджета городского округа».</w:t>
      </w:r>
    </w:p>
    <w:p w:rsidR="00DC7236" w:rsidRPr="00793F87" w:rsidRDefault="00DC7236" w:rsidP="005A0C93">
      <w:pPr>
        <w:pStyle w:val="a3"/>
        <w:ind w:firstLine="708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1.1</w:t>
      </w:r>
      <w:r w:rsidR="00C3285A" w:rsidRPr="00793F87">
        <w:rPr>
          <w:sz w:val="26"/>
          <w:szCs w:val="26"/>
        </w:rPr>
        <w:t>5</w:t>
      </w:r>
      <w:r w:rsidRPr="00793F87">
        <w:rPr>
          <w:sz w:val="26"/>
          <w:szCs w:val="26"/>
        </w:rPr>
        <w:t xml:space="preserve">. </w:t>
      </w:r>
      <w:r w:rsidR="009E78A0" w:rsidRPr="00793F87">
        <w:rPr>
          <w:sz w:val="26"/>
          <w:szCs w:val="26"/>
        </w:rPr>
        <w:t>В статье 69:</w:t>
      </w:r>
    </w:p>
    <w:p w:rsidR="009E78A0" w:rsidRPr="00793F87" w:rsidRDefault="009E78A0" w:rsidP="005A0C93">
      <w:pPr>
        <w:pStyle w:val="a3"/>
        <w:ind w:firstLine="708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- в части 2</w:t>
      </w:r>
      <w:r w:rsidR="005A0C93" w:rsidRPr="00793F87">
        <w:rPr>
          <w:sz w:val="26"/>
          <w:szCs w:val="26"/>
        </w:rPr>
        <w:t xml:space="preserve"> слова</w:t>
      </w:r>
      <w:r w:rsidRPr="00793F87">
        <w:rPr>
          <w:sz w:val="26"/>
          <w:szCs w:val="26"/>
        </w:rPr>
        <w:t xml:space="preserve"> «В течение суток» заменить словами «В течение одного рабочего дня», слова «в течение  двух дней» заменить словами «в течение двух рабочих дней»;</w:t>
      </w:r>
    </w:p>
    <w:p w:rsidR="00DC7236" w:rsidRPr="00793F87" w:rsidRDefault="005A0C93" w:rsidP="00D96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3F87">
        <w:rPr>
          <w:rFonts w:ascii="Times New Roman" w:hAnsi="Times New Roman"/>
          <w:sz w:val="26"/>
          <w:szCs w:val="26"/>
        </w:rPr>
        <w:lastRenderedPageBreak/>
        <w:t>- часть 4 дополнить абзацем следующего содержания:</w:t>
      </w:r>
    </w:p>
    <w:p w:rsidR="00DC7236" w:rsidRPr="00793F87" w:rsidRDefault="002B01BE" w:rsidP="00D96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3F87">
        <w:rPr>
          <w:rFonts w:ascii="Times New Roman" w:hAnsi="Times New Roman"/>
          <w:sz w:val="26"/>
          <w:szCs w:val="26"/>
        </w:rPr>
        <w:t>«Вопрос о принятии Думой к рассмотрению доработанного проекта решения о бюджете на очередной финансовый год и плановый период с необходимыми документами и материалами решается в установленном настоящей статьей порядке</w:t>
      </w:r>
      <w:proofErr w:type="gramStart"/>
      <w:r w:rsidRPr="00793F87">
        <w:rPr>
          <w:rFonts w:ascii="Times New Roman" w:hAnsi="Times New Roman"/>
          <w:sz w:val="26"/>
          <w:szCs w:val="26"/>
        </w:rPr>
        <w:t>.»;</w:t>
      </w:r>
      <w:proofErr w:type="gramEnd"/>
    </w:p>
    <w:p w:rsidR="005D6A07" w:rsidRPr="00793F87" w:rsidRDefault="005D6A07" w:rsidP="00D96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3F87">
        <w:rPr>
          <w:rFonts w:ascii="Times New Roman" w:hAnsi="Times New Roman"/>
          <w:sz w:val="26"/>
          <w:szCs w:val="26"/>
        </w:rPr>
        <w:t xml:space="preserve">- </w:t>
      </w:r>
      <w:r w:rsidR="00C57654" w:rsidRPr="00793F87">
        <w:rPr>
          <w:rFonts w:ascii="Times New Roman" w:hAnsi="Times New Roman"/>
          <w:sz w:val="26"/>
          <w:szCs w:val="26"/>
        </w:rPr>
        <w:t>в части 5 исключить слова «для внесения замечаний и предложений»;</w:t>
      </w:r>
    </w:p>
    <w:p w:rsidR="00C57654" w:rsidRPr="00793F87" w:rsidRDefault="00C57654" w:rsidP="00D96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3F87">
        <w:rPr>
          <w:rFonts w:ascii="Times New Roman" w:hAnsi="Times New Roman"/>
          <w:sz w:val="26"/>
          <w:szCs w:val="26"/>
        </w:rPr>
        <w:t>-</w:t>
      </w:r>
      <w:r w:rsidR="007C6DF0" w:rsidRPr="00793F87">
        <w:rPr>
          <w:rFonts w:ascii="Times New Roman" w:hAnsi="Times New Roman"/>
          <w:sz w:val="26"/>
          <w:szCs w:val="26"/>
        </w:rPr>
        <w:t xml:space="preserve"> части 12-13 изложить в следующей редакции:</w:t>
      </w:r>
    </w:p>
    <w:p w:rsidR="007C6DF0" w:rsidRPr="00793F87" w:rsidRDefault="007C6DF0" w:rsidP="007C6DF0">
      <w:pPr>
        <w:pStyle w:val="a3"/>
        <w:ind w:firstLine="708"/>
        <w:jc w:val="both"/>
        <w:rPr>
          <w:i/>
          <w:sz w:val="26"/>
          <w:szCs w:val="26"/>
        </w:rPr>
      </w:pPr>
      <w:r w:rsidRPr="00793F87">
        <w:rPr>
          <w:sz w:val="26"/>
          <w:szCs w:val="26"/>
        </w:rPr>
        <w:t xml:space="preserve">«12. Комиссии Думы на основании заключений, подготовленных в соответствии с </w:t>
      </w:r>
      <w:hyperlink r:id="rId9" w:history="1">
        <w:r w:rsidRPr="00793F87">
          <w:rPr>
            <w:sz w:val="26"/>
            <w:szCs w:val="26"/>
          </w:rPr>
          <w:t>Регламентом</w:t>
        </w:r>
      </w:hyperlink>
      <w:r w:rsidRPr="00793F87">
        <w:rPr>
          <w:sz w:val="26"/>
          <w:szCs w:val="26"/>
        </w:rPr>
        <w:t xml:space="preserve"> Думы, с учетом итогов публичных слушаний, заключения контрольно-счетной палаты, ранее принятых решений комиссии рассматривают проект бюджета городского округа, принимают решения, содержащие предложения и рекомендации по проекту бюджета, и направляют в комиссию по бюджету.</w:t>
      </w:r>
    </w:p>
    <w:p w:rsidR="007C6DF0" w:rsidRPr="00793F87" w:rsidRDefault="007C6DF0" w:rsidP="007C6DF0">
      <w:pPr>
        <w:pStyle w:val="a3"/>
        <w:ind w:firstLine="708"/>
        <w:jc w:val="both"/>
        <w:rPr>
          <w:sz w:val="26"/>
          <w:szCs w:val="26"/>
        </w:rPr>
      </w:pPr>
      <w:r w:rsidRPr="00793F87">
        <w:rPr>
          <w:sz w:val="26"/>
          <w:szCs w:val="26"/>
        </w:rPr>
        <w:t xml:space="preserve">13. На основании заключений, подготовленных в соответствии с </w:t>
      </w:r>
      <w:hyperlink r:id="rId10" w:history="1">
        <w:r w:rsidRPr="00793F87">
          <w:rPr>
            <w:sz w:val="26"/>
            <w:szCs w:val="26"/>
          </w:rPr>
          <w:t>Регламентом</w:t>
        </w:r>
      </w:hyperlink>
      <w:r w:rsidRPr="00793F87">
        <w:rPr>
          <w:sz w:val="26"/>
          <w:szCs w:val="26"/>
        </w:rPr>
        <w:t xml:space="preserve"> Думы, решений комиссий Думы и заключения контрольно-счетной палаты комиссия по бюджету дает рекомендацию о принятии в первом чтении или об отклонении проекта бюджета городского округа на очередной финансовый год и плановый период</w:t>
      </w:r>
      <w:proofErr w:type="gramStart"/>
      <w:r w:rsidRPr="00793F87">
        <w:rPr>
          <w:sz w:val="26"/>
          <w:szCs w:val="26"/>
        </w:rPr>
        <w:t>.»;</w:t>
      </w:r>
    </w:p>
    <w:p w:rsidR="007C6DF0" w:rsidRPr="00793F87" w:rsidRDefault="007C6DF0" w:rsidP="00D96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End"/>
      <w:r w:rsidRPr="00793F87">
        <w:rPr>
          <w:rFonts w:ascii="Times New Roman" w:hAnsi="Times New Roman"/>
          <w:sz w:val="26"/>
          <w:szCs w:val="26"/>
        </w:rPr>
        <w:t>- часть 14 дополнить</w:t>
      </w:r>
      <w:r w:rsidR="00DD3CD1" w:rsidRPr="00793F87">
        <w:rPr>
          <w:rFonts w:ascii="Times New Roman" w:hAnsi="Times New Roman"/>
          <w:sz w:val="26"/>
          <w:szCs w:val="26"/>
        </w:rPr>
        <w:t xml:space="preserve"> абзацем следующего содержания:</w:t>
      </w:r>
    </w:p>
    <w:p w:rsidR="00DD3CD1" w:rsidRPr="00793F87" w:rsidRDefault="00DD3CD1" w:rsidP="00DD3CD1">
      <w:pPr>
        <w:pStyle w:val="a3"/>
        <w:ind w:firstLine="708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«Отклоненный проект бюджета городского округа на очередной финансовый год и плановый период возвращается в мэрию</w:t>
      </w:r>
      <w:proofErr w:type="gramStart"/>
      <w:r w:rsidRPr="00793F87">
        <w:rPr>
          <w:sz w:val="26"/>
          <w:szCs w:val="26"/>
        </w:rPr>
        <w:t>.»;</w:t>
      </w:r>
      <w:proofErr w:type="gramEnd"/>
    </w:p>
    <w:p w:rsidR="00DD3CD1" w:rsidRPr="00793F87" w:rsidRDefault="00DD3CD1" w:rsidP="00DD3CD1">
      <w:pPr>
        <w:pStyle w:val="a3"/>
        <w:ind w:firstLine="708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- части 15 - 16 изложить в следующей редакции:</w:t>
      </w:r>
    </w:p>
    <w:p w:rsidR="00DD3CD1" w:rsidRPr="00793F87" w:rsidRDefault="00DD3CD1" w:rsidP="00DD3CD1">
      <w:pPr>
        <w:pStyle w:val="a3"/>
        <w:ind w:firstLine="708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«15. В случае  отклонения в первом чтении проекта бюджета мэрия в течение 5 дней дорабатывает указанный проект с учетом рекомендаций Думы, и повторно вносит проект бюджета на рассмотрение Думы в первом чтении. При повторном внесении указанного проекта Дума рассматривает его в течение 5 рабочих дней со дня внесения.</w:t>
      </w:r>
    </w:p>
    <w:p w:rsidR="00DD3CD1" w:rsidRPr="00793F87" w:rsidRDefault="00DD3CD1" w:rsidP="00DD3CD1">
      <w:pPr>
        <w:pStyle w:val="a3"/>
        <w:ind w:firstLine="708"/>
        <w:jc w:val="both"/>
        <w:rPr>
          <w:sz w:val="26"/>
          <w:szCs w:val="26"/>
        </w:rPr>
      </w:pPr>
      <w:r w:rsidRPr="00793F87">
        <w:rPr>
          <w:sz w:val="26"/>
          <w:szCs w:val="26"/>
        </w:rPr>
        <w:t xml:space="preserve">16. В случае принятия Думой проекта бюджета в первом чтении утверждаются основные характеристики бюджета, указанные в </w:t>
      </w:r>
      <w:hyperlink w:anchor="Par22" w:history="1">
        <w:r w:rsidRPr="00793F87">
          <w:rPr>
            <w:sz w:val="26"/>
            <w:szCs w:val="26"/>
          </w:rPr>
          <w:t>части 11</w:t>
        </w:r>
      </w:hyperlink>
      <w:r w:rsidRPr="00793F87">
        <w:rPr>
          <w:sz w:val="26"/>
          <w:szCs w:val="26"/>
        </w:rPr>
        <w:t xml:space="preserve"> настоящей статьи</w:t>
      </w:r>
      <w:proofErr w:type="gramStart"/>
      <w:r w:rsidRPr="00793F87">
        <w:rPr>
          <w:sz w:val="26"/>
          <w:szCs w:val="26"/>
        </w:rPr>
        <w:t>.»;</w:t>
      </w:r>
    </w:p>
    <w:p w:rsidR="004A2818" w:rsidRPr="00793F87" w:rsidRDefault="004A2818" w:rsidP="004A2818">
      <w:pPr>
        <w:pStyle w:val="a3"/>
        <w:ind w:firstLine="708"/>
        <w:jc w:val="both"/>
        <w:rPr>
          <w:sz w:val="26"/>
          <w:szCs w:val="26"/>
        </w:rPr>
      </w:pPr>
      <w:proofErr w:type="gramEnd"/>
      <w:r w:rsidRPr="00793F87">
        <w:rPr>
          <w:sz w:val="26"/>
          <w:szCs w:val="26"/>
        </w:rPr>
        <w:t>- части 17-19 признать утратившими силу;</w:t>
      </w:r>
    </w:p>
    <w:p w:rsidR="004A2818" w:rsidRPr="00793F87" w:rsidRDefault="004A2818" w:rsidP="00C84420">
      <w:pPr>
        <w:pStyle w:val="a3"/>
        <w:ind w:firstLine="708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- в части 20 цифру «30» заменить цифрой «45»;</w:t>
      </w:r>
    </w:p>
    <w:p w:rsidR="00C84420" w:rsidRPr="00793F87" w:rsidRDefault="00C84420" w:rsidP="00C84420">
      <w:pPr>
        <w:pStyle w:val="a3"/>
        <w:jc w:val="both"/>
        <w:rPr>
          <w:sz w:val="26"/>
          <w:szCs w:val="26"/>
        </w:rPr>
      </w:pPr>
      <w:r w:rsidRPr="00793F87">
        <w:rPr>
          <w:sz w:val="26"/>
          <w:szCs w:val="26"/>
        </w:rPr>
        <w:tab/>
      </w:r>
      <w:r w:rsidR="00971D51" w:rsidRPr="00793F87">
        <w:rPr>
          <w:sz w:val="26"/>
          <w:szCs w:val="26"/>
        </w:rPr>
        <w:t xml:space="preserve">- </w:t>
      </w:r>
      <w:r w:rsidRPr="00793F87">
        <w:rPr>
          <w:sz w:val="26"/>
          <w:szCs w:val="26"/>
        </w:rPr>
        <w:t>в абзаце первом части 22 слова «может принять решение о передаче указанного проекта в согласительную комиссию» заменить словами «направляет проект бюджета в согласительную комиссию»</w:t>
      </w:r>
      <w:r w:rsidR="000C35B5" w:rsidRPr="00793F87">
        <w:rPr>
          <w:sz w:val="26"/>
          <w:szCs w:val="26"/>
        </w:rPr>
        <w:t>;</w:t>
      </w:r>
      <w:r w:rsidRPr="00793F87">
        <w:rPr>
          <w:sz w:val="26"/>
          <w:szCs w:val="26"/>
        </w:rPr>
        <w:t xml:space="preserve"> цифру «20» заменить цифрой «30»;</w:t>
      </w:r>
    </w:p>
    <w:p w:rsidR="000C35B5" w:rsidRPr="00793F87" w:rsidRDefault="00026C4A" w:rsidP="008B7FA1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793F87">
        <w:rPr>
          <w:sz w:val="26"/>
          <w:szCs w:val="26"/>
        </w:rPr>
        <w:t xml:space="preserve">- во втором </w:t>
      </w:r>
      <w:r w:rsidR="000C35B5" w:rsidRPr="00793F87">
        <w:rPr>
          <w:sz w:val="26"/>
          <w:szCs w:val="26"/>
        </w:rPr>
        <w:t>абзаце части 22 исключить слова «с предложениями по окончательному варианту проекта бюджета на очередной финансовый год и плановый период»; второе предложение после слов «в течение 5 дней» дополнить словами «на основании итогового протокола», слова «окончательный вариант проекта бюджета» заменить словами «проект бюджета», после слов «итоговым протоколом» исключить слово «работы»;</w:t>
      </w:r>
      <w:proofErr w:type="gramEnd"/>
    </w:p>
    <w:p w:rsidR="008B7FA1" w:rsidRPr="00793F87" w:rsidRDefault="008B7FA1" w:rsidP="008B7FA1">
      <w:pPr>
        <w:pStyle w:val="a3"/>
        <w:jc w:val="both"/>
        <w:rPr>
          <w:sz w:val="26"/>
          <w:szCs w:val="26"/>
        </w:rPr>
      </w:pPr>
      <w:r w:rsidRPr="00793F87">
        <w:rPr>
          <w:sz w:val="26"/>
          <w:szCs w:val="26"/>
        </w:rPr>
        <w:tab/>
        <w:t xml:space="preserve">- часть 22 </w:t>
      </w:r>
      <w:r w:rsidR="00D90E10" w:rsidRPr="00793F87">
        <w:rPr>
          <w:sz w:val="26"/>
          <w:szCs w:val="26"/>
        </w:rPr>
        <w:t>дополнить абзацем следующего содержания:</w:t>
      </w:r>
    </w:p>
    <w:p w:rsidR="00D90E10" w:rsidRPr="00793F87" w:rsidRDefault="00D90E10" w:rsidP="00F353DB">
      <w:pPr>
        <w:pStyle w:val="a3"/>
        <w:ind w:firstLine="708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«Выписка из итогового протокола согласительной комиссией по позициям, по которым стороны не выработали согласованного решения, сопредседателем согласительной комиссии – председателем комиссии по бюджету направляется в Думу</w:t>
      </w:r>
      <w:proofErr w:type="gramStart"/>
      <w:r w:rsidRPr="00793F87">
        <w:rPr>
          <w:sz w:val="26"/>
          <w:szCs w:val="26"/>
        </w:rPr>
        <w:t>.»;</w:t>
      </w:r>
      <w:proofErr w:type="gramEnd"/>
    </w:p>
    <w:p w:rsidR="00F353DB" w:rsidRPr="00793F87" w:rsidRDefault="00F353DB" w:rsidP="00F353DB">
      <w:pPr>
        <w:pStyle w:val="a3"/>
        <w:ind w:firstLine="708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- дополнить частью 22.1 следующего содержания:</w:t>
      </w:r>
    </w:p>
    <w:p w:rsidR="00F353DB" w:rsidRPr="00793F87" w:rsidRDefault="00F353DB" w:rsidP="00F353DB">
      <w:pPr>
        <w:pStyle w:val="a3"/>
        <w:ind w:firstLine="708"/>
        <w:jc w:val="both"/>
        <w:rPr>
          <w:sz w:val="26"/>
          <w:szCs w:val="26"/>
        </w:rPr>
      </w:pPr>
      <w:r w:rsidRPr="00793F87">
        <w:rPr>
          <w:sz w:val="26"/>
          <w:szCs w:val="26"/>
        </w:rPr>
        <w:lastRenderedPageBreak/>
        <w:t>«22.1. Проект бюджета городского округа на очередной финансовый год и пла</w:t>
      </w:r>
      <w:r w:rsidR="00AD2129" w:rsidRPr="00793F87">
        <w:rPr>
          <w:sz w:val="26"/>
          <w:szCs w:val="26"/>
        </w:rPr>
        <w:t xml:space="preserve">новый период, доработанный </w:t>
      </w:r>
      <w:r w:rsidR="00F6721C" w:rsidRPr="00793F87">
        <w:rPr>
          <w:sz w:val="26"/>
          <w:szCs w:val="26"/>
        </w:rPr>
        <w:t>мэрией</w:t>
      </w:r>
      <w:r w:rsidRPr="00793F87">
        <w:rPr>
          <w:color w:val="FF0000"/>
          <w:sz w:val="26"/>
          <w:szCs w:val="26"/>
        </w:rPr>
        <w:t xml:space="preserve"> </w:t>
      </w:r>
      <w:r w:rsidRPr="00793F87">
        <w:rPr>
          <w:sz w:val="26"/>
          <w:szCs w:val="26"/>
        </w:rPr>
        <w:t>ко второму чтению, и выписка из итогового протокола согласительной комиссии председателем Думы направляются в комиссии Думы.</w:t>
      </w:r>
    </w:p>
    <w:p w:rsidR="00F353DB" w:rsidRPr="00793F87" w:rsidRDefault="00F353DB" w:rsidP="00F353DB">
      <w:pPr>
        <w:pStyle w:val="a3"/>
        <w:ind w:firstLine="708"/>
        <w:jc w:val="both"/>
        <w:rPr>
          <w:sz w:val="26"/>
          <w:szCs w:val="26"/>
        </w:rPr>
      </w:pPr>
      <w:r w:rsidRPr="00793F87">
        <w:rPr>
          <w:sz w:val="26"/>
          <w:szCs w:val="26"/>
        </w:rPr>
        <w:t xml:space="preserve">Комиссия по бюджету с учетом решений комиссий Думы, итогов публичных слушаний, заключения контрольно-счетной палаты, заключений, подготовленных в соответствии с </w:t>
      </w:r>
      <w:hyperlink r:id="rId11" w:history="1">
        <w:r w:rsidRPr="00793F87">
          <w:rPr>
            <w:sz w:val="26"/>
            <w:szCs w:val="26"/>
          </w:rPr>
          <w:t>Регламентом</w:t>
        </w:r>
      </w:hyperlink>
      <w:r w:rsidRPr="00793F87">
        <w:rPr>
          <w:sz w:val="26"/>
          <w:szCs w:val="26"/>
        </w:rPr>
        <w:t xml:space="preserve"> Думы, принимает решение с рекомендацией о принятии проекта бюджета городского округа во втором чтении или об его отклонении</w:t>
      </w:r>
      <w:proofErr w:type="gramStart"/>
      <w:r w:rsidRPr="00793F87">
        <w:rPr>
          <w:sz w:val="26"/>
          <w:szCs w:val="26"/>
        </w:rPr>
        <w:t>.»;</w:t>
      </w:r>
    </w:p>
    <w:p w:rsidR="00F353DB" w:rsidRPr="00793F87" w:rsidRDefault="00417904" w:rsidP="00F353DB">
      <w:pPr>
        <w:pStyle w:val="a3"/>
        <w:ind w:firstLine="709"/>
        <w:jc w:val="both"/>
        <w:rPr>
          <w:sz w:val="26"/>
          <w:szCs w:val="26"/>
        </w:rPr>
      </w:pPr>
      <w:proofErr w:type="gramEnd"/>
      <w:r w:rsidRPr="00793F87">
        <w:rPr>
          <w:sz w:val="26"/>
          <w:szCs w:val="26"/>
        </w:rPr>
        <w:t>- часть 23 дополнить абзацами следующего содержания:</w:t>
      </w:r>
    </w:p>
    <w:p w:rsidR="00417904" w:rsidRPr="00793F87" w:rsidRDefault="00417904" w:rsidP="00F059B9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793F87">
        <w:rPr>
          <w:sz w:val="26"/>
          <w:szCs w:val="26"/>
        </w:rPr>
        <w:t>«В случае не включения в проект бюджета на очередной финансовый год и плановый период, доработанного ко второму чтению, позиций, по которым стороны не выработали согласованного решения, либо при включении в проект бюджета позиций, которые не обсуждались согласительной комиссией, Дума вправе принять решение об его отклонении с указанием позиций, требующих включения (исключения) в проект бюджета ко второму чтению.</w:t>
      </w:r>
      <w:proofErr w:type="gramEnd"/>
    </w:p>
    <w:p w:rsidR="00417904" w:rsidRPr="00793F87" w:rsidRDefault="00417904" w:rsidP="00F059B9">
      <w:pPr>
        <w:pStyle w:val="a3"/>
        <w:ind w:firstLine="708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Отклоненный проект бюджета ко второму чтению возвращается в мэрию. Мэрия дорабатывает проект бюджета ко второму чтению в соответствии с принятым решением Думы в течение 5 рабочих дней, после чего мэр повторно вносит проект бюджета городского округа на очередной финансовый и год и плановый период во втором чтении в Думу</w:t>
      </w:r>
      <w:proofErr w:type="gramStart"/>
      <w:r w:rsidRPr="00793F87">
        <w:rPr>
          <w:sz w:val="26"/>
          <w:szCs w:val="26"/>
        </w:rPr>
        <w:t>.»</w:t>
      </w:r>
      <w:r w:rsidR="00F059B9" w:rsidRPr="00793F87">
        <w:rPr>
          <w:sz w:val="26"/>
          <w:szCs w:val="26"/>
        </w:rPr>
        <w:t>.</w:t>
      </w:r>
      <w:proofErr w:type="gramEnd"/>
    </w:p>
    <w:p w:rsidR="006A4229" w:rsidRPr="00793F87" w:rsidRDefault="006A4229" w:rsidP="00F84F8B">
      <w:pPr>
        <w:pStyle w:val="a3"/>
        <w:ind w:firstLine="708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1.1</w:t>
      </w:r>
      <w:r w:rsidR="00C3285A" w:rsidRPr="00793F87">
        <w:rPr>
          <w:sz w:val="26"/>
          <w:szCs w:val="26"/>
        </w:rPr>
        <w:t>6</w:t>
      </w:r>
      <w:r w:rsidRPr="00793F87">
        <w:rPr>
          <w:sz w:val="26"/>
          <w:szCs w:val="26"/>
        </w:rPr>
        <w:t>. В части 10 статьи 70 слова «Регламентом, который принимается Согласительной комиссией» заменить словами «правовым актом Думы».</w:t>
      </w:r>
    </w:p>
    <w:p w:rsidR="00F84F8B" w:rsidRPr="00793F87" w:rsidRDefault="00F84F8B" w:rsidP="00120251">
      <w:pPr>
        <w:pStyle w:val="a3"/>
        <w:ind w:firstLine="708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1.1</w:t>
      </w:r>
      <w:r w:rsidR="00C3285A" w:rsidRPr="00793F87">
        <w:rPr>
          <w:sz w:val="26"/>
          <w:szCs w:val="26"/>
        </w:rPr>
        <w:t>7</w:t>
      </w:r>
      <w:r w:rsidRPr="00793F87">
        <w:rPr>
          <w:sz w:val="26"/>
          <w:szCs w:val="26"/>
        </w:rPr>
        <w:t>. Часть 1 статьи 75 изложить в следующей редакции:</w:t>
      </w:r>
    </w:p>
    <w:p w:rsidR="00F84F8B" w:rsidRPr="00793F87" w:rsidRDefault="00F84F8B" w:rsidP="00120251">
      <w:pPr>
        <w:pStyle w:val="a3"/>
        <w:ind w:firstLine="708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«1. Проект решения Думы о внесении изменений в бюджет городского округа вносится в Думу субъектами правотворческой инициативы с представлением обоснований, требующих внесения изменений в бюджет. Дума направляет поступившие документы в контрольно-счетную палату</w:t>
      </w:r>
      <w:proofErr w:type="gramStart"/>
      <w:r w:rsidRPr="00793F87">
        <w:rPr>
          <w:sz w:val="26"/>
          <w:szCs w:val="26"/>
        </w:rPr>
        <w:t>.»</w:t>
      </w:r>
      <w:r w:rsidR="00120251" w:rsidRPr="00793F87">
        <w:rPr>
          <w:sz w:val="26"/>
          <w:szCs w:val="26"/>
        </w:rPr>
        <w:t>.</w:t>
      </w:r>
      <w:proofErr w:type="gramEnd"/>
    </w:p>
    <w:p w:rsidR="00D9642E" w:rsidRPr="00793F87" w:rsidRDefault="00D9642E" w:rsidP="00D96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3F87">
        <w:rPr>
          <w:rFonts w:ascii="Times New Roman" w:hAnsi="Times New Roman"/>
          <w:sz w:val="26"/>
          <w:szCs w:val="26"/>
        </w:rPr>
        <w:t>1.1</w:t>
      </w:r>
      <w:r w:rsidR="00C3285A" w:rsidRPr="00793F87">
        <w:rPr>
          <w:rFonts w:ascii="Times New Roman" w:hAnsi="Times New Roman"/>
          <w:sz w:val="26"/>
          <w:szCs w:val="26"/>
        </w:rPr>
        <w:t>8</w:t>
      </w:r>
      <w:r w:rsidRPr="00793F87">
        <w:rPr>
          <w:rFonts w:ascii="Times New Roman" w:hAnsi="Times New Roman"/>
          <w:sz w:val="26"/>
          <w:szCs w:val="26"/>
        </w:rPr>
        <w:t>. Часть 3 статьи 83 изложить в следующей редакции:</w:t>
      </w:r>
    </w:p>
    <w:p w:rsidR="00D9642E" w:rsidRPr="00793F87" w:rsidRDefault="00D9642E" w:rsidP="00D96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3F87">
        <w:rPr>
          <w:rFonts w:ascii="Times New Roman" w:hAnsi="Times New Roman"/>
          <w:sz w:val="26"/>
          <w:szCs w:val="26"/>
        </w:rPr>
        <w:t>«3. Положения части 19 статьи 47 применяются с 1 января 2016 года</w:t>
      </w:r>
      <w:proofErr w:type="gramStart"/>
      <w:r w:rsidRPr="00793F87">
        <w:rPr>
          <w:rFonts w:ascii="Times New Roman" w:hAnsi="Times New Roman"/>
          <w:sz w:val="26"/>
          <w:szCs w:val="26"/>
        </w:rPr>
        <w:t>.».</w:t>
      </w:r>
      <w:proofErr w:type="gramEnd"/>
    </w:p>
    <w:p w:rsidR="00D9642E" w:rsidRPr="00793F87" w:rsidRDefault="00D9642E" w:rsidP="00D9642E">
      <w:pPr>
        <w:pStyle w:val="a3"/>
        <w:ind w:firstLine="709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2. Мэру (Андреев С.И.) зарегистрировать изменения в Устав городского округа Тольятти в установленном законом порядке.</w:t>
      </w:r>
    </w:p>
    <w:p w:rsidR="00D9642E" w:rsidRPr="00793F87" w:rsidRDefault="00D9642E" w:rsidP="00D9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3F87">
        <w:rPr>
          <w:rFonts w:ascii="Times New Roman" w:hAnsi="Times New Roman"/>
          <w:sz w:val="26"/>
          <w:szCs w:val="26"/>
        </w:rPr>
        <w:t xml:space="preserve">3. Настоящее решение, за исключением </w:t>
      </w:r>
      <w:r w:rsidR="00C157BB" w:rsidRPr="00793F87">
        <w:rPr>
          <w:rFonts w:ascii="Times New Roman" w:hAnsi="Times New Roman"/>
          <w:sz w:val="26"/>
          <w:szCs w:val="26"/>
        </w:rPr>
        <w:t>абзаца 4 подпункта 1.1 и</w:t>
      </w:r>
      <w:r w:rsidR="00CF119E" w:rsidRPr="00793F87">
        <w:rPr>
          <w:rFonts w:ascii="Times New Roman" w:hAnsi="Times New Roman"/>
          <w:sz w:val="26"/>
          <w:szCs w:val="26"/>
        </w:rPr>
        <w:t xml:space="preserve"> </w:t>
      </w:r>
      <w:hyperlink r:id="rId12" w:history="1">
        <w:r w:rsidRPr="00793F87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подпункта 1.</w:t>
        </w:r>
        <w:r w:rsidR="005B268B" w:rsidRPr="00793F87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4</w:t>
        </w:r>
        <w:r w:rsidRPr="00793F87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 xml:space="preserve"> пункта 1</w:t>
        </w:r>
      </w:hyperlink>
      <w:r w:rsidRPr="00793F87">
        <w:rPr>
          <w:rFonts w:ascii="Times New Roman" w:hAnsi="Times New Roman"/>
          <w:sz w:val="26"/>
          <w:szCs w:val="26"/>
        </w:rPr>
        <w:t xml:space="preserve"> настоящего решения, вступает в силу после его официального опубликования.</w:t>
      </w:r>
    </w:p>
    <w:p w:rsidR="00906F87" w:rsidRPr="00793F87" w:rsidRDefault="00402FA5" w:rsidP="00D9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3F87">
        <w:rPr>
          <w:rFonts w:ascii="Times New Roman" w:hAnsi="Times New Roman"/>
          <w:sz w:val="26"/>
          <w:szCs w:val="26"/>
        </w:rPr>
        <w:t>Абзац 4 подпункта 1.1 пункта 1 настоящего решения вступает в силу с 1 января 2015 года.</w:t>
      </w:r>
    </w:p>
    <w:p w:rsidR="00D9642E" w:rsidRPr="00793F87" w:rsidRDefault="00E95E19" w:rsidP="00D9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13" w:history="1">
        <w:r w:rsidR="00D9642E" w:rsidRPr="00793F87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Подпункт 1.</w:t>
        </w:r>
        <w:r w:rsidR="005B268B" w:rsidRPr="00793F87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4</w:t>
        </w:r>
        <w:r w:rsidR="00D9642E" w:rsidRPr="00793F87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 xml:space="preserve"> пункта 1</w:t>
        </w:r>
      </w:hyperlink>
      <w:r w:rsidR="00D9642E" w:rsidRPr="00793F87">
        <w:rPr>
          <w:rFonts w:ascii="Times New Roman" w:hAnsi="Times New Roman"/>
          <w:sz w:val="26"/>
          <w:szCs w:val="26"/>
        </w:rPr>
        <w:t xml:space="preserve"> настоящего решения вступает в силу с 1 марта 2015 года.</w:t>
      </w:r>
    </w:p>
    <w:p w:rsidR="00D9642E" w:rsidRPr="00793F87" w:rsidRDefault="00D9642E" w:rsidP="00D9642E">
      <w:pPr>
        <w:pStyle w:val="a3"/>
        <w:ind w:firstLine="709"/>
        <w:jc w:val="both"/>
        <w:rPr>
          <w:sz w:val="26"/>
          <w:szCs w:val="26"/>
        </w:rPr>
      </w:pPr>
      <w:r w:rsidRPr="00793F87">
        <w:rPr>
          <w:sz w:val="26"/>
          <w:szCs w:val="26"/>
        </w:rPr>
        <w:t xml:space="preserve">4. </w:t>
      </w:r>
      <w:proofErr w:type="gramStart"/>
      <w:r w:rsidRPr="00793F87">
        <w:rPr>
          <w:sz w:val="26"/>
          <w:szCs w:val="26"/>
        </w:rPr>
        <w:t>Контроль за</w:t>
      </w:r>
      <w:proofErr w:type="gramEnd"/>
      <w:r w:rsidRPr="00793F87">
        <w:rPr>
          <w:sz w:val="26"/>
          <w:szCs w:val="26"/>
        </w:rPr>
        <w:t xml:space="preserve"> выполнением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</w:t>
      </w:r>
      <w:proofErr w:type="spellStart"/>
      <w:r w:rsidRPr="00793F87">
        <w:rPr>
          <w:sz w:val="26"/>
          <w:szCs w:val="26"/>
        </w:rPr>
        <w:t>Болканскова</w:t>
      </w:r>
      <w:proofErr w:type="spellEnd"/>
      <w:r w:rsidRPr="00793F87">
        <w:rPr>
          <w:sz w:val="26"/>
          <w:szCs w:val="26"/>
        </w:rPr>
        <w:t xml:space="preserve"> Н.Е.).</w:t>
      </w:r>
    </w:p>
    <w:p w:rsidR="00D9642E" w:rsidRPr="00793F87" w:rsidRDefault="00D9642E" w:rsidP="00D9642E">
      <w:pPr>
        <w:pStyle w:val="a3"/>
        <w:ind w:firstLine="709"/>
        <w:jc w:val="both"/>
        <w:rPr>
          <w:sz w:val="26"/>
          <w:szCs w:val="26"/>
        </w:rPr>
      </w:pPr>
    </w:p>
    <w:p w:rsidR="00D9642E" w:rsidRPr="00793F87" w:rsidRDefault="00D9642E" w:rsidP="00D9642E">
      <w:pPr>
        <w:pStyle w:val="a3"/>
        <w:ind w:firstLine="709"/>
        <w:jc w:val="both"/>
        <w:rPr>
          <w:sz w:val="26"/>
          <w:szCs w:val="26"/>
        </w:rPr>
      </w:pPr>
    </w:p>
    <w:p w:rsidR="00D9642E" w:rsidRPr="00793F87" w:rsidRDefault="00D9642E" w:rsidP="00D9642E">
      <w:pPr>
        <w:pStyle w:val="a3"/>
        <w:ind w:firstLine="709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Мэр</w:t>
      </w:r>
      <w:r w:rsidRPr="00793F87">
        <w:rPr>
          <w:sz w:val="26"/>
          <w:szCs w:val="26"/>
        </w:rPr>
        <w:tab/>
      </w:r>
      <w:r w:rsidRPr="00793F87">
        <w:rPr>
          <w:sz w:val="26"/>
          <w:szCs w:val="26"/>
        </w:rPr>
        <w:tab/>
      </w:r>
      <w:r w:rsidRPr="00793F87">
        <w:rPr>
          <w:sz w:val="26"/>
          <w:szCs w:val="26"/>
        </w:rPr>
        <w:tab/>
      </w:r>
      <w:r w:rsidRPr="00793F87">
        <w:rPr>
          <w:sz w:val="26"/>
          <w:szCs w:val="26"/>
        </w:rPr>
        <w:tab/>
      </w:r>
      <w:r w:rsidRPr="00793F87">
        <w:rPr>
          <w:sz w:val="26"/>
          <w:szCs w:val="26"/>
        </w:rPr>
        <w:tab/>
      </w:r>
      <w:r w:rsidRPr="00793F87">
        <w:rPr>
          <w:sz w:val="26"/>
          <w:szCs w:val="26"/>
        </w:rPr>
        <w:tab/>
      </w:r>
      <w:r w:rsidRPr="00793F87">
        <w:rPr>
          <w:sz w:val="26"/>
          <w:szCs w:val="26"/>
        </w:rPr>
        <w:tab/>
      </w:r>
      <w:r w:rsidRPr="00793F87">
        <w:rPr>
          <w:sz w:val="26"/>
          <w:szCs w:val="26"/>
        </w:rPr>
        <w:tab/>
        <w:t xml:space="preserve">                   </w:t>
      </w:r>
      <w:proofErr w:type="spellStart"/>
      <w:r w:rsidRPr="00793F87">
        <w:rPr>
          <w:sz w:val="26"/>
          <w:szCs w:val="26"/>
        </w:rPr>
        <w:t>С.И.Андреев</w:t>
      </w:r>
      <w:proofErr w:type="spellEnd"/>
    </w:p>
    <w:p w:rsidR="00D9642E" w:rsidRPr="00793F87" w:rsidRDefault="00D9642E" w:rsidP="00D9642E">
      <w:pPr>
        <w:pStyle w:val="a3"/>
        <w:ind w:firstLine="709"/>
        <w:jc w:val="both"/>
        <w:rPr>
          <w:sz w:val="26"/>
          <w:szCs w:val="26"/>
        </w:rPr>
      </w:pPr>
    </w:p>
    <w:p w:rsidR="00D9642E" w:rsidRPr="00793F87" w:rsidRDefault="00D9642E" w:rsidP="00D9642E">
      <w:pPr>
        <w:pStyle w:val="a3"/>
        <w:ind w:firstLine="709"/>
        <w:jc w:val="both"/>
        <w:rPr>
          <w:sz w:val="26"/>
          <w:szCs w:val="26"/>
        </w:rPr>
      </w:pPr>
    </w:p>
    <w:p w:rsidR="00D9642E" w:rsidRPr="00793F87" w:rsidRDefault="00D9642E" w:rsidP="00D9642E">
      <w:pPr>
        <w:pStyle w:val="a3"/>
        <w:ind w:firstLine="709"/>
        <w:jc w:val="both"/>
        <w:rPr>
          <w:sz w:val="26"/>
          <w:szCs w:val="26"/>
        </w:rPr>
      </w:pPr>
      <w:r w:rsidRPr="00793F87">
        <w:rPr>
          <w:sz w:val="26"/>
          <w:szCs w:val="26"/>
        </w:rPr>
        <w:t>Председатель Думы</w:t>
      </w:r>
      <w:r w:rsidRPr="00793F87">
        <w:rPr>
          <w:sz w:val="26"/>
          <w:szCs w:val="26"/>
        </w:rPr>
        <w:tab/>
      </w:r>
      <w:r w:rsidRPr="00793F87">
        <w:rPr>
          <w:sz w:val="26"/>
          <w:szCs w:val="26"/>
        </w:rPr>
        <w:tab/>
      </w:r>
      <w:r w:rsidRPr="00793F87">
        <w:rPr>
          <w:sz w:val="26"/>
          <w:szCs w:val="26"/>
        </w:rPr>
        <w:tab/>
      </w:r>
      <w:r w:rsidRPr="00793F87">
        <w:rPr>
          <w:sz w:val="26"/>
          <w:szCs w:val="26"/>
        </w:rPr>
        <w:tab/>
        <w:t xml:space="preserve">                                </w:t>
      </w:r>
      <w:proofErr w:type="spellStart"/>
      <w:r w:rsidRPr="00793F87">
        <w:rPr>
          <w:sz w:val="26"/>
          <w:szCs w:val="26"/>
        </w:rPr>
        <w:t>Д.Б.Микель</w:t>
      </w:r>
      <w:proofErr w:type="spellEnd"/>
    </w:p>
    <w:p w:rsidR="00D9642E" w:rsidRPr="00793F87" w:rsidRDefault="00D9642E" w:rsidP="00D9642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16302" w:rsidRPr="00793F87" w:rsidRDefault="00316302">
      <w:pPr>
        <w:rPr>
          <w:sz w:val="26"/>
          <w:szCs w:val="26"/>
        </w:rPr>
      </w:pPr>
    </w:p>
    <w:sectPr w:rsidR="00316302" w:rsidRPr="0079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2E"/>
    <w:rsid w:val="00026C4A"/>
    <w:rsid w:val="00041974"/>
    <w:rsid w:val="00044AFA"/>
    <w:rsid w:val="00046C8A"/>
    <w:rsid w:val="0005409C"/>
    <w:rsid w:val="000844AD"/>
    <w:rsid w:val="000A4A78"/>
    <w:rsid w:val="000B10CF"/>
    <w:rsid w:val="000C35B5"/>
    <w:rsid w:val="000E74A0"/>
    <w:rsid w:val="001105BB"/>
    <w:rsid w:val="001153B5"/>
    <w:rsid w:val="00116D42"/>
    <w:rsid w:val="00120251"/>
    <w:rsid w:val="00125766"/>
    <w:rsid w:val="00143DEC"/>
    <w:rsid w:val="00150D6E"/>
    <w:rsid w:val="0017544E"/>
    <w:rsid w:val="00183A8A"/>
    <w:rsid w:val="001B152B"/>
    <w:rsid w:val="001C54F4"/>
    <w:rsid w:val="001D4B10"/>
    <w:rsid w:val="001D6A93"/>
    <w:rsid w:val="001F68C1"/>
    <w:rsid w:val="00213BBA"/>
    <w:rsid w:val="0024150A"/>
    <w:rsid w:val="00246765"/>
    <w:rsid w:val="00297515"/>
    <w:rsid w:val="002A3CF9"/>
    <w:rsid w:val="002B01BE"/>
    <w:rsid w:val="002B0CAD"/>
    <w:rsid w:val="002B52EB"/>
    <w:rsid w:val="002E2967"/>
    <w:rsid w:val="002E6DA7"/>
    <w:rsid w:val="002F21DB"/>
    <w:rsid w:val="00316302"/>
    <w:rsid w:val="00323628"/>
    <w:rsid w:val="00327049"/>
    <w:rsid w:val="00356EC3"/>
    <w:rsid w:val="00377328"/>
    <w:rsid w:val="00402FA5"/>
    <w:rsid w:val="00417904"/>
    <w:rsid w:val="00427D92"/>
    <w:rsid w:val="004555D9"/>
    <w:rsid w:val="0049005D"/>
    <w:rsid w:val="0049076C"/>
    <w:rsid w:val="004A2818"/>
    <w:rsid w:val="004C2AFD"/>
    <w:rsid w:val="004C2D99"/>
    <w:rsid w:val="004D1FD6"/>
    <w:rsid w:val="004D2FA0"/>
    <w:rsid w:val="004D3AA8"/>
    <w:rsid w:val="004D6C79"/>
    <w:rsid w:val="00501C45"/>
    <w:rsid w:val="005047B0"/>
    <w:rsid w:val="00511679"/>
    <w:rsid w:val="00543902"/>
    <w:rsid w:val="00554380"/>
    <w:rsid w:val="0055441A"/>
    <w:rsid w:val="005663C2"/>
    <w:rsid w:val="005A0C93"/>
    <w:rsid w:val="005A60A6"/>
    <w:rsid w:val="005B268B"/>
    <w:rsid w:val="005B47D3"/>
    <w:rsid w:val="005D3A5C"/>
    <w:rsid w:val="005D6A07"/>
    <w:rsid w:val="005F2D54"/>
    <w:rsid w:val="005F322E"/>
    <w:rsid w:val="00602FFB"/>
    <w:rsid w:val="006110AA"/>
    <w:rsid w:val="00693EB7"/>
    <w:rsid w:val="006A4229"/>
    <w:rsid w:val="006A47B2"/>
    <w:rsid w:val="006B1942"/>
    <w:rsid w:val="006E18FF"/>
    <w:rsid w:val="006F43E2"/>
    <w:rsid w:val="007308B9"/>
    <w:rsid w:val="00752FB9"/>
    <w:rsid w:val="00786772"/>
    <w:rsid w:val="00793F87"/>
    <w:rsid w:val="007A7FB7"/>
    <w:rsid w:val="007C273F"/>
    <w:rsid w:val="007C3243"/>
    <w:rsid w:val="007C6DF0"/>
    <w:rsid w:val="007D38A8"/>
    <w:rsid w:val="007E356D"/>
    <w:rsid w:val="007E6F9A"/>
    <w:rsid w:val="007F7F8A"/>
    <w:rsid w:val="00800510"/>
    <w:rsid w:val="00802120"/>
    <w:rsid w:val="00831370"/>
    <w:rsid w:val="00840E05"/>
    <w:rsid w:val="0086087B"/>
    <w:rsid w:val="00870683"/>
    <w:rsid w:val="008A4E2A"/>
    <w:rsid w:val="008B7FA1"/>
    <w:rsid w:val="008D3E28"/>
    <w:rsid w:val="008E13DB"/>
    <w:rsid w:val="008F0AA9"/>
    <w:rsid w:val="00906F87"/>
    <w:rsid w:val="0091629D"/>
    <w:rsid w:val="0093007B"/>
    <w:rsid w:val="0095564B"/>
    <w:rsid w:val="00961FB5"/>
    <w:rsid w:val="00971D51"/>
    <w:rsid w:val="00977FD3"/>
    <w:rsid w:val="00985C59"/>
    <w:rsid w:val="009957B5"/>
    <w:rsid w:val="009E78A0"/>
    <w:rsid w:val="00A057CB"/>
    <w:rsid w:val="00A178C3"/>
    <w:rsid w:val="00A504DF"/>
    <w:rsid w:val="00A66752"/>
    <w:rsid w:val="00AA02AE"/>
    <w:rsid w:val="00AC62BE"/>
    <w:rsid w:val="00AD2129"/>
    <w:rsid w:val="00AE4270"/>
    <w:rsid w:val="00B44AB2"/>
    <w:rsid w:val="00B45437"/>
    <w:rsid w:val="00B65C4E"/>
    <w:rsid w:val="00B67410"/>
    <w:rsid w:val="00B70A01"/>
    <w:rsid w:val="00B95F72"/>
    <w:rsid w:val="00BC2268"/>
    <w:rsid w:val="00BD21CE"/>
    <w:rsid w:val="00BD7C15"/>
    <w:rsid w:val="00BD7D69"/>
    <w:rsid w:val="00BE514B"/>
    <w:rsid w:val="00BF1230"/>
    <w:rsid w:val="00BF7C32"/>
    <w:rsid w:val="00C03FEB"/>
    <w:rsid w:val="00C14A2F"/>
    <w:rsid w:val="00C157BB"/>
    <w:rsid w:val="00C17B0B"/>
    <w:rsid w:val="00C24576"/>
    <w:rsid w:val="00C25D1D"/>
    <w:rsid w:val="00C3285A"/>
    <w:rsid w:val="00C43328"/>
    <w:rsid w:val="00C4402A"/>
    <w:rsid w:val="00C508AC"/>
    <w:rsid w:val="00C53F14"/>
    <w:rsid w:val="00C57654"/>
    <w:rsid w:val="00C7065C"/>
    <w:rsid w:val="00C77367"/>
    <w:rsid w:val="00C82383"/>
    <w:rsid w:val="00C84420"/>
    <w:rsid w:val="00CA6065"/>
    <w:rsid w:val="00CB65AE"/>
    <w:rsid w:val="00CC0EFF"/>
    <w:rsid w:val="00CF0500"/>
    <w:rsid w:val="00CF119E"/>
    <w:rsid w:val="00D11A00"/>
    <w:rsid w:val="00D226B9"/>
    <w:rsid w:val="00D4216D"/>
    <w:rsid w:val="00D47B8F"/>
    <w:rsid w:val="00D57D8D"/>
    <w:rsid w:val="00D700D0"/>
    <w:rsid w:val="00D74F36"/>
    <w:rsid w:val="00D75263"/>
    <w:rsid w:val="00D90E10"/>
    <w:rsid w:val="00D9642E"/>
    <w:rsid w:val="00DC21FB"/>
    <w:rsid w:val="00DC4986"/>
    <w:rsid w:val="00DC7236"/>
    <w:rsid w:val="00DD3CD1"/>
    <w:rsid w:val="00E3103C"/>
    <w:rsid w:val="00E35918"/>
    <w:rsid w:val="00E37479"/>
    <w:rsid w:val="00E376DD"/>
    <w:rsid w:val="00E43946"/>
    <w:rsid w:val="00E45350"/>
    <w:rsid w:val="00E524A7"/>
    <w:rsid w:val="00E64EA8"/>
    <w:rsid w:val="00E6571F"/>
    <w:rsid w:val="00E82C83"/>
    <w:rsid w:val="00E95DEC"/>
    <w:rsid w:val="00E95E19"/>
    <w:rsid w:val="00EC2A42"/>
    <w:rsid w:val="00ED59EA"/>
    <w:rsid w:val="00ED5CCA"/>
    <w:rsid w:val="00EE5E0D"/>
    <w:rsid w:val="00F059B9"/>
    <w:rsid w:val="00F11ED9"/>
    <w:rsid w:val="00F211C9"/>
    <w:rsid w:val="00F33968"/>
    <w:rsid w:val="00F353DB"/>
    <w:rsid w:val="00F40B59"/>
    <w:rsid w:val="00F6721C"/>
    <w:rsid w:val="00F737F7"/>
    <w:rsid w:val="00F84F8B"/>
    <w:rsid w:val="00F948F4"/>
    <w:rsid w:val="00FA5A62"/>
    <w:rsid w:val="00FC4780"/>
    <w:rsid w:val="00FC47EF"/>
    <w:rsid w:val="00FC6BF2"/>
    <w:rsid w:val="00FD7F3D"/>
    <w:rsid w:val="00FE6651"/>
    <w:rsid w:val="00F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2E"/>
    <w:rPr>
      <w:rFonts w:ascii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42E"/>
    <w:pPr>
      <w:suppressAutoHyphens/>
      <w:spacing w:after="0" w:line="240" w:lineRule="auto"/>
    </w:pPr>
    <w:rPr>
      <w:rFonts w:eastAsia="Times New Roman"/>
      <w:b w:val="0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D9642E"/>
    <w:rPr>
      <w:color w:val="0000FF"/>
      <w:u w:val="single"/>
    </w:rPr>
  </w:style>
  <w:style w:type="paragraph" w:customStyle="1" w:styleId="ConsPlusNormal">
    <w:name w:val="ConsPlusNormal"/>
    <w:rsid w:val="00BD7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74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E74A0"/>
    <w:rPr>
      <w:rFonts w:eastAsia="Times New Roman"/>
      <w:b w:val="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68B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2E"/>
    <w:rPr>
      <w:rFonts w:ascii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42E"/>
    <w:pPr>
      <w:suppressAutoHyphens/>
      <w:spacing w:after="0" w:line="240" w:lineRule="auto"/>
    </w:pPr>
    <w:rPr>
      <w:rFonts w:eastAsia="Times New Roman"/>
      <w:b w:val="0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D9642E"/>
    <w:rPr>
      <w:color w:val="0000FF"/>
      <w:u w:val="single"/>
    </w:rPr>
  </w:style>
  <w:style w:type="paragraph" w:customStyle="1" w:styleId="ConsPlusNormal">
    <w:name w:val="ConsPlusNormal"/>
    <w:rsid w:val="00BD7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74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E74A0"/>
    <w:rPr>
      <w:rFonts w:eastAsia="Times New Roman"/>
      <w:b w:val="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68B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51A3B4C4312D908FCBB840BB9E92AB1823801F2D38DF41503ABA29F6C018085691995EECCC2C6M9h1L" TargetMode="External"/><Relationship Id="rId13" Type="http://schemas.openxmlformats.org/officeDocument/2006/relationships/hyperlink" Target="consultantplus://offline/ref=1113031E9C220E50C4B48E0A58670387390BD1730CF2D7094C5DCB1ACFA59D93155ED5C912990D82E4CD60sDm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5E14EC06B425B33D91351CB4393A6C8079780DB158EED5F33E1DC4B3E8432E545852839DFEFDAD0219G4q2K" TargetMode="External"/><Relationship Id="rId12" Type="http://schemas.openxmlformats.org/officeDocument/2006/relationships/hyperlink" Target="consultantplus://offline/ref=1113031E9C220E50C4B48E0A58670387390BD1730CF2D7094C5DCB1ACFA59D93155ED5C912990D82E4CD60sDm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B0A06C00087BBF7CA6465489B3F9C115981C9DA3289484612649118883D6EC105C6B6B994E9CE7y1tFF" TargetMode="External"/><Relationship Id="rId11" Type="http://schemas.openxmlformats.org/officeDocument/2006/relationships/hyperlink" Target="consultantplus://offline/ref=0FEA62EA574C8D103C158B2A027ACFAB1410A1EEE57BA2874A4355DA89506041C2AD6FBF81BBE92D4AA4i5E6K" TargetMode="External"/><Relationship Id="rId5" Type="http://schemas.openxmlformats.org/officeDocument/2006/relationships/hyperlink" Target="consultantplus://offline/ref=D3B0A06C00087BBF7CA6465489B3F9C115981C9DA22B9484612649118883D6EC105C6B6B994F9CE5y1t0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EA62EA574C8D103C158B2A027ACFAB1410A1EEE57BA2874A4355DA89506041C2AD6FBF81BBE92D4AA4i5E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ADB0A7F139D34F4E327437872DAE2D0BC83D58551DAD7DA001BD05F43A20A4E1757D0E953F1B6F4D67RAm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6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Жирнова</dc:creator>
  <cp:keywords/>
  <dc:description/>
  <cp:lastModifiedBy>Ольга И. Япрынцева</cp:lastModifiedBy>
  <cp:revision>15</cp:revision>
  <cp:lastPrinted>2014-09-16T04:45:00Z</cp:lastPrinted>
  <dcterms:created xsi:type="dcterms:W3CDTF">2014-09-04T13:31:00Z</dcterms:created>
  <dcterms:modified xsi:type="dcterms:W3CDTF">2014-09-16T04:45:00Z</dcterms:modified>
</cp:coreProperties>
</file>