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A8" w:rsidRPr="00265B9D" w:rsidRDefault="00E633A8" w:rsidP="00265B9D">
      <w:pPr>
        <w:ind w:firstLine="709"/>
        <w:rPr>
          <w:b w:val="0"/>
          <w:sz w:val="28"/>
          <w:szCs w:val="28"/>
        </w:rPr>
      </w:pPr>
    </w:p>
    <w:p w:rsidR="00265B9D" w:rsidRPr="00265B9D" w:rsidRDefault="00265B9D" w:rsidP="00265B9D">
      <w:pPr>
        <w:ind w:firstLine="709"/>
        <w:rPr>
          <w:b w:val="0"/>
          <w:sz w:val="28"/>
          <w:szCs w:val="28"/>
        </w:rPr>
      </w:pPr>
    </w:p>
    <w:p w:rsidR="00265B9D" w:rsidRPr="00265B9D" w:rsidRDefault="00265B9D" w:rsidP="00265B9D">
      <w:pPr>
        <w:ind w:firstLine="709"/>
        <w:rPr>
          <w:b w:val="0"/>
          <w:sz w:val="28"/>
          <w:szCs w:val="28"/>
        </w:rPr>
      </w:pPr>
    </w:p>
    <w:p w:rsidR="00265B9D" w:rsidRDefault="00265B9D" w:rsidP="00265B9D">
      <w:pPr>
        <w:ind w:firstLine="709"/>
        <w:rPr>
          <w:b w:val="0"/>
          <w:sz w:val="28"/>
          <w:szCs w:val="28"/>
        </w:rPr>
      </w:pPr>
    </w:p>
    <w:p w:rsidR="00265B9D" w:rsidRDefault="00265B9D" w:rsidP="00265B9D">
      <w:pPr>
        <w:ind w:firstLine="709"/>
        <w:rPr>
          <w:b w:val="0"/>
          <w:sz w:val="28"/>
          <w:szCs w:val="28"/>
        </w:rPr>
      </w:pPr>
    </w:p>
    <w:p w:rsidR="00265B9D" w:rsidRDefault="00265B9D" w:rsidP="00265B9D">
      <w:pPr>
        <w:ind w:firstLine="709"/>
        <w:rPr>
          <w:b w:val="0"/>
          <w:sz w:val="28"/>
          <w:szCs w:val="28"/>
        </w:rPr>
      </w:pPr>
    </w:p>
    <w:p w:rsidR="00265B9D" w:rsidRDefault="00265B9D" w:rsidP="00265B9D">
      <w:pPr>
        <w:ind w:firstLine="709"/>
        <w:rPr>
          <w:b w:val="0"/>
          <w:sz w:val="28"/>
          <w:szCs w:val="28"/>
        </w:rPr>
      </w:pPr>
    </w:p>
    <w:p w:rsidR="00265B9D" w:rsidRDefault="00265B9D" w:rsidP="00265B9D">
      <w:pPr>
        <w:ind w:firstLine="709"/>
        <w:rPr>
          <w:b w:val="0"/>
          <w:sz w:val="28"/>
          <w:szCs w:val="28"/>
        </w:rPr>
      </w:pPr>
    </w:p>
    <w:p w:rsidR="00265B9D" w:rsidRDefault="00265B9D" w:rsidP="00265B9D">
      <w:pPr>
        <w:ind w:firstLine="709"/>
        <w:rPr>
          <w:b w:val="0"/>
          <w:sz w:val="28"/>
          <w:szCs w:val="28"/>
        </w:rPr>
      </w:pPr>
    </w:p>
    <w:p w:rsidR="00265B9D" w:rsidRDefault="00265B9D" w:rsidP="00265B9D">
      <w:pPr>
        <w:ind w:firstLine="709"/>
        <w:rPr>
          <w:b w:val="0"/>
          <w:sz w:val="28"/>
          <w:szCs w:val="28"/>
        </w:rPr>
      </w:pPr>
    </w:p>
    <w:p w:rsidR="00E633A8" w:rsidRPr="00265B9D" w:rsidRDefault="00E633A8" w:rsidP="00265B9D">
      <w:pPr>
        <w:jc w:val="center"/>
        <w:rPr>
          <w:iCs/>
          <w:sz w:val="27"/>
          <w:szCs w:val="27"/>
        </w:rPr>
      </w:pPr>
      <w:r w:rsidRPr="00265B9D">
        <w:rPr>
          <w:iCs/>
          <w:sz w:val="27"/>
          <w:szCs w:val="27"/>
        </w:rPr>
        <w:t>О внесении изменений в Положение о порядке управ</w:t>
      </w:r>
      <w:r w:rsidR="00265B9D" w:rsidRPr="00265B9D">
        <w:rPr>
          <w:iCs/>
          <w:sz w:val="27"/>
          <w:szCs w:val="27"/>
        </w:rPr>
        <w:t xml:space="preserve">ления </w:t>
      </w:r>
      <w:r w:rsidR="00265B9D" w:rsidRPr="00265B9D">
        <w:rPr>
          <w:iCs/>
          <w:sz w:val="27"/>
          <w:szCs w:val="27"/>
        </w:rPr>
        <w:br/>
        <w:t xml:space="preserve">и распоряжения объектами </w:t>
      </w:r>
      <w:r w:rsidRPr="00265B9D">
        <w:rPr>
          <w:iCs/>
          <w:sz w:val="27"/>
          <w:szCs w:val="27"/>
        </w:rPr>
        <w:t xml:space="preserve">муниципальной собственности </w:t>
      </w:r>
      <w:r w:rsidR="00265B9D" w:rsidRPr="00265B9D">
        <w:rPr>
          <w:iCs/>
          <w:sz w:val="27"/>
          <w:szCs w:val="27"/>
        </w:rPr>
        <w:br/>
      </w:r>
      <w:r w:rsidRPr="00265B9D">
        <w:rPr>
          <w:iCs/>
          <w:sz w:val="27"/>
          <w:szCs w:val="27"/>
        </w:rPr>
        <w:t>городского округа Тольятти,</w:t>
      </w:r>
      <w:r w:rsidR="00265B9D" w:rsidRPr="00265B9D">
        <w:rPr>
          <w:iCs/>
          <w:sz w:val="27"/>
          <w:szCs w:val="27"/>
        </w:rPr>
        <w:t xml:space="preserve"> </w:t>
      </w:r>
      <w:r w:rsidRPr="00265B9D">
        <w:rPr>
          <w:iCs/>
          <w:sz w:val="27"/>
          <w:szCs w:val="27"/>
        </w:rPr>
        <w:t xml:space="preserve">утверждённое решением Думы </w:t>
      </w:r>
      <w:r w:rsidR="00265B9D" w:rsidRPr="00265B9D">
        <w:rPr>
          <w:iCs/>
          <w:sz w:val="27"/>
          <w:szCs w:val="27"/>
        </w:rPr>
        <w:br/>
      </w:r>
      <w:r w:rsidRPr="00265B9D">
        <w:rPr>
          <w:iCs/>
          <w:sz w:val="27"/>
          <w:szCs w:val="27"/>
        </w:rPr>
        <w:t>городского округа</w:t>
      </w:r>
      <w:r w:rsidR="00E121D4">
        <w:rPr>
          <w:iCs/>
          <w:sz w:val="27"/>
          <w:szCs w:val="27"/>
        </w:rPr>
        <w:t xml:space="preserve"> Тольятти</w:t>
      </w:r>
      <w:r w:rsidRPr="00265B9D">
        <w:rPr>
          <w:iCs/>
          <w:sz w:val="27"/>
          <w:szCs w:val="27"/>
        </w:rPr>
        <w:t xml:space="preserve"> от 18.10.2006 №538</w:t>
      </w:r>
    </w:p>
    <w:p w:rsidR="00E633A8" w:rsidRPr="00265B9D" w:rsidRDefault="00E633A8" w:rsidP="00265B9D">
      <w:pPr>
        <w:ind w:firstLine="709"/>
        <w:rPr>
          <w:b w:val="0"/>
          <w:iCs/>
          <w:sz w:val="28"/>
          <w:szCs w:val="28"/>
        </w:rPr>
      </w:pPr>
    </w:p>
    <w:p w:rsidR="00E633A8" w:rsidRPr="00265B9D" w:rsidRDefault="00E633A8" w:rsidP="00265B9D">
      <w:pPr>
        <w:ind w:firstLine="709"/>
        <w:rPr>
          <w:b w:val="0"/>
          <w:iCs/>
          <w:sz w:val="28"/>
          <w:szCs w:val="28"/>
        </w:rPr>
      </w:pPr>
    </w:p>
    <w:p w:rsidR="00E633A8" w:rsidRPr="00265B9D" w:rsidRDefault="00E633A8" w:rsidP="00265B9D">
      <w:pPr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r w:rsidRPr="00265B9D">
        <w:rPr>
          <w:rFonts w:eastAsia="Times New Roman"/>
          <w:b w:val="0"/>
          <w:bCs w:val="0"/>
          <w:sz w:val="27"/>
          <w:szCs w:val="27"/>
        </w:rPr>
        <w:t>Заслушав</w:t>
      </w:r>
      <w:r w:rsidRPr="00265B9D">
        <w:rPr>
          <w:rFonts w:eastAsia="Times New Roman"/>
          <w:bCs w:val="0"/>
          <w:i/>
          <w:sz w:val="27"/>
          <w:szCs w:val="27"/>
        </w:rPr>
        <w:t xml:space="preserve"> </w:t>
      </w:r>
      <w:r w:rsidR="00265B9D" w:rsidRPr="00265B9D">
        <w:rPr>
          <w:rFonts w:eastAsia="Times New Roman"/>
          <w:b w:val="0"/>
          <w:bCs w:val="0"/>
          <w:sz w:val="27"/>
          <w:szCs w:val="27"/>
        </w:rPr>
        <w:t xml:space="preserve">информацию </w:t>
      </w:r>
      <w:r w:rsidRPr="00265B9D">
        <w:rPr>
          <w:rFonts w:eastAsia="Times New Roman"/>
          <w:b w:val="0"/>
          <w:bCs w:val="0"/>
          <w:sz w:val="27"/>
          <w:szCs w:val="27"/>
        </w:rPr>
        <w:t>о созд</w:t>
      </w:r>
      <w:r w:rsidR="00265B9D" w:rsidRPr="00265B9D">
        <w:rPr>
          <w:rFonts w:eastAsia="Times New Roman"/>
          <w:b w:val="0"/>
          <w:bCs w:val="0"/>
          <w:sz w:val="27"/>
          <w:szCs w:val="27"/>
        </w:rPr>
        <w:t xml:space="preserve">ании в мэрии рабочей группы по подготовке </w:t>
      </w:r>
      <w:r w:rsidRPr="00265B9D">
        <w:rPr>
          <w:rFonts w:eastAsia="Times New Roman"/>
          <w:b w:val="0"/>
          <w:bCs w:val="0"/>
          <w:sz w:val="27"/>
          <w:szCs w:val="27"/>
        </w:rPr>
        <w:t>проекта решения Думы «О внесении изменений в Положение о порядке упра</w:t>
      </w:r>
      <w:r w:rsidR="00265B9D" w:rsidRPr="00265B9D">
        <w:rPr>
          <w:rFonts w:eastAsia="Times New Roman"/>
          <w:b w:val="0"/>
          <w:bCs w:val="0"/>
          <w:sz w:val="27"/>
          <w:szCs w:val="27"/>
        </w:rPr>
        <w:t>вления и распоряжения объектами</w:t>
      </w:r>
      <w:r w:rsidRPr="00265B9D">
        <w:rPr>
          <w:rFonts w:eastAsia="Times New Roman"/>
          <w:b w:val="0"/>
          <w:bCs w:val="0"/>
          <w:sz w:val="27"/>
          <w:szCs w:val="27"/>
        </w:rPr>
        <w:t xml:space="preserve"> муниципальной собственности городского округа Тольятти, утверждённое решением Думы городского округа </w:t>
      </w:r>
      <w:r w:rsidR="00591471">
        <w:rPr>
          <w:rFonts w:eastAsia="Times New Roman"/>
          <w:b w:val="0"/>
          <w:bCs w:val="0"/>
          <w:sz w:val="27"/>
          <w:szCs w:val="27"/>
        </w:rPr>
        <w:t xml:space="preserve">Тольятти </w:t>
      </w:r>
      <w:r w:rsidRPr="00265B9D">
        <w:rPr>
          <w:rFonts w:eastAsia="Times New Roman"/>
          <w:b w:val="0"/>
          <w:bCs w:val="0"/>
          <w:sz w:val="27"/>
          <w:szCs w:val="27"/>
        </w:rPr>
        <w:t>от 18.10.2006 №538»,</w:t>
      </w:r>
      <w:r w:rsidR="00265B9D" w:rsidRPr="00265B9D">
        <w:rPr>
          <w:rFonts w:eastAsia="Times New Roman"/>
          <w:bCs w:val="0"/>
          <w:i/>
          <w:sz w:val="27"/>
          <w:szCs w:val="27"/>
        </w:rPr>
        <w:t xml:space="preserve"> </w:t>
      </w:r>
      <w:r w:rsidRPr="00265B9D">
        <w:rPr>
          <w:rFonts w:eastAsia="Times New Roman"/>
          <w:b w:val="0"/>
          <w:bCs w:val="0"/>
          <w:sz w:val="27"/>
          <w:szCs w:val="27"/>
        </w:rPr>
        <w:t>руководствуясь Устав</w:t>
      </w:r>
      <w:r w:rsidR="00265B9D" w:rsidRPr="00265B9D">
        <w:rPr>
          <w:rFonts w:eastAsia="Times New Roman"/>
          <w:b w:val="0"/>
          <w:bCs w:val="0"/>
          <w:sz w:val="27"/>
          <w:szCs w:val="27"/>
        </w:rPr>
        <w:t xml:space="preserve">ом городского округа Тольятти, </w:t>
      </w:r>
      <w:r w:rsidRPr="00265B9D">
        <w:rPr>
          <w:rFonts w:eastAsia="Times New Roman"/>
          <w:b w:val="0"/>
          <w:bCs w:val="0"/>
          <w:sz w:val="27"/>
          <w:szCs w:val="27"/>
        </w:rPr>
        <w:t>Дума</w:t>
      </w:r>
    </w:p>
    <w:p w:rsidR="00E633A8" w:rsidRPr="00265B9D" w:rsidRDefault="00E633A8" w:rsidP="00265B9D">
      <w:pPr>
        <w:ind w:firstLine="709"/>
        <w:jc w:val="both"/>
        <w:rPr>
          <w:rFonts w:eastAsia="Times New Roman"/>
          <w:b w:val="0"/>
          <w:bCs w:val="0"/>
        </w:rPr>
      </w:pPr>
    </w:p>
    <w:p w:rsidR="00E633A8" w:rsidRPr="00265B9D" w:rsidRDefault="00E633A8" w:rsidP="00265B9D">
      <w:pPr>
        <w:tabs>
          <w:tab w:val="left" w:pos="4111"/>
          <w:tab w:val="left" w:pos="4395"/>
        </w:tabs>
        <w:jc w:val="center"/>
        <w:rPr>
          <w:rFonts w:eastAsia="Times New Roman"/>
          <w:b w:val="0"/>
          <w:bCs w:val="0"/>
          <w:sz w:val="28"/>
          <w:szCs w:val="28"/>
        </w:rPr>
      </w:pPr>
      <w:r w:rsidRPr="00265B9D">
        <w:rPr>
          <w:rFonts w:eastAsia="Times New Roman"/>
          <w:b w:val="0"/>
          <w:bCs w:val="0"/>
          <w:sz w:val="28"/>
          <w:szCs w:val="28"/>
        </w:rPr>
        <w:t>РЕШИЛА:</w:t>
      </w:r>
    </w:p>
    <w:p w:rsidR="00E633A8" w:rsidRPr="00265B9D" w:rsidRDefault="00E633A8" w:rsidP="00265B9D">
      <w:pPr>
        <w:tabs>
          <w:tab w:val="left" w:pos="4111"/>
          <w:tab w:val="left" w:pos="4395"/>
        </w:tabs>
        <w:ind w:firstLine="709"/>
        <w:jc w:val="center"/>
        <w:rPr>
          <w:rFonts w:eastAsia="Times New Roman"/>
          <w:b w:val="0"/>
          <w:bCs w:val="0"/>
        </w:rPr>
      </w:pPr>
    </w:p>
    <w:p w:rsidR="00E633A8" w:rsidRPr="00265B9D" w:rsidRDefault="00E633A8" w:rsidP="00265B9D">
      <w:pPr>
        <w:ind w:firstLine="709"/>
        <w:jc w:val="both"/>
        <w:rPr>
          <w:b w:val="0"/>
          <w:sz w:val="27"/>
          <w:szCs w:val="27"/>
        </w:rPr>
      </w:pPr>
      <w:r w:rsidRPr="00265B9D">
        <w:rPr>
          <w:b w:val="0"/>
          <w:sz w:val="27"/>
          <w:szCs w:val="27"/>
        </w:rPr>
        <w:t>1.</w:t>
      </w:r>
      <w:r w:rsidR="00265B9D">
        <w:rPr>
          <w:b w:val="0"/>
          <w:sz w:val="27"/>
          <w:szCs w:val="27"/>
        </w:rPr>
        <w:t xml:space="preserve"> </w:t>
      </w:r>
      <w:r w:rsidRPr="00265B9D">
        <w:rPr>
          <w:b w:val="0"/>
          <w:sz w:val="27"/>
          <w:szCs w:val="27"/>
        </w:rPr>
        <w:t>Информацию принять к сведению.</w:t>
      </w:r>
    </w:p>
    <w:p w:rsidR="00E633A8" w:rsidRPr="00265B9D" w:rsidRDefault="00E633A8" w:rsidP="00265B9D">
      <w:pPr>
        <w:ind w:firstLine="709"/>
        <w:jc w:val="both"/>
        <w:rPr>
          <w:b w:val="0"/>
          <w:sz w:val="27"/>
          <w:szCs w:val="27"/>
        </w:rPr>
      </w:pPr>
      <w:r w:rsidRPr="00265B9D">
        <w:rPr>
          <w:b w:val="0"/>
          <w:sz w:val="27"/>
          <w:szCs w:val="27"/>
        </w:rPr>
        <w:t>2.</w:t>
      </w:r>
      <w:r w:rsidR="00265B9D">
        <w:rPr>
          <w:b w:val="0"/>
          <w:sz w:val="27"/>
          <w:szCs w:val="27"/>
        </w:rPr>
        <w:t xml:space="preserve"> </w:t>
      </w:r>
      <w:r w:rsidRPr="00265B9D">
        <w:rPr>
          <w:b w:val="0"/>
          <w:sz w:val="27"/>
          <w:szCs w:val="27"/>
        </w:rPr>
        <w:t>Отметить неисполнение мэрией решения Думы городского округа</w:t>
      </w:r>
      <w:r w:rsidR="00265B9D">
        <w:rPr>
          <w:b w:val="0"/>
          <w:sz w:val="27"/>
          <w:szCs w:val="27"/>
        </w:rPr>
        <w:t xml:space="preserve"> Тольятти</w:t>
      </w:r>
      <w:r w:rsidRPr="00265B9D">
        <w:rPr>
          <w:b w:val="0"/>
          <w:sz w:val="27"/>
          <w:szCs w:val="27"/>
        </w:rPr>
        <w:t xml:space="preserve"> от 18.12.2013 №143 в части предоставления доработанного проекта решения Думы по внесению изменений</w:t>
      </w:r>
      <w:r w:rsidRPr="00265B9D">
        <w:rPr>
          <w:sz w:val="27"/>
          <w:szCs w:val="27"/>
        </w:rPr>
        <w:t xml:space="preserve"> </w:t>
      </w:r>
      <w:r w:rsidRPr="00265B9D">
        <w:rPr>
          <w:b w:val="0"/>
          <w:sz w:val="27"/>
          <w:szCs w:val="27"/>
        </w:rPr>
        <w:t>в Положение о порядке управ</w:t>
      </w:r>
      <w:r w:rsidR="00265B9D">
        <w:rPr>
          <w:b w:val="0"/>
          <w:sz w:val="27"/>
          <w:szCs w:val="27"/>
        </w:rPr>
        <w:t xml:space="preserve">ления и распоряжения объектами </w:t>
      </w:r>
      <w:r w:rsidRPr="00265B9D">
        <w:rPr>
          <w:b w:val="0"/>
          <w:sz w:val="27"/>
          <w:szCs w:val="27"/>
        </w:rPr>
        <w:t>муниципальной собственности городского округа Тольятти, утверждённое решением Думы городского округа</w:t>
      </w:r>
      <w:r w:rsidR="00591471">
        <w:rPr>
          <w:b w:val="0"/>
          <w:sz w:val="27"/>
          <w:szCs w:val="27"/>
        </w:rPr>
        <w:t xml:space="preserve"> Тольятти</w:t>
      </w:r>
      <w:r w:rsidRPr="00265B9D">
        <w:rPr>
          <w:b w:val="0"/>
          <w:sz w:val="27"/>
          <w:szCs w:val="27"/>
        </w:rPr>
        <w:t xml:space="preserve"> от 18.10.2006 №538, в срок до 30.12.201</w:t>
      </w:r>
      <w:r w:rsidR="00265B9D">
        <w:rPr>
          <w:b w:val="0"/>
          <w:sz w:val="27"/>
          <w:szCs w:val="27"/>
        </w:rPr>
        <w:t>3</w:t>
      </w:r>
      <w:r w:rsidRPr="00265B9D">
        <w:rPr>
          <w:b w:val="0"/>
          <w:sz w:val="27"/>
          <w:szCs w:val="27"/>
        </w:rPr>
        <w:t>.</w:t>
      </w:r>
    </w:p>
    <w:p w:rsidR="00E633A8" w:rsidRPr="00265B9D" w:rsidRDefault="00E633A8" w:rsidP="00265B9D">
      <w:pPr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r w:rsidRPr="00265B9D">
        <w:rPr>
          <w:b w:val="0"/>
          <w:sz w:val="27"/>
          <w:szCs w:val="27"/>
        </w:rPr>
        <w:t>3.</w:t>
      </w:r>
      <w:r w:rsidR="00265B9D">
        <w:rPr>
          <w:b w:val="0"/>
          <w:sz w:val="27"/>
          <w:szCs w:val="27"/>
        </w:rPr>
        <w:t xml:space="preserve"> </w:t>
      </w:r>
      <w:r w:rsidRPr="00265B9D">
        <w:rPr>
          <w:b w:val="0"/>
          <w:sz w:val="27"/>
          <w:szCs w:val="27"/>
        </w:rPr>
        <w:t xml:space="preserve">Рекомендовать мэрии (Андреев С.И.) представить </w:t>
      </w:r>
      <w:r w:rsidR="00265B9D">
        <w:rPr>
          <w:b w:val="0"/>
          <w:sz w:val="27"/>
          <w:szCs w:val="27"/>
        </w:rPr>
        <w:t xml:space="preserve">в Думу доработанный проект </w:t>
      </w:r>
      <w:r w:rsidRPr="00265B9D">
        <w:rPr>
          <w:b w:val="0"/>
          <w:sz w:val="27"/>
          <w:szCs w:val="27"/>
        </w:rPr>
        <w:t xml:space="preserve">решения Думы </w:t>
      </w:r>
      <w:r w:rsidRPr="00265B9D">
        <w:rPr>
          <w:rFonts w:eastAsia="Times New Roman"/>
          <w:b w:val="0"/>
          <w:bCs w:val="0"/>
          <w:sz w:val="27"/>
          <w:szCs w:val="27"/>
        </w:rPr>
        <w:t xml:space="preserve">«О внесении изменений в Положение </w:t>
      </w:r>
      <w:r w:rsidRPr="00265B9D">
        <w:rPr>
          <w:b w:val="0"/>
          <w:iCs/>
          <w:sz w:val="27"/>
          <w:szCs w:val="27"/>
        </w:rPr>
        <w:t>о порядке упра</w:t>
      </w:r>
      <w:r w:rsidR="00265B9D">
        <w:rPr>
          <w:b w:val="0"/>
          <w:iCs/>
          <w:sz w:val="27"/>
          <w:szCs w:val="27"/>
        </w:rPr>
        <w:t>вления и распоряжения объектами</w:t>
      </w:r>
      <w:r w:rsidRPr="00265B9D">
        <w:rPr>
          <w:b w:val="0"/>
          <w:iCs/>
          <w:sz w:val="27"/>
          <w:szCs w:val="27"/>
        </w:rPr>
        <w:t xml:space="preserve"> муниципальной собственности городского округа Тольятти, утверждённое решением Думы городского округа</w:t>
      </w:r>
      <w:r w:rsidR="00591471">
        <w:rPr>
          <w:b w:val="0"/>
          <w:iCs/>
          <w:sz w:val="27"/>
          <w:szCs w:val="27"/>
        </w:rPr>
        <w:t xml:space="preserve"> Тольятти</w:t>
      </w:r>
      <w:r w:rsidR="00265B9D">
        <w:rPr>
          <w:b w:val="0"/>
          <w:iCs/>
          <w:sz w:val="27"/>
          <w:szCs w:val="27"/>
        </w:rPr>
        <w:t xml:space="preserve"> </w:t>
      </w:r>
      <w:r w:rsidRPr="00265B9D">
        <w:rPr>
          <w:b w:val="0"/>
          <w:iCs/>
          <w:sz w:val="27"/>
          <w:szCs w:val="27"/>
        </w:rPr>
        <w:t>от 18.10.2006 №538</w:t>
      </w:r>
      <w:r w:rsidR="00265B9D">
        <w:rPr>
          <w:rFonts w:eastAsia="Times New Roman"/>
          <w:b w:val="0"/>
          <w:bCs w:val="0"/>
          <w:sz w:val="27"/>
          <w:szCs w:val="27"/>
        </w:rPr>
        <w:t>»</w:t>
      </w:r>
      <w:r w:rsidRPr="00265B9D">
        <w:rPr>
          <w:rFonts w:eastAsia="Times New Roman"/>
          <w:b w:val="0"/>
          <w:bCs w:val="0"/>
          <w:sz w:val="27"/>
          <w:szCs w:val="27"/>
        </w:rPr>
        <w:t>.</w:t>
      </w:r>
    </w:p>
    <w:p w:rsidR="00E633A8" w:rsidRPr="00265B9D" w:rsidRDefault="00265B9D" w:rsidP="00265B9D">
      <w:pPr>
        <w:ind w:firstLine="1276"/>
        <w:jc w:val="both"/>
        <w:rPr>
          <w:b w:val="0"/>
          <w:sz w:val="27"/>
          <w:szCs w:val="27"/>
        </w:rPr>
      </w:pPr>
      <w:r>
        <w:rPr>
          <w:rFonts w:eastAsia="Times New Roman"/>
          <w:b w:val="0"/>
          <w:bCs w:val="0"/>
          <w:sz w:val="27"/>
          <w:szCs w:val="27"/>
        </w:rPr>
        <w:t>Срок – до 01.03.2014</w:t>
      </w:r>
      <w:r w:rsidR="00E633A8" w:rsidRPr="00265B9D">
        <w:rPr>
          <w:rFonts w:eastAsia="Times New Roman"/>
          <w:b w:val="0"/>
          <w:bCs w:val="0"/>
          <w:sz w:val="27"/>
          <w:szCs w:val="27"/>
        </w:rPr>
        <w:t>.</w:t>
      </w:r>
    </w:p>
    <w:p w:rsidR="00E633A8" w:rsidRPr="00265B9D" w:rsidRDefault="00E633A8" w:rsidP="00265B9D">
      <w:pPr>
        <w:ind w:firstLine="709"/>
        <w:jc w:val="both"/>
        <w:rPr>
          <w:rFonts w:eastAsia="Times New Roman"/>
          <w:b w:val="0"/>
          <w:bCs w:val="0"/>
          <w:sz w:val="27"/>
          <w:szCs w:val="27"/>
        </w:rPr>
      </w:pPr>
      <w:r w:rsidRPr="00265B9D">
        <w:rPr>
          <w:rFonts w:eastAsia="Times New Roman"/>
          <w:b w:val="0"/>
          <w:bCs w:val="0"/>
          <w:sz w:val="27"/>
          <w:szCs w:val="27"/>
        </w:rPr>
        <w:t>4.</w:t>
      </w:r>
      <w:r w:rsidR="00265B9D">
        <w:rPr>
          <w:rFonts w:eastAsia="Times New Roman"/>
          <w:b w:val="0"/>
          <w:bCs w:val="0"/>
          <w:sz w:val="27"/>
          <w:szCs w:val="27"/>
        </w:rPr>
        <w:t xml:space="preserve"> </w:t>
      </w:r>
      <w:r w:rsidRPr="00265B9D">
        <w:rPr>
          <w:rFonts w:eastAsia="Times New Roman"/>
          <w:b w:val="0"/>
          <w:bCs w:val="0"/>
          <w:sz w:val="27"/>
          <w:szCs w:val="27"/>
        </w:rPr>
        <w:t>Контроль за выполнением настоящего решения возложить на постоянную комиссию по муниципальному имуществу, градостроительству и землепользованию (Гринблат Б.Е.).</w:t>
      </w:r>
    </w:p>
    <w:p w:rsidR="00E633A8" w:rsidRPr="00265B9D" w:rsidRDefault="00E633A8" w:rsidP="00265B9D">
      <w:pPr>
        <w:jc w:val="both"/>
        <w:rPr>
          <w:rFonts w:eastAsia="Times New Roman"/>
          <w:b w:val="0"/>
          <w:bCs w:val="0"/>
          <w:sz w:val="28"/>
          <w:szCs w:val="28"/>
        </w:rPr>
      </w:pPr>
    </w:p>
    <w:p w:rsidR="00265B9D" w:rsidRDefault="00265B9D" w:rsidP="00265B9D">
      <w:pPr>
        <w:jc w:val="both"/>
        <w:rPr>
          <w:rFonts w:eastAsia="Times New Roman"/>
          <w:b w:val="0"/>
          <w:bCs w:val="0"/>
          <w:sz w:val="28"/>
          <w:szCs w:val="28"/>
        </w:rPr>
      </w:pPr>
    </w:p>
    <w:p w:rsidR="00265B9D" w:rsidRDefault="00265B9D" w:rsidP="00265B9D">
      <w:pPr>
        <w:jc w:val="both"/>
        <w:rPr>
          <w:rFonts w:eastAsia="Times New Roman"/>
          <w:b w:val="0"/>
          <w:bCs w:val="0"/>
          <w:sz w:val="28"/>
          <w:szCs w:val="28"/>
        </w:rPr>
      </w:pPr>
    </w:p>
    <w:p w:rsidR="00265B9D" w:rsidRPr="00265B9D" w:rsidRDefault="00265B9D" w:rsidP="00265B9D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3B163F" w:rsidRPr="00265B9D" w:rsidRDefault="00265B9D" w:rsidP="00265B9D">
      <w:pPr>
        <w:jc w:val="both"/>
        <w:rPr>
          <w:sz w:val="27"/>
          <w:szCs w:val="27"/>
        </w:rPr>
      </w:pPr>
      <w:r w:rsidRPr="00265B9D">
        <w:rPr>
          <w:rFonts w:eastAsia="Times New Roman"/>
          <w:b w:val="0"/>
          <w:bCs w:val="0"/>
          <w:sz w:val="27"/>
          <w:szCs w:val="27"/>
        </w:rPr>
        <w:t xml:space="preserve">Председатель </w:t>
      </w:r>
      <w:r w:rsidR="00E633A8" w:rsidRPr="00265B9D">
        <w:rPr>
          <w:rFonts w:eastAsia="Times New Roman"/>
          <w:b w:val="0"/>
          <w:bCs w:val="0"/>
          <w:sz w:val="27"/>
          <w:szCs w:val="27"/>
        </w:rPr>
        <w:t xml:space="preserve">Думы            </w:t>
      </w:r>
      <w:r w:rsidRPr="00265B9D">
        <w:rPr>
          <w:rFonts w:eastAsia="Times New Roman"/>
          <w:b w:val="0"/>
          <w:bCs w:val="0"/>
          <w:sz w:val="27"/>
          <w:szCs w:val="27"/>
        </w:rPr>
        <w:t xml:space="preserve">                               </w:t>
      </w:r>
      <w:r>
        <w:rPr>
          <w:rFonts w:eastAsia="Times New Roman"/>
          <w:b w:val="0"/>
          <w:bCs w:val="0"/>
          <w:sz w:val="27"/>
          <w:szCs w:val="27"/>
        </w:rPr>
        <w:t xml:space="preserve">    </w:t>
      </w:r>
      <w:r w:rsidRPr="00265B9D">
        <w:rPr>
          <w:rFonts w:eastAsia="Times New Roman"/>
          <w:b w:val="0"/>
          <w:bCs w:val="0"/>
          <w:sz w:val="27"/>
          <w:szCs w:val="27"/>
        </w:rPr>
        <w:t xml:space="preserve">        </w:t>
      </w:r>
      <w:r w:rsidR="00E633A8" w:rsidRPr="00265B9D">
        <w:rPr>
          <w:rFonts w:eastAsia="Times New Roman"/>
          <w:b w:val="0"/>
          <w:bCs w:val="0"/>
          <w:sz w:val="27"/>
          <w:szCs w:val="27"/>
        </w:rPr>
        <w:t xml:space="preserve">                            </w:t>
      </w:r>
      <w:proofErr w:type="spellStart"/>
      <w:r w:rsidR="00E633A8" w:rsidRPr="00265B9D">
        <w:rPr>
          <w:rFonts w:eastAsia="Times New Roman"/>
          <w:b w:val="0"/>
          <w:bCs w:val="0"/>
          <w:sz w:val="27"/>
          <w:szCs w:val="27"/>
        </w:rPr>
        <w:t>Д.Б.Микель</w:t>
      </w:r>
      <w:proofErr w:type="spellEnd"/>
    </w:p>
    <w:sectPr w:rsidR="003B163F" w:rsidRPr="00265B9D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3A8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5B9D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44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81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1471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1D4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1DDA"/>
    <w:rsid w:val="00E6231E"/>
    <w:rsid w:val="00E633A8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A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4</cp:revision>
  <dcterms:created xsi:type="dcterms:W3CDTF">2014-01-21T10:14:00Z</dcterms:created>
  <dcterms:modified xsi:type="dcterms:W3CDTF">2014-01-23T06:09:00Z</dcterms:modified>
</cp:coreProperties>
</file>