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5E57A8" w:rsidRDefault="005E57A8" w:rsidP="005E57A8">
      <w:pPr>
        <w:ind w:right="-1"/>
        <w:jc w:val="center"/>
        <w:rPr>
          <w:b/>
          <w:sz w:val="28"/>
          <w:szCs w:val="28"/>
        </w:rPr>
      </w:pPr>
    </w:p>
    <w:p w:rsidR="00316320" w:rsidRPr="005E57A8" w:rsidRDefault="00316320" w:rsidP="005E57A8">
      <w:pPr>
        <w:ind w:right="-1"/>
        <w:jc w:val="center"/>
        <w:rPr>
          <w:b/>
          <w:sz w:val="28"/>
          <w:szCs w:val="28"/>
        </w:rPr>
      </w:pPr>
      <w:r w:rsidRPr="005E57A8">
        <w:rPr>
          <w:b/>
          <w:sz w:val="28"/>
          <w:szCs w:val="28"/>
        </w:rPr>
        <w:t>О Прогнозе социально-экономического развития городского округа Тольятти на 2013 год и на плановый период 2014 и 2015 годов</w:t>
      </w:r>
    </w:p>
    <w:p w:rsidR="00316320" w:rsidRPr="005E57A8" w:rsidRDefault="00316320" w:rsidP="00316320">
      <w:pPr>
        <w:spacing w:line="360" w:lineRule="auto"/>
        <w:ind w:right="141"/>
        <w:jc w:val="center"/>
        <w:rPr>
          <w:b/>
          <w:i/>
          <w:sz w:val="28"/>
          <w:szCs w:val="28"/>
        </w:rPr>
      </w:pPr>
    </w:p>
    <w:p w:rsidR="00316320" w:rsidRPr="005E57A8" w:rsidRDefault="00316320" w:rsidP="00316320">
      <w:pPr>
        <w:spacing w:line="360" w:lineRule="auto"/>
        <w:ind w:right="141"/>
        <w:jc w:val="center"/>
        <w:rPr>
          <w:b/>
          <w:i/>
          <w:sz w:val="28"/>
          <w:szCs w:val="28"/>
        </w:rPr>
      </w:pPr>
    </w:p>
    <w:p w:rsidR="00316320" w:rsidRDefault="00316320" w:rsidP="005E57A8">
      <w:pPr>
        <w:ind w:right="-1" w:firstLine="709"/>
        <w:jc w:val="both"/>
        <w:rPr>
          <w:sz w:val="28"/>
          <w:szCs w:val="28"/>
        </w:rPr>
      </w:pPr>
      <w:r w:rsidRPr="005E57A8">
        <w:rPr>
          <w:sz w:val="28"/>
          <w:szCs w:val="28"/>
        </w:rPr>
        <w:t xml:space="preserve">Рассмотрев представленный мэрией Прогноз социально-экономического развития городского округа Тольятти на 2013 год и на плановый период 2014 и 2015 годов, Дума </w:t>
      </w:r>
    </w:p>
    <w:p w:rsidR="005E57A8" w:rsidRPr="005E57A8" w:rsidRDefault="005E57A8" w:rsidP="005E57A8">
      <w:pPr>
        <w:ind w:right="-1" w:firstLine="709"/>
        <w:jc w:val="both"/>
        <w:rPr>
          <w:szCs w:val="24"/>
        </w:rPr>
      </w:pPr>
    </w:p>
    <w:p w:rsidR="00316320" w:rsidRDefault="00316320" w:rsidP="005E57A8">
      <w:pPr>
        <w:ind w:right="-1"/>
        <w:jc w:val="center"/>
        <w:rPr>
          <w:bCs/>
          <w:sz w:val="28"/>
          <w:szCs w:val="28"/>
        </w:rPr>
      </w:pPr>
      <w:r w:rsidRPr="005E57A8">
        <w:rPr>
          <w:bCs/>
          <w:sz w:val="28"/>
          <w:szCs w:val="28"/>
        </w:rPr>
        <w:t>РЕШИЛА:</w:t>
      </w:r>
    </w:p>
    <w:p w:rsidR="005E57A8" w:rsidRPr="005E57A8" w:rsidRDefault="005E57A8" w:rsidP="005E57A8">
      <w:pPr>
        <w:ind w:right="-1"/>
        <w:jc w:val="center"/>
        <w:rPr>
          <w:bCs/>
          <w:szCs w:val="24"/>
        </w:rPr>
      </w:pPr>
    </w:p>
    <w:p w:rsidR="00316320" w:rsidRPr="005E57A8" w:rsidRDefault="00316320" w:rsidP="005E57A8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E57A8">
        <w:rPr>
          <w:sz w:val="28"/>
          <w:szCs w:val="28"/>
        </w:rPr>
        <w:t>Прогноз социально-экономического развития городского округа Тольятти  на 2013 год и на плановый период 2014 и 2015 годов принять к сведению.</w:t>
      </w:r>
    </w:p>
    <w:p w:rsidR="00316320" w:rsidRPr="005E57A8" w:rsidRDefault="00316320" w:rsidP="005E57A8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E57A8">
        <w:rPr>
          <w:sz w:val="28"/>
          <w:szCs w:val="28"/>
        </w:rPr>
        <w:t>Отметить, что второй вариант Прогноза социально-экономического разви</w:t>
      </w:r>
      <w:r w:rsidR="005E57A8">
        <w:rPr>
          <w:sz w:val="28"/>
          <w:szCs w:val="28"/>
        </w:rPr>
        <w:t xml:space="preserve">тия городского округа Тольятти </w:t>
      </w:r>
      <w:r w:rsidRPr="005E57A8">
        <w:rPr>
          <w:sz w:val="28"/>
          <w:szCs w:val="28"/>
        </w:rPr>
        <w:t xml:space="preserve">на 2013 год и на плановый период </w:t>
      </w:r>
      <w:r w:rsidR="005E57A8">
        <w:rPr>
          <w:sz w:val="28"/>
          <w:szCs w:val="28"/>
        </w:rPr>
        <w:br/>
      </w:r>
      <w:r w:rsidRPr="005E57A8">
        <w:rPr>
          <w:sz w:val="28"/>
          <w:szCs w:val="28"/>
        </w:rPr>
        <w:t xml:space="preserve">2014 и 2015 годов предложен мэрией в качестве основного для разработки параметров бюджета городского округа Тольятти на 2013 год и </w:t>
      </w:r>
      <w:r w:rsidR="005E57A8">
        <w:rPr>
          <w:sz w:val="28"/>
          <w:szCs w:val="28"/>
        </w:rPr>
        <w:t xml:space="preserve">на </w:t>
      </w:r>
      <w:r w:rsidRPr="005E57A8">
        <w:rPr>
          <w:sz w:val="28"/>
          <w:szCs w:val="28"/>
        </w:rPr>
        <w:t>плановый период 2014 и 2015 годов.</w:t>
      </w:r>
    </w:p>
    <w:p w:rsidR="00316320" w:rsidRPr="005E57A8" w:rsidRDefault="005E57A8" w:rsidP="005E57A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316320" w:rsidRPr="005E57A8">
        <w:rPr>
          <w:sz w:val="28"/>
          <w:szCs w:val="28"/>
        </w:rPr>
        <w:t xml:space="preserve"> мэрии (Андреев С.И.) и Думе (Денисов А.В.) </w:t>
      </w:r>
      <w:proofErr w:type="gramStart"/>
      <w:r w:rsidR="00316320" w:rsidRPr="005E57A8">
        <w:rPr>
          <w:sz w:val="28"/>
          <w:szCs w:val="28"/>
        </w:rPr>
        <w:t>разместить Прогноз</w:t>
      </w:r>
      <w:proofErr w:type="gramEnd"/>
      <w:r w:rsidR="00316320" w:rsidRPr="005E57A8">
        <w:rPr>
          <w:sz w:val="28"/>
          <w:szCs w:val="28"/>
        </w:rPr>
        <w:t xml:space="preserve"> социально-экономического разви</w:t>
      </w:r>
      <w:r w:rsidR="00345DBA">
        <w:rPr>
          <w:sz w:val="28"/>
          <w:szCs w:val="28"/>
        </w:rPr>
        <w:t xml:space="preserve">тия городского округа Тольятти </w:t>
      </w:r>
      <w:r w:rsidR="00316320" w:rsidRPr="005E57A8">
        <w:rPr>
          <w:sz w:val="28"/>
          <w:szCs w:val="28"/>
        </w:rPr>
        <w:t xml:space="preserve">на 2013 год и на плановый период 2014 и 2015 годов на </w:t>
      </w:r>
      <w:r w:rsidR="00345DBA">
        <w:rPr>
          <w:sz w:val="28"/>
          <w:szCs w:val="28"/>
        </w:rPr>
        <w:t>официальном портале мэрии городского округа Тольятти и официальном сайте Думы городского округа Тольятти</w:t>
      </w:r>
      <w:r w:rsidR="00316320" w:rsidRPr="005E57A8">
        <w:rPr>
          <w:sz w:val="28"/>
          <w:szCs w:val="28"/>
        </w:rPr>
        <w:t>.</w:t>
      </w:r>
    </w:p>
    <w:p w:rsidR="005E57A8" w:rsidRPr="005E57A8" w:rsidRDefault="005E57A8" w:rsidP="005E57A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spacing w:val="-1"/>
          <w:sz w:val="28"/>
          <w:szCs w:val="28"/>
        </w:rPr>
      </w:pPr>
      <w:proofErr w:type="gramStart"/>
      <w:r w:rsidRPr="005E57A8">
        <w:rPr>
          <w:spacing w:val="-1"/>
          <w:sz w:val="28"/>
          <w:szCs w:val="28"/>
        </w:rPr>
        <w:t>Контроль за</w:t>
      </w:r>
      <w:proofErr w:type="gramEnd"/>
      <w:r w:rsidRPr="005E57A8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>
        <w:rPr>
          <w:spacing w:val="-1"/>
          <w:sz w:val="28"/>
          <w:szCs w:val="28"/>
        </w:rPr>
        <w:br/>
      </w:r>
      <w:r w:rsidRPr="005E57A8">
        <w:rPr>
          <w:spacing w:val="-1"/>
          <w:sz w:val="28"/>
          <w:szCs w:val="28"/>
        </w:rPr>
        <w:t>(</w:t>
      </w:r>
      <w:proofErr w:type="spellStart"/>
      <w:r w:rsidRPr="005E57A8">
        <w:rPr>
          <w:spacing w:val="-1"/>
          <w:sz w:val="28"/>
          <w:szCs w:val="28"/>
        </w:rPr>
        <w:t>Колмыков</w:t>
      </w:r>
      <w:proofErr w:type="spellEnd"/>
      <w:r w:rsidRPr="005E57A8">
        <w:rPr>
          <w:spacing w:val="-1"/>
          <w:sz w:val="28"/>
          <w:szCs w:val="28"/>
        </w:rPr>
        <w:t xml:space="preserve"> С.Н.).</w:t>
      </w:r>
    </w:p>
    <w:p w:rsidR="00316320" w:rsidRPr="005E57A8" w:rsidRDefault="00316320" w:rsidP="005E57A8">
      <w:pPr>
        <w:ind w:right="-1" w:firstLine="709"/>
        <w:jc w:val="both"/>
        <w:rPr>
          <w:sz w:val="28"/>
          <w:szCs w:val="28"/>
        </w:rPr>
      </w:pPr>
    </w:p>
    <w:p w:rsidR="00316320" w:rsidRDefault="00316320" w:rsidP="005E57A8">
      <w:pPr>
        <w:ind w:right="-1" w:firstLine="709"/>
        <w:jc w:val="both"/>
        <w:rPr>
          <w:sz w:val="28"/>
          <w:szCs w:val="28"/>
        </w:rPr>
      </w:pPr>
    </w:p>
    <w:p w:rsidR="005E57A8" w:rsidRPr="005E57A8" w:rsidRDefault="005E57A8" w:rsidP="005E57A8">
      <w:pPr>
        <w:ind w:right="-1" w:firstLine="709"/>
        <w:jc w:val="both"/>
        <w:rPr>
          <w:sz w:val="28"/>
          <w:szCs w:val="28"/>
        </w:rPr>
      </w:pPr>
    </w:p>
    <w:p w:rsidR="00316320" w:rsidRPr="005E57A8" w:rsidRDefault="00316320" w:rsidP="005E57A8">
      <w:pPr>
        <w:ind w:right="-1"/>
        <w:rPr>
          <w:b/>
          <w:sz w:val="28"/>
          <w:szCs w:val="28"/>
        </w:rPr>
      </w:pPr>
      <w:r w:rsidRPr="005E57A8">
        <w:rPr>
          <w:bCs/>
          <w:sz w:val="28"/>
          <w:szCs w:val="28"/>
        </w:rPr>
        <w:t xml:space="preserve">Председатель Думы                                                               </w:t>
      </w:r>
      <w:r w:rsidR="005E57A8">
        <w:rPr>
          <w:bCs/>
          <w:sz w:val="28"/>
          <w:szCs w:val="28"/>
        </w:rPr>
        <w:t xml:space="preserve">          </w:t>
      </w:r>
      <w:r w:rsidRPr="005E57A8">
        <w:rPr>
          <w:bCs/>
          <w:sz w:val="28"/>
          <w:szCs w:val="28"/>
        </w:rPr>
        <w:t xml:space="preserve">    А.В.Денисов</w:t>
      </w:r>
    </w:p>
    <w:sectPr w:rsidR="00316320" w:rsidRPr="005E57A8" w:rsidSect="00E9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263"/>
    <w:multiLevelType w:val="multilevel"/>
    <w:tmpl w:val="9FE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4" w:hanging="6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3" w:hanging="6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2" w:hanging="64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91" w:hanging="64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40" w:hanging="64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9" w:hanging="64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  <w:rPr>
        <w:rFonts w:hint="default"/>
      </w:rPr>
    </w:lvl>
  </w:abstractNum>
  <w:abstractNum w:abstractNumId="1">
    <w:nsid w:val="2E162DE6"/>
    <w:multiLevelType w:val="hybridMultilevel"/>
    <w:tmpl w:val="846A69B2"/>
    <w:lvl w:ilvl="0" w:tplc="7570B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20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0BE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6320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5DBA"/>
    <w:rsid w:val="00346221"/>
    <w:rsid w:val="003507BB"/>
    <w:rsid w:val="00350F1E"/>
    <w:rsid w:val="00355093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2B84"/>
    <w:rsid w:val="00392D73"/>
    <w:rsid w:val="00393B7E"/>
    <w:rsid w:val="003948C9"/>
    <w:rsid w:val="00395BA7"/>
    <w:rsid w:val="00396185"/>
    <w:rsid w:val="003968F6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BDA"/>
    <w:rsid w:val="00567790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7A8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27A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6D8"/>
    <w:rsid w:val="00C44895"/>
    <w:rsid w:val="00C44A8D"/>
    <w:rsid w:val="00C4589C"/>
    <w:rsid w:val="00C4597B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24B"/>
    <w:rsid w:val="00D71342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D93"/>
    <w:rsid w:val="00F629B7"/>
    <w:rsid w:val="00F63D8D"/>
    <w:rsid w:val="00F67EC9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20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4">
    <w:name w:val="Body Text"/>
    <w:basedOn w:val="a"/>
    <w:link w:val="a5"/>
    <w:rsid w:val="005E57A8"/>
    <w:pPr>
      <w:ind w:right="-1"/>
      <w:jc w:val="both"/>
    </w:pPr>
  </w:style>
  <w:style w:type="character" w:customStyle="1" w:styleId="a5">
    <w:name w:val="Основной текст Знак"/>
    <w:basedOn w:val="a0"/>
    <w:link w:val="a4"/>
    <w:rsid w:val="005E5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2012-11-20T07:26:00Z</cp:lastPrinted>
  <dcterms:created xsi:type="dcterms:W3CDTF">2012-11-15T08:24:00Z</dcterms:created>
  <dcterms:modified xsi:type="dcterms:W3CDTF">2012-11-20T07:27:00Z</dcterms:modified>
</cp:coreProperties>
</file>