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98" w:rsidRDefault="00006898" w:rsidP="00A32DB1">
      <w:pPr>
        <w:spacing w:line="30" w:lineRule="atLeast"/>
        <w:jc w:val="center"/>
        <w:rPr>
          <w:iCs/>
          <w:sz w:val="28"/>
          <w:szCs w:val="28"/>
        </w:rPr>
      </w:pPr>
    </w:p>
    <w:p w:rsidR="00006898" w:rsidRDefault="00006898" w:rsidP="00A32DB1">
      <w:pPr>
        <w:spacing w:line="30" w:lineRule="atLeast"/>
        <w:jc w:val="center"/>
        <w:rPr>
          <w:iCs/>
          <w:sz w:val="28"/>
          <w:szCs w:val="28"/>
        </w:rPr>
      </w:pPr>
    </w:p>
    <w:p w:rsidR="00006898" w:rsidRDefault="00006898" w:rsidP="00A32DB1">
      <w:pPr>
        <w:spacing w:line="30" w:lineRule="atLeast"/>
        <w:jc w:val="center"/>
        <w:rPr>
          <w:iCs/>
          <w:sz w:val="28"/>
          <w:szCs w:val="28"/>
        </w:rPr>
      </w:pPr>
    </w:p>
    <w:p w:rsidR="00006898" w:rsidRDefault="00006898" w:rsidP="00A32DB1">
      <w:pPr>
        <w:spacing w:line="30" w:lineRule="atLeast"/>
        <w:jc w:val="center"/>
        <w:rPr>
          <w:iCs/>
          <w:sz w:val="28"/>
          <w:szCs w:val="28"/>
        </w:rPr>
      </w:pPr>
    </w:p>
    <w:p w:rsidR="00006898" w:rsidRDefault="00006898" w:rsidP="00A32DB1">
      <w:pPr>
        <w:spacing w:line="30" w:lineRule="atLeast"/>
        <w:jc w:val="center"/>
        <w:rPr>
          <w:iCs/>
          <w:sz w:val="28"/>
          <w:szCs w:val="28"/>
        </w:rPr>
      </w:pPr>
    </w:p>
    <w:p w:rsidR="00006898" w:rsidRDefault="00006898" w:rsidP="00A32DB1">
      <w:pPr>
        <w:spacing w:line="30" w:lineRule="atLeast"/>
        <w:jc w:val="center"/>
        <w:rPr>
          <w:iCs/>
          <w:sz w:val="28"/>
          <w:szCs w:val="28"/>
        </w:rPr>
      </w:pPr>
    </w:p>
    <w:p w:rsidR="00006898" w:rsidRDefault="00006898" w:rsidP="00A32DB1">
      <w:pPr>
        <w:spacing w:line="30" w:lineRule="atLeast"/>
        <w:jc w:val="center"/>
        <w:rPr>
          <w:iCs/>
          <w:sz w:val="28"/>
          <w:szCs w:val="28"/>
        </w:rPr>
      </w:pPr>
    </w:p>
    <w:p w:rsidR="00006898" w:rsidRDefault="00006898" w:rsidP="00A32DB1">
      <w:pPr>
        <w:spacing w:line="30" w:lineRule="atLeast"/>
        <w:jc w:val="center"/>
        <w:rPr>
          <w:iCs/>
          <w:sz w:val="28"/>
          <w:szCs w:val="28"/>
        </w:rPr>
      </w:pPr>
    </w:p>
    <w:p w:rsidR="00006898" w:rsidRDefault="00006898" w:rsidP="00A32DB1">
      <w:pPr>
        <w:spacing w:line="30" w:lineRule="atLeast"/>
        <w:jc w:val="center"/>
        <w:rPr>
          <w:iCs/>
          <w:sz w:val="28"/>
          <w:szCs w:val="28"/>
        </w:rPr>
      </w:pPr>
    </w:p>
    <w:p w:rsidR="00006898" w:rsidRDefault="00006898" w:rsidP="00A32DB1">
      <w:pPr>
        <w:spacing w:line="30" w:lineRule="atLeast"/>
        <w:jc w:val="center"/>
        <w:rPr>
          <w:iCs/>
          <w:sz w:val="28"/>
          <w:szCs w:val="28"/>
        </w:rPr>
      </w:pPr>
    </w:p>
    <w:p w:rsidR="00006898" w:rsidRDefault="00006898" w:rsidP="00A32DB1">
      <w:pPr>
        <w:spacing w:line="30" w:lineRule="atLeast"/>
        <w:jc w:val="center"/>
        <w:rPr>
          <w:iCs/>
          <w:sz w:val="28"/>
          <w:szCs w:val="28"/>
        </w:rPr>
      </w:pPr>
    </w:p>
    <w:p w:rsidR="00A32DB1" w:rsidRPr="00006898" w:rsidRDefault="00A32DB1" w:rsidP="00A32DB1">
      <w:pPr>
        <w:spacing w:line="30" w:lineRule="atLeast"/>
        <w:jc w:val="center"/>
        <w:rPr>
          <w:iCs/>
          <w:sz w:val="28"/>
          <w:szCs w:val="28"/>
        </w:rPr>
      </w:pPr>
      <w:r w:rsidRPr="00006898">
        <w:rPr>
          <w:iCs/>
          <w:sz w:val="28"/>
          <w:szCs w:val="28"/>
        </w:rPr>
        <w:t>Об информации мэрии о ситуации, связанной с передачей объектов здравоохранения, находящихся в муниципальной собственности, в собственность субъекта Р</w:t>
      </w:r>
      <w:r w:rsidR="00640793">
        <w:rPr>
          <w:iCs/>
          <w:sz w:val="28"/>
          <w:szCs w:val="28"/>
        </w:rPr>
        <w:t xml:space="preserve">оссийской </w:t>
      </w:r>
      <w:r w:rsidRPr="00006898">
        <w:rPr>
          <w:iCs/>
          <w:sz w:val="28"/>
          <w:szCs w:val="28"/>
        </w:rPr>
        <w:t>Ф</w:t>
      </w:r>
      <w:r w:rsidR="00640793">
        <w:rPr>
          <w:iCs/>
          <w:sz w:val="28"/>
          <w:szCs w:val="28"/>
        </w:rPr>
        <w:t>едерации</w:t>
      </w:r>
      <w:r w:rsidRPr="00006898">
        <w:rPr>
          <w:iCs/>
          <w:sz w:val="28"/>
          <w:szCs w:val="28"/>
        </w:rPr>
        <w:t xml:space="preserve"> (Самарская область)</w:t>
      </w:r>
    </w:p>
    <w:p w:rsidR="00A32DB1" w:rsidRDefault="00A32DB1" w:rsidP="00A32DB1">
      <w:pPr>
        <w:jc w:val="both"/>
        <w:rPr>
          <w:sz w:val="28"/>
          <w:szCs w:val="28"/>
        </w:rPr>
      </w:pPr>
    </w:p>
    <w:p w:rsidR="00006898" w:rsidRDefault="00006898" w:rsidP="00A32DB1">
      <w:pPr>
        <w:jc w:val="both"/>
        <w:rPr>
          <w:sz w:val="28"/>
          <w:szCs w:val="28"/>
        </w:rPr>
      </w:pPr>
    </w:p>
    <w:p w:rsidR="00A32DB1" w:rsidRPr="00006898" w:rsidRDefault="00A32DB1" w:rsidP="00A32DB1">
      <w:pPr>
        <w:ind w:firstLine="708"/>
        <w:jc w:val="both"/>
        <w:rPr>
          <w:b w:val="0"/>
          <w:bCs w:val="0"/>
          <w:sz w:val="28"/>
          <w:szCs w:val="28"/>
        </w:rPr>
      </w:pPr>
      <w:r w:rsidRPr="00006898">
        <w:rPr>
          <w:b w:val="0"/>
          <w:bCs w:val="0"/>
          <w:sz w:val="28"/>
          <w:szCs w:val="28"/>
        </w:rPr>
        <w:t>Заслушав информацию мэрии о ситуации, связанной с передачей объектов здравоохранения, находящихся в муниципальной собственности, в собственность субъекта Р</w:t>
      </w:r>
      <w:r w:rsidR="00006898">
        <w:rPr>
          <w:b w:val="0"/>
          <w:bCs w:val="0"/>
          <w:sz w:val="28"/>
          <w:szCs w:val="28"/>
        </w:rPr>
        <w:t xml:space="preserve">оссийской </w:t>
      </w:r>
      <w:r w:rsidRPr="00006898">
        <w:rPr>
          <w:b w:val="0"/>
          <w:bCs w:val="0"/>
          <w:sz w:val="28"/>
          <w:szCs w:val="28"/>
        </w:rPr>
        <w:t>Ф</w:t>
      </w:r>
      <w:r w:rsidR="00006898">
        <w:rPr>
          <w:b w:val="0"/>
          <w:bCs w:val="0"/>
          <w:sz w:val="28"/>
          <w:szCs w:val="28"/>
        </w:rPr>
        <w:t>едерации</w:t>
      </w:r>
      <w:r w:rsidRPr="00006898">
        <w:rPr>
          <w:b w:val="0"/>
          <w:bCs w:val="0"/>
          <w:sz w:val="28"/>
          <w:szCs w:val="28"/>
        </w:rPr>
        <w:t xml:space="preserve"> (Самарская область), руководствуясь Уставом городского округа</w:t>
      </w:r>
      <w:r w:rsidR="00006898">
        <w:rPr>
          <w:b w:val="0"/>
          <w:bCs w:val="0"/>
          <w:sz w:val="28"/>
          <w:szCs w:val="28"/>
        </w:rPr>
        <w:t xml:space="preserve"> Тольятти</w:t>
      </w:r>
      <w:r w:rsidRPr="00006898">
        <w:rPr>
          <w:b w:val="0"/>
          <w:bCs w:val="0"/>
          <w:sz w:val="28"/>
          <w:szCs w:val="28"/>
        </w:rPr>
        <w:t>, Дума</w:t>
      </w:r>
    </w:p>
    <w:p w:rsidR="00A32DB1" w:rsidRPr="00640793" w:rsidRDefault="00A32DB1" w:rsidP="00A32DB1">
      <w:pPr>
        <w:ind w:firstLine="708"/>
        <w:jc w:val="both"/>
        <w:rPr>
          <w:b w:val="0"/>
          <w:bCs w:val="0"/>
          <w:sz w:val="20"/>
          <w:szCs w:val="20"/>
        </w:rPr>
      </w:pPr>
    </w:p>
    <w:p w:rsidR="00A32DB1" w:rsidRPr="00006898" w:rsidRDefault="00A32DB1" w:rsidP="00006898">
      <w:pPr>
        <w:jc w:val="center"/>
        <w:rPr>
          <w:b w:val="0"/>
          <w:bCs w:val="0"/>
          <w:sz w:val="28"/>
          <w:szCs w:val="28"/>
        </w:rPr>
      </w:pPr>
      <w:r w:rsidRPr="00006898">
        <w:rPr>
          <w:b w:val="0"/>
          <w:bCs w:val="0"/>
          <w:sz w:val="28"/>
          <w:szCs w:val="28"/>
        </w:rPr>
        <w:t>РЕШИЛА:</w:t>
      </w:r>
    </w:p>
    <w:p w:rsidR="00A32DB1" w:rsidRPr="00640793" w:rsidRDefault="00A32DB1" w:rsidP="00A32DB1">
      <w:pPr>
        <w:ind w:firstLine="708"/>
        <w:jc w:val="center"/>
        <w:rPr>
          <w:b w:val="0"/>
          <w:bCs w:val="0"/>
          <w:sz w:val="20"/>
          <w:szCs w:val="20"/>
        </w:rPr>
      </w:pPr>
    </w:p>
    <w:p w:rsidR="00A32DB1" w:rsidRPr="00006898" w:rsidRDefault="00A32DB1" w:rsidP="00640793">
      <w:pPr>
        <w:numPr>
          <w:ilvl w:val="0"/>
          <w:numId w:val="1"/>
        </w:numPr>
        <w:tabs>
          <w:tab w:val="left" w:pos="1134"/>
        </w:tabs>
        <w:spacing w:after="80" w:line="30" w:lineRule="atLeast"/>
        <w:ind w:left="0" w:firstLine="709"/>
        <w:jc w:val="both"/>
        <w:rPr>
          <w:b w:val="0"/>
          <w:bCs w:val="0"/>
          <w:sz w:val="28"/>
          <w:szCs w:val="28"/>
        </w:rPr>
      </w:pPr>
      <w:r w:rsidRPr="00006898">
        <w:rPr>
          <w:b w:val="0"/>
          <w:bCs w:val="0"/>
          <w:sz w:val="28"/>
          <w:szCs w:val="28"/>
        </w:rPr>
        <w:t>Информацию принять к сведению.</w:t>
      </w:r>
    </w:p>
    <w:p w:rsidR="00640793" w:rsidRPr="00640793" w:rsidRDefault="00A32DB1" w:rsidP="00640793">
      <w:pPr>
        <w:pStyle w:val="a7"/>
        <w:numPr>
          <w:ilvl w:val="0"/>
          <w:numId w:val="1"/>
        </w:numPr>
        <w:tabs>
          <w:tab w:val="left" w:pos="1134"/>
        </w:tabs>
        <w:spacing w:line="30" w:lineRule="atLeast"/>
        <w:ind w:left="0" w:firstLine="709"/>
        <w:jc w:val="both"/>
        <w:rPr>
          <w:b w:val="0"/>
          <w:bCs w:val="0"/>
          <w:sz w:val="28"/>
          <w:szCs w:val="28"/>
        </w:rPr>
      </w:pPr>
      <w:r w:rsidRPr="00640793">
        <w:rPr>
          <w:b w:val="0"/>
          <w:bCs w:val="0"/>
          <w:sz w:val="28"/>
          <w:szCs w:val="28"/>
        </w:rPr>
        <w:t>Рекомендовать мэрии (</w:t>
      </w:r>
      <w:r w:rsidR="00006898" w:rsidRPr="00640793">
        <w:rPr>
          <w:b w:val="0"/>
          <w:bCs w:val="0"/>
          <w:sz w:val="28"/>
          <w:szCs w:val="28"/>
        </w:rPr>
        <w:t>Андреев С.И.</w:t>
      </w:r>
      <w:r w:rsidRPr="00640793">
        <w:rPr>
          <w:b w:val="0"/>
          <w:bCs w:val="0"/>
          <w:sz w:val="28"/>
          <w:szCs w:val="28"/>
        </w:rPr>
        <w:t>) представить в Думу</w:t>
      </w:r>
      <w:r w:rsidR="00640793" w:rsidRPr="00640793">
        <w:rPr>
          <w:b w:val="0"/>
          <w:bCs w:val="0"/>
          <w:sz w:val="28"/>
          <w:szCs w:val="28"/>
        </w:rPr>
        <w:t>:</w:t>
      </w:r>
    </w:p>
    <w:p w:rsidR="00A32DB1" w:rsidRPr="00006898" w:rsidRDefault="00A32DB1" w:rsidP="00640793">
      <w:pPr>
        <w:tabs>
          <w:tab w:val="left" w:pos="1134"/>
        </w:tabs>
        <w:spacing w:line="30" w:lineRule="atLeast"/>
        <w:ind w:firstLine="709"/>
        <w:jc w:val="both"/>
        <w:rPr>
          <w:b w:val="0"/>
          <w:bCs w:val="0"/>
          <w:sz w:val="28"/>
          <w:szCs w:val="28"/>
        </w:rPr>
      </w:pPr>
      <w:r w:rsidRPr="00006898">
        <w:rPr>
          <w:b w:val="0"/>
          <w:bCs w:val="0"/>
          <w:sz w:val="28"/>
          <w:szCs w:val="28"/>
        </w:rPr>
        <w:t>2.1.</w:t>
      </w:r>
      <w:r w:rsidR="00006898">
        <w:rPr>
          <w:b w:val="0"/>
          <w:bCs w:val="0"/>
          <w:sz w:val="28"/>
          <w:szCs w:val="28"/>
        </w:rPr>
        <w:t xml:space="preserve"> </w:t>
      </w:r>
      <w:r w:rsidRPr="00006898">
        <w:rPr>
          <w:b w:val="0"/>
          <w:bCs w:val="0"/>
          <w:sz w:val="28"/>
          <w:szCs w:val="28"/>
        </w:rPr>
        <w:t>Схемы расположения земельных участков на кадастровом плане территорий, находящихся по адресу: г</w:t>
      </w:r>
      <w:proofErr w:type="gramStart"/>
      <w:r w:rsidRPr="00006898">
        <w:rPr>
          <w:b w:val="0"/>
          <w:bCs w:val="0"/>
          <w:sz w:val="28"/>
          <w:szCs w:val="28"/>
        </w:rPr>
        <w:t>.Т</w:t>
      </w:r>
      <w:proofErr w:type="gramEnd"/>
      <w:r w:rsidRPr="00006898">
        <w:rPr>
          <w:b w:val="0"/>
          <w:bCs w:val="0"/>
          <w:sz w:val="28"/>
          <w:szCs w:val="28"/>
        </w:rPr>
        <w:t>оль</w:t>
      </w:r>
      <w:r w:rsidR="00006898">
        <w:rPr>
          <w:b w:val="0"/>
          <w:bCs w:val="0"/>
          <w:sz w:val="28"/>
          <w:szCs w:val="28"/>
        </w:rPr>
        <w:t>ятти, ул.Механизаторов, 37, ул.</w:t>
      </w:r>
      <w:r w:rsidRPr="00006898">
        <w:rPr>
          <w:b w:val="0"/>
          <w:bCs w:val="0"/>
          <w:sz w:val="28"/>
          <w:szCs w:val="28"/>
        </w:rPr>
        <w:t>Матросова, 17.</w:t>
      </w:r>
    </w:p>
    <w:p w:rsidR="00A32DB1" w:rsidRPr="00006898" w:rsidRDefault="00A32DB1" w:rsidP="00006898">
      <w:pPr>
        <w:spacing w:line="30" w:lineRule="atLeast"/>
        <w:ind w:firstLine="709"/>
        <w:jc w:val="both"/>
        <w:rPr>
          <w:b w:val="0"/>
          <w:bCs w:val="0"/>
          <w:sz w:val="28"/>
          <w:szCs w:val="28"/>
        </w:rPr>
      </w:pPr>
      <w:r w:rsidRPr="00006898">
        <w:rPr>
          <w:b w:val="0"/>
          <w:bCs w:val="0"/>
          <w:sz w:val="28"/>
          <w:szCs w:val="28"/>
        </w:rPr>
        <w:t>2.2.</w:t>
      </w:r>
      <w:r w:rsidR="00006898">
        <w:rPr>
          <w:b w:val="0"/>
          <w:bCs w:val="0"/>
          <w:sz w:val="28"/>
          <w:szCs w:val="28"/>
        </w:rPr>
        <w:t xml:space="preserve"> </w:t>
      </w:r>
      <w:r w:rsidRPr="00006898">
        <w:rPr>
          <w:b w:val="0"/>
          <w:bCs w:val="0"/>
          <w:sz w:val="28"/>
          <w:szCs w:val="28"/>
        </w:rPr>
        <w:t>План действий структурных подразделений мэрии по решению вопроса, связанного с подготовкой и утверждением схем расположения земельных участков по адресу: г</w:t>
      </w:r>
      <w:proofErr w:type="gramStart"/>
      <w:r w:rsidRPr="00006898">
        <w:rPr>
          <w:b w:val="0"/>
          <w:bCs w:val="0"/>
          <w:sz w:val="28"/>
          <w:szCs w:val="28"/>
        </w:rPr>
        <w:t>.Т</w:t>
      </w:r>
      <w:proofErr w:type="gramEnd"/>
      <w:r w:rsidRPr="00006898">
        <w:rPr>
          <w:b w:val="0"/>
          <w:bCs w:val="0"/>
          <w:sz w:val="28"/>
          <w:szCs w:val="28"/>
        </w:rPr>
        <w:t>оль</w:t>
      </w:r>
      <w:r w:rsidR="00006898">
        <w:rPr>
          <w:b w:val="0"/>
          <w:bCs w:val="0"/>
          <w:sz w:val="28"/>
          <w:szCs w:val="28"/>
        </w:rPr>
        <w:t>ятти, ул.Механизаторов, 37, ул.</w:t>
      </w:r>
      <w:r w:rsidRPr="00006898">
        <w:rPr>
          <w:b w:val="0"/>
          <w:bCs w:val="0"/>
          <w:sz w:val="28"/>
          <w:szCs w:val="28"/>
        </w:rPr>
        <w:t>Матросова, 17.</w:t>
      </w:r>
    </w:p>
    <w:p w:rsidR="00640793" w:rsidRDefault="00A32DB1" w:rsidP="00640793">
      <w:pPr>
        <w:pStyle w:val="a7"/>
        <w:tabs>
          <w:tab w:val="left" w:pos="1134"/>
        </w:tabs>
        <w:spacing w:line="30" w:lineRule="atLeast"/>
        <w:ind w:left="0" w:firstLine="709"/>
        <w:jc w:val="both"/>
        <w:rPr>
          <w:b w:val="0"/>
          <w:bCs w:val="0"/>
          <w:sz w:val="28"/>
          <w:szCs w:val="28"/>
        </w:rPr>
      </w:pPr>
      <w:r w:rsidRPr="00006898">
        <w:rPr>
          <w:b w:val="0"/>
          <w:bCs w:val="0"/>
          <w:sz w:val="28"/>
          <w:szCs w:val="28"/>
        </w:rPr>
        <w:t>2.3.</w:t>
      </w:r>
      <w:r w:rsidR="00006898">
        <w:rPr>
          <w:b w:val="0"/>
          <w:bCs w:val="0"/>
          <w:sz w:val="28"/>
          <w:szCs w:val="28"/>
        </w:rPr>
        <w:t xml:space="preserve"> </w:t>
      </w:r>
      <w:r w:rsidRPr="00006898">
        <w:rPr>
          <w:b w:val="0"/>
          <w:bCs w:val="0"/>
          <w:sz w:val="28"/>
          <w:szCs w:val="28"/>
        </w:rPr>
        <w:t xml:space="preserve">Предложения по размещению парковой зоны/сквера на территории, прилегающей к </w:t>
      </w:r>
      <w:bookmarkStart w:id="0" w:name="_GoBack"/>
      <w:bookmarkEnd w:id="0"/>
      <w:r w:rsidRPr="00006898">
        <w:rPr>
          <w:b w:val="0"/>
          <w:bCs w:val="0"/>
          <w:sz w:val="28"/>
          <w:szCs w:val="28"/>
        </w:rPr>
        <w:t>МБУЗ Городской больницы №4 (ул</w:t>
      </w:r>
      <w:proofErr w:type="gramStart"/>
      <w:r w:rsidRPr="00006898">
        <w:rPr>
          <w:b w:val="0"/>
          <w:bCs w:val="0"/>
          <w:sz w:val="28"/>
          <w:szCs w:val="28"/>
        </w:rPr>
        <w:t>.М</w:t>
      </w:r>
      <w:proofErr w:type="gramEnd"/>
      <w:r w:rsidRPr="00006898">
        <w:rPr>
          <w:b w:val="0"/>
          <w:bCs w:val="0"/>
          <w:sz w:val="28"/>
          <w:szCs w:val="28"/>
        </w:rPr>
        <w:t>еханизаторов, 37).</w:t>
      </w:r>
    </w:p>
    <w:p w:rsidR="00640793" w:rsidRPr="00640793" w:rsidRDefault="00640793" w:rsidP="00640793">
      <w:pPr>
        <w:pStyle w:val="a7"/>
        <w:tabs>
          <w:tab w:val="left" w:pos="1134"/>
        </w:tabs>
        <w:spacing w:line="30" w:lineRule="atLeast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С</w:t>
      </w:r>
      <w:r w:rsidRPr="00640793">
        <w:rPr>
          <w:b w:val="0"/>
          <w:bCs w:val="0"/>
          <w:sz w:val="28"/>
          <w:szCs w:val="28"/>
        </w:rPr>
        <w:t xml:space="preserve">рок </w:t>
      </w:r>
      <w:r>
        <w:rPr>
          <w:b w:val="0"/>
          <w:bCs w:val="0"/>
          <w:sz w:val="28"/>
          <w:szCs w:val="28"/>
        </w:rPr>
        <w:t xml:space="preserve">- </w:t>
      </w:r>
      <w:r w:rsidRPr="00640793">
        <w:rPr>
          <w:b w:val="0"/>
          <w:bCs w:val="0"/>
          <w:sz w:val="28"/>
          <w:szCs w:val="28"/>
        </w:rPr>
        <w:t>до 30</w:t>
      </w:r>
      <w:r>
        <w:rPr>
          <w:b w:val="0"/>
          <w:bCs w:val="0"/>
          <w:sz w:val="28"/>
          <w:szCs w:val="28"/>
        </w:rPr>
        <w:t>.04.2012 года.</w:t>
      </w:r>
    </w:p>
    <w:p w:rsidR="00A32DB1" w:rsidRPr="00640793" w:rsidRDefault="00A32DB1" w:rsidP="00006898">
      <w:pPr>
        <w:spacing w:line="30" w:lineRule="atLeast"/>
        <w:ind w:firstLine="709"/>
        <w:jc w:val="both"/>
        <w:rPr>
          <w:b w:val="0"/>
          <w:bCs w:val="0"/>
          <w:sz w:val="8"/>
          <w:szCs w:val="8"/>
        </w:rPr>
      </w:pPr>
    </w:p>
    <w:p w:rsidR="00A32DB1" w:rsidRPr="00006898" w:rsidRDefault="00A32DB1" w:rsidP="00006898">
      <w:pPr>
        <w:spacing w:line="30" w:lineRule="atLeast"/>
        <w:ind w:firstLine="709"/>
        <w:jc w:val="both"/>
        <w:rPr>
          <w:b w:val="0"/>
          <w:bCs w:val="0"/>
          <w:sz w:val="28"/>
          <w:szCs w:val="28"/>
        </w:rPr>
      </w:pPr>
      <w:r w:rsidRPr="00006898">
        <w:rPr>
          <w:b w:val="0"/>
          <w:bCs w:val="0"/>
          <w:sz w:val="28"/>
          <w:szCs w:val="28"/>
          <w:lang w:eastAsia="en-US"/>
        </w:rPr>
        <w:t xml:space="preserve">3. Рассмотреть вопрос «Об </w:t>
      </w:r>
      <w:r w:rsidRPr="00006898">
        <w:rPr>
          <w:b w:val="0"/>
          <w:bCs w:val="0"/>
          <w:sz w:val="28"/>
          <w:szCs w:val="28"/>
        </w:rPr>
        <w:t>информации мэрии о ситуации, связанной с передачей объектов здравоохранения, находящихся в муниципальной собственности, в собственность субъекта Р</w:t>
      </w:r>
      <w:r w:rsidR="00006898">
        <w:rPr>
          <w:b w:val="0"/>
          <w:bCs w:val="0"/>
          <w:sz w:val="28"/>
          <w:szCs w:val="28"/>
        </w:rPr>
        <w:t xml:space="preserve">оссийской </w:t>
      </w:r>
      <w:r w:rsidRPr="00006898">
        <w:rPr>
          <w:b w:val="0"/>
          <w:bCs w:val="0"/>
          <w:sz w:val="28"/>
          <w:szCs w:val="28"/>
        </w:rPr>
        <w:t>Ф</w:t>
      </w:r>
      <w:r w:rsidR="00006898">
        <w:rPr>
          <w:b w:val="0"/>
          <w:bCs w:val="0"/>
          <w:sz w:val="28"/>
          <w:szCs w:val="28"/>
        </w:rPr>
        <w:t>едерации</w:t>
      </w:r>
      <w:r w:rsidRPr="00006898">
        <w:rPr>
          <w:b w:val="0"/>
          <w:bCs w:val="0"/>
          <w:sz w:val="28"/>
          <w:szCs w:val="28"/>
        </w:rPr>
        <w:t xml:space="preserve"> (Самарская область)» с учётом выполнения </w:t>
      </w:r>
      <w:r w:rsidR="00F1661A">
        <w:rPr>
          <w:b w:val="0"/>
          <w:bCs w:val="0"/>
          <w:sz w:val="28"/>
          <w:szCs w:val="28"/>
        </w:rPr>
        <w:t xml:space="preserve">пункта </w:t>
      </w:r>
      <w:r w:rsidRPr="00006898">
        <w:rPr>
          <w:b w:val="0"/>
          <w:bCs w:val="0"/>
          <w:sz w:val="28"/>
          <w:szCs w:val="28"/>
        </w:rPr>
        <w:t>2 настоящего решения.</w:t>
      </w:r>
    </w:p>
    <w:p w:rsidR="00A32DB1" w:rsidRPr="00006898" w:rsidRDefault="00006898" w:rsidP="00640793">
      <w:pPr>
        <w:spacing w:after="80" w:line="30" w:lineRule="atLeast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 xml:space="preserve">     Срок - </w:t>
      </w:r>
      <w:r w:rsidR="00A32DB1" w:rsidRPr="00006898">
        <w:rPr>
          <w:b w:val="0"/>
          <w:bCs w:val="0"/>
          <w:sz w:val="28"/>
          <w:szCs w:val="28"/>
          <w:lang w:eastAsia="en-US"/>
        </w:rPr>
        <w:t>май 2012 года.</w:t>
      </w:r>
    </w:p>
    <w:p w:rsidR="00A32DB1" w:rsidRPr="00006898" w:rsidRDefault="00A32DB1" w:rsidP="00006898">
      <w:pPr>
        <w:ind w:firstLine="709"/>
        <w:jc w:val="both"/>
        <w:rPr>
          <w:sz w:val="28"/>
          <w:szCs w:val="28"/>
        </w:rPr>
      </w:pPr>
      <w:r w:rsidRPr="00006898">
        <w:rPr>
          <w:b w:val="0"/>
          <w:bCs w:val="0"/>
          <w:sz w:val="28"/>
          <w:szCs w:val="28"/>
          <w:lang w:eastAsia="en-US"/>
        </w:rPr>
        <w:t xml:space="preserve">4. </w:t>
      </w:r>
      <w:proofErr w:type="gramStart"/>
      <w:r w:rsidRPr="00006898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006898">
        <w:rPr>
          <w:b w:val="0"/>
          <w:bCs w:val="0"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A32DB1" w:rsidRPr="00006898" w:rsidRDefault="00A32DB1" w:rsidP="00A32DB1">
      <w:pPr>
        <w:ind w:firstLine="708"/>
        <w:jc w:val="both"/>
        <w:rPr>
          <w:sz w:val="28"/>
          <w:szCs w:val="28"/>
        </w:rPr>
      </w:pPr>
    </w:p>
    <w:p w:rsidR="00A32DB1" w:rsidRPr="00006898" w:rsidRDefault="00A32DB1" w:rsidP="00A32DB1">
      <w:pPr>
        <w:ind w:firstLine="708"/>
        <w:jc w:val="both"/>
        <w:rPr>
          <w:sz w:val="28"/>
          <w:szCs w:val="28"/>
        </w:rPr>
      </w:pPr>
    </w:p>
    <w:p w:rsidR="003B163F" w:rsidRPr="00006898" w:rsidRDefault="00A32DB1" w:rsidP="00640793">
      <w:pPr>
        <w:jc w:val="both"/>
        <w:rPr>
          <w:sz w:val="28"/>
          <w:szCs w:val="28"/>
        </w:rPr>
      </w:pPr>
      <w:r w:rsidRPr="00006898">
        <w:rPr>
          <w:b w:val="0"/>
          <w:bCs w:val="0"/>
          <w:sz w:val="28"/>
          <w:szCs w:val="28"/>
        </w:rPr>
        <w:t>Председатель Думы</w:t>
      </w:r>
      <w:r w:rsidRPr="00006898">
        <w:rPr>
          <w:b w:val="0"/>
          <w:bCs w:val="0"/>
          <w:sz w:val="28"/>
          <w:szCs w:val="28"/>
        </w:rPr>
        <w:tab/>
      </w:r>
      <w:r w:rsidRPr="00006898">
        <w:rPr>
          <w:b w:val="0"/>
          <w:bCs w:val="0"/>
          <w:sz w:val="28"/>
          <w:szCs w:val="28"/>
        </w:rPr>
        <w:tab/>
      </w:r>
      <w:r w:rsidRPr="00006898">
        <w:rPr>
          <w:b w:val="0"/>
          <w:bCs w:val="0"/>
          <w:sz w:val="28"/>
          <w:szCs w:val="28"/>
        </w:rPr>
        <w:tab/>
      </w:r>
      <w:r w:rsidRPr="00006898">
        <w:rPr>
          <w:b w:val="0"/>
          <w:bCs w:val="0"/>
          <w:sz w:val="28"/>
          <w:szCs w:val="28"/>
        </w:rPr>
        <w:tab/>
      </w:r>
      <w:r w:rsidRPr="00006898">
        <w:rPr>
          <w:b w:val="0"/>
          <w:bCs w:val="0"/>
          <w:sz w:val="28"/>
          <w:szCs w:val="28"/>
        </w:rPr>
        <w:tab/>
      </w:r>
      <w:r w:rsidRPr="00006898">
        <w:rPr>
          <w:b w:val="0"/>
          <w:bCs w:val="0"/>
          <w:sz w:val="28"/>
          <w:szCs w:val="28"/>
        </w:rPr>
        <w:tab/>
      </w:r>
      <w:r w:rsidRPr="00006898">
        <w:rPr>
          <w:b w:val="0"/>
          <w:bCs w:val="0"/>
          <w:sz w:val="28"/>
          <w:szCs w:val="28"/>
        </w:rPr>
        <w:tab/>
      </w:r>
      <w:r w:rsidR="00006898">
        <w:rPr>
          <w:b w:val="0"/>
          <w:bCs w:val="0"/>
          <w:sz w:val="28"/>
          <w:szCs w:val="28"/>
        </w:rPr>
        <w:tab/>
        <w:t xml:space="preserve">   </w:t>
      </w:r>
      <w:r w:rsidRPr="00006898">
        <w:rPr>
          <w:b w:val="0"/>
          <w:bCs w:val="0"/>
          <w:sz w:val="28"/>
          <w:szCs w:val="28"/>
        </w:rPr>
        <w:t>А.И.Зверев</w:t>
      </w:r>
    </w:p>
    <w:sectPr w:rsidR="003B163F" w:rsidRPr="00006898" w:rsidSect="006407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126"/>
    <w:multiLevelType w:val="hybridMultilevel"/>
    <w:tmpl w:val="066A6510"/>
    <w:lvl w:ilvl="0" w:tplc="5E58D28C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B1"/>
    <w:rsid w:val="00001CEB"/>
    <w:rsid w:val="00001DE9"/>
    <w:rsid w:val="000024E0"/>
    <w:rsid w:val="000034E1"/>
    <w:rsid w:val="00006898"/>
    <w:rsid w:val="00012B16"/>
    <w:rsid w:val="000173D8"/>
    <w:rsid w:val="0002596F"/>
    <w:rsid w:val="00026561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E1350"/>
    <w:rsid w:val="000F3B31"/>
    <w:rsid w:val="000F3F06"/>
    <w:rsid w:val="000F7DC5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1711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F9A"/>
    <w:rsid w:val="00181694"/>
    <w:rsid w:val="00182440"/>
    <w:rsid w:val="00182970"/>
    <w:rsid w:val="00187113"/>
    <w:rsid w:val="00187551"/>
    <w:rsid w:val="001921B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FCC"/>
    <w:rsid w:val="001C5F0A"/>
    <w:rsid w:val="001C75E3"/>
    <w:rsid w:val="001D017A"/>
    <w:rsid w:val="001D3C9E"/>
    <w:rsid w:val="001D48F5"/>
    <w:rsid w:val="001D52B6"/>
    <w:rsid w:val="001D58E3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6C81"/>
    <w:rsid w:val="002A1610"/>
    <w:rsid w:val="002A79E7"/>
    <w:rsid w:val="002A7D2F"/>
    <w:rsid w:val="002B31C8"/>
    <w:rsid w:val="002B42F0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301A16"/>
    <w:rsid w:val="00301EE4"/>
    <w:rsid w:val="00302D57"/>
    <w:rsid w:val="00306910"/>
    <w:rsid w:val="00310D93"/>
    <w:rsid w:val="0031337F"/>
    <w:rsid w:val="00320D2A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821BB"/>
    <w:rsid w:val="003859F0"/>
    <w:rsid w:val="00386D30"/>
    <w:rsid w:val="00392B84"/>
    <w:rsid w:val="00392D73"/>
    <w:rsid w:val="00393B7E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4BA2"/>
    <w:rsid w:val="003E648E"/>
    <w:rsid w:val="003E69C7"/>
    <w:rsid w:val="003E7938"/>
    <w:rsid w:val="003F64A2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6B1D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6566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20EB7"/>
    <w:rsid w:val="00626EDF"/>
    <w:rsid w:val="00627B51"/>
    <w:rsid w:val="0063429C"/>
    <w:rsid w:val="00634770"/>
    <w:rsid w:val="00634949"/>
    <w:rsid w:val="00636CFC"/>
    <w:rsid w:val="006403C1"/>
    <w:rsid w:val="00640793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B0DFC"/>
    <w:rsid w:val="006C0EA6"/>
    <w:rsid w:val="006C115D"/>
    <w:rsid w:val="006C1407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704799"/>
    <w:rsid w:val="00705FB8"/>
    <w:rsid w:val="00713006"/>
    <w:rsid w:val="00721A62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63F5"/>
    <w:rsid w:val="00776F73"/>
    <w:rsid w:val="00780168"/>
    <w:rsid w:val="00787FB0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8005E6"/>
    <w:rsid w:val="00802CA6"/>
    <w:rsid w:val="00803BFC"/>
    <w:rsid w:val="00804EBF"/>
    <w:rsid w:val="00811D30"/>
    <w:rsid w:val="0081236D"/>
    <w:rsid w:val="008130AF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F37B7"/>
    <w:rsid w:val="008F4F38"/>
    <w:rsid w:val="00900ADD"/>
    <w:rsid w:val="00901714"/>
    <w:rsid w:val="00902174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231C"/>
    <w:rsid w:val="00984AED"/>
    <w:rsid w:val="0098665E"/>
    <w:rsid w:val="009923A1"/>
    <w:rsid w:val="00994347"/>
    <w:rsid w:val="009A3E9D"/>
    <w:rsid w:val="009A424F"/>
    <w:rsid w:val="009A4DB2"/>
    <w:rsid w:val="009B1A94"/>
    <w:rsid w:val="009B2D71"/>
    <w:rsid w:val="009C0531"/>
    <w:rsid w:val="009C38C0"/>
    <w:rsid w:val="009C46C1"/>
    <w:rsid w:val="009C4A81"/>
    <w:rsid w:val="009C72FF"/>
    <w:rsid w:val="009C769F"/>
    <w:rsid w:val="009C7D15"/>
    <w:rsid w:val="009D4706"/>
    <w:rsid w:val="009E3BD0"/>
    <w:rsid w:val="009E5C4A"/>
    <w:rsid w:val="009E6B62"/>
    <w:rsid w:val="009F1BC8"/>
    <w:rsid w:val="009F1E91"/>
    <w:rsid w:val="009F2E6F"/>
    <w:rsid w:val="009F70D2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2DB1"/>
    <w:rsid w:val="00A335BF"/>
    <w:rsid w:val="00A371FC"/>
    <w:rsid w:val="00A37BF3"/>
    <w:rsid w:val="00A43369"/>
    <w:rsid w:val="00A43CF0"/>
    <w:rsid w:val="00A4432B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FF6"/>
    <w:rsid w:val="00A612A5"/>
    <w:rsid w:val="00A63161"/>
    <w:rsid w:val="00A633F7"/>
    <w:rsid w:val="00A70709"/>
    <w:rsid w:val="00A717C5"/>
    <w:rsid w:val="00A82A90"/>
    <w:rsid w:val="00A83DB2"/>
    <w:rsid w:val="00A873CC"/>
    <w:rsid w:val="00A95883"/>
    <w:rsid w:val="00AA1161"/>
    <w:rsid w:val="00AA129C"/>
    <w:rsid w:val="00AA2D26"/>
    <w:rsid w:val="00AA4E5F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606C"/>
    <w:rsid w:val="00AD774B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4025"/>
    <w:rsid w:val="00B50569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6AD0"/>
    <w:rsid w:val="00C17AC7"/>
    <w:rsid w:val="00C220EC"/>
    <w:rsid w:val="00C23F78"/>
    <w:rsid w:val="00C261F1"/>
    <w:rsid w:val="00C36D1F"/>
    <w:rsid w:val="00C36E48"/>
    <w:rsid w:val="00C40D09"/>
    <w:rsid w:val="00C446D8"/>
    <w:rsid w:val="00C4589C"/>
    <w:rsid w:val="00C50F0A"/>
    <w:rsid w:val="00C55B81"/>
    <w:rsid w:val="00C60795"/>
    <w:rsid w:val="00C758A4"/>
    <w:rsid w:val="00C76C95"/>
    <w:rsid w:val="00C774B6"/>
    <w:rsid w:val="00C77FB4"/>
    <w:rsid w:val="00C84DCA"/>
    <w:rsid w:val="00C861E9"/>
    <w:rsid w:val="00C902E8"/>
    <w:rsid w:val="00C91F63"/>
    <w:rsid w:val="00C95276"/>
    <w:rsid w:val="00CA0B25"/>
    <w:rsid w:val="00CA1F05"/>
    <w:rsid w:val="00CA3CDE"/>
    <w:rsid w:val="00CA4067"/>
    <w:rsid w:val="00CA729D"/>
    <w:rsid w:val="00CA7911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43F1"/>
    <w:rsid w:val="00D81C04"/>
    <w:rsid w:val="00D83B6B"/>
    <w:rsid w:val="00D8414B"/>
    <w:rsid w:val="00D8529D"/>
    <w:rsid w:val="00D861D6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6C23"/>
    <w:rsid w:val="00DE0D5F"/>
    <w:rsid w:val="00DE2834"/>
    <w:rsid w:val="00DE43FA"/>
    <w:rsid w:val="00DE6497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2058B"/>
    <w:rsid w:val="00E20EAC"/>
    <w:rsid w:val="00E21547"/>
    <w:rsid w:val="00E22031"/>
    <w:rsid w:val="00E2315E"/>
    <w:rsid w:val="00E245CE"/>
    <w:rsid w:val="00E25290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63BF"/>
    <w:rsid w:val="00F1661A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6499"/>
    <w:rsid w:val="00F819D9"/>
    <w:rsid w:val="00F8221F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B123E"/>
    <w:rsid w:val="00FB1FE4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B1"/>
    <w:rPr>
      <w:rFonts w:ascii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DB1"/>
    <w:pPr>
      <w:keepNext/>
      <w:spacing w:before="240" w:after="60" w:line="276" w:lineRule="auto"/>
      <w:outlineLvl w:val="0"/>
    </w:pPr>
    <w:rPr>
      <w:rFonts w:ascii="Arial" w:hAnsi="Arial" w:cs="Arial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DB1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32DB1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32DB1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A32DB1"/>
    <w:pPr>
      <w:suppressAutoHyphens/>
      <w:jc w:val="both"/>
    </w:pPr>
    <w:rPr>
      <w:rFonts w:ascii="Calibri" w:hAnsi="Calibri" w:cs="Calibri"/>
      <w:b w:val="0"/>
      <w:bCs w:val="0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2DB1"/>
    <w:rPr>
      <w:rFonts w:ascii="Calibri" w:eastAsia="Calibri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6407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0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793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cp:lastModifiedBy>Жесткова</cp:lastModifiedBy>
  <cp:revision>5</cp:revision>
  <cp:lastPrinted>2012-04-05T13:10:00Z</cp:lastPrinted>
  <dcterms:created xsi:type="dcterms:W3CDTF">2012-04-02T11:12:00Z</dcterms:created>
  <dcterms:modified xsi:type="dcterms:W3CDTF">2012-04-05T13:11:00Z</dcterms:modified>
</cp:coreProperties>
</file>