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3" w:rsidRDefault="00661F93" w:rsidP="00C4474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74B" w:rsidRDefault="00C4474B" w:rsidP="00C4474B">
      <w:pPr>
        <w:snapToGrid w:val="0"/>
        <w:jc w:val="center"/>
        <w:rPr>
          <w:b/>
          <w:sz w:val="28"/>
          <w:szCs w:val="28"/>
        </w:rPr>
      </w:pPr>
    </w:p>
    <w:p w:rsidR="00C4474B" w:rsidRDefault="00C4474B" w:rsidP="00C4474B">
      <w:pPr>
        <w:snapToGrid w:val="0"/>
        <w:jc w:val="center"/>
        <w:rPr>
          <w:b/>
          <w:sz w:val="28"/>
          <w:szCs w:val="28"/>
        </w:rPr>
      </w:pPr>
    </w:p>
    <w:p w:rsidR="00C4474B" w:rsidRDefault="00C4474B" w:rsidP="00C4474B">
      <w:pPr>
        <w:snapToGrid w:val="0"/>
        <w:jc w:val="center"/>
        <w:rPr>
          <w:b/>
          <w:sz w:val="28"/>
          <w:szCs w:val="28"/>
        </w:rPr>
      </w:pPr>
    </w:p>
    <w:p w:rsidR="00C4474B" w:rsidRDefault="00C4474B" w:rsidP="00C4474B">
      <w:pPr>
        <w:snapToGrid w:val="0"/>
        <w:jc w:val="center"/>
        <w:rPr>
          <w:b/>
          <w:sz w:val="28"/>
          <w:szCs w:val="28"/>
        </w:rPr>
      </w:pPr>
    </w:p>
    <w:p w:rsidR="00C4474B" w:rsidRDefault="00C4474B" w:rsidP="00C4474B">
      <w:pPr>
        <w:snapToGrid w:val="0"/>
        <w:jc w:val="center"/>
        <w:rPr>
          <w:b/>
          <w:sz w:val="28"/>
          <w:szCs w:val="28"/>
        </w:rPr>
      </w:pPr>
    </w:p>
    <w:p w:rsidR="00C4474B" w:rsidRDefault="00C4474B" w:rsidP="00C4474B">
      <w:pPr>
        <w:snapToGrid w:val="0"/>
        <w:jc w:val="center"/>
        <w:rPr>
          <w:b/>
          <w:sz w:val="28"/>
          <w:szCs w:val="28"/>
        </w:rPr>
      </w:pPr>
    </w:p>
    <w:p w:rsidR="00C4474B" w:rsidRDefault="00C4474B" w:rsidP="00C4474B">
      <w:pPr>
        <w:snapToGrid w:val="0"/>
        <w:jc w:val="center"/>
        <w:rPr>
          <w:b/>
          <w:sz w:val="28"/>
          <w:szCs w:val="28"/>
        </w:rPr>
      </w:pPr>
    </w:p>
    <w:p w:rsidR="00C4474B" w:rsidRDefault="00C4474B" w:rsidP="00C4474B">
      <w:pPr>
        <w:snapToGrid w:val="0"/>
        <w:jc w:val="center"/>
        <w:rPr>
          <w:b/>
          <w:sz w:val="28"/>
          <w:szCs w:val="28"/>
        </w:rPr>
      </w:pPr>
    </w:p>
    <w:p w:rsidR="00E0623B" w:rsidRDefault="00E0623B" w:rsidP="00C4474B">
      <w:pPr>
        <w:snapToGrid w:val="0"/>
        <w:jc w:val="center"/>
        <w:rPr>
          <w:b/>
          <w:sz w:val="28"/>
          <w:szCs w:val="28"/>
        </w:rPr>
      </w:pPr>
    </w:p>
    <w:p w:rsidR="00E0623B" w:rsidRDefault="00E0623B" w:rsidP="00C4474B">
      <w:pPr>
        <w:snapToGrid w:val="0"/>
        <w:jc w:val="center"/>
        <w:rPr>
          <w:b/>
          <w:sz w:val="28"/>
          <w:szCs w:val="28"/>
        </w:rPr>
      </w:pPr>
    </w:p>
    <w:p w:rsidR="00C4474B" w:rsidRDefault="00DA3CCB" w:rsidP="00C4474B">
      <w:pPr>
        <w:snapToGrid w:val="0"/>
        <w:jc w:val="center"/>
        <w:rPr>
          <w:b/>
          <w:sz w:val="28"/>
          <w:szCs w:val="28"/>
        </w:rPr>
      </w:pPr>
      <w:r w:rsidRPr="00A31D75">
        <w:rPr>
          <w:b/>
          <w:sz w:val="28"/>
          <w:szCs w:val="28"/>
        </w:rPr>
        <w:t>Об информации мэрии о выполнении ведом</w:t>
      </w:r>
      <w:r w:rsidR="00C4474B">
        <w:rPr>
          <w:b/>
          <w:sz w:val="28"/>
          <w:szCs w:val="28"/>
        </w:rPr>
        <w:t>ственной целевой экологической П</w:t>
      </w:r>
      <w:r w:rsidRPr="00A31D75">
        <w:rPr>
          <w:b/>
          <w:sz w:val="28"/>
          <w:szCs w:val="28"/>
        </w:rPr>
        <w:t xml:space="preserve">рограммы городского округа Тольятти </w:t>
      </w:r>
    </w:p>
    <w:p w:rsidR="00DA3CCB" w:rsidRDefault="00DA3CCB" w:rsidP="00C4474B">
      <w:pPr>
        <w:snapToGrid w:val="0"/>
        <w:jc w:val="center"/>
        <w:rPr>
          <w:b/>
          <w:sz w:val="28"/>
          <w:szCs w:val="28"/>
        </w:rPr>
      </w:pPr>
      <w:r w:rsidRPr="00A31D75">
        <w:rPr>
          <w:b/>
          <w:sz w:val="28"/>
          <w:szCs w:val="28"/>
        </w:rPr>
        <w:t xml:space="preserve">на 2010-2012гг., утверждённой постановлением мэрии </w:t>
      </w:r>
    </w:p>
    <w:p w:rsidR="00DA3CCB" w:rsidRDefault="00C4474B" w:rsidP="00C4474B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24.08.2009 №</w:t>
      </w:r>
      <w:r w:rsidR="00DA3CCB" w:rsidRPr="00A31D75">
        <w:rPr>
          <w:b/>
          <w:sz w:val="28"/>
          <w:szCs w:val="28"/>
        </w:rPr>
        <w:t>1890-п/1, за 2011 год</w:t>
      </w:r>
    </w:p>
    <w:p w:rsidR="00DA3CCB" w:rsidRPr="00A31D75" w:rsidRDefault="00DA3CCB" w:rsidP="00C4474B">
      <w:pPr>
        <w:snapToGrid w:val="0"/>
        <w:jc w:val="center"/>
        <w:rPr>
          <w:b/>
          <w:sz w:val="28"/>
          <w:szCs w:val="28"/>
        </w:rPr>
      </w:pPr>
    </w:p>
    <w:p w:rsidR="00DA3CCB" w:rsidRDefault="00DA3CCB" w:rsidP="00C4474B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E0623B" w:rsidRDefault="00E0623B" w:rsidP="00C4474B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DA3CCB" w:rsidRPr="00F72747" w:rsidRDefault="00DA3CCB" w:rsidP="00C4474B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Рассмотрев информацию мэрии о выполнении </w:t>
      </w:r>
      <w:r w:rsidRPr="00A31D75">
        <w:rPr>
          <w:sz w:val="28"/>
          <w:szCs w:val="28"/>
        </w:rPr>
        <w:t>ведом</w:t>
      </w:r>
      <w:r w:rsidR="00C4474B">
        <w:rPr>
          <w:sz w:val="28"/>
          <w:szCs w:val="28"/>
        </w:rPr>
        <w:t>ственной целевой экологической П</w:t>
      </w:r>
      <w:r w:rsidRPr="00A31D75">
        <w:rPr>
          <w:sz w:val="28"/>
          <w:szCs w:val="28"/>
        </w:rPr>
        <w:t>рограммы городского округа Тольятти на 2010-2012гг., утверждённой постановлением мэрии от 24.08.2009 № 1890-п/1, за 2011 год</w:t>
      </w:r>
      <w:r w:rsidRPr="00F7274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Дума</w:t>
      </w:r>
    </w:p>
    <w:p w:rsidR="00DA3CCB" w:rsidRPr="00C4474B" w:rsidRDefault="00DA3CCB" w:rsidP="00C4474B">
      <w:pPr>
        <w:autoSpaceDE w:val="0"/>
        <w:autoSpaceDN w:val="0"/>
        <w:adjustRightInd w:val="0"/>
        <w:ind w:firstLine="720"/>
        <w:jc w:val="center"/>
        <w:rPr>
          <w:rFonts w:cs="Times New Roman"/>
          <w:sz w:val="20"/>
        </w:rPr>
      </w:pPr>
    </w:p>
    <w:p w:rsidR="00DA3CCB" w:rsidRDefault="00DA3CCB" w:rsidP="00C4474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РЕШИЛА:</w:t>
      </w:r>
    </w:p>
    <w:p w:rsidR="00C4474B" w:rsidRPr="00C4474B" w:rsidRDefault="00C4474B" w:rsidP="00C4474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F74513" w:rsidRPr="00F72747" w:rsidRDefault="00F74513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Принять к сведению и</w:t>
      </w:r>
      <w:r w:rsidRPr="00F72747">
        <w:rPr>
          <w:rFonts w:cs="Times New Roman"/>
          <w:sz w:val="28"/>
          <w:szCs w:val="28"/>
        </w:rPr>
        <w:t xml:space="preserve">нформацию мэрии о выполнении </w:t>
      </w:r>
      <w:r w:rsidRPr="00A31D75">
        <w:rPr>
          <w:sz w:val="28"/>
          <w:szCs w:val="28"/>
        </w:rPr>
        <w:t>ведом</w:t>
      </w:r>
      <w:r w:rsidR="00C4474B">
        <w:rPr>
          <w:sz w:val="28"/>
          <w:szCs w:val="28"/>
        </w:rPr>
        <w:t>ственной целевой экологической П</w:t>
      </w:r>
      <w:r w:rsidRPr="00A31D75">
        <w:rPr>
          <w:sz w:val="28"/>
          <w:szCs w:val="28"/>
        </w:rPr>
        <w:t xml:space="preserve">рограммы городского округа Тольятти на 2010-2012гг., утверждённой постановлением мэрии </w:t>
      </w:r>
      <w:r w:rsidR="00C4474B">
        <w:rPr>
          <w:sz w:val="28"/>
          <w:szCs w:val="28"/>
        </w:rPr>
        <w:t>от 24.08.2009 №</w:t>
      </w:r>
      <w:r w:rsidRPr="00A31D75">
        <w:rPr>
          <w:sz w:val="28"/>
          <w:szCs w:val="28"/>
        </w:rPr>
        <w:t>1890-п/1, за 2011 год</w:t>
      </w:r>
      <w:r w:rsidRPr="00F72747">
        <w:rPr>
          <w:rFonts w:cs="Times New Roman"/>
          <w:sz w:val="28"/>
          <w:szCs w:val="28"/>
        </w:rPr>
        <w:t>.</w:t>
      </w:r>
    </w:p>
    <w:p w:rsidR="00F74513" w:rsidRDefault="00F74513" w:rsidP="00C4474B">
      <w:pPr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2. Отметить, что: </w:t>
      </w:r>
    </w:p>
    <w:p w:rsidR="00F74513" w:rsidRDefault="00F74513" w:rsidP="00C4474B">
      <w:pPr>
        <w:ind w:firstLine="72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2.1.</w:t>
      </w:r>
      <w:r>
        <w:rPr>
          <w:sz w:val="28"/>
          <w:szCs w:val="28"/>
        </w:rPr>
        <w:t xml:space="preserve"> В рамках реализации </w:t>
      </w:r>
      <w:r w:rsidRPr="00A31D75">
        <w:rPr>
          <w:sz w:val="28"/>
          <w:szCs w:val="28"/>
        </w:rPr>
        <w:t>ведом</w:t>
      </w:r>
      <w:r w:rsidR="00C4474B">
        <w:rPr>
          <w:sz w:val="28"/>
          <w:szCs w:val="28"/>
        </w:rPr>
        <w:t>ственной целевой экологической П</w:t>
      </w:r>
      <w:r w:rsidRPr="00A31D75">
        <w:rPr>
          <w:sz w:val="28"/>
          <w:szCs w:val="28"/>
        </w:rPr>
        <w:t>рограммы городского округа Тольятти</w:t>
      </w:r>
      <w:r>
        <w:rPr>
          <w:sz w:val="28"/>
          <w:szCs w:val="28"/>
        </w:rPr>
        <w:t xml:space="preserve"> мероприятия, запланированные на 2011 год, выполнены в полном объёме на сумму 4 342,00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74513" w:rsidRDefault="00F74513" w:rsidP="00C44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B5B20">
        <w:rPr>
          <w:sz w:val="28"/>
          <w:szCs w:val="28"/>
        </w:rPr>
        <w:t xml:space="preserve">Комплексный показатель эффективности реализации </w:t>
      </w:r>
      <w:r w:rsidRPr="00A31D75">
        <w:rPr>
          <w:sz w:val="28"/>
          <w:szCs w:val="28"/>
        </w:rPr>
        <w:t>ведомственной целевой эколог</w:t>
      </w:r>
      <w:r w:rsidR="00C4474B">
        <w:rPr>
          <w:sz w:val="28"/>
          <w:szCs w:val="28"/>
        </w:rPr>
        <w:t>ической П</w:t>
      </w:r>
      <w:r w:rsidRPr="00A31D75">
        <w:rPr>
          <w:sz w:val="28"/>
          <w:szCs w:val="28"/>
        </w:rPr>
        <w:t>рограммы городского округа Тольятти</w:t>
      </w:r>
      <w:r>
        <w:rPr>
          <w:sz w:val="28"/>
          <w:szCs w:val="28"/>
        </w:rPr>
        <w:t xml:space="preserve"> </w:t>
      </w:r>
      <w:r w:rsidRPr="007B5B20">
        <w:rPr>
          <w:sz w:val="28"/>
          <w:szCs w:val="28"/>
        </w:rPr>
        <w:t>в 2011 году составил 100,36</w:t>
      </w:r>
      <w:r w:rsidRPr="007B5B20">
        <w:t>%</w:t>
      </w:r>
      <w:r>
        <w:t>.</w:t>
      </w:r>
    </w:p>
    <w:p w:rsidR="00F74513" w:rsidRPr="00CB59EE" w:rsidRDefault="00F74513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B59EE">
        <w:rPr>
          <w:rFonts w:cs="Times New Roman"/>
          <w:sz w:val="28"/>
          <w:szCs w:val="28"/>
        </w:rPr>
        <w:t>3. Рекомендовать мэрии</w:t>
      </w:r>
      <w:r w:rsidR="00A63DD1">
        <w:rPr>
          <w:rFonts w:cs="Times New Roman"/>
          <w:sz w:val="28"/>
          <w:szCs w:val="28"/>
        </w:rPr>
        <w:t xml:space="preserve"> (Андреев С.И.)</w:t>
      </w:r>
      <w:r w:rsidRPr="00CB59EE">
        <w:rPr>
          <w:rFonts w:cs="Times New Roman"/>
          <w:sz w:val="28"/>
          <w:szCs w:val="28"/>
        </w:rPr>
        <w:t>:</w:t>
      </w:r>
    </w:p>
    <w:p w:rsidR="00F74513" w:rsidRDefault="00F74513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A31D75">
        <w:rPr>
          <w:rFonts w:cs="Times New Roman"/>
          <w:sz w:val="28"/>
          <w:szCs w:val="28"/>
        </w:rPr>
        <w:t xml:space="preserve">3.1. </w:t>
      </w:r>
      <w:r>
        <w:rPr>
          <w:rFonts w:cs="Times New Roman"/>
          <w:bCs/>
          <w:iCs/>
          <w:sz w:val="28"/>
          <w:szCs w:val="28"/>
        </w:rPr>
        <w:t xml:space="preserve">Рассмотреть возможность существенного </w:t>
      </w:r>
      <w:proofErr w:type="gramStart"/>
      <w:r w:rsidRPr="002B4D70">
        <w:rPr>
          <w:rFonts w:cs="Times New Roman"/>
          <w:sz w:val="28"/>
          <w:szCs w:val="28"/>
        </w:rPr>
        <w:t>увеличени</w:t>
      </w:r>
      <w:r>
        <w:rPr>
          <w:rFonts w:cs="Times New Roman"/>
          <w:sz w:val="28"/>
          <w:szCs w:val="28"/>
        </w:rPr>
        <w:t>я</w:t>
      </w:r>
      <w:r w:rsidRPr="002B4D70">
        <w:rPr>
          <w:rFonts w:cs="Times New Roman"/>
          <w:sz w:val="28"/>
          <w:szCs w:val="28"/>
        </w:rPr>
        <w:t xml:space="preserve"> финансирования мероприятий</w:t>
      </w:r>
      <w:r w:rsidRPr="00A31D75">
        <w:rPr>
          <w:rFonts w:cs="Times New Roman"/>
          <w:bCs/>
          <w:iCs/>
          <w:sz w:val="28"/>
          <w:szCs w:val="28"/>
        </w:rPr>
        <w:t xml:space="preserve"> </w:t>
      </w:r>
      <w:r w:rsidRPr="00A31D75">
        <w:rPr>
          <w:sz w:val="28"/>
          <w:szCs w:val="28"/>
        </w:rPr>
        <w:t>ведом</w:t>
      </w:r>
      <w:r w:rsidR="00C4474B">
        <w:rPr>
          <w:sz w:val="28"/>
          <w:szCs w:val="28"/>
        </w:rPr>
        <w:t>ственной целевой экологической П</w:t>
      </w:r>
      <w:r w:rsidRPr="00A31D75">
        <w:rPr>
          <w:sz w:val="28"/>
          <w:szCs w:val="28"/>
        </w:rPr>
        <w:t>рограммы городского округа Тольятти</w:t>
      </w:r>
      <w:proofErr w:type="gramEnd"/>
      <w:r w:rsidRPr="00CB59EE">
        <w:rPr>
          <w:rFonts w:cs="Times New Roman"/>
          <w:sz w:val="28"/>
          <w:szCs w:val="28"/>
        </w:rPr>
        <w:t xml:space="preserve"> </w:t>
      </w:r>
      <w:r w:rsidRPr="00D7382A">
        <w:rPr>
          <w:rFonts w:cs="Times New Roman"/>
          <w:sz w:val="28"/>
          <w:szCs w:val="28"/>
        </w:rPr>
        <w:t>на 2012 год</w:t>
      </w:r>
      <w:r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с учётом </w:t>
      </w:r>
      <w:r>
        <w:rPr>
          <w:rFonts w:cs="Times New Roman"/>
          <w:sz w:val="28"/>
          <w:szCs w:val="28"/>
        </w:rPr>
        <w:t>задач и проблем городского округа Тольятти</w:t>
      </w:r>
      <w:r w:rsidRPr="007C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7F56B9">
        <w:rPr>
          <w:rFonts w:cs="Times New Roman"/>
          <w:sz w:val="28"/>
          <w:szCs w:val="28"/>
        </w:rPr>
        <w:t>обеспечения благоприятной окружающей среды</w:t>
      </w:r>
      <w:r>
        <w:rPr>
          <w:rFonts w:cs="Times New Roman"/>
          <w:sz w:val="28"/>
          <w:szCs w:val="28"/>
        </w:rPr>
        <w:t>.</w:t>
      </w:r>
    </w:p>
    <w:p w:rsidR="00F74513" w:rsidRDefault="00F74513" w:rsidP="00C447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3.2. П</w:t>
      </w:r>
      <w:r>
        <w:rPr>
          <w:rFonts w:cs="Times New Roman"/>
          <w:sz w:val="28"/>
          <w:szCs w:val="28"/>
        </w:rPr>
        <w:t xml:space="preserve">ривести </w:t>
      </w:r>
      <w:r w:rsidRPr="00A31D75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A31D75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A31D75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ую</w:t>
      </w:r>
      <w:r w:rsidR="00C4474B">
        <w:rPr>
          <w:sz w:val="28"/>
          <w:szCs w:val="28"/>
        </w:rPr>
        <w:t xml:space="preserve"> П</w:t>
      </w:r>
      <w:r w:rsidRPr="00A31D7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A31D75">
        <w:rPr>
          <w:sz w:val="28"/>
          <w:szCs w:val="28"/>
        </w:rPr>
        <w:t xml:space="preserve"> городского округа Тольятти на 2010-2012гг.</w:t>
      </w:r>
      <w:r>
        <w:rPr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соответствие с задачами и учётом проблем городского округа Тольятти</w:t>
      </w:r>
      <w:r w:rsidRPr="007C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обеспечению</w:t>
      </w:r>
      <w:r w:rsidRPr="007F56B9">
        <w:rPr>
          <w:rFonts w:cs="Times New Roman"/>
          <w:sz w:val="28"/>
          <w:szCs w:val="28"/>
        </w:rPr>
        <w:t xml:space="preserve"> благоприятной </w:t>
      </w:r>
      <w:r w:rsidRPr="007F56B9">
        <w:rPr>
          <w:rFonts w:cs="Times New Roman"/>
          <w:sz w:val="28"/>
          <w:szCs w:val="28"/>
        </w:rPr>
        <w:lastRenderedPageBreak/>
        <w:t>окружающей среды</w:t>
      </w:r>
      <w:r>
        <w:rPr>
          <w:rFonts w:cs="Times New Roman"/>
          <w:sz w:val="28"/>
          <w:szCs w:val="28"/>
        </w:rPr>
        <w:t>,</w:t>
      </w:r>
      <w:r w:rsidRPr="007F56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учитывая</w:t>
      </w:r>
      <w:r>
        <w:rPr>
          <w:sz w:val="28"/>
          <w:szCs w:val="28"/>
        </w:rPr>
        <w:t xml:space="preserve"> замечания информационно-аналитического управления Думы.</w:t>
      </w:r>
    </w:p>
    <w:p w:rsidR="00F74513" w:rsidRDefault="00E0623B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 </w:t>
      </w:r>
      <w:r w:rsidR="00F74513">
        <w:rPr>
          <w:rFonts w:cs="Times New Roman"/>
          <w:bCs/>
          <w:iCs/>
          <w:sz w:val="28"/>
          <w:szCs w:val="28"/>
        </w:rPr>
        <w:t>Срок – по мере готовности.</w:t>
      </w:r>
    </w:p>
    <w:p w:rsidR="00F74513" w:rsidRDefault="00F74513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3.3. </w:t>
      </w:r>
      <w:r>
        <w:rPr>
          <w:rFonts w:cs="Times New Roman"/>
          <w:sz w:val="28"/>
          <w:szCs w:val="28"/>
        </w:rPr>
        <w:t xml:space="preserve">При формировании проекта бюджета </w:t>
      </w:r>
      <w:r w:rsidR="00DA4982">
        <w:rPr>
          <w:rFonts w:cs="Times New Roman"/>
          <w:sz w:val="28"/>
          <w:szCs w:val="28"/>
        </w:rPr>
        <w:t xml:space="preserve">городского округа Тольятти </w:t>
      </w:r>
      <w:r>
        <w:rPr>
          <w:rFonts w:cs="Times New Roman"/>
          <w:sz w:val="28"/>
          <w:szCs w:val="28"/>
        </w:rPr>
        <w:t xml:space="preserve">на 2013 год предусмотреть финансирование </w:t>
      </w:r>
      <w:r w:rsidRPr="00A31D75">
        <w:rPr>
          <w:sz w:val="28"/>
          <w:szCs w:val="28"/>
        </w:rPr>
        <w:t xml:space="preserve">ведомственной целевой экологической </w:t>
      </w:r>
      <w:r w:rsidR="00A63DD1">
        <w:rPr>
          <w:sz w:val="28"/>
          <w:szCs w:val="28"/>
        </w:rPr>
        <w:t>П</w:t>
      </w:r>
      <w:r w:rsidRPr="00A31D75">
        <w:rPr>
          <w:sz w:val="28"/>
          <w:szCs w:val="28"/>
        </w:rPr>
        <w:t xml:space="preserve">рограммы городского округа Тольятти </w:t>
      </w:r>
      <w:r>
        <w:rPr>
          <w:sz w:val="28"/>
          <w:szCs w:val="28"/>
        </w:rPr>
        <w:t>в объёме размера платы за негативное воздействие на окружающую среду</w:t>
      </w:r>
      <w:r w:rsidR="000925DC">
        <w:rPr>
          <w:sz w:val="28"/>
          <w:szCs w:val="28"/>
        </w:rPr>
        <w:t>.</w:t>
      </w:r>
    </w:p>
    <w:p w:rsidR="00F74513" w:rsidRDefault="00F74513" w:rsidP="00C4474B">
      <w:pPr>
        <w:ind w:right="-104"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3.4. Подготовить и п</w:t>
      </w:r>
      <w:r w:rsidRPr="00A4026D">
        <w:rPr>
          <w:rFonts w:cs="Times New Roman"/>
          <w:bCs/>
          <w:iCs/>
          <w:sz w:val="28"/>
          <w:szCs w:val="28"/>
        </w:rPr>
        <w:t xml:space="preserve">редставить </w:t>
      </w:r>
      <w:r>
        <w:rPr>
          <w:rFonts w:cs="Times New Roman"/>
          <w:bCs/>
          <w:iCs/>
          <w:sz w:val="28"/>
          <w:szCs w:val="28"/>
        </w:rPr>
        <w:t>в постоянную к</w:t>
      </w:r>
      <w:r w:rsidR="00A63DD1">
        <w:rPr>
          <w:rFonts w:cs="Times New Roman"/>
          <w:bCs/>
          <w:iCs/>
          <w:sz w:val="28"/>
          <w:szCs w:val="28"/>
        </w:rPr>
        <w:t>омиссию по городскому хозяйству</w:t>
      </w:r>
      <w:r>
        <w:rPr>
          <w:rFonts w:cs="Times New Roman"/>
          <w:bCs/>
          <w:iCs/>
          <w:sz w:val="28"/>
          <w:szCs w:val="28"/>
        </w:rPr>
        <w:t>:</w:t>
      </w:r>
    </w:p>
    <w:p w:rsidR="00F74513" w:rsidRPr="0085038C" w:rsidRDefault="00F74513" w:rsidP="00C4474B">
      <w:pPr>
        <w:ind w:right="-104" w:firstLine="720"/>
        <w:jc w:val="both"/>
        <w:rPr>
          <w:rFonts w:cs="Times New Roman"/>
          <w:bCs/>
          <w:iCs/>
          <w:sz w:val="28"/>
          <w:szCs w:val="28"/>
        </w:rPr>
      </w:pPr>
      <w:r w:rsidRPr="0085038C">
        <w:rPr>
          <w:rFonts w:cs="Times New Roman"/>
          <w:bCs/>
          <w:iCs/>
          <w:sz w:val="28"/>
          <w:szCs w:val="28"/>
        </w:rPr>
        <w:t>3.</w:t>
      </w:r>
      <w:r>
        <w:rPr>
          <w:rFonts w:cs="Times New Roman"/>
          <w:bCs/>
          <w:iCs/>
          <w:sz w:val="28"/>
          <w:szCs w:val="28"/>
        </w:rPr>
        <w:t>4</w:t>
      </w:r>
      <w:r w:rsidRPr="0085038C">
        <w:rPr>
          <w:rFonts w:cs="Times New Roman"/>
          <w:bCs/>
          <w:iCs/>
          <w:sz w:val="28"/>
          <w:szCs w:val="28"/>
        </w:rPr>
        <w:t>.1. Анализ ущерба, наносимого экологической обстановке городского округа Тольятти всеми предприятиями, находящимися на территории города.</w:t>
      </w:r>
    </w:p>
    <w:p w:rsidR="00F74513" w:rsidRDefault="00F74513" w:rsidP="00C4474B">
      <w:pPr>
        <w:ind w:right="-104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3.4.2. </w:t>
      </w:r>
      <w:r w:rsidRPr="00FE1AF3">
        <w:rPr>
          <w:rFonts w:cs="Times New Roman"/>
          <w:bCs/>
          <w:iCs/>
          <w:sz w:val="28"/>
          <w:szCs w:val="28"/>
        </w:rPr>
        <w:t xml:space="preserve">Информацию об объектах, находящихся на территории </w:t>
      </w:r>
      <w:r>
        <w:rPr>
          <w:rFonts w:cs="Times New Roman"/>
          <w:bCs/>
          <w:iCs/>
          <w:sz w:val="28"/>
          <w:szCs w:val="28"/>
        </w:rPr>
        <w:t>городского округа Тольятти</w:t>
      </w:r>
      <w:r w:rsidRPr="00FE1AF3">
        <w:rPr>
          <w:rFonts w:cs="Times New Roman"/>
          <w:bCs/>
          <w:iCs/>
          <w:sz w:val="28"/>
          <w:szCs w:val="28"/>
        </w:rPr>
        <w:t xml:space="preserve"> и стоящих на учёте в качестве плательщиков за </w:t>
      </w:r>
      <w:r w:rsidRPr="005D2123">
        <w:rPr>
          <w:rFonts w:cs="Times New Roman"/>
          <w:bCs/>
          <w:iCs/>
          <w:sz w:val="28"/>
          <w:szCs w:val="28"/>
        </w:rPr>
        <w:t>негативное воздействие на окружающую среду,</w:t>
      </w:r>
      <w:r>
        <w:rPr>
          <w:rFonts w:cs="Times New Roman"/>
          <w:bCs/>
          <w:iCs/>
          <w:sz w:val="28"/>
          <w:szCs w:val="28"/>
        </w:rPr>
        <w:t xml:space="preserve"> с указанием фактических размеров платы, поступающей в местный бюджет, и </w:t>
      </w:r>
      <w:r w:rsidRPr="005D2123">
        <w:rPr>
          <w:rFonts w:cs="Times New Roman"/>
          <w:bCs/>
          <w:iCs/>
          <w:sz w:val="28"/>
          <w:szCs w:val="28"/>
        </w:rPr>
        <w:t xml:space="preserve">мероприятий </w:t>
      </w:r>
      <w:r w:rsidRPr="005D2123">
        <w:rPr>
          <w:rFonts w:cs="Times New Roman"/>
          <w:sz w:val="28"/>
          <w:szCs w:val="28"/>
        </w:rPr>
        <w:t>по стабилизации и улучшению экологической обстановки</w:t>
      </w:r>
      <w:r>
        <w:rPr>
          <w:rFonts w:cs="Times New Roman"/>
          <w:sz w:val="28"/>
          <w:szCs w:val="28"/>
        </w:rPr>
        <w:t>.</w:t>
      </w:r>
    </w:p>
    <w:p w:rsidR="00F74513" w:rsidRDefault="00C4474B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</w:t>
      </w:r>
      <w:r w:rsidR="00F74513">
        <w:rPr>
          <w:rFonts w:cs="Times New Roman"/>
          <w:bCs/>
          <w:iCs/>
          <w:sz w:val="28"/>
          <w:szCs w:val="28"/>
        </w:rPr>
        <w:t>Срок – апрель 2012 года.</w:t>
      </w:r>
    </w:p>
    <w:p w:rsidR="00F74513" w:rsidRDefault="00F74513" w:rsidP="00C4474B">
      <w:pPr>
        <w:ind w:right="-104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Pr="005D212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5D2123">
        <w:rPr>
          <w:rFonts w:cs="Times New Roman"/>
          <w:sz w:val="28"/>
          <w:szCs w:val="28"/>
        </w:rPr>
        <w:t>. Информацию о</w:t>
      </w:r>
      <w:r>
        <w:rPr>
          <w:rFonts w:cs="Times New Roman"/>
          <w:sz w:val="28"/>
          <w:szCs w:val="28"/>
        </w:rPr>
        <w:t xml:space="preserve">б оценке риска для здоровья населения </w:t>
      </w:r>
      <w:r w:rsidRPr="005D2123">
        <w:rPr>
          <w:rFonts w:cs="Times New Roman"/>
          <w:sz w:val="28"/>
          <w:szCs w:val="28"/>
        </w:rPr>
        <w:t>городского округа Тольятти</w:t>
      </w:r>
      <w:r>
        <w:rPr>
          <w:rFonts w:cs="Times New Roman"/>
          <w:sz w:val="28"/>
          <w:szCs w:val="28"/>
        </w:rPr>
        <w:t xml:space="preserve"> от воздействия вредных факторов окружающей среды.</w:t>
      </w:r>
    </w:p>
    <w:p w:rsidR="00F74513" w:rsidRDefault="00C4474B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</w:t>
      </w:r>
      <w:r w:rsidR="00F74513">
        <w:rPr>
          <w:rFonts w:cs="Times New Roman"/>
          <w:bCs/>
          <w:iCs/>
          <w:sz w:val="28"/>
          <w:szCs w:val="28"/>
        </w:rPr>
        <w:t>Срок – апрель 2012 года.</w:t>
      </w:r>
    </w:p>
    <w:p w:rsidR="00F74513" w:rsidRPr="00AE64D8" w:rsidRDefault="00F74513" w:rsidP="00C4474B">
      <w:pPr>
        <w:ind w:right="-104" w:firstLine="720"/>
        <w:jc w:val="both"/>
        <w:rPr>
          <w:rFonts w:cs="Times New Roman"/>
          <w:bCs/>
          <w:iCs/>
          <w:sz w:val="28"/>
          <w:szCs w:val="28"/>
        </w:rPr>
      </w:pPr>
      <w:r w:rsidRPr="00AE64D8">
        <w:rPr>
          <w:rFonts w:cs="Times New Roman"/>
          <w:bCs/>
          <w:iCs/>
          <w:sz w:val="28"/>
          <w:szCs w:val="28"/>
        </w:rPr>
        <w:t>3.</w:t>
      </w:r>
      <w:r>
        <w:rPr>
          <w:rFonts w:cs="Times New Roman"/>
          <w:bCs/>
          <w:iCs/>
          <w:sz w:val="28"/>
          <w:szCs w:val="28"/>
        </w:rPr>
        <w:t>4</w:t>
      </w:r>
      <w:r w:rsidRPr="00AE64D8">
        <w:rPr>
          <w:rFonts w:cs="Times New Roman"/>
          <w:bCs/>
          <w:iCs/>
          <w:sz w:val="28"/>
          <w:szCs w:val="28"/>
        </w:rPr>
        <w:t xml:space="preserve">.4. Информацию в соответствии с замечаниями </w:t>
      </w:r>
      <w:r w:rsidRPr="00AE64D8">
        <w:rPr>
          <w:sz w:val="28"/>
          <w:szCs w:val="28"/>
        </w:rPr>
        <w:t>информационно-аналитического и юридического управлений Думы</w:t>
      </w:r>
      <w:r w:rsidRPr="00AE64D8">
        <w:rPr>
          <w:rFonts w:cs="Times New Roman"/>
          <w:bCs/>
          <w:iCs/>
          <w:sz w:val="28"/>
          <w:szCs w:val="28"/>
        </w:rPr>
        <w:t>.</w:t>
      </w:r>
    </w:p>
    <w:p w:rsidR="00F74513" w:rsidRPr="00AE64D8" w:rsidRDefault="00C4474B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   </w:t>
      </w:r>
      <w:r w:rsidR="00F74513" w:rsidRPr="00AE64D8">
        <w:rPr>
          <w:rFonts w:cs="Times New Roman"/>
          <w:bCs/>
          <w:iCs/>
          <w:sz w:val="28"/>
          <w:szCs w:val="28"/>
        </w:rPr>
        <w:t xml:space="preserve">Срок – </w:t>
      </w:r>
      <w:r w:rsidR="00F74513">
        <w:rPr>
          <w:rFonts w:cs="Times New Roman"/>
          <w:bCs/>
          <w:iCs/>
          <w:sz w:val="28"/>
          <w:szCs w:val="28"/>
        </w:rPr>
        <w:t>апрель 2012 года</w:t>
      </w:r>
      <w:r w:rsidR="00F74513" w:rsidRPr="00AE64D8">
        <w:rPr>
          <w:rFonts w:cs="Times New Roman"/>
          <w:bCs/>
          <w:iCs/>
          <w:sz w:val="28"/>
          <w:szCs w:val="28"/>
        </w:rPr>
        <w:t>.</w:t>
      </w:r>
    </w:p>
    <w:p w:rsidR="0038764B" w:rsidRPr="00B23A95" w:rsidRDefault="0038764B" w:rsidP="00C4474B">
      <w:pPr>
        <w:tabs>
          <w:tab w:val="left" w:pos="993"/>
        </w:tabs>
        <w:ind w:firstLine="720"/>
        <w:jc w:val="both"/>
        <w:rPr>
          <w:bCs/>
          <w:color w:val="000000"/>
          <w:sz w:val="27"/>
          <w:szCs w:val="27"/>
        </w:rPr>
      </w:pPr>
      <w:r>
        <w:rPr>
          <w:rFonts w:cs="Times New Roman"/>
          <w:sz w:val="28"/>
          <w:szCs w:val="28"/>
        </w:rPr>
        <w:t>4</w:t>
      </w:r>
      <w:r w:rsidRPr="00AE64D8">
        <w:rPr>
          <w:rFonts w:cs="Times New Roman"/>
          <w:sz w:val="28"/>
          <w:szCs w:val="28"/>
        </w:rPr>
        <w:t xml:space="preserve">. </w:t>
      </w:r>
      <w:r w:rsidRPr="00AE64D8">
        <w:rPr>
          <w:sz w:val="28"/>
          <w:szCs w:val="28"/>
        </w:rPr>
        <w:t>П</w:t>
      </w:r>
      <w:r>
        <w:rPr>
          <w:sz w:val="28"/>
          <w:szCs w:val="28"/>
        </w:rPr>
        <w:t>оручить п</w:t>
      </w:r>
      <w:r w:rsidRPr="00AE64D8">
        <w:rPr>
          <w:sz w:val="28"/>
          <w:szCs w:val="28"/>
        </w:rPr>
        <w:t>остоянной комиссии по городскому хозяйству                  (</w:t>
      </w:r>
      <w:proofErr w:type="spellStart"/>
      <w:r w:rsidRPr="00AE64D8">
        <w:rPr>
          <w:rFonts w:cs="Times New Roman"/>
          <w:sz w:val="28"/>
          <w:szCs w:val="28"/>
        </w:rPr>
        <w:t>Анташев</w:t>
      </w:r>
      <w:proofErr w:type="spellEnd"/>
      <w:r w:rsidRPr="00AE64D8">
        <w:rPr>
          <w:rFonts w:cs="Times New Roman"/>
          <w:sz w:val="28"/>
          <w:szCs w:val="28"/>
        </w:rPr>
        <w:t xml:space="preserve"> С.А.</w:t>
      </w:r>
      <w:r w:rsidRPr="00AE64D8">
        <w:rPr>
          <w:sz w:val="28"/>
          <w:szCs w:val="28"/>
        </w:rPr>
        <w:t xml:space="preserve">) </w:t>
      </w:r>
      <w:r w:rsidRPr="00AE64D8">
        <w:rPr>
          <w:rFonts w:cs="Times New Roman"/>
          <w:sz w:val="28"/>
          <w:szCs w:val="28"/>
        </w:rPr>
        <w:t>рассмотреть вопрос «Об информации мэрии о мероприяти</w:t>
      </w:r>
      <w:r>
        <w:rPr>
          <w:rFonts w:cs="Times New Roman"/>
          <w:sz w:val="28"/>
          <w:szCs w:val="28"/>
        </w:rPr>
        <w:t>ях</w:t>
      </w:r>
      <w:r w:rsidRPr="00AE64D8">
        <w:rPr>
          <w:rFonts w:cs="Times New Roman"/>
          <w:sz w:val="28"/>
          <w:szCs w:val="28"/>
        </w:rPr>
        <w:t xml:space="preserve"> </w:t>
      </w:r>
      <w:r w:rsidRPr="00AE64D8">
        <w:rPr>
          <w:sz w:val="28"/>
          <w:szCs w:val="28"/>
        </w:rPr>
        <w:t xml:space="preserve">ведомственной целевой экологической </w:t>
      </w:r>
      <w:r w:rsidR="00DA4982">
        <w:rPr>
          <w:sz w:val="28"/>
          <w:szCs w:val="28"/>
        </w:rPr>
        <w:t>П</w:t>
      </w:r>
      <w:r w:rsidRPr="00AE64D8">
        <w:rPr>
          <w:sz w:val="28"/>
          <w:szCs w:val="28"/>
        </w:rPr>
        <w:t xml:space="preserve">рограммы городского округа Тольятти на 2010-2012гг., утверждённой постановлением мэрии </w:t>
      </w:r>
      <w:r w:rsidR="00C4474B">
        <w:rPr>
          <w:sz w:val="28"/>
          <w:szCs w:val="28"/>
        </w:rPr>
        <w:t>от 24.08.2009 №</w:t>
      </w:r>
      <w:r w:rsidRPr="00AE64D8">
        <w:rPr>
          <w:sz w:val="28"/>
          <w:szCs w:val="28"/>
        </w:rPr>
        <w:t>1890-п/1</w:t>
      </w:r>
      <w:r w:rsidR="00A63DD1">
        <w:rPr>
          <w:sz w:val="28"/>
          <w:szCs w:val="28"/>
        </w:rPr>
        <w:t>,</w:t>
      </w:r>
      <w:r w:rsidRPr="00AE64D8">
        <w:rPr>
          <w:sz w:val="28"/>
          <w:szCs w:val="28"/>
        </w:rPr>
        <w:t xml:space="preserve"> </w:t>
      </w:r>
      <w:r>
        <w:rPr>
          <w:sz w:val="28"/>
          <w:szCs w:val="28"/>
        </w:rPr>
        <w:t>на 2012 год</w:t>
      </w:r>
      <w:r w:rsidRPr="00AE64D8">
        <w:rPr>
          <w:sz w:val="28"/>
          <w:szCs w:val="28"/>
        </w:rPr>
        <w:t>»</w:t>
      </w:r>
      <w:r w:rsidRPr="00AE64D8">
        <w:rPr>
          <w:bCs/>
          <w:color w:val="000000"/>
          <w:sz w:val="28"/>
          <w:szCs w:val="28"/>
        </w:rPr>
        <w:t xml:space="preserve"> </w:t>
      </w:r>
      <w:r w:rsidRPr="00B23A95">
        <w:rPr>
          <w:bCs/>
          <w:color w:val="000000"/>
          <w:sz w:val="28"/>
          <w:szCs w:val="28"/>
        </w:rPr>
        <w:t>на заседании комиссии.</w:t>
      </w:r>
    </w:p>
    <w:p w:rsidR="0038764B" w:rsidRPr="00AE64D8" w:rsidRDefault="00C4474B" w:rsidP="00C4474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38764B" w:rsidRPr="00B23A95">
        <w:rPr>
          <w:bCs/>
          <w:color w:val="000000"/>
          <w:sz w:val="28"/>
          <w:szCs w:val="28"/>
        </w:rPr>
        <w:t xml:space="preserve">Срок – </w:t>
      </w:r>
      <w:r w:rsidR="0038764B" w:rsidRPr="00B23A95">
        <w:rPr>
          <w:bCs/>
          <w:color w:val="000000"/>
          <w:sz w:val="28"/>
          <w:szCs w:val="28"/>
          <w:lang w:val="en-US"/>
        </w:rPr>
        <w:t>II</w:t>
      </w:r>
      <w:r w:rsidR="0038764B" w:rsidRPr="0038764B">
        <w:rPr>
          <w:bCs/>
          <w:color w:val="000000"/>
          <w:sz w:val="28"/>
          <w:szCs w:val="28"/>
        </w:rPr>
        <w:t xml:space="preserve"> </w:t>
      </w:r>
      <w:r w:rsidR="0038764B" w:rsidRPr="00B23A95">
        <w:rPr>
          <w:bCs/>
          <w:color w:val="000000"/>
          <w:sz w:val="28"/>
          <w:szCs w:val="28"/>
        </w:rPr>
        <w:t>квартал 2012 года</w:t>
      </w:r>
      <w:r w:rsidR="0038764B" w:rsidRPr="00AE64D8">
        <w:rPr>
          <w:sz w:val="28"/>
          <w:szCs w:val="28"/>
        </w:rPr>
        <w:t>.</w:t>
      </w:r>
    </w:p>
    <w:p w:rsidR="00661F93" w:rsidRPr="0099015E" w:rsidRDefault="0085038C" w:rsidP="00C447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F93" w:rsidRPr="0099015E">
        <w:rPr>
          <w:sz w:val="28"/>
          <w:szCs w:val="28"/>
        </w:rPr>
        <w:t xml:space="preserve">. </w:t>
      </w:r>
      <w:proofErr w:type="gramStart"/>
      <w:r w:rsidR="00661F93" w:rsidRPr="0099015E">
        <w:rPr>
          <w:sz w:val="28"/>
          <w:szCs w:val="28"/>
        </w:rPr>
        <w:t>Контроль за</w:t>
      </w:r>
      <w:proofErr w:type="gramEnd"/>
      <w:r w:rsidR="00661F93"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 w:rsidR="00880516">
        <w:rPr>
          <w:sz w:val="28"/>
          <w:szCs w:val="28"/>
        </w:rPr>
        <w:t>ую</w:t>
      </w:r>
      <w:r w:rsidR="00661F93" w:rsidRPr="0099015E">
        <w:rPr>
          <w:sz w:val="28"/>
          <w:szCs w:val="28"/>
        </w:rPr>
        <w:t xml:space="preserve"> комисси</w:t>
      </w:r>
      <w:r w:rsidR="00880516">
        <w:rPr>
          <w:sz w:val="28"/>
          <w:szCs w:val="28"/>
        </w:rPr>
        <w:t>ю</w:t>
      </w:r>
      <w:r w:rsidR="00661F93" w:rsidRPr="0099015E">
        <w:rPr>
          <w:sz w:val="28"/>
          <w:szCs w:val="28"/>
        </w:rPr>
        <w:t xml:space="preserve"> по городско</w:t>
      </w:r>
      <w:r w:rsidR="00661F93">
        <w:rPr>
          <w:sz w:val="28"/>
          <w:szCs w:val="28"/>
        </w:rPr>
        <w:t>му хозяйству (Анташев С.А.)</w:t>
      </w:r>
      <w:r w:rsidR="00564EB2">
        <w:rPr>
          <w:sz w:val="28"/>
          <w:szCs w:val="28"/>
        </w:rPr>
        <w:t>.</w:t>
      </w:r>
    </w:p>
    <w:p w:rsidR="00661F93" w:rsidRDefault="00661F93" w:rsidP="00C4474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14A" w:rsidRDefault="00B6214A" w:rsidP="00C4474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B20" w:rsidRDefault="007B5B20" w:rsidP="00C4474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29" w:rsidRDefault="00661F93" w:rsidP="00C4474B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        </w:t>
      </w:r>
      <w:r w:rsidRPr="0030583B">
        <w:rPr>
          <w:sz w:val="28"/>
          <w:szCs w:val="28"/>
        </w:rPr>
        <w:t>А.И.Зверев</w:t>
      </w:r>
    </w:p>
    <w:sectPr w:rsidR="00F73D29" w:rsidSect="00C4474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4B" w:rsidRDefault="00C4474B" w:rsidP="00C4474B">
      <w:r>
        <w:separator/>
      </w:r>
    </w:p>
  </w:endnote>
  <w:endnote w:type="continuationSeparator" w:id="1">
    <w:p w:rsidR="00C4474B" w:rsidRDefault="00C4474B" w:rsidP="00C4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4B" w:rsidRDefault="00C4474B" w:rsidP="00C4474B">
      <w:r>
        <w:separator/>
      </w:r>
    </w:p>
  </w:footnote>
  <w:footnote w:type="continuationSeparator" w:id="1">
    <w:p w:rsidR="00C4474B" w:rsidRDefault="00C4474B" w:rsidP="00C44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318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4474B" w:rsidRPr="00C4474B" w:rsidRDefault="00BE0A0A">
        <w:pPr>
          <w:pStyle w:val="a5"/>
          <w:jc w:val="center"/>
          <w:rPr>
            <w:sz w:val="20"/>
          </w:rPr>
        </w:pPr>
        <w:r w:rsidRPr="00C4474B">
          <w:rPr>
            <w:sz w:val="20"/>
          </w:rPr>
          <w:fldChar w:fldCharType="begin"/>
        </w:r>
        <w:r w:rsidR="00C4474B" w:rsidRPr="00C4474B">
          <w:rPr>
            <w:sz w:val="20"/>
          </w:rPr>
          <w:instrText xml:space="preserve"> PAGE   \* MERGEFORMAT </w:instrText>
        </w:r>
        <w:r w:rsidRPr="00C4474B">
          <w:rPr>
            <w:sz w:val="20"/>
          </w:rPr>
          <w:fldChar w:fldCharType="separate"/>
        </w:r>
        <w:r w:rsidR="00E0623B">
          <w:rPr>
            <w:noProof/>
            <w:sz w:val="20"/>
          </w:rPr>
          <w:t>2</w:t>
        </w:r>
        <w:r w:rsidRPr="00C4474B">
          <w:rPr>
            <w:sz w:val="20"/>
          </w:rPr>
          <w:fldChar w:fldCharType="end"/>
        </w:r>
      </w:p>
    </w:sdtContent>
  </w:sdt>
  <w:p w:rsidR="00C4474B" w:rsidRDefault="00C447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788"/>
    <w:rsid w:val="0000383A"/>
    <w:rsid w:val="00011D29"/>
    <w:rsid w:val="000137E1"/>
    <w:rsid w:val="000161C7"/>
    <w:rsid w:val="0002427E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5DC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216A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EB"/>
    <w:rsid w:val="00476731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2666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724"/>
    <w:rsid w:val="00537E05"/>
    <w:rsid w:val="00543BE7"/>
    <w:rsid w:val="00545059"/>
    <w:rsid w:val="00546982"/>
    <w:rsid w:val="00551E9A"/>
    <w:rsid w:val="0055366B"/>
    <w:rsid w:val="00553DF7"/>
    <w:rsid w:val="00553EA2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4950"/>
    <w:rsid w:val="00786F2B"/>
    <w:rsid w:val="0079181B"/>
    <w:rsid w:val="00794701"/>
    <w:rsid w:val="00794E6A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4110F"/>
    <w:rsid w:val="008427A2"/>
    <w:rsid w:val="00845950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3DD1"/>
    <w:rsid w:val="00A678FD"/>
    <w:rsid w:val="00A67C67"/>
    <w:rsid w:val="00A704CB"/>
    <w:rsid w:val="00A71E82"/>
    <w:rsid w:val="00A72DD0"/>
    <w:rsid w:val="00A73CF6"/>
    <w:rsid w:val="00A76879"/>
    <w:rsid w:val="00A8142A"/>
    <w:rsid w:val="00A84419"/>
    <w:rsid w:val="00A873FE"/>
    <w:rsid w:val="00A900C6"/>
    <w:rsid w:val="00AA32F4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E0A0A"/>
    <w:rsid w:val="00BE15BA"/>
    <w:rsid w:val="00BE4DCC"/>
    <w:rsid w:val="00BE72FA"/>
    <w:rsid w:val="00BE76C8"/>
    <w:rsid w:val="00BE7B3E"/>
    <w:rsid w:val="00BF22E7"/>
    <w:rsid w:val="00BF3303"/>
    <w:rsid w:val="00BF6277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1EDA"/>
    <w:rsid w:val="00C4211A"/>
    <w:rsid w:val="00C4474B"/>
    <w:rsid w:val="00C46D24"/>
    <w:rsid w:val="00C47C8A"/>
    <w:rsid w:val="00C5273B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59EE"/>
    <w:rsid w:val="00CB6539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CB"/>
    <w:rsid w:val="00DA3CF4"/>
    <w:rsid w:val="00DA4982"/>
    <w:rsid w:val="00DA6ABB"/>
    <w:rsid w:val="00DB0B88"/>
    <w:rsid w:val="00DB0F05"/>
    <w:rsid w:val="00DB1C84"/>
    <w:rsid w:val="00DB2CB4"/>
    <w:rsid w:val="00DB65F1"/>
    <w:rsid w:val="00DB67DD"/>
    <w:rsid w:val="00DC098D"/>
    <w:rsid w:val="00DC1C53"/>
    <w:rsid w:val="00DC1E53"/>
    <w:rsid w:val="00DC7839"/>
    <w:rsid w:val="00DD026A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623B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696F"/>
    <w:rsid w:val="00E57908"/>
    <w:rsid w:val="00E61093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7FB5"/>
    <w:rsid w:val="00F30E26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4513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DFF"/>
    <w:rsid w:val="00FD05B2"/>
    <w:rsid w:val="00FD334B"/>
    <w:rsid w:val="00FD639C"/>
    <w:rsid w:val="00FE034E"/>
    <w:rsid w:val="00FE1AF3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44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74B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74B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30F6-2308-4FC0-AB0F-08A1AEFA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6</cp:revision>
  <cp:lastPrinted>2012-04-06T10:26:00Z</cp:lastPrinted>
  <dcterms:created xsi:type="dcterms:W3CDTF">2012-04-02T11:17:00Z</dcterms:created>
  <dcterms:modified xsi:type="dcterms:W3CDTF">2012-04-06T10:31:00Z</dcterms:modified>
</cp:coreProperties>
</file>