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3" w:rsidRDefault="00661F93" w:rsidP="0051295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A0B" w:rsidRDefault="00012A0B" w:rsidP="00512955">
      <w:pPr>
        <w:autoSpaceDE w:val="0"/>
        <w:autoSpaceDN w:val="0"/>
        <w:adjustRightInd w:val="0"/>
        <w:ind w:right="411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71652" w:rsidRDefault="00471652" w:rsidP="00512955">
      <w:pPr>
        <w:snapToGrid w:val="0"/>
        <w:jc w:val="center"/>
        <w:rPr>
          <w:b/>
          <w:sz w:val="28"/>
          <w:szCs w:val="28"/>
        </w:rPr>
      </w:pPr>
    </w:p>
    <w:p w:rsidR="00471652" w:rsidRDefault="00471652" w:rsidP="00512955">
      <w:pPr>
        <w:snapToGrid w:val="0"/>
        <w:jc w:val="center"/>
        <w:rPr>
          <w:b/>
          <w:sz w:val="28"/>
          <w:szCs w:val="28"/>
        </w:rPr>
      </w:pPr>
    </w:p>
    <w:p w:rsidR="00471652" w:rsidRDefault="00471652" w:rsidP="00512955">
      <w:pPr>
        <w:snapToGrid w:val="0"/>
        <w:jc w:val="center"/>
        <w:rPr>
          <w:b/>
          <w:sz w:val="28"/>
          <w:szCs w:val="28"/>
        </w:rPr>
      </w:pPr>
    </w:p>
    <w:p w:rsidR="00471652" w:rsidRDefault="00471652" w:rsidP="00512955">
      <w:pPr>
        <w:snapToGrid w:val="0"/>
        <w:jc w:val="center"/>
        <w:rPr>
          <w:b/>
          <w:sz w:val="28"/>
          <w:szCs w:val="28"/>
        </w:rPr>
      </w:pPr>
    </w:p>
    <w:p w:rsidR="00471652" w:rsidRDefault="00471652" w:rsidP="00512955">
      <w:pPr>
        <w:snapToGrid w:val="0"/>
        <w:jc w:val="center"/>
        <w:rPr>
          <w:b/>
          <w:sz w:val="28"/>
          <w:szCs w:val="28"/>
        </w:rPr>
      </w:pPr>
    </w:p>
    <w:p w:rsidR="00471652" w:rsidRDefault="00471652" w:rsidP="00512955">
      <w:pPr>
        <w:snapToGrid w:val="0"/>
        <w:jc w:val="center"/>
        <w:rPr>
          <w:b/>
          <w:sz w:val="28"/>
          <w:szCs w:val="28"/>
        </w:rPr>
      </w:pPr>
    </w:p>
    <w:p w:rsidR="00471652" w:rsidRDefault="00471652" w:rsidP="00512955">
      <w:pPr>
        <w:snapToGrid w:val="0"/>
        <w:jc w:val="center"/>
        <w:rPr>
          <w:b/>
          <w:sz w:val="28"/>
          <w:szCs w:val="28"/>
        </w:rPr>
      </w:pPr>
    </w:p>
    <w:p w:rsidR="00471652" w:rsidRDefault="00471652" w:rsidP="00512955">
      <w:pPr>
        <w:snapToGrid w:val="0"/>
        <w:jc w:val="center"/>
        <w:rPr>
          <w:b/>
          <w:sz w:val="28"/>
          <w:szCs w:val="28"/>
        </w:rPr>
      </w:pPr>
    </w:p>
    <w:p w:rsidR="00471652" w:rsidRDefault="00471652" w:rsidP="00512955">
      <w:pPr>
        <w:snapToGrid w:val="0"/>
        <w:jc w:val="center"/>
        <w:rPr>
          <w:b/>
          <w:sz w:val="28"/>
          <w:szCs w:val="28"/>
        </w:rPr>
      </w:pPr>
    </w:p>
    <w:p w:rsidR="00012A0B" w:rsidRPr="00822728" w:rsidRDefault="00012A0B" w:rsidP="00512955">
      <w:pPr>
        <w:snapToGrid w:val="0"/>
        <w:jc w:val="center"/>
        <w:rPr>
          <w:b/>
          <w:sz w:val="28"/>
          <w:szCs w:val="28"/>
        </w:rPr>
      </w:pPr>
      <w:r w:rsidRPr="00822728">
        <w:rPr>
          <w:b/>
          <w:sz w:val="28"/>
          <w:szCs w:val="28"/>
        </w:rPr>
        <w:t xml:space="preserve">Об информации мэрии о выполнении долгосрочной </w:t>
      </w:r>
      <w:r w:rsidR="004074E1">
        <w:rPr>
          <w:b/>
          <w:sz w:val="28"/>
          <w:szCs w:val="28"/>
        </w:rPr>
        <w:t xml:space="preserve">целевой </w:t>
      </w:r>
      <w:r w:rsidRPr="00822728">
        <w:rPr>
          <w:b/>
          <w:sz w:val="28"/>
          <w:szCs w:val="28"/>
        </w:rPr>
        <w:t>программы «Поддержка и развитие малого и среднего предпринимательства городского округа Тольятти на 2010-2015 годы», утверждённой поста</w:t>
      </w:r>
      <w:r w:rsidR="00306E68">
        <w:rPr>
          <w:b/>
          <w:sz w:val="28"/>
          <w:szCs w:val="28"/>
        </w:rPr>
        <w:t>новлением мэрии от 14.12.2009 №</w:t>
      </w:r>
      <w:r w:rsidRPr="00822728">
        <w:rPr>
          <w:b/>
          <w:sz w:val="28"/>
          <w:szCs w:val="28"/>
        </w:rPr>
        <w:t>2810-п/1, за 2011 год</w:t>
      </w:r>
    </w:p>
    <w:p w:rsidR="00012A0B" w:rsidRPr="00A31D75" w:rsidRDefault="00012A0B" w:rsidP="00512955">
      <w:pPr>
        <w:snapToGrid w:val="0"/>
        <w:jc w:val="center"/>
        <w:rPr>
          <w:b/>
          <w:sz w:val="28"/>
          <w:szCs w:val="28"/>
        </w:rPr>
      </w:pPr>
    </w:p>
    <w:p w:rsidR="00012A0B" w:rsidRPr="00F720F8" w:rsidRDefault="00012A0B" w:rsidP="0051295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012A0B" w:rsidRDefault="00012A0B" w:rsidP="00512955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012A0B" w:rsidRPr="00F72747" w:rsidRDefault="00012A0B" w:rsidP="00512955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Рассмотрев информацию мэрии о выполнении </w:t>
      </w:r>
      <w:r w:rsidRPr="00012A0B">
        <w:rPr>
          <w:sz w:val="28"/>
          <w:szCs w:val="28"/>
        </w:rPr>
        <w:t xml:space="preserve">долгосрочной </w:t>
      </w:r>
      <w:r w:rsidR="004074E1">
        <w:rPr>
          <w:sz w:val="28"/>
          <w:szCs w:val="28"/>
        </w:rPr>
        <w:t xml:space="preserve">целевой </w:t>
      </w:r>
      <w:r w:rsidRPr="00012A0B">
        <w:rPr>
          <w:sz w:val="28"/>
          <w:szCs w:val="28"/>
        </w:rPr>
        <w:t>программы «Поддержка и развитие малого и среднего предпринимательства городского округа Тольятти на 2010-2015 годы», утверждённой поста</w:t>
      </w:r>
      <w:r w:rsidR="00306E68">
        <w:rPr>
          <w:sz w:val="28"/>
          <w:szCs w:val="28"/>
        </w:rPr>
        <w:t>новлением мэрии от 14.12.2009 №</w:t>
      </w:r>
      <w:r w:rsidRPr="00012A0B">
        <w:rPr>
          <w:sz w:val="28"/>
          <w:szCs w:val="28"/>
        </w:rPr>
        <w:t>2810-п/1, за 2011 год</w:t>
      </w:r>
      <w:r w:rsidRPr="00F72747">
        <w:rPr>
          <w:rFonts w:cs="Times New Roman"/>
          <w:sz w:val="28"/>
          <w:szCs w:val="28"/>
        </w:rPr>
        <w:t xml:space="preserve">, </w:t>
      </w:r>
      <w:r w:rsidR="00C760AC">
        <w:rPr>
          <w:rFonts w:cs="Times New Roman"/>
          <w:sz w:val="28"/>
          <w:szCs w:val="28"/>
        </w:rPr>
        <w:t>Дума</w:t>
      </w:r>
    </w:p>
    <w:p w:rsidR="00012A0B" w:rsidRPr="00512955" w:rsidRDefault="00012A0B" w:rsidP="00512955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012A0B" w:rsidRDefault="00012A0B" w:rsidP="0051295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РЕШИЛА:</w:t>
      </w:r>
    </w:p>
    <w:p w:rsidR="00512955" w:rsidRPr="00512955" w:rsidRDefault="00512955" w:rsidP="00512955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CC7D6B" w:rsidRPr="00F72747" w:rsidRDefault="00CC7D6B" w:rsidP="0051295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П</w:t>
      </w:r>
      <w:r w:rsidRPr="00F72747">
        <w:rPr>
          <w:rFonts w:cs="Times New Roman"/>
          <w:sz w:val="28"/>
          <w:szCs w:val="28"/>
        </w:rPr>
        <w:t>ринять к сведению</w:t>
      </w:r>
      <w:r w:rsidRPr="00C539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F72747">
        <w:rPr>
          <w:rFonts w:cs="Times New Roman"/>
          <w:sz w:val="28"/>
          <w:szCs w:val="28"/>
        </w:rPr>
        <w:t>нформацию</w:t>
      </w:r>
      <w:r>
        <w:rPr>
          <w:rFonts w:cs="Times New Roman"/>
          <w:sz w:val="28"/>
          <w:szCs w:val="28"/>
        </w:rPr>
        <w:t xml:space="preserve"> </w:t>
      </w:r>
      <w:r w:rsidRPr="00F72747">
        <w:rPr>
          <w:rFonts w:cs="Times New Roman"/>
          <w:sz w:val="28"/>
          <w:szCs w:val="28"/>
        </w:rPr>
        <w:t xml:space="preserve">мэрии о выполнении </w:t>
      </w:r>
      <w:r w:rsidRPr="00012A0B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 xml:space="preserve">целевой </w:t>
      </w:r>
      <w:r w:rsidRPr="00012A0B">
        <w:rPr>
          <w:sz w:val="28"/>
          <w:szCs w:val="28"/>
        </w:rPr>
        <w:t>программы «Поддержка и развитие малого и среднего предпринимательства городского округа Тольятти на 2010-2015 годы», утверждённой поста</w:t>
      </w:r>
      <w:r w:rsidR="00306E68">
        <w:rPr>
          <w:sz w:val="28"/>
          <w:szCs w:val="28"/>
        </w:rPr>
        <w:t>новлением мэрии от 14.12.2009 №</w:t>
      </w:r>
      <w:r w:rsidRPr="00012A0B">
        <w:rPr>
          <w:sz w:val="28"/>
          <w:szCs w:val="28"/>
        </w:rPr>
        <w:t>2810-п/1, за 2011 год</w:t>
      </w:r>
      <w:r w:rsidRPr="00F72747">
        <w:rPr>
          <w:rFonts w:cs="Times New Roman"/>
          <w:sz w:val="28"/>
          <w:szCs w:val="28"/>
        </w:rPr>
        <w:t>.</w:t>
      </w:r>
    </w:p>
    <w:p w:rsidR="00CC7D6B" w:rsidRDefault="00CC7D6B" w:rsidP="00512955">
      <w:pPr>
        <w:ind w:firstLine="708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2. Отметить</w:t>
      </w:r>
      <w:r>
        <w:rPr>
          <w:rFonts w:cs="Times New Roman"/>
          <w:sz w:val="28"/>
          <w:szCs w:val="28"/>
        </w:rPr>
        <w:t>:</w:t>
      </w:r>
    </w:p>
    <w:p w:rsidR="00CC7D6B" w:rsidRDefault="00CC7D6B" w:rsidP="0051295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Pr="0058685E">
        <w:rPr>
          <w:rFonts w:cs="Times New Roman"/>
          <w:sz w:val="28"/>
          <w:szCs w:val="28"/>
        </w:rPr>
        <w:t>Отсутствие действенных результатов от реализации</w:t>
      </w:r>
      <w:r>
        <w:rPr>
          <w:rFonts w:cs="Times New Roman"/>
          <w:i/>
          <w:sz w:val="28"/>
          <w:szCs w:val="28"/>
        </w:rPr>
        <w:t xml:space="preserve"> </w:t>
      </w:r>
      <w:r w:rsidRPr="00012A0B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 xml:space="preserve">целевой </w:t>
      </w:r>
      <w:r w:rsidRPr="00012A0B">
        <w:rPr>
          <w:sz w:val="28"/>
          <w:szCs w:val="28"/>
        </w:rPr>
        <w:t xml:space="preserve">программы «Поддержка и развитие малого и среднего предпринимательства городского округа Тольятти на 2010-2015 годы», утверждённой постановлением </w:t>
      </w:r>
      <w:r w:rsidR="00471652">
        <w:rPr>
          <w:sz w:val="28"/>
          <w:szCs w:val="28"/>
        </w:rPr>
        <w:t>мэрии от 14.12.2009 №</w:t>
      </w:r>
      <w:r w:rsidRPr="00012A0B">
        <w:rPr>
          <w:sz w:val="28"/>
          <w:szCs w:val="28"/>
        </w:rPr>
        <w:t>2810-п/1</w:t>
      </w:r>
      <w:r>
        <w:rPr>
          <w:sz w:val="28"/>
          <w:szCs w:val="28"/>
        </w:rPr>
        <w:t>, в части достижения целей и задач.</w:t>
      </w:r>
    </w:p>
    <w:p w:rsidR="00CC7D6B" w:rsidRDefault="00CC7D6B" w:rsidP="0051295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Низкое </w:t>
      </w:r>
      <w:r w:rsidR="00E8460F">
        <w:rPr>
          <w:rFonts w:cs="Times New Roman"/>
          <w:sz w:val="28"/>
          <w:szCs w:val="28"/>
        </w:rPr>
        <w:t>освоение</w:t>
      </w:r>
      <w:r>
        <w:rPr>
          <w:rFonts w:cs="Times New Roman"/>
          <w:sz w:val="28"/>
          <w:szCs w:val="28"/>
        </w:rPr>
        <w:t xml:space="preserve"> </w:t>
      </w:r>
      <w:r w:rsidRPr="005673F5">
        <w:rPr>
          <w:sz w:val="28"/>
          <w:szCs w:val="28"/>
        </w:rPr>
        <w:t>предусмотренных в 201</w:t>
      </w:r>
      <w:r>
        <w:rPr>
          <w:sz w:val="28"/>
          <w:szCs w:val="28"/>
        </w:rPr>
        <w:t>1</w:t>
      </w:r>
      <w:r w:rsidRPr="005673F5">
        <w:rPr>
          <w:sz w:val="28"/>
          <w:szCs w:val="28"/>
        </w:rPr>
        <w:t xml:space="preserve"> году денежных средств на </w:t>
      </w:r>
      <w:r>
        <w:rPr>
          <w:sz w:val="28"/>
          <w:szCs w:val="28"/>
        </w:rPr>
        <w:t xml:space="preserve">реализацию </w:t>
      </w:r>
      <w:r w:rsidRPr="00012A0B">
        <w:rPr>
          <w:sz w:val="28"/>
          <w:szCs w:val="28"/>
        </w:rPr>
        <w:t>долгосрочн</w:t>
      </w:r>
      <w:r>
        <w:rPr>
          <w:sz w:val="28"/>
          <w:szCs w:val="28"/>
        </w:rPr>
        <w:t>ой</w:t>
      </w:r>
      <w:r w:rsidRPr="0001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</w:t>
      </w:r>
      <w:r w:rsidRPr="00012A0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12A0B">
        <w:rPr>
          <w:sz w:val="28"/>
          <w:szCs w:val="28"/>
        </w:rPr>
        <w:t xml:space="preserve"> «Поддержка и развитие малого и среднего предпринимательства городского округа Тольятти на 2010-2015 годы»</w:t>
      </w:r>
      <w:r>
        <w:rPr>
          <w:sz w:val="28"/>
          <w:szCs w:val="28"/>
        </w:rPr>
        <w:t>: из предусмотренных денежных средств</w:t>
      </w:r>
      <w:r w:rsidRPr="005673F5">
        <w:rPr>
          <w:sz w:val="28"/>
          <w:szCs w:val="28"/>
        </w:rPr>
        <w:t xml:space="preserve"> в размере </w:t>
      </w:r>
      <w:r>
        <w:rPr>
          <w:bCs/>
          <w:sz w:val="28"/>
          <w:szCs w:val="28"/>
        </w:rPr>
        <w:t>179 293,1</w:t>
      </w:r>
      <w:r w:rsidRPr="005673F5">
        <w:rPr>
          <w:sz w:val="28"/>
          <w:szCs w:val="28"/>
        </w:rPr>
        <w:t xml:space="preserve"> тыс</w:t>
      </w:r>
      <w:proofErr w:type="gramStart"/>
      <w:r w:rsidRPr="005673F5">
        <w:rPr>
          <w:sz w:val="28"/>
          <w:szCs w:val="28"/>
        </w:rPr>
        <w:t>.р</w:t>
      </w:r>
      <w:proofErr w:type="gramEnd"/>
      <w:r w:rsidRPr="005673F5">
        <w:rPr>
          <w:sz w:val="28"/>
          <w:szCs w:val="28"/>
        </w:rPr>
        <w:t>уб.</w:t>
      </w:r>
      <w:r>
        <w:rPr>
          <w:sz w:val="28"/>
          <w:szCs w:val="28"/>
        </w:rPr>
        <w:t>,</w:t>
      </w:r>
      <w:r w:rsidRPr="005673F5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90 446,8 тыс.руб. (50,45%)</w:t>
      </w:r>
      <w:r>
        <w:rPr>
          <w:rFonts w:cs="Times New Roman"/>
          <w:color w:val="000000"/>
          <w:sz w:val="28"/>
          <w:szCs w:val="28"/>
        </w:rPr>
        <w:t>.</w:t>
      </w:r>
    </w:p>
    <w:p w:rsidR="00CC7D6B" w:rsidRDefault="00471652" w:rsidP="00512955">
      <w:pPr>
        <w:ind w:firstLine="708"/>
        <w:jc w:val="both"/>
      </w:pPr>
      <w:r>
        <w:rPr>
          <w:rFonts w:cs="Times New Roman"/>
          <w:sz w:val="28"/>
          <w:szCs w:val="28"/>
        </w:rPr>
        <w:t>2.3. Не</w:t>
      </w:r>
      <w:r w:rsidR="00CC7D6B">
        <w:rPr>
          <w:rFonts w:cs="Times New Roman"/>
          <w:sz w:val="28"/>
          <w:szCs w:val="28"/>
        </w:rPr>
        <w:t xml:space="preserve">соответствие выводов по исполнению </w:t>
      </w:r>
      <w:r w:rsidR="00CC7D6B" w:rsidRPr="00012A0B">
        <w:rPr>
          <w:sz w:val="28"/>
          <w:szCs w:val="28"/>
        </w:rPr>
        <w:t xml:space="preserve">долгосрочной </w:t>
      </w:r>
      <w:r w:rsidR="00CC7D6B">
        <w:rPr>
          <w:sz w:val="28"/>
          <w:szCs w:val="28"/>
        </w:rPr>
        <w:t xml:space="preserve">целевой </w:t>
      </w:r>
      <w:r w:rsidR="00CC7D6B" w:rsidRPr="00012A0B">
        <w:rPr>
          <w:sz w:val="28"/>
          <w:szCs w:val="28"/>
        </w:rPr>
        <w:t>программы «Поддержка и развитие малого и среднего предпринимательства городского округа Тольятти на 2010-2015 годы»</w:t>
      </w:r>
      <w:r w:rsidR="00CC7D6B">
        <w:rPr>
          <w:sz w:val="28"/>
          <w:szCs w:val="28"/>
        </w:rPr>
        <w:t xml:space="preserve"> в части указания её реализации в 2011 году на 50,45% при к</w:t>
      </w:r>
      <w:r w:rsidR="00CC7D6B" w:rsidRPr="007B5B20">
        <w:rPr>
          <w:sz w:val="28"/>
          <w:szCs w:val="28"/>
        </w:rPr>
        <w:t>омплексн</w:t>
      </w:r>
      <w:r w:rsidR="00CC7D6B">
        <w:rPr>
          <w:sz w:val="28"/>
          <w:szCs w:val="28"/>
        </w:rPr>
        <w:t>ом</w:t>
      </w:r>
      <w:r w:rsidR="00CC7D6B" w:rsidRPr="007B5B20">
        <w:rPr>
          <w:sz w:val="28"/>
          <w:szCs w:val="28"/>
        </w:rPr>
        <w:t xml:space="preserve"> показател</w:t>
      </w:r>
      <w:r w:rsidR="00CC7D6B">
        <w:rPr>
          <w:sz w:val="28"/>
          <w:szCs w:val="28"/>
        </w:rPr>
        <w:t xml:space="preserve">е эффективности </w:t>
      </w:r>
      <w:r w:rsidR="00CC7D6B" w:rsidRPr="007B5B20">
        <w:rPr>
          <w:sz w:val="28"/>
          <w:szCs w:val="28"/>
        </w:rPr>
        <w:t xml:space="preserve">реализации </w:t>
      </w:r>
      <w:r w:rsidR="00CC7D6B" w:rsidRPr="00A31D75">
        <w:rPr>
          <w:sz w:val="28"/>
          <w:szCs w:val="28"/>
        </w:rPr>
        <w:t>программы</w:t>
      </w:r>
      <w:r w:rsidR="00CC7D6B">
        <w:rPr>
          <w:sz w:val="28"/>
          <w:szCs w:val="28"/>
        </w:rPr>
        <w:t xml:space="preserve"> в размере</w:t>
      </w:r>
      <w:r w:rsidR="00CC7D6B" w:rsidRPr="007B5B20">
        <w:rPr>
          <w:sz w:val="28"/>
          <w:szCs w:val="28"/>
        </w:rPr>
        <w:t xml:space="preserve"> </w:t>
      </w:r>
      <w:r w:rsidR="00CC7D6B">
        <w:rPr>
          <w:sz w:val="28"/>
          <w:szCs w:val="28"/>
        </w:rPr>
        <w:t>190</w:t>
      </w:r>
      <w:r w:rsidR="00CC7D6B" w:rsidRPr="007B5B20">
        <w:t>%</w:t>
      </w:r>
      <w:r w:rsidR="00CC7D6B">
        <w:t>.</w:t>
      </w:r>
    </w:p>
    <w:p w:rsidR="00CC7D6B" w:rsidRDefault="00CC7D6B" w:rsidP="0051295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lastRenderedPageBreak/>
        <w:t>3. Рекомендовать мэрии</w:t>
      </w:r>
      <w:r w:rsidR="00512955">
        <w:rPr>
          <w:rFonts w:cs="Times New Roman"/>
          <w:sz w:val="28"/>
          <w:szCs w:val="28"/>
        </w:rPr>
        <w:t xml:space="preserve"> (Андреев С.И.)</w:t>
      </w:r>
      <w:r>
        <w:rPr>
          <w:rFonts w:cs="Times New Roman"/>
          <w:sz w:val="28"/>
          <w:szCs w:val="28"/>
        </w:rPr>
        <w:t>:</w:t>
      </w:r>
    </w:p>
    <w:p w:rsidR="00CC7D6B" w:rsidRDefault="00CC7D6B" w:rsidP="00512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Привести </w:t>
      </w:r>
      <w:r w:rsidRPr="00012A0B">
        <w:rPr>
          <w:sz w:val="28"/>
          <w:szCs w:val="28"/>
        </w:rPr>
        <w:t>долгосрочн</w:t>
      </w:r>
      <w:r>
        <w:rPr>
          <w:sz w:val="28"/>
          <w:szCs w:val="28"/>
        </w:rPr>
        <w:t>ую</w:t>
      </w:r>
      <w:r w:rsidRPr="0001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целевую </w:t>
      </w:r>
      <w:r w:rsidRPr="00012A0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012A0B">
        <w:rPr>
          <w:sz w:val="28"/>
          <w:szCs w:val="28"/>
        </w:rPr>
        <w:t xml:space="preserve"> «Поддержка и развитие малого и среднего предпринимательства городского округа Тольятти на 2010-2015 годы</w:t>
      </w:r>
      <w:r>
        <w:rPr>
          <w:sz w:val="28"/>
          <w:szCs w:val="28"/>
        </w:rPr>
        <w:t xml:space="preserve">» в </w:t>
      </w:r>
      <w:r>
        <w:rPr>
          <w:rFonts w:cs="Times New Roman"/>
          <w:sz w:val="28"/>
          <w:szCs w:val="28"/>
        </w:rPr>
        <w:t>соответствие с задачами и с учётом проблем городского округа Тольятти</w:t>
      </w:r>
      <w:r w:rsidRPr="007C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276BA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F276BA">
        <w:rPr>
          <w:sz w:val="28"/>
          <w:szCs w:val="28"/>
        </w:rPr>
        <w:t xml:space="preserve"> устойчивого развития предпринимательства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учитывая</w:t>
      </w:r>
      <w:r>
        <w:rPr>
          <w:sz w:val="28"/>
          <w:szCs w:val="28"/>
        </w:rPr>
        <w:t xml:space="preserve"> замечания информационно-аналитического управления Думы.</w:t>
      </w:r>
    </w:p>
    <w:p w:rsidR="00CC7D6B" w:rsidRDefault="00512955" w:rsidP="0051295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7D6B">
        <w:rPr>
          <w:sz w:val="28"/>
          <w:szCs w:val="28"/>
        </w:rPr>
        <w:t>Срок – до 01.06.2012 года.</w:t>
      </w:r>
    </w:p>
    <w:p w:rsidR="00CC7D6B" w:rsidRDefault="00CC7D6B" w:rsidP="0051295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Внести изменения в Порядок </w:t>
      </w:r>
      <w:r>
        <w:rPr>
          <w:rFonts w:eastAsiaTheme="minorHAnsi" w:cs="Times New Roman"/>
          <w:sz w:val="28"/>
          <w:szCs w:val="28"/>
          <w:lang w:eastAsia="en-US"/>
        </w:rPr>
        <w:t>оценки эффективности реализации долгосрочных целевых программ городского округа Тольятти,</w:t>
      </w:r>
      <w:r>
        <w:rPr>
          <w:rFonts w:cs="Times New Roman"/>
          <w:sz w:val="28"/>
          <w:szCs w:val="28"/>
        </w:rPr>
        <w:t xml:space="preserve"> утверждённый пос</w:t>
      </w:r>
      <w:r w:rsidR="00512955">
        <w:rPr>
          <w:rFonts w:cs="Times New Roman"/>
          <w:sz w:val="28"/>
          <w:szCs w:val="28"/>
        </w:rPr>
        <w:t>тановление</w:t>
      </w:r>
      <w:r w:rsidR="00306E68">
        <w:rPr>
          <w:rFonts w:cs="Times New Roman"/>
          <w:sz w:val="28"/>
          <w:szCs w:val="28"/>
        </w:rPr>
        <w:t>м</w:t>
      </w:r>
      <w:r w:rsidR="00512955">
        <w:rPr>
          <w:rFonts w:cs="Times New Roman"/>
          <w:sz w:val="28"/>
          <w:szCs w:val="28"/>
        </w:rPr>
        <w:t xml:space="preserve"> мэра от 12.08.2008 №</w:t>
      </w:r>
      <w:r>
        <w:rPr>
          <w:rFonts w:cs="Times New Roman"/>
          <w:sz w:val="28"/>
          <w:szCs w:val="28"/>
        </w:rPr>
        <w:t>2061-1/</w:t>
      </w:r>
      <w:proofErr w:type="spellStart"/>
      <w:proofErr w:type="gramStart"/>
      <w:r>
        <w:rPr>
          <w:rFonts w:cs="Times New Roman"/>
          <w:sz w:val="28"/>
          <w:szCs w:val="28"/>
        </w:rPr>
        <w:t>п</w:t>
      </w:r>
      <w:proofErr w:type="spellEnd"/>
      <w:proofErr w:type="gramEnd"/>
      <w:r>
        <w:rPr>
          <w:rFonts w:cs="Times New Roman"/>
          <w:sz w:val="28"/>
          <w:szCs w:val="28"/>
        </w:rPr>
        <w:t>, в целях устранения несоответствий.</w:t>
      </w:r>
    </w:p>
    <w:p w:rsidR="00CC7D6B" w:rsidRDefault="00512955" w:rsidP="0051295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D6B">
        <w:rPr>
          <w:sz w:val="28"/>
          <w:szCs w:val="28"/>
        </w:rPr>
        <w:t>Срок – апрель 2012 года.</w:t>
      </w:r>
    </w:p>
    <w:p w:rsidR="00CC7D6B" w:rsidRDefault="00CC7D6B" w:rsidP="00512955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r w:rsidRPr="00A4026D">
        <w:rPr>
          <w:rFonts w:cs="Times New Roman"/>
          <w:bCs/>
          <w:iCs/>
          <w:sz w:val="28"/>
          <w:szCs w:val="28"/>
        </w:rPr>
        <w:t xml:space="preserve">Представить </w:t>
      </w:r>
      <w:r>
        <w:rPr>
          <w:rFonts w:cs="Times New Roman"/>
          <w:bCs/>
          <w:iCs/>
          <w:sz w:val="28"/>
          <w:szCs w:val="28"/>
        </w:rPr>
        <w:t>в постоянную к</w:t>
      </w:r>
      <w:r w:rsidR="00471652">
        <w:rPr>
          <w:rFonts w:cs="Times New Roman"/>
          <w:bCs/>
          <w:iCs/>
          <w:sz w:val="28"/>
          <w:szCs w:val="28"/>
        </w:rPr>
        <w:t>омиссию по городскому хозяйству</w:t>
      </w:r>
      <w:r>
        <w:rPr>
          <w:rFonts w:cs="Times New Roman"/>
          <w:bCs/>
          <w:iCs/>
          <w:sz w:val="28"/>
          <w:szCs w:val="28"/>
        </w:rPr>
        <w:t>:</w:t>
      </w:r>
    </w:p>
    <w:p w:rsidR="00DB5B24" w:rsidRPr="002409D2" w:rsidRDefault="00DB5B24" w:rsidP="00512955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3.3.1. Результаты анализа в сфере малого и среднего предпринимательства по итогам проведения сплошного федерального </w:t>
      </w:r>
      <w:r w:rsidRPr="002409D2">
        <w:rPr>
          <w:rFonts w:cs="Times New Roman"/>
          <w:bCs/>
          <w:iCs/>
          <w:sz w:val="28"/>
          <w:szCs w:val="28"/>
        </w:rPr>
        <w:t xml:space="preserve">статистического наблюдения и </w:t>
      </w:r>
      <w:r>
        <w:rPr>
          <w:rFonts w:cs="Times New Roman"/>
          <w:bCs/>
          <w:iCs/>
          <w:sz w:val="28"/>
          <w:szCs w:val="28"/>
        </w:rPr>
        <w:t>ре</w:t>
      </w:r>
      <w:r w:rsidRPr="00DB5B24">
        <w:rPr>
          <w:rFonts w:cs="Times New Roman"/>
          <w:bCs/>
          <w:iCs/>
          <w:sz w:val="28"/>
          <w:szCs w:val="28"/>
        </w:rPr>
        <w:t>зультаты маркетинговых исследований в сфере малого и среднего бизнеса и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DB5B24">
        <w:rPr>
          <w:rFonts w:cs="Times New Roman"/>
          <w:bCs/>
          <w:iCs/>
          <w:sz w:val="28"/>
          <w:szCs w:val="28"/>
        </w:rPr>
        <w:t>предпринимательства, провед</w:t>
      </w:r>
      <w:r>
        <w:rPr>
          <w:rFonts w:cs="Times New Roman"/>
          <w:bCs/>
          <w:iCs/>
          <w:sz w:val="28"/>
          <w:szCs w:val="28"/>
        </w:rPr>
        <w:t>ё</w:t>
      </w:r>
      <w:r w:rsidRPr="00DB5B24">
        <w:rPr>
          <w:rFonts w:cs="Times New Roman"/>
          <w:bCs/>
          <w:iCs/>
          <w:sz w:val="28"/>
          <w:szCs w:val="28"/>
        </w:rPr>
        <w:t xml:space="preserve">нных в рамках мероприятий </w:t>
      </w:r>
      <w:r w:rsidR="00471652">
        <w:rPr>
          <w:rFonts w:cs="Times New Roman"/>
          <w:bCs/>
          <w:iCs/>
          <w:sz w:val="28"/>
          <w:szCs w:val="28"/>
        </w:rPr>
        <w:t>П</w:t>
      </w:r>
      <w:r w:rsidRPr="00DB5B24">
        <w:rPr>
          <w:rFonts w:cs="Times New Roman"/>
          <w:bCs/>
          <w:iCs/>
          <w:sz w:val="28"/>
          <w:szCs w:val="28"/>
        </w:rPr>
        <w:t>рограммы</w:t>
      </w:r>
      <w:r w:rsidRPr="002409D2">
        <w:rPr>
          <w:rFonts w:cs="Times New Roman"/>
          <w:bCs/>
          <w:iCs/>
          <w:sz w:val="28"/>
          <w:szCs w:val="28"/>
        </w:rPr>
        <w:t>.</w:t>
      </w:r>
    </w:p>
    <w:p w:rsidR="00CC7D6B" w:rsidRDefault="00512955" w:rsidP="00512955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 </w:t>
      </w:r>
      <w:r w:rsidR="00CC7D6B">
        <w:rPr>
          <w:rFonts w:cs="Times New Roman"/>
          <w:bCs/>
          <w:iCs/>
          <w:sz w:val="28"/>
          <w:szCs w:val="28"/>
        </w:rPr>
        <w:t xml:space="preserve">Срок – </w:t>
      </w:r>
      <w:r w:rsidR="00CC7D6B">
        <w:rPr>
          <w:sz w:val="28"/>
          <w:szCs w:val="28"/>
        </w:rPr>
        <w:t>апрель 2012 года</w:t>
      </w:r>
      <w:r w:rsidR="00CC7D6B">
        <w:rPr>
          <w:rFonts w:cs="Times New Roman"/>
          <w:bCs/>
          <w:iCs/>
          <w:sz w:val="28"/>
          <w:szCs w:val="28"/>
        </w:rPr>
        <w:t>.</w:t>
      </w:r>
    </w:p>
    <w:p w:rsidR="00CC7D6B" w:rsidRDefault="00CC7D6B" w:rsidP="00512955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3.3.2. Дополнительную и</w:t>
      </w:r>
      <w:r w:rsidRPr="00A4026D">
        <w:rPr>
          <w:rFonts w:cs="Times New Roman"/>
          <w:bCs/>
          <w:iCs/>
          <w:sz w:val="28"/>
          <w:szCs w:val="28"/>
        </w:rPr>
        <w:t>нформацию</w:t>
      </w:r>
      <w:r>
        <w:rPr>
          <w:rFonts w:cs="Times New Roman"/>
          <w:bCs/>
          <w:iCs/>
          <w:sz w:val="28"/>
          <w:szCs w:val="28"/>
        </w:rPr>
        <w:t xml:space="preserve"> в соответствии с замечаниями </w:t>
      </w:r>
      <w:r>
        <w:rPr>
          <w:sz w:val="28"/>
          <w:szCs w:val="28"/>
        </w:rPr>
        <w:t>информационно-аналитического управления Думы</w:t>
      </w:r>
      <w:r>
        <w:rPr>
          <w:rFonts w:cs="Times New Roman"/>
          <w:bCs/>
          <w:iCs/>
          <w:sz w:val="28"/>
          <w:szCs w:val="28"/>
        </w:rPr>
        <w:t>.</w:t>
      </w:r>
    </w:p>
    <w:p w:rsidR="00CC7D6B" w:rsidRDefault="00512955" w:rsidP="00512955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</w:t>
      </w:r>
      <w:r w:rsidR="00306E68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CC7D6B">
        <w:rPr>
          <w:rFonts w:cs="Times New Roman"/>
          <w:bCs/>
          <w:iCs/>
          <w:sz w:val="28"/>
          <w:szCs w:val="28"/>
        </w:rPr>
        <w:t>Срок – по мере готовности.</w:t>
      </w:r>
    </w:p>
    <w:p w:rsidR="00B23A95" w:rsidRPr="00B23A95" w:rsidRDefault="00B23A95" w:rsidP="00512955">
      <w:pPr>
        <w:tabs>
          <w:tab w:val="left" w:pos="993"/>
        </w:tabs>
        <w:ind w:firstLine="720"/>
        <w:jc w:val="both"/>
        <w:rPr>
          <w:bCs/>
          <w:color w:val="000000"/>
          <w:sz w:val="27"/>
          <w:szCs w:val="27"/>
        </w:rPr>
      </w:pPr>
      <w:r w:rsidRPr="00B23A95">
        <w:rPr>
          <w:sz w:val="28"/>
          <w:szCs w:val="28"/>
        </w:rPr>
        <w:t>4. Поручить постоянной комиссии по городскому хозяйству                (</w:t>
      </w:r>
      <w:proofErr w:type="spellStart"/>
      <w:r w:rsidRPr="00B23A95">
        <w:rPr>
          <w:sz w:val="28"/>
          <w:szCs w:val="28"/>
        </w:rPr>
        <w:t>Анташев</w:t>
      </w:r>
      <w:proofErr w:type="spellEnd"/>
      <w:r w:rsidRPr="00B23A95">
        <w:rPr>
          <w:sz w:val="28"/>
          <w:szCs w:val="28"/>
        </w:rPr>
        <w:t xml:space="preserve"> С.А.) рассмотреть вопрос «</w:t>
      </w:r>
      <w:r w:rsidRPr="00B23A95">
        <w:rPr>
          <w:rFonts w:cs="Times New Roman"/>
          <w:sz w:val="28"/>
          <w:szCs w:val="28"/>
        </w:rPr>
        <w:t xml:space="preserve">Об информации мэрии о мероприятиях </w:t>
      </w:r>
      <w:r w:rsidRPr="00B23A95">
        <w:rPr>
          <w:sz w:val="28"/>
          <w:szCs w:val="28"/>
        </w:rPr>
        <w:t xml:space="preserve">долгосрочной целевой программы «Поддержка и развитие малого и среднего предпринимательства городского округа Тольятти на 2010-2015 годы», утверждённой постановлением </w:t>
      </w:r>
      <w:r w:rsidR="00306E68">
        <w:rPr>
          <w:sz w:val="28"/>
          <w:szCs w:val="28"/>
        </w:rPr>
        <w:t>мэрии от 14.12.2009 №</w:t>
      </w:r>
      <w:r w:rsidRPr="00B23A95">
        <w:rPr>
          <w:sz w:val="28"/>
          <w:szCs w:val="28"/>
        </w:rPr>
        <w:t>2810-п/1 на 2012 год</w:t>
      </w:r>
      <w:r w:rsidRPr="00B23A95">
        <w:rPr>
          <w:bCs/>
          <w:color w:val="000000"/>
          <w:sz w:val="28"/>
          <w:szCs w:val="28"/>
        </w:rPr>
        <w:t>» на заседании комиссии.</w:t>
      </w:r>
    </w:p>
    <w:p w:rsidR="00B23A95" w:rsidRPr="00B23A95" w:rsidRDefault="00512955" w:rsidP="00512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306E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="00B23A95" w:rsidRPr="00B23A95">
        <w:rPr>
          <w:bCs/>
          <w:color w:val="000000"/>
          <w:sz w:val="28"/>
          <w:szCs w:val="28"/>
        </w:rPr>
        <w:t xml:space="preserve">Срок – </w:t>
      </w:r>
      <w:r w:rsidR="00B23A95" w:rsidRPr="00B23A95">
        <w:rPr>
          <w:bCs/>
          <w:color w:val="000000"/>
          <w:sz w:val="28"/>
          <w:szCs w:val="28"/>
          <w:lang w:val="en-US"/>
        </w:rPr>
        <w:t>II</w:t>
      </w:r>
      <w:r w:rsidR="00B23A95" w:rsidRPr="00B23A95">
        <w:rPr>
          <w:bCs/>
          <w:color w:val="000000"/>
          <w:sz w:val="28"/>
          <w:szCs w:val="28"/>
        </w:rPr>
        <w:t xml:space="preserve"> квартал 2012 года</w:t>
      </w:r>
      <w:r w:rsidR="00B23A95" w:rsidRPr="00B23A95">
        <w:rPr>
          <w:sz w:val="28"/>
          <w:szCs w:val="28"/>
        </w:rPr>
        <w:t>.</w:t>
      </w:r>
    </w:p>
    <w:p w:rsidR="00661F93" w:rsidRPr="0099015E" w:rsidRDefault="00032619" w:rsidP="00512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F93" w:rsidRPr="0099015E">
        <w:rPr>
          <w:sz w:val="28"/>
          <w:szCs w:val="28"/>
        </w:rPr>
        <w:t xml:space="preserve">. </w:t>
      </w:r>
      <w:proofErr w:type="gramStart"/>
      <w:r w:rsidR="00661F93" w:rsidRPr="0099015E">
        <w:rPr>
          <w:sz w:val="28"/>
          <w:szCs w:val="28"/>
        </w:rPr>
        <w:t>Контроль за</w:t>
      </w:r>
      <w:proofErr w:type="gramEnd"/>
      <w:r w:rsidR="00661F93" w:rsidRPr="0099015E">
        <w:rPr>
          <w:sz w:val="28"/>
          <w:szCs w:val="28"/>
        </w:rPr>
        <w:t xml:space="preserve"> выполнением настоящего решения возложить на постоянн</w:t>
      </w:r>
      <w:r w:rsidR="00880516">
        <w:rPr>
          <w:sz w:val="28"/>
          <w:szCs w:val="28"/>
        </w:rPr>
        <w:t>ую</w:t>
      </w:r>
      <w:r w:rsidR="00661F93" w:rsidRPr="0099015E">
        <w:rPr>
          <w:sz w:val="28"/>
          <w:szCs w:val="28"/>
        </w:rPr>
        <w:t xml:space="preserve"> комисси</w:t>
      </w:r>
      <w:r w:rsidR="00880516">
        <w:rPr>
          <w:sz w:val="28"/>
          <w:szCs w:val="28"/>
        </w:rPr>
        <w:t>ю</w:t>
      </w:r>
      <w:r w:rsidR="00661F93" w:rsidRPr="0099015E">
        <w:rPr>
          <w:sz w:val="28"/>
          <w:szCs w:val="28"/>
        </w:rPr>
        <w:t xml:space="preserve"> по городско</w:t>
      </w:r>
      <w:r w:rsidR="00661F93">
        <w:rPr>
          <w:sz w:val="28"/>
          <w:szCs w:val="28"/>
        </w:rPr>
        <w:t>му хозяйству (Анташев С.А.)</w:t>
      </w:r>
      <w:r w:rsidR="00564EB2">
        <w:rPr>
          <w:sz w:val="28"/>
          <w:szCs w:val="28"/>
        </w:rPr>
        <w:t>.</w:t>
      </w:r>
    </w:p>
    <w:p w:rsidR="00B6214A" w:rsidRDefault="00B6214A" w:rsidP="0051295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75AA" w:rsidRDefault="007075AA" w:rsidP="0051295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A0B" w:rsidRDefault="00012A0B" w:rsidP="0051295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29" w:rsidRDefault="00661F93" w:rsidP="00512955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B6214A">
        <w:rPr>
          <w:sz w:val="28"/>
          <w:szCs w:val="28"/>
        </w:rPr>
        <w:t xml:space="preserve">                       </w:t>
      </w:r>
      <w:r w:rsidRPr="0030583B">
        <w:rPr>
          <w:sz w:val="28"/>
          <w:szCs w:val="28"/>
        </w:rPr>
        <w:t>А.И.Зверев</w:t>
      </w:r>
    </w:p>
    <w:sectPr w:rsidR="00F73D29" w:rsidSect="00471652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55" w:rsidRDefault="00512955" w:rsidP="00512955">
      <w:r>
        <w:separator/>
      </w:r>
    </w:p>
  </w:endnote>
  <w:endnote w:type="continuationSeparator" w:id="1">
    <w:p w:rsidR="00512955" w:rsidRDefault="00512955" w:rsidP="0051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55" w:rsidRDefault="00512955" w:rsidP="00512955">
      <w:r>
        <w:separator/>
      </w:r>
    </w:p>
  </w:footnote>
  <w:footnote w:type="continuationSeparator" w:id="1">
    <w:p w:rsidR="00512955" w:rsidRDefault="00512955" w:rsidP="00512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987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12955" w:rsidRPr="00512955" w:rsidRDefault="00C540F6">
        <w:pPr>
          <w:pStyle w:val="a5"/>
          <w:jc w:val="center"/>
          <w:rPr>
            <w:sz w:val="20"/>
          </w:rPr>
        </w:pPr>
        <w:r w:rsidRPr="00512955">
          <w:rPr>
            <w:sz w:val="20"/>
          </w:rPr>
          <w:fldChar w:fldCharType="begin"/>
        </w:r>
        <w:r w:rsidR="00512955" w:rsidRPr="00512955">
          <w:rPr>
            <w:sz w:val="20"/>
          </w:rPr>
          <w:instrText xml:space="preserve"> PAGE   \* MERGEFORMAT </w:instrText>
        </w:r>
        <w:r w:rsidRPr="00512955">
          <w:rPr>
            <w:sz w:val="20"/>
          </w:rPr>
          <w:fldChar w:fldCharType="separate"/>
        </w:r>
        <w:r w:rsidR="00E8460F">
          <w:rPr>
            <w:noProof/>
            <w:sz w:val="20"/>
          </w:rPr>
          <w:t>2</w:t>
        </w:r>
        <w:r w:rsidRPr="00512955">
          <w:rPr>
            <w:sz w:val="20"/>
          </w:rPr>
          <w:fldChar w:fldCharType="end"/>
        </w:r>
      </w:p>
    </w:sdtContent>
  </w:sdt>
  <w:p w:rsidR="00512955" w:rsidRDefault="005129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2A0B"/>
    <w:rsid w:val="000137E1"/>
    <w:rsid w:val="000161C7"/>
    <w:rsid w:val="000256C1"/>
    <w:rsid w:val="00027065"/>
    <w:rsid w:val="00032619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E97"/>
    <w:rsid w:val="00063037"/>
    <w:rsid w:val="000656BC"/>
    <w:rsid w:val="00067CBB"/>
    <w:rsid w:val="00070B06"/>
    <w:rsid w:val="00072EFA"/>
    <w:rsid w:val="000734AC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B3250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50193"/>
    <w:rsid w:val="0015168C"/>
    <w:rsid w:val="00151CC7"/>
    <w:rsid w:val="00152A65"/>
    <w:rsid w:val="00154FB4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4F13"/>
    <w:rsid w:val="00197C50"/>
    <w:rsid w:val="001A0149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008B"/>
    <w:rsid w:val="0021128A"/>
    <w:rsid w:val="00214712"/>
    <w:rsid w:val="002173E5"/>
    <w:rsid w:val="00220490"/>
    <w:rsid w:val="002213D5"/>
    <w:rsid w:val="00224A64"/>
    <w:rsid w:val="00227743"/>
    <w:rsid w:val="00227A23"/>
    <w:rsid w:val="00231167"/>
    <w:rsid w:val="0023315F"/>
    <w:rsid w:val="00235628"/>
    <w:rsid w:val="002358AF"/>
    <w:rsid w:val="00237512"/>
    <w:rsid w:val="002409B0"/>
    <w:rsid w:val="002409D2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73FB"/>
    <w:rsid w:val="002C770E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D5E"/>
    <w:rsid w:val="002F3DE1"/>
    <w:rsid w:val="002F493C"/>
    <w:rsid w:val="0030072D"/>
    <w:rsid w:val="00300A1D"/>
    <w:rsid w:val="00300F78"/>
    <w:rsid w:val="0030116D"/>
    <w:rsid w:val="00302685"/>
    <w:rsid w:val="00306A9D"/>
    <w:rsid w:val="00306E68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9301E"/>
    <w:rsid w:val="0039330D"/>
    <w:rsid w:val="0039396F"/>
    <w:rsid w:val="00394B75"/>
    <w:rsid w:val="003A1258"/>
    <w:rsid w:val="003A1B4F"/>
    <w:rsid w:val="003A25B3"/>
    <w:rsid w:val="003A39AE"/>
    <w:rsid w:val="003A55FF"/>
    <w:rsid w:val="003A5FE4"/>
    <w:rsid w:val="003B023B"/>
    <w:rsid w:val="003B07A4"/>
    <w:rsid w:val="003B11F5"/>
    <w:rsid w:val="003B2C43"/>
    <w:rsid w:val="003B3999"/>
    <w:rsid w:val="003B3D2C"/>
    <w:rsid w:val="003B4E47"/>
    <w:rsid w:val="003B6849"/>
    <w:rsid w:val="003B71AC"/>
    <w:rsid w:val="003C0D6E"/>
    <w:rsid w:val="003C24DE"/>
    <w:rsid w:val="003C2667"/>
    <w:rsid w:val="003C3938"/>
    <w:rsid w:val="003C4338"/>
    <w:rsid w:val="003C599A"/>
    <w:rsid w:val="003E2D94"/>
    <w:rsid w:val="003E53F3"/>
    <w:rsid w:val="003E5501"/>
    <w:rsid w:val="003F056D"/>
    <w:rsid w:val="003F2044"/>
    <w:rsid w:val="003F2521"/>
    <w:rsid w:val="003F2A05"/>
    <w:rsid w:val="003F324B"/>
    <w:rsid w:val="003F6FC4"/>
    <w:rsid w:val="003F76D5"/>
    <w:rsid w:val="00403962"/>
    <w:rsid w:val="0040683E"/>
    <w:rsid w:val="004074E1"/>
    <w:rsid w:val="00410115"/>
    <w:rsid w:val="00410701"/>
    <w:rsid w:val="00411A7C"/>
    <w:rsid w:val="00414E94"/>
    <w:rsid w:val="004209EF"/>
    <w:rsid w:val="004242B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1652"/>
    <w:rsid w:val="00472FEB"/>
    <w:rsid w:val="00476731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5720"/>
    <w:rsid w:val="004A7266"/>
    <w:rsid w:val="004A7E01"/>
    <w:rsid w:val="004B3645"/>
    <w:rsid w:val="004B463D"/>
    <w:rsid w:val="004B511E"/>
    <w:rsid w:val="004B5170"/>
    <w:rsid w:val="004C4107"/>
    <w:rsid w:val="004C5CF1"/>
    <w:rsid w:val="004C5E03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955"/>
    <w:rsid w:val="00512F16"/>
    <w:rsid w:val="00513ECA"/>
    <w:rsid w:val="0052074B"/>
    <w:rsid w:val="00520C2F"/>
    <w:rsid w:val="00523E8A"/>
    <w:rsid w:val="0053090C"/>
    <w:rsid w:val="00536AE4"/>
    <w:rsid w:val="005370AA"/>
    <w:rsid w:val="00537724"/>
    <w:rsid w:val="00537E05"/>
    <w:rsid w:val="00543BE7"/>
    <w:rsid w:val="00545059"/>
    <w:rsid w:val="00546982"/>
    <w:rsid w:val="00551E9A"/>
    <w:rsid w:val="0055366B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85E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408F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1C9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5779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2D35"/>
    <w:rsid w:val="006D3381"/>
    <w:rsid w:val="006D4697"/>
    <w:rsid w:val="006D532F"/>
    <w:rsid w:val="006D7059"/>
    <w:rsid w:val="006E0E48"/>
    <w:rsid w:val="006E1A38"/>
    <w:rsid w:val="006E2EFA"/>
    <w:rsid w:val="006E42C2"/>
    <w:rsid w:val="006E6427"/>
    <w:rsid w:val="006E6BF2"/>
    <w:rsid w:val="006E7B7C"/>
    <w:rsid w:val="006F0184"/>
    <w:rsid w:val="006F041D"/>
    <w:rsid w:val="006F0BAF"/>
    <w:rsid w:val="006F1CBB"/>
    <w:rsid w:val="006F597C"/>
    <w:rsid w:val="006F5F0A"/>
    <w:rsid w:val="006F723E"/>
    <w:rsid w:val="007013C3"/>
    <w:rsid w:val="007026E8"/>
    <w:rsid w:val="00702B35"/>
    <w:rsid w:val="00703995"/>
    <w:rsid w:val="00707060"/>
    <w:rsid w:val="007075AA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4738"/>
    <w:rsid w:val="00725924"/>
    <w:rsid w:val="007279CD"/>
    <w:rsid w:val="0073059A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1716"/>
    <w:rsid w:val="00772F59"/>
    <w:rsid w:val="00774A60"/>
    <w:rsid w:val="00774BAA"/>
    <w:rsid w:val="0077689B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C0974"/>
    <w:rsid w:val="007C3597"/>
    <w:rsid w:val="007C49B2"/>
    <w:rsid w:val="007C6129"/>
    <w:rsid w:val="007C6D28"/>
    <w:rsid w:val="007D1928"/>
    <w:rsid w:val="007D40B5"/>
    <w:rsid w:val="007D7A2E"/>
    <w:rsid w:val="007E0A48"/>
    <w:rsid w:val="007E3BEB"/>
    <w:rsid w:val="007E4EFF"/>
    <w:rsid w:val="007E5DC2"/>
    <w:rsid w:val="007F2B01"/>
    <w:rsid w:val="007F3A5A"/>
    <w:rsid w:val="007F3D79"/>
    <w:rsid w:val="007F4C87"/>
    <w:rsid w:val="007F5158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9FB"/>
    <w:rsid w:val="00821E3C"/>
    <w:rsid w:val="00822728"/>
    <w:rsid w:val="00826165"/>
    <w:rsid w:val="0082678C"/>
    <w:rsid w:val="00830911"/>
    <w:rsid w:val="00833F98"/>
    <w:rsid w:val="00836687"/>
    <w:rsid w:val="008368E0"/>
    <w:rsid w:val="00836C67"/>
    <w:rsid w:val="008372F3"/>
    <w:rsid w:val="0084110F"/>
    <w:rsid w:val="008427A2"/>
    <w:rsid w:val="00845950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4F4"/>
    <w:rsid w:val="00885521"/>
    <w:rsid w:val="00886539"/>
    <w:rsid w:val="008870A4"/>
    <w:rsid w:val="008904F2"/>
    <w:rsid w:val="00891A6F"/>
    <w:rsid w:val="00893129"/>
    <w:rsid w:val="00893503"/>
    <w:rsid w:val="0089407E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1641"/>
    <w:rsid w:val="008D3653"/>
    <w:rsid w:val="008D45FB"/>
    <w:rsid w:val="008D529C"/>
    <w:rsid w:val="008D6317"/>
    <w:rsid w:val="008D79CB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27FE2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64E52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56C2"/>
    <w:rsid w:val="00995F90"/>
    <w:rsid w:val="009A10E3"/>
    <w:rsid w:val="009A1F62"/>
    <w:rsid w:val="009B1610"/>
    <w:rsid w:val="009B34CC"/>
    <w:rsid w:val="009B3665"/>
    <w:rsid w:val="009B4684"/>
    <w:rsid w:val="009B6FFC"/>
    <w:rsid w:val="009C025B"/>
    <w:rsid w:val="009C30BC"/>
    <w:rsid w:val="009C4A72"/>
    <w:rsid w:val="009C61B8"/>
    <w:rsid w:val="009C66E3"/>
    <w:rsid w:val="009D4363"/>
    <w:rsid w:val="009D6E7D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54E6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A32F4"/>
    <w:rsid w:val="00AA48C0"/>
    <w:rsid w:val="00AB1B23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68D0"/>
    <w:rsid w:val="00AE078F"/>
    <w:rsid w:val="00AE2188"/>
    <w:rsid w:val="00AE2D31"/>
    <w:rsid w:val="00AE4D51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3515"/>
    <w:rsid w:val="00B23A95"/>
    <w:rsid w:val="00B27D90"/>
    <w:rsid w:val="00B32DAA"/>
    <w:rsid w:val="00B36F26"/>
    <w:rsid w:val="00B3719E"/>
    <w:rsid w:val="00B40E7F"/>
    <w:rsid w:val="00B41832"/>
    <w:rsid w:val="00B4409D"/>
    <w:rsid w:val="00B46585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A7882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3549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0F0B"/>
    <w:rsid w:val="00C218D1"/>
    <w:rsid w:val="00C22882"/>
    <w:rsid w:val="00C2299C"/>
    <w:rsid w:val="00C25D91"/>
    <w:rsid w:val="00C3184A"/>
    <w:rsid w:val="00C33049"/>
    <w:rsid w:val="00C4062D"/>
    <w:rsid w:val="00C41EDA"/>
    <w:rsid w:val="00C4211A"/>
    <w:rsid w:val="00C47C8A"/>
    <w:rsid w:val="00C5065A"/>
    <w:rsid w:val="00C5273B"/>
    <w:rsid w:val="00C539BB"/>
    <w:rsid w:val="00C540F6"/>
    <w:rsid w:val="00C57C0B"/>
    <w:rsid w:val="00C57FAE"/>
    <w:rsid w:val="00C60290"/>
    <w:rsid w:val="00C70F35"/>
    <w:rsid w:val="00C7167D"/>
    <w:rsid w:val="00C74493"/>
    <w:rsid w:val="00C74A2B"/>
    <w:rsid w:val="00C760AC"/>
    <w:rsid w:val="00C7648B"/>
    <w:rsid w:val="00C76B3B"/>
    <w:rsid w:val="00C816BA"/>
    <w:rsid w:val="00C828EA"/>
    <w:rsid w:val="00C82C58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6539"/>
    <w:rsid w:val="00CC3104"/>
    <w:rsid w:val="00CC3E93"/>
    <w:rsid w:val="00CC4AB4"/>
    <w:rsid w:val="00CC7D6B"/>
    <w:rsid w:val="00CD26FC"/>
    <w:rsid w:val="00CD2F48"/>
    <w:rsid w:val="00CD540C"/>
    <w:rsid w:val="00CD6C1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D9D"/>
    <w:rsid w:val="00D06B4D"/>
    <w:rsid w:val="00D10694"/>
    <w:rsid w:val="00D133EC"/>
    <w:rsid w:val="00D14399"/>
    <w:rsid w:val="00D20604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20B8"/>
    <w:rsid w:val="00D536D8"/>
    <w:rsid w:val="00D53D6D"/>
    <w:rsid w:val="00D57AD4"/>
    <w:rsid w:val="00D6056F"/>
    <w:rsid w:val="00D63E51"/>
    <w:rsid w:val="00D654D9"/>
    <w:rsid w:val="00D65A47"/>
    <w:rsid w:val="00D65A7F"/>
    <w:rsid w:val="00D65CAF"/>
    <w:rsid w:val="00D65D08"/>
    <w:rsid w:val="00D707A4"/>
    <w:rsid w:val="00D7377A"/>
    <w:rsid w:val="00D7382A"/>
    <w:rsid w:val="00D75331"/>
    <w:rsid w:val="00D77DF4"/>
    <w:rsid w:val="00D81B13"/>
    <w:rsid w:val="00D902E2"/>
    <w:rsid w:val="00D91561"/>
    <w:rsid w:val="00D92622"/>
    <w:rsid w:val="00DA3418"/>
    <w:rsid w:val="00DA3CF4"/>
    <w:rsid w:val="00DA6ABB"/>
    <w:rsid w:val="00DB0B88"/>
    <w:rsid w:val="00DB0F05"/>
    <w:rsid w:val="00DB1C84"/>
    <w:rsid w:val="00DB2CB4"/>
    <w:rsid w:val="00DB5B24"/>
    <w:rsid w:val="00DB65F1"/>
    <w:rsid w:val="00DB67DD"/>
    <w:rsid w:val="00DC098D"/>
    <w:rsid w:val="00DC1C53"/>
    <w:rsid w:val="00DC1E53"/>
    <w:rsid w:val="00DC7839"/>
    <w:rsid w:val="00DD026A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19"/>
    <w:rsid w:val="00E55A83"/>
    <w:rsid w:val="00E55F47"/>
    <w:rsid w:val="00E57908"/>
    <w:rsid w:val="00E61093"/>
    <w:rsid w:val="00E67314"/>
    <w:rsid w:val="00E7302D"/>
    <w:rsid w:val="00E736A2"/>
    <w:rsid w:val="00E7375E"/>
    <w:rsid w:val="00E73C32"/>
    <w:rsid w:val="00E76079"/>
    <w:rsid w:val="00E8460F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059"/>
    <w:rsid w:val="00EC1347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78C5"/>
    <w:rsid w:val="00F27FB5"/>
    <w:rsid w:val="00F30E26"/>
    <w:rsid w:val="00F379F2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4F56"/>
    <w:rsid w:val="00F85708"/>
    <w:rsid w:val="00F91FEA"/>
    <w:rsid w:val="00F93C96"/>
    <w:rsid w:val="00F93FDB"/>
    <w:rsid w:val="00F96445"/>
    <w:rsid w:val="00FA5F93"/>
    <w:rsid w:val="00FA78A5"/>
    <w:rsid w:val="00FA7CA4"/>
    <w:rsid w:val="00FB24D5"/>
    <w:rsid w:val="00FB392D"/>
    <w:rsid w:val="00FC2E3E"/>
    <w:rsid w:val="00FC3A83"/>
    <w:rsid w:val="00FC4DFF"/>
    <w:rsid w:val="00FD05B2"/>
    <w:rsid w:val="00FD334B"/>
    <w:rsid w:val="00FD639C"/>
    <w:rsid w:val="00FE034E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3B2C43"/>
    <w:pPr>
      <w:spacing w:before="100" w:after="10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12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955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955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16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6</cp:revision>
  <cp:lastPrinted>2012-04-06T10:17:00Z</cp:lastPrinted>
  <dcterms:created xsi:type="dcterms:W3CDTF">2012-04-02T11:25:00Z</dcterms:created>
  <dcterms:modified xsi:type="dcterms:W3CDTF">2012-04-06T10:19:00Z</dcterms:modified>
</cp:coreProperties>
</file>