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A" w:rsidRDefault="001C225A" w:rsidP="001C225A">
      <w:pPr>
        <w:jc w:val="both"/>
      </w:pPr>
      <w:r>
        <w:t xml:space="preserve">                                                                                                                  </w:t>
      </w:r>
    </w:p>
    <w:p w:rsidR="001C225A" w:rsidRPr="00D61D6B" w:rsidRDefault="001C225A" w:rsidP="001C225A">
      <w:pPr>
        <w:jc w:val="both"/>
      </w:pPr>
    </w:p>
    <w:p w:rsidR="00B830D5" w:rsidRPr="00062D79" w:rsidRDefault="00B830D5" w:rsidP="001C225A">
      <w:pPr>
        <w:jc w:val="both"/>
        <w:rPr>
          <w:sz w:val="28"/>
          <w:szCs w:val="28"/>
        </w:rPr>
      </w:pPr>
    </w:p>
    <w:p w:rsidR="001C225A" w:rsidRPr="009C02BF" w:rsidRDefault="001C225A" w:rsidP="00062D79">
      <w:pPr>
        <w:jc w:val="center"/>
        <w:rPr>
          <w:sz w:val="28"/>
          <w:szCs w:val="28"/>
        </w:rPr>
      </w:pPr>
    </w:p>
    <w:p w:rsidR="00FD56DF" w:rsidRDefault="00FD56DF" w:rsidP="009C02BF">
      <w:pPr>
        <w:jc w:val="center"/>
        <w:rPr>
          <w:sz w:val="28"/>
          <w:szCs w:val="28"/>
        </w:rPr>
      </w:pPr>
    </w:p>
    <w:p w:rsidR="00FD56DF" w:rsidRDefault="00FD56DF" w:rsidP="009C02BF">
      <w:pPr>
        <w:jc w:val="center"/>
        <w:rPr>
          <w:sz w:val="28"/>
          <w:szCs w:val="28"/>
        </w:rPr>
      </w:pPr>
    </w:p>
    <w:p w:rsidR="00FD56DF" w:rsidRDefault="00FD56DF" w:rsidP="009C02BF">
      <w:pPr>
        <w:jc w:val="center"/>
        <w:rPr>
          <w:sz w:val="28"/>
          <w:szCs w:val="28"/>
        </w:rPr>
      </w:pPr>
    </w:p>
    <w:p w:rsidR="00FD56DF" w:rsidRDefault="00FD56DF" w:rsidP="009C02BF">
      <w:pPr>
        <w:jc w:val="center"/>
        <w:rPr>
          <w:sz w:val="28"/>
          <w:szCs w:val="28"/>
        </w:rPr>
      </w:pPr>
    </w:p>
    <w:p w:rsidR="00FD56DF" w:rsidRDefault="00FD56DF" w:rsidP="009C02BF">
      <w:pPr>
        <w:jc w:val="center"/>
        <w:rPr>
          <w:sz w:val="28"/>
          <w:szCs w:val="28"/>
        </w:rPr>
      </w:pPr>
    </w:p>
    <w:p w:rsidR="00FD56DF" w:rsidRDefault="00FD56DF" w:rsidP="009C02BF">
      <w:pPr>
        <w:jc w:val="center"/>
        <w:rPr>
          <w:sz w:val="28"/>
          <w:szCs w:val="28"/>
        </w:rPr>
      </w:pPr>
    </w:p>
    <w:p w:rsidR="00FD56DF" w:rsidRDefault="00FD56DF" w:rsidP="009C02BF">
      <w:pPr>
        <w:jc w:val="center"/>
        <w:rPr>
          <w:sz w:val="28"/>
          <w:szCs w:val="28"/>
        </w:rPr>
      </w:pPr>
    </w:p>
    <w:p w:rsidR="009C02BF" w:rsidRPr="00FD56DF" w:rsidRDefault="009C02BF" w:rsidP="009C02BF">
      <w:pPr>
        <w:jc w:val="center"/>
        <w:rPr>
          <w:b/>
          <w:sz w:val="28"/>
          <w:szCs w:val="28"/>
        </w:rPr>
      </w:pPr>
      <w:r w:rsidRPr="00FD56DF">
        <w:rPr>
          <w:b/>
          <w:sz w:val="28"/>
          <w:szCs w:val="28"/>
        </w:rPr>
        <w:t xml:space="preserve">О депутатском запросе </w:t>
      </w:r>
    </w:p>
    <w:p w:rsidR="009C02BF" w:rsidRPr="00FD56DF" w:rsidRDefault="009C02BF" w:rsidP="009C02BF">
      <w:pPr>
        <w:jc w:val="center"/>
        <w:rPr>
          <w:b/>
          <w:sz w:val="28"/>
          <w:szCs w:val="28"/>
        </w:rPr>
      </w:pPr>
      <w:r w:rsidRPr="00FD56DF">
        <w:rPr>
          <w:b/>
          <w:sz w:val="28"/>
          <w:szCs w:val="28"/>
        </w:rPr>
        <w:t xml:space="preserve">депутата Думы городского округа Тольятти </w:t>
      </w:r>
    </w:p>
    <w:p w:rsidR="001C225A" w:rsidRPr="00FD56DF" w:rsidRDefault="009C02BF" w:rsidP="009C02BF">
      <w:pPr>
        <w:jc w:val="center"/>
        <w:rPr>
          <w:b/>
          <w:sz w:val="28"/>
          <w:szCs w:val="28"/>
        </w:rPr>
      </w:pPr>
      <w:proofErr w:type="spellStart"/>
      <w:r w:rsidRPr="00FD56DF">
        <w:rPr>
          <w:b/>
          <w:sz w:val="28"/>
          <w:szCs w:val="28"/>
        </w:rPr>
        <w:t>Довгомели</w:t>
      </w:r>
      <w:proofErr w:type="spellEnd"/>
      <w:r w:rsidRPr="00FD56DF">
        <w:rPr>
          <w:b/>
          <w:sz w:val="28"/>
          <w:szCs w:val="28"/>
        </w:rPr>
        <w:t xml:space="preserve"> А.И.</w:t>
      </w:r>
    </w:p>
    <w:p w:rsidR="001C225A" w:rsidRDefault="001C225A" w:rsidP="001C225A">
      <w:pPr>
        <w:jc w:val="both"/>
        <w:rPr>
          <w:sz w:val="28"/>
          <w:szCs w:val="28"/>
        </w:rPr>
      </w:pPr>
    </w:p>
    <w:p w:rsidR="00FD56DF" w:rsidRDefault="00FD56DF" w:rsidP="001C225A">
      <w:pPr>
        <w:jc w:val="both"/>
        <w:rPr>
          <w:sz w:val="28"/>
          <w:szCs w:val="28"/>
        </w:rPr>
      </w:pPr>
    </w:p>
    <w:p w:rsidR="00FD56DF" w:rsidRPr="00062D79" w:rsidRDefault="00FD56DF" w:rsidP="001C225A">
      <w:pPr>
        <w:jc w:val="both"/>
        <w:rPr>
          <w:sz w:val="28"/>
          <w:szCs w:val="28"/>
        </w:rPr>
      </w:pPr>
    </w:p>
    <w:p w:rsidR="001C225A" w:rsidRPr="00062D79" w:rsidRDefault="001C225A" w:rsidP="00FD56DF">
      <w:pPr>
        <w:spacing w:line="360" w:lineRule="auto"/>
        <w:ind w:firstLine="709"/>
        <w:jc w:val="both"/>
        <w:rPr>
          <w:sz w:val="28"/>
          <w:szCs w:val="28"/>
        </w:rPr>
      </w:pPr>
      <w:r w:rsidRPr="00062D79">
        <w:rPr>
          <w:sz w:val="28"/>
          <w:szCs w:val="28"/>
        </w:rPr>
        <w:t xml:space="preserve">Рассмотрев обращение депутата </w:t>
      </w:r>
      <w:r w:rsidR="008533BF" w:rsidRPr="00062D79">
        <w:rPr>
          <w:sz w:val="28"/>
          <w:szCs w:val="28"/>
        </w:rPr>
        <w:t xml:space="preserve">Думы </w:t>
      </w:r>
      <w:r w:rsidRPr="00062D79">
        <w:rPr>
          <w:sz w:val="28"/>
          <w:szCs w:val="28"/>
        </w:rPr>
        <w:t xml:space="preserve">городского округа Тольятти </w:t>
      </w:r>
      <w:proofErr w:type="spellStart"/>
      <w:r w:rsidR="009C02BF">
        <w:rPr>
          <w:sz w:val="28"/>
          <w:szCs w:val="28"/>
        </w:rPr>
        <w:t>Довгомели</w:t>
      </w:r>
      <w:proofErr w:type="spellEnd"/>
      <w:r w:rsidR="009C02BF">
        <w:rPr>
          <w:sz w:val="28"/>
          <w:szCs w:val="28"/>
        </w:rPr>
        <w:t xml:space="preserve"> А</w:t>
      </w:r>
      <w:r w:rsidR="009A78A4">
        <w:rPr>
          <w:sz w:val="28"/>
          <w:szCs w:val="28"/>
        </w:rPr>
        <w:t xml:space="preserve">лександра </w:t>
      </w:r>
      <w:r w:rsidR="009C02BF">
        <w:rPr>
          <w:sz w:val="28"/>
          <w:szCs w:val="28"/>
        </w:rPr>
        <w:t>И</w:t>
      </w:r>
      <w:r w:rsidR="009A78A4">
        <w:rPr>
          <w:sz w:val="28"/>
          <w:szCs w:val="28"/>
        </w:rPr>
        <w:t>вановича</w:t>
      </w:r>
      <w:r w:rsidRPr="00062D79">
        <w:rPr>
          <w:sz w:val="28"/>
          <w:szCs w:val="28"/>
        </w:rPr>
        <w:t>, Дума</w:t>
      </w:r>
    </w:p>
    <w:p w:rsidR="001C225A" w:rsidRPr="009C02BF" w:rsidRDefault="00062D79" w:rsidP="001C225A">
      <w:pPr>
        <w:spacing w:line="360" w:lineRule="auto"/>
        <w:jc w:val="center"/>
        <w:rPr>
          <w:sz w:val="28"/>
          <w:szCs w:val="28"/>
        </w:rPr>
      </w:pPr>
      <w:r w:rsidRPr="009C02BF">
        <w:rPr>
          <w:sz w:val="28"/>
          <w:szCs w:val="28"/>
        </w:rPr>
        <w:t>РЕШИЛА</w:t>
      </w:r>
      <w:r w:rsidR="001C225A" w:rsidRPr="009C02BF">
        <w:rPr>
          <w:sz w:val="28"/>
          <w:szCs w:val="28"/>
        </w:rPr>
        <w:t>:</w:t>
      </w:r>
    </w:p>
    <w:p w:rsidR="001C225A" w:rsidRPr="00062D79" w:rsidRDefault="001C225A" w:rsidP="00FD56D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D79">
        <w:rPr>
          <w:sz w:val="28"/>
          <w:szCs w:val="28"/>
        </w:rPr>
        <w:t xml:space="preserve">Признать обращение депутата Думы городского округа Тольятти </w:t>
      </w:r>
      <w:proofErr w:type="spellStart"/>
      <w:r w:rsidR="009C02BF">
        <w:rPr>
          <w:sz w:val="28"/>
          <w:szCs w:val="28"/>
        </w:rPr>
        <w:t>Довгомели</w:t>
      </w:r>
      <w:proofErr w:type="spellEnd"/>
      <w:r w:rsidR="009C02BF">
        <w:rPr>
          <w:sz w:val="28"/>
          <w:szCs w:val="28"/>
        </w:rPr>
        <w:t xml:space="preserve"> А.И.</w:t>
      </w:r>
      <w:r w:rsidR="00615184" w:rsidRPr="00062D79">
        <w:rPr>
          <w:sz w:val="28"/>
          <w:szCs w:val="28"/>
        </w:rPr>
        <w:t xml:space="preserve"> </w:t>
      </w:r>
      <w:r w:rsidRPr="00062D79">
        <w:rPr>
          <w:sz w:val="28"/>
          <w:szCs w:val="28"/>
        </w:rPr>
        <w:t>депутатским запросом (</w:t>
      </w:r>
      <w:r w:rsidR="00B830D5" w:rsidRPr="00062D79">
        <w:rPr>
          <w:sz w:val="28"/>
          <w:szCs w:val="28"/>
        </w:rPr>
        <w:t>П</w:t>
      </w:r>
      <w:r w:rsidRPr="00062D79">
        <w:rPr>
          <w:sz w:val="28"/>
          <w:szCs w:val="28"/>
        </w:rPr>
        <w:t>риложение №1).</w:t>
      </w:r>
    </w:p>
    <w:p w:rsidR="009C02BF" w:rsidRDefault="009A78A4" w:rsidP="00FD56D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C02BF">
        <w:rPr>
          <w:sz w:val="28"/>
          <w:szCs w:val="28"/>
        </w:rPr>
        <w:t xml:space="preserve">мэру </w:t>
      </w:r>
      <w:r>
        <w:rPr>
          <w:sz w:val="28"/>
          <w:szCs w:val="28"/>
        </w:rPr>
        <w:t xml:space="preserve">(Андреев С.И.) </w:t>
      </w:r>
      <w:r w:rsidR="001C225A" w:rsidRPr="00062D79">
        <w:rPr>
          <w:sz w:val="28"/>
          <w:szCs w:val="28"/>
        </w:rPr>
        <w:t xml:space="preserve">представить в Думу ответ на депутатский запрос депутата Думы городского округа Тольятти </w:t>
      </w:r>
      <w:r>
        <w:rPr>
          <w:sz w:val="28"/>
          <w:szCs w:val="28"/>
        </w:rPr>
        <w:br/>
      </w:r>
      <w:proofErr w:type="spellStart"/>
      <w:r w:rsidR="009C02BF">
        <w:rPr>
          <w:sz w:val="28"/>
          <w:szCs w:val="28"/>
        </w:rPr>
        <w:t>Довгомели</w:t>
      </w:r>
      <w:proofErr w:type="spellEnd"/>
      <w:r w:rsidR="009C02BF">
        <w:rPr>
          <w:sz w:val="28"/>
          <w:szCs w:val="28"/>
        </w:rPr>
        <w:t xml:space="preserve"> А.И.</w:t>
      </w:r>
      <w:r w:rsidR="00B830D5" w:rsidRPr="00062D79">
        <w:rPr>
          <w:sz w:val="28"/>
          <w:szCs w:val="28"/>
        </w:rPr>
        <w:tab/>
      </w:r>
      <w:r w:rsidR="00132B28" w:rsidRPr="00062D79">
        <w:rPr>
          <w:sz w:val="28"/>
          <w:szCs w:val="28"/>
        </w:rPr>
        <w:t xml:space="preserve">      </w:t>
      </w:r>
    </w:p>
    <w:p w:rsidR="001C225A" w:rsidRPr="00062D79" w:rsidRDefault="00FD56DF" w:rsidP="00FD56D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02BF">
        <w:rPr>
          <w:sz w:val="28"/>
          <w:szCs w:val="28"/>
        </w:rPr>
        <w:t xml:space="preserve">Срок </w:t>
      </w:r>
      <w:r w:rsidR="005B1CB6">
        <w:rPr>
          <w:sz w:val="28"/>
          <w:szCs w:val="28"/>
        </w:rPr>
        <w:t>–</w:t>
      </w:r>
      <w:r w:rsidR="009C02BF">
        <w:rPr>
          <w:sz w:val="28"/>
          <w:szCs w:val="28"/>
        </w:rPr>
        <w:t xml:space="preserve"> </w:t>
      </w:r>
      <w:r w:rsidR="005B1CB6">
        <w:rPr>
          <w:sz w:val="28"/>
          <w:szCs w:val="28"/>
        </w:rPr>
        <w:t>04</w:t>
      </w:r>
      <w:r>
        <w:rPr>
          <w:sz w:val="28"/>
          <w:szCs w:val="28"/>
        </w:rPr>
        <w:t>.05.</w:t>
      </w:r>
      <w:r w:rsidR="005B1CB6">
        <w:rPr>
          <w:sz w:val="28"/>
          <w:szCs w:val="28"/>
        </w:rPr>
        <w:t>2012 года.</w:t>
      </w:r>
      <w:r w:rsidR="00132B28" w:rsidRPr="00062D79">
        <w:rPr>
          <w:sz w:val="28"/>
          <w:szCs w:val="28"/>
        </w:rPr>
        <w:t xml:space="preserve">         </w:t>
      </w:r>
    </w:p>
    <w:p w:rsidR="001C225A" w:rsidRPr="009C02BF" w:rsidRDefault="001C225A" w:rsidP="00FD56D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02BF">
        <w:rPr>
          <w:sz w:val="28"/>
          <w:szCs w:val="28"/>
        </w:rPr>
        <w:t xml:space="preserve">Контроль за выполнением настоящего решения возложить на депутата </w:t>
      </w:r>
      <w:r w:rsidR="008533BF" w:rsidRPr="009C02BF">
        <w:rPr>
          <w:sz w:val="28"/>
          <w:szCs w:val="28"/>
        </w:rPr>
        <w:t xml:space="preserve">Думы </w:t>
      </w:r>
      <w:proofErr w:type="spellStart"/>
      <w:r w:rsidR="009C02BF">
        <w:rPr>
          <w:sz w:val="28"/>
          <w:szCs w:val="28"/>
        </w:rPr>
        <w:t>Довгомелю</w:t>
      </w:r>
      <w:proofErr w:type="spellEnd"/>
      <w:r w:rsidR="009C02BF">
        <w:rPr>
          <w:sz w:val="28"/>
          <w:szCs w:val="28"/>
        </w:rPr>
        <w:t xml:space="preserve"> А.И.</w:t>
      </w:r>
      <w:r w:rsidR="009C02BF" w:rsidRPr="00062D79">
        <w:rPr>
          <w:sz w:val="28"/>
          <w:szCs w:val="28"/>
        </w:rPr>
        <w:tab/>
      </w:r>
    </w:p>
    <w:p w:rsidR="00C363B0" w:rsidRDefault="00C363B0" w:rsidP="001C225A">
      <w:pPr>
        <w:spacing w:line="360" w:lineRule="auto"/>
        <w:jc w:val="both"/>
        <w:rPr>
          <w:sz w:val="28"/>
          <w:szCs w:val="28"/>
        </w:rPr>
      </w:pPr>
    </w:p>
    <w:p w:rsidR="009C02BF" w:rsidRDefault="009C02BF" w:rsidP="001C225A">
      <w:pPr>
        <w:spacing w:line="360" w:lineRule="auto"/>
        <w:jc w:val="both"/>
        <w:rPr>
          <w:sz w:val="28"/>
          <w:szCs w:val="28"/>
        </w:rPr>
      </w:pPr>
    </w:p>
    <w:p w:rsidR="009A78A4" w:rsidRPr="00062D79" w:rsidRDefault="009A78A4" w:rsidP="001C225A">
      <w:pPr>
        <w:spacing w:line="360" w:lineRule="auto"/>
        <w:jc w:val="both"/>
        <w:rPr>
          <w:sz w:val="28"/>
          <w:szCs w:val="28"/>
        </w:rPr>
      </w:pPr>
    </w:p>
    <w:p w:rsidR="00FD56DF" w:rsidRDefault="001C225A" w:rsidP="001C225A">
      <w:pPr>
        <w:spacing w:line="360" w:lineRule="auto"/>
        <w:jc w:val="both"/>
        <w:rPr>
          <w:sz w:val="28"/>
          <w:szCs w:val="28"/>
        </w:rPr>
      </w:pPr>
      <w:r w:rsidRPr="009C02BF">
        <w:rPr>
          <w:sz w:val="28"/>
          <w:szCs w:val="28"/>
        </w:rPr>
        <w:t>Председатель</w:t>
      </w:r>
      <w:r w:rsidR="00062D79" w:rsidRPr="009C02BF">
        <w:rPr>
          <w:sz w:val="28"/>
          <w:szCs w:val="28"/>
        </w:rPr>
        <w:t xml:space="preserve"> </w:t>
      </w:r>
      <w:r w:rsidRPr="009C02BF">
        <w:rPr>
          <w:sz w:val="28"/>
          <w:szCs w:val="28"/>
        </w:rPr>
        <w:t xml:space="preserve">Думы                      </w:t>
      </w:r>
      <w:r w:rsidR="00062D79" w:rsidRPr="009C02BF">
        <w:rPr>
          <w:sz w:val="28"/>
          <w:szCs w:val="28"/>
        </w:rPr>
        <w:t xml:space="preserve">                          </w:t>
      </w:r>
      <w:r w:rsidR="00FD56DF">
        <w:rPr>
          <w:sz w:val="28"/>
          <w:szCs w:val="28"/>
        </w:rPr>
        <w:tab/>
      </w:r>
      <w:r w:rsidR="00FD56DF">
        <w:rPr>
          <w:sz w:val="28"/>
          <w:szCs w:val="28"/>
        </w:rPr>
        <w:tab/>
      </w:r>
      <w:r w:rsidR="00FD56DF">
        <w:rPr>
          <w:sz w:val="28"/>
          <w:szCs w:val="28"/>
        </w:rPr>
        <w:tab/>
      </w:r>
      <w:r w:rsidR="00062D79" w:rsidRPr="009C02BF">
        <w:rPr>
          <w:sz w:val="28"/>
          <w:szCs w:val="28"/>
        </w:rPr>
        <w:t xml:space="preserve">   А.И.Зверев</w:t>
      </w:r>
      <w:r w:rsidRPr="009C02BF">
        <w:rPr>
          <w:sz w:val="28"/>
          <w:szCs w:val="28"/>
        </w:rPr>
        <w:t xml:space="preserve"> </w:t>
      </w:r>
    </w:p>
    <w:p w:rsidR="00FD56DF" w:rsidRDefault="00FD56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6DF" w:rsidRPr="00FD56DF" w:rsidRDefault="00FD56DF" w:rsidP="00FD56DF">
      <w:pPr>
        <w:ind w:left="5664"/>
        <w:jc w:val="center"/>
        <w:rPr>
          <w:rFonts w:eastAsia="Times New Roman"/>
          <w:sz w:val="26"/>
          <w:szCs w:val="26"/>
          <w:lang w:eastAsia="ru-RU"/>
        </w:rPr>
      </w:pPr>
      <w:r w:rsidRPr="00FD56DF">
        <w:rPr>
          <w:rFonts w:eastAsia="Times New Roman"/>
          <w:sz w:val="26"/>
          <w:szCs w:val="26"/>
          <w:lang w:eastAsia="ru-RU"/>
        </w:rPr>
        <w:lastRenderedPageBreak/>
        <w:t>Приложение №1</w:t>
      </w:r>
    </w:p>
    <w:p w:rsidR="00FD56DF" w:rsidRPr="00FD56DF" w:rsidRDefault="00FD56DF" w:rsidP="00FD56DF">
      <w:pPr>
        <w:ind w:left="5664"/>
        <w:jc w:val="center"/>
        <w:rPr>
          <w:rFonts w:eastAsia="Times New Roman"/>
          <w:sz w:val="26"/>
          <w:szCs w:val="26"/>
          <w:lang w:eastAsia="ru-RU"/>
        </w:rPr>
      </w:pPr>
      <w:r w:rsidRPr="00FD56DF">
        <w:rPr>
          <w:rFonts w:eastAsia="Times New Roman"/>
          <w:sz w:val="26"/>
          <w:szCs w:val="26"/>
          <w:lang w:eastAsia="ru-RU"/>
        </w:rPr>
        <w:t>к решению Думы</w:t>
      </w:r>
    </w:p>
    <w:p w:rsidR="00FD56DF" w:rsidRPr="00FD56DF" w:rsidRDefault="00FD56DF" w:rsidP="00FD56DF">
      <w:pPr>
        <w:ind w:left="5664"/>
        <w:jc w:val="center"/>
        <w:rPr>
          <w:rFonts w:eastAsia="Times New Roman"/>
          <w:sz w:val="26"/>
          <w:szCs w:val="26"/>
          <w:lang w:eastAsia="ru-RU"/>
        </w:rPr>
      </w:pPr>
      <w:r w:rsidRPr="00FD56DF">
        <w:rPr>
          <w:rFonts w:eastAsia="Times New Roman"/>
          <w:sz w:val="26"/>
          <w:szCs w:val="26"/>
          <w:lang w:eastAsia="ru-RU"/>
        </w:rPr>
        <w:t>04.04.2012 №_____</w:t>
      </w:r>
    </w:p>
    <w:p w:rsidR="00FD56DF" w:rsidRPr="00FD56DF" w:rsidRDefault="00FD56DF" w:rsidP="00FD56DF">
      <w:pPr>
        <w:ind w:left="5664"/>
        <w:jc w:val="center"/>
        <w:rPr>
          <w:rFonts w:eastAsia="Times New Roman"/>
          <w:sz w:val="27"/>
          <w:szCs w:val="27"/>
          <w:lang w:eastAsia="ru-RU"/>
        </w:rPr>
      </w:pPr>
    </w:p>
    <w:p w:rsidR="00FD56DF" w:rsidRPr="00FD56DF" w:rsidRDefault="00FD56DF" w:rsidP="00FD56DF">
      <w:pPr>
        <w:ind w:left="5664"/>
        <w:jc w:val="center"/>
        <w:rPr>
          <w:rFonts w:eastAsia="Times New Roman"/>
          <w:sz w:val="27"/>
          <w:szCs w:val="27"/>
          <w:lang w:eastAsia="ru-RU"/>
        </w:rPr>
      </w:pPr>
      <w:r w:rsidRPr="00FD56DF">
        <w:rPr>
          <w:rFonts w:eastAsia="Times New Roman"/>
          <w:sz w:val="27"/>
          <w:szCs w:val="27"/>
          <w:lang w:eastAsia="ru-RU"/>
        </w:rPr>
        <w:t xml:space="preserve">Мэру </w:t>
      </w:r>
    </w:p>
    <w:p w:rsidR="00FD56DF" w:rsidRPr="00FD56DF" w:rsidRDefault="00FD56DF" w:rsidP="00FD56DF">
      <w:pPr>
        <w:ind w:left="5664"/>
        <w:jc w:val="center"/>
        <w:rPr>
          <w:rFonts w:eastAsia="Times New Roman"/>
          <w:sz w:val="27"/>
          <w:szCs w:val="27"/>
          <w:lang w:eastAsia="ru-RU"/>
        </w:rPr>
      </w:pPr>
      <w:r w:rsidRPr="00FD56DF">
        <w:rPr>
          <w:rFonts w:eastAsia="Times New Roman"/>
          <w:sz w:val="27"/>
          <w:szCs w:val="27"/>
          <w:lang w:eastAsia="ru-RU"/>
        </w:rPr>
        <w:t>городского округа Тольятти</w:t>
      </w:r>
    </w:p>
    <w:p w:rsidR="00FD56DF" w:rsidRPr="00FD56DF" w:rsidRDefault="00FD56DF" w:rsidP="00FD56DF">
      <w:pPr>
        <w:ind w:left="5664"/>
        <w:jc w:val="center"/>
        <w:rPr>
          <w:rFonts w:eastAsia="Times New Roman"/>
          <w:sz w:val="27"/>
          <w:szCs w:val="27"/>
          <w:lang w:eastAsia="ru-RU"/>
        </w:rPr>
      </w:pPr>
    </w:p>
    <w:p w:rsidR="00FD56DF" w:rsidRPr="00FD56DF" w:rsidRDefault="00FD56DF" w:rsidP="00FD56DF">
      <w:pPr>
        <w:jc w:val="center"/>
        <w:rPr>
          <w:rFonts w:eastAsia="Times New Roman"/>
          <w:sz w:val="27"/>
          <w:szCs w:val="27"/>
          <w:lang w:eastAsia="ru-RU"/>
        </w:rPr>
      </w:pPr>
      <w:r w:rsidRPr="00FD56DF">
        <w:rPr>
          <w:rFonts w:eastAsia="Times New Roman"/>
          <w:sz w:val="27"/>
          <w:szCs w:val="27"/>
          <w:lang w:eastAsia="ru-RU"/>
        </w:rPr>
        <w:t>Депутатский запрос</w:t>
      </w:r>
    </w:p>
    <w:p w:rsidR="00FD56DF" w:rsidRPr="00FD56DF" w:rsidRDefault="00FD56DF" w:rsidP="00FD56DF">
      <w:pPr>
        <w:jc w:val="center"/>
        <w:rPr>
          <w:rFonts w:eastAsia="Times New Roman"/>
          <w:sz w:val="27"/>
          <w:szCs w:val="27"/>
          <w:lang w:eastAsia="ru-RU"/>
        </w:rPr>
      </w:pPr>
      <w:r w:rsidRPr="00FD56DF">
        <w:rPr>
          <w:rFonts w:eastAsia="Times New Roman"/>
          <w:sz w:val="27"/>
          <w:szCs w:val="27"/>
          <w:lang w:eastAsia="ru-RU"/>
        </w:rPr>
        <w:t xml:space="preserve">депутата Думы городского округа Тольятти </w:t>
      </w:r>
      <w:proofErr w:type="spellStart"/>
      <w:r w:rsidRPr="00FD56DF">
        <w:rPr>
          <w:rFonts w:eastAsia="Times New Roman"/>
          <w:sz w:val="27"/>
          <w:szCs w:val="27"/>
          <w:lang w:eastAsia="ru-RU"/>
        </w:rPr>
        <w:t>Довгомели</w:t>
      </w:r>
      <w:proofErr w:type="spellEnd"/>
      <w:r w:rsidRPr="00FD56DF">
        <w:rPr>
          <w:rFonts w:eastAsia="Times New Roman"/>
          <w:sz w:val="27"/>
          <w:szCs w:val="27"/>
          <w:lang w:eastAsia="ru-RU"/>
        </w:rPr>
        <w:t xml:space="preserve"> А.И.</w:t>
      </w:r>
    </w:p>
    <w:p w:rsidR="00FD56DF" w:rsidRPr="00FD56DF" w:rsidRDefault="00FD56DF" w:rsidP="00FD56DF">
      <w:pPr>
        <w:jc w:val="both"/>
        <w:rPr>
          <w:sz w:val="27"/>
          <w:szCs w:val="27"/>
        </w:rPr>
      </w:pPr>
    </w:p>
    <w:p w:rsidR="00FD56DF" w:rsidRPr="00FD56DF" w:rsidRDefault="00FD56DF" w:rsidP="00FD56DF">
      <w:pPr>
        <w:jc w:val="both"/>
        <w:rPr>
          <w:sz w:val="27"/>
          <w:szCs w:val="27"/>
        </w:rPr>
      </w:pPr>
      <w:r w:rsidRPr="00FD56DF">
        <w:rPr>
          <w:sz w:val="27"/>
          <w:szCs w:val="27"/>
        </w:rPr>
        <w:tab/>
        <w:t xml:space="preserve">Решением Думы городского округа Тольятти от 15.06.2011 №587 было направлено обращение депутатов к мэру городского округа Тольятти по вопросу </w:t>
      </w:r>
      <w:proofErr w:type="gramStart"/>
      <w:r w:rsidRPr="00FD56DF">
        <w:rPr>
          <w:sz w:val="27"/>
          <w:szCs w:val="27"/>
        </w:rPr>
        <w:t>исключения случаев продления сроков договоров аренды земельных</w:t>
      </w:r>
      <w:proofErr w:type="gramEnd"/>
      <w:r w:rsidRPr="00FD56DF">
        <w:rPr>
          <w:sz w:val="27"/>
          <w:szCs w:val="27"/>
        </w:rPr>
        <w:t xml:space="preserve"> участков, предоставляемых под строительство и не освоенных в установленные действующим законодательством сроки. Данная тенденция подтверждалась примером об изменении срока аренды земельного участка с кадастровым номером 63:09:03:01</w:t>
      </w:r>
      <w:r w:rsidRPr="00F93E98">
        <w:rPr>
          <w:sz w:val="27"/>
          <w:szCs w:val="27"/>
        </w:rPr>
        <w:t> </w:t>
      </w:r>
      <w:r w:rsidRPr="00FD56DF">
        <w:rPr>
          <w:sz w:val="27"/>
          <w:szCs w:val="27"/>
        </w:rPr>
        <w:t xml:space="preserve">156:0011, предоставленного ООО УК «СНВ» для строительства </w:t>
      </w:r>
      <w:r w:rsidRPr="00FD56DF">
        <w:rPr>
          <w:sz w:val="27"/>
          <w:szCs w:val="27"/>
          <w:lang w:val="en-US"/>
        </w:rPr>
        <w:t>I</w:t>
      </w:r>
      <w:r w:rsidRPr="00FD56DF">
        <w:rPr>
          <w:sz w:val="27"/>
          <w:szCs w:val="27"/>
        </w:rPr>
        <w:t xml:space="preserve"> очереди комплекса зданий и сооружений жилищного, торгового, социально-бытового назначения с подземными автостоянками по адресу: г</w:t>
      </w:r>
      <w:proofErr w:type="gramStart"/>
      <w:r w:rsidRPr="00FD56DF">
        <w:rPr>
          <w:sz w:val="27"/>
          <w:szCs w:val="27"/>
        </w:rPr>
        <w:t>.Т</w:t>
      </w:r>
      <w:proofErr w:type="gramEnd"/>
      <w:r w:rsidRPr="00FD56DF">
        <w:rPr>
          <w:sz w:val="27"/>
          <w:szCs w:val="27"/>
        </w:rPr>
        <w:t xml:space="preserve">ольятти, Центральный район, квартал 71, </w:t>
      </w:r>
      <w:r w:rsidRPr="00FD56DF">
        <w:rPr>
          <w:sz w:val="27"/>
          <w:szCs w:val="27"/>
          <w:lang w:val="en-US"/>
        </w:rPr>
        <w:t>I</w:t>
      </w:r>
      <w:r w:rsidRPr="00FD56DF">
        <w:rPr>
          <w:sz w:val="27"/>
          <w:szCs w:val="27"/>
        </w:rPr>
        <w:t xml:space="preserve"> очередь, участок 1 (территория «Поле чудес»). Срок аренды был </w:t>
      </w:r>
      <w:proofErr w:type="gramStart"/>
      <w:r w:rsidRPr="00FD56DF">
        <w:rPr>
          <w:sz w:val="27"/>
          <w:szCs w:val="27"/>
        </w:rPr>
        <w:t>продлён</w:t>
      </w:r>
      <w:proofErr w:type="gramEnd"/>
      <w:r w:rsidRPr="00FD56DF">
        <w:rPr>
          <w:sz w:val="27"/>
          <w:szCs w:val="27"/>
        </w:rPr>
        <w:t xml:space="preserve"> несмотря на то, что освоение данного земельного участка в ранее установленные сроки не было осуществлено.</w:t>
      </w:r>
    </w:p>
    <w:p w:rsidR="00FD56DF" w:rsidRPr="00FD56DF" w:rsidRDefault="00FD56DF" w:rsidP="00FD56DF">
      <w:pPr>
        <w:ind w:firstLine="709"/>
        <w:jc w:val="both"/>
        <w:rPr>
          <w:sz w:val="27"/>
          <w:szCs w:val="27"/>
        </w:rPr>
      </w:pPr>
      <w:r w:rsidRPr="00FD56DF">
        <w:rPr>
          <w:sz w:val="27"/>
          <w:szCs w:val="27"/>
        </w:rPr>
        <w:t xml:space="preserve">В ответе мэрии на указанное обращение не представлена информация по существу вопроса, а именно по принятию мэрией мер по предупреждению и исключению </w:t>
      </w:r>
      <w:proofErr w:type="gramStart"/>
      <w:r w:rsidRPr="00FD56DF">
        <w:rPr>
          <w:sz w:val="27"/>
          <w:szCs w:val="27"/>
        </w:rPr>
        <w:t>случаев продления сроков договоров аренды земельных</w:t>
      </w:r>
      <w:proofErr w:type="gramEnd"/>
      <w:r w:rsidRPr="00FD56DF">
        <w:rPr>
          <w:sz w:val="27"/>
          <w:szCs w:val="27"/>
        </w:rPr>
        <w:t xml:space="preserve"> участков, на которых не было начато строительство объектов капитального строительства в установленные договором сроки.</w:t>
      </w:r>
    </w:p>
    <w:p w:rsidR="00FD56DF" w:rsidRPr="00FD56DF" w:rsidRDefault="00FD56DF" w:rsidP="00FD56DF">
      <w:pPr>
        <w:ind w:firstLine="709"/>
        <w:jc w:val="both"/>
        <w:rPr>
          <w:sz w:val="27"/>
          <w:szCs w:val="27"/>
        </w:rPr>
      </w:pPr>
      <w:r w:rsidRPr="00FD56DF">
        <w:rPr>
          <w:sz w:val="27"/>
          <w:szCs w:val="27"/>
        </w:rPr>
        <w:t xml:space="preserve">В результате бездействия мэрии в настоящее время указанный земельный участок по-прежнему не осваивается. </w:t>
      </w:r>
    </w:p>
    <w:p w:rsidR="00FD56DF" w:rsidRPr="00FD56DF" w:rsidRDefault="00FD56DF" w:rsidP="00FD56DF">
      <w:pPr>
        <w:ind w:firstLine="709"/>
        <w:jc w:val="both"/>
        <w:rPr>
          <w:sz w:val="27"/>
          <w:szCs w:val="27"/>
        </w:rPr>
      </w:pPr>
      <w:r w:rsidRPr="00FD56DF">
        <w:rPr>
          <w:sz w:val="27"/>
          <w:szCs w:val="27"/>
        </w:rPr>
        <w:t xml:space="preserve">Кроме того, 11.01.2012 года </w:t>
      </w:r>
      <w:r>
        <w:rPr>
          <w:sz w:val="27"/>
          <w:szCs w:val="27"/>
        </w:rPr>
        <w:t>были</w:t>
      </w:r>
      <w:r w:rsidRPr="00FD56DF">
        <w:rPr>
          <w:sz w:val="27"/>
          <w:szCs w:val="27"/>
        </w:rPr>
        <w:t xml:space="preserve"> проведены публичные слушания по проекту планировки указанного земельного участка. В соответствии с рассмотренным проектом планировки на данной территории планируется размещение парка, расширение дорог, благоустройство территории,  увеличение парковочных мест, а также строительство многоэтажных жилых домов. При обсуждении вопроса жители выступили против застройки территории 71 квартала многоэтажными жилыми домами. Однако, мэрией договор аренды земельного участка, предоставленног</w:t>
      </w:r>
      <w:proofErr w:type="gramStart"/>
      <w:r w:rsidRPr="00FD56DF">
        <w:rPr>
          <w:sz w:val="27"/>
          <w:szCs w:val="27"/>
        </w:rPr>
        <w:t>о ООО У</w:t>
      </w:r>
      <w:proofErr w:type="gramEnd"/>
      <w:r w:rsidRPr="00FD56DF">
        <w:rPr>
          <w:sz w:val="27"/>
          <w:szCs w:val="27"/>
        </w:rPr>
        <w:t>К «СНВ» под строительство зданий, в том числе жилищного назначения, был продлён.</w:t>
      </w:r>
    </w:p>
    <w:p w:rsidR="00FD56DF" w:rsidRPr="00FD56DF" w:rsidRDefault="00FD56DF" w:rsidP="00FD56DF">
      <w:pPr>
        <w:ind w:firstLine="708"/>
        <w:jc w:val="both"/>
        <w:rPr>
          <w:sz w:val="27"/>
          <w:szCs w:val="27"/>
        </w:rPr>
      </w:pPr>
      <w:r w:rsidRPr="00FD56DF">
        <w:rPr>
          <w:sz w:val="27"/>
          <w:szCs w:val="27"/>
        </w:rPr>
        <w:t xml:space="preserve">В этой связи обращаю Ваше внимание на проблему безосновательного продления мэрией договора аренды земельного участка на территории </w:t>
      </w:r>
      <w:r w:rsidRPr="00FD56DF">
        <w:rPr>
          <w:sz w:val="27"/>
          <w:szCs w:val="27"/>
        </w:rPr>
        <w:br/>
        <w:t>71 квартала и прошу принять соответствующие меры с учётом мнений жителей и результатов публичных слушаний.</w:t>
      </w:r>
      <w:r w:rsidRPr="00FD56DF">
        <w:rPr>
          <w:sz w:val="27"/>
          <w:szCs w:val="27"/>
        </w:rPr>
        <w:tab/>
      </w:r>
    </w:p>
    <w:p w:rsidR="00FD56DF" w:rsidRPr="00FD56DF" w:rsidRDefault="00FD56DF" w:rsidP="00FD56DF">
      <w:pPr>
        <w:ind w:firstLine="708"/>
        <w:jc w:val="right"/>
        <w:rPr>
          <w:rFonts w:eastAsia="Times New Roman"/>
          <w:sz w:val="27"/>
          <w:szCs w:val="27"/>
          <w:lang w:eastAsia="ru-RU"/>
        </w:rPr>
      </w:pPr>
    </w:p>
    <w:p w:rsidR="00FD56DF" w:rsidRPr="00FD56DF" w:rsidRDefault="00FD56DF" w:rsidP="00FD56DF">
      <w:pPr>
        <w:ind w:firstLine="708"/>
        <w:jc w:val="right"/>
        <w:rPr>
          <w:rFonts w:eastAsia="Times New Roman"/>
          <w:sz w:val="27"/>
          <w:szCs w:val="27"/>
          <w:lang w:eastAsia="ru-RU"/>
        </w:rPr>
      </w:pPr>
    </w:p>
    <w:p w:rsidR="00FD56DF" w:rsidRPr="00FD56DF" w:rsidRDefault="00FD56DF" w:rsidP="00FD56DF">
      <w:pPr>
        <w:jc w:val="both"/>
        <w:rPr>
          <w:rFonts w:eastAsia="Times New Roman"/>
          <w:sz w:val="27"/>
          <w:szCs w:val="27"/>
          <w:lang w:eastAsia="ru-RU"/>
        </w:rPr>
      </w:pPr>
      <w:r w:rsidRPr="00FD56DF">
        <w:rPr>
          <w:rFonts w:eastAsia="Times New Roman"/>
          <w:sz w:val="27"/>
          <w:szCs w:val="27"/>
          <w:lang w:eastAsia="ru-RU"/>
        </w:rPr>
        <w:t>Председатель Думы</w:t>
      </w:r>
    </w:p>
    <w:p w:rsidR="00735CAA" w:rsidRPr="00FD56DF" w:rsidRDefault="00FD56DF" w:rsidP="00FD56DF">
      <w:pPr>
        <w:jc w:val="both"/>
        <w:rPr>
          <w:sz w:val="27"/>
          <w:szCs w:val="27"/>
        </w:rPr>
      </w:pPr>
      <w:r w:rsidRPr="00FD56DF">
        <w:rPr>
          <w:rFonts w:eastAsia="Times New Roman"/>
          <w:sz w:val="27"/>
          <w:szCs w:val="27"/>
          <w:lang w:eastAsia="ru-RU"/>
        </w:rPr>
        <w:t xml:space="preserve">городского округа </w:t>
      </w:r>
      <w:r w:rsidRPr="00FD56DF">
        <w:rPr>
          <w:rFonts w:eastAsia="Times New Roman"/>
          <w:sz w:val="27"/>
          <w:szCs w:val="27"/>
          <w:lang w:eastAsia="ru-RU"/>
        </w:rPr>
        <w:tab/>
      </w:r>
      <w:r w:rsidRPr="00FD56DF">
        <w:rPr>
          <w:rFonts w:eastAsia="Times New Roman"/>
          <w:sz w:val="27"/>
          <w:szCs w:val="27"/>
          <w:lang w:eastAsia="ru-RU"/>
        </w:rPr>
        <w:tab/>
      </w:r>
      <w:r w:rsidRPr="00FD56DF">
        <w:rPr>
          <w:rFonts w:eastAsia="Times New Roman"/>
          <w:sz w:val="27"/>
          <w:szCs w:val="27"/>
          <w:lang w:eastAsia="ru-RU"/>
        </w:rPr>
        <w:tab/>
      </w:r>
      <w:r w:rsidRPr="00FD56DF">
        <w:rPr>
          <w:rFonts w:eastAsia="Times New Roman"/>
          <w:sz w:val="27"/>
          <w:szCs w:val="27"/>
          <w:lang w:eastAsia="ru-RU"/>
        </w:rPr>
        <w:tab/>
      </w:r>
      <w:r w:rsidRPr="00FD56DF">
        <w:rPr>
          <w:rFonts w:eastAsia="Times New Roman"/>
          <w:sz w:val="27"/>
          <w:szCs w:val="27"/>
          <w:lang w:eastAsia="ru-RU"/>
        </w:rPr>
        <w:tab/>
      </w:r>
      <w:r w:rsidRPr="00FD56DF">
        <w:rPr>
          <w:rFonts w:eastAsia="Times New Roman"/>
          <w:sz w:val="27"/>
          <w:szCs w:val="27"/>
          <w:lang w:eastAsia="ru-RU"/>
        </w:rPr>
        <w:tab/>
        <w:t xml:space="preserve">                       А.И.Зверев</w:t>
      </w:r>
      <w:bookmarkStart w:id="0" w:name="_GoBack"/>
      <w:bookmarkEnd w:id="0"/>
    </w:p>
    <w:sectPr w:rsidR="00735CAA" w:rsidRPr="00FD56DF" w:rsidSect="00FD56D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DF" w:rsidRDefault="00FD56DF" w:rsidP="00FD56DF">
      <w:r>
        <w:separator/>
      </w:r>
    </w:p>
  </w:endnote>
  <w:endnote w:type="continuationSeparator" w:id="1">
    <w:p w:rsidR="00FD56DF" w:rsidRDefault="00FD56DF" w:rsidP="00FD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DF" w:rsidRDefault="00FD56DF" w:rsidP="00FD56DF">
      <w:r>
        <w:separator/>
      </w:r>
    </w:p>
  </w:footnote>
  <w:footnote w:type="continuationSeparator" w:id="1">
    <w:p w:rsidR="00FD56DF" w:rsidRDefault="00FD56DF" w:rsidP="00FD5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4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56DF" w:rsidRPr="00FD56DF" w:rsidRDefault="001465AE">
        <w:pPr>
          <w:pStyle w:val="a3"/>
          <w:jc w:val="center"/>
          <w:rPr>
            <w:sz w:val="20"/>
            <w:szCs w:val="20"/>
          </w:rPr>
        </w:pPr>
        <w:r w:rsidRPr="00FD56DF">
          <w:rPr>
            <w:sz w:val="20"/>
            <w:szCs w:val="20"/>
          </w:rPr>
          <w:fldChar w:fldCharType="begin"/>
        </w:r>
        <w:r w:rsidR="00FD56DF" w:rsidRPr="00FD56DF">
          <w:rPr>
            <w:sz w:val="20"/>
            <w:szCs w:val="20"/>
          </w:rPr>
          <w:instrText xml:space="preserve"> PAGE   \* MERGEFORMAT </w:instrText>
        </w:r>
        <w:r w:rsidRPr="00FD56DF">
          <w:rPr>
            <w:sz w:val="20"/>
            <w:szCs w:val="20"/>
          </w:rPr>
          <w:fldChar w:fldCharType="separate"/>
        </w:r>
        <w:r w:rsidR="00740225">
          <w:rPr>
            <w:noProof/>
            <w:sz w:val="20"/>
            <w:szCs w:val="20"/>
          </w:rPr>
          <w:t>2</w:t>
        </w:r>
        <w:r w:rsidRPr="00FD56DF">
          <w:rPr>
            <w:sz w:val="20"/>
            <w:szCs w:val="20"/>
          </w:rPr>
          <w:fldChar w:fldCharType="end"/>
        </w:r>
      </w:p>
    </w:sdtContent>
  </w:sdt>
  <w:p w:rsidR="00FD56DF" w:rsidRDefault="00FD5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9DC"/>
    <w:multiLevelType w:val="hybridMultilevel"/>
    <w:tmpl w:val="823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5A"/>
    <w:rsid w:val="00062D79"/>
    <w:rsid w:val="00132B28"/>
    <w:rsid w:val="001465AE"/>
    <w:rsid w:val="001C225A"/>
    <w:rsid w:val="002A7CA0"/>
    <w:rsid w:val="00300133"/>
    <w:rsid w:val="00333921"/>
    <w:rsid w:val="003D6B0E"/>
    <w:rsid w:val="0046551B"/>
    <w:rsid w:val="00551B8F"/>
    <w:rsid w:val="005B1CB6"/>
    <w:rsid w:val="005E554A"/>
    <w:rsid w:val="00615184"/>
    <w:rsid w:val="006E40E1"/>
    <w:rsid w:val="00735CAA"/>
    <w:rsid w:val="00740225"/>
    <w:rsid w:val="008533BF"/>
    <w:rsid w:val="009355A6"/>
    <w:rsid w:val="009A78A4"/>
    <w:rsid w:val="009C02BF"/>
    <w:rsid w:val="009C33C3"/>
    <w:rsid w:val="00B830D5"/>
    <w:rsid w:val="00C363B0"/>
    <w:rsid w:val="00DD1EF7"/>
    <w:rsid w:val="00FD56DF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25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6DF"/>
    <w:rPr>
      <w:rFonts w:eastAsia="MS Mincho"/>
      <w:sz w:val="24"/>
      <w:szCs w:val="24"/>
      <w:lang w:eastAsia="ja-JP"/>
    </w:rPr>
  </w:style>
  <w:style w:type="paragraph" w:styleId="a5">
    <w:name w:val="footer"/>
    <w:basedOn w:val="a"/>
    <w:link w:val="a6"/>
    <w:rsid w:val="00FD5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56DF"/>
    <w:rPr>
      <w:rFonts w:eastAsia="MS Mincho"/>
      <w:sz w:val="24"/>
      <w:szCs w:val="24"/>
      <w:lang w:eastAsia="ja-JP"/>
    </w:rPr>
  </w:style>
  <w:style w:type="paragraph" w:styleId="a7">
    <w:name w:val="Balloon Text"/>
    <w:basedOn w:val="a"/>
    <w:link w:val="a8"/>
    <w:rsid w:val="009A7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78A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Дума городского округа Тольятти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Ященко</dc:creator>
  <cp:keywords/>
  <dc:description/>
  <cp:lastModifiedBy>Жесткова</cp:lastModifiedBy>
  <cp:revision>5</cp:revision>
  <cp:lastPrinted>2012-04-06T05:07:00Z</cp:lastPrinted>
  <dcterms:created xsi:type="dcterms:W3CDTF">2012-04-02T11:29:00Z</dcterms:created>
  <dcterms:modified xsi:type="dcterms:W3CDTF">2012-04-06T07:02:00Z</dcterms:modified>
</cp:coreProperties>
</file>