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A6" w:rsidRPr="0073260F" w:rsidRDefault="00FE7CA6" w:rsidP="00FE7CA6">
      <w:pPr>
        <w:rPr>
          <w:sz w:val="28"/>
          <w:szCs w:val="28"/>
        </w:rPr>
      </w:pPr>
    </w:p>
    <w:p w:rsidR="00FE7CA6" w:rsidRPr="0073260F" w:rsidRDefault="00FE7CA6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FE7CA6" w:rsidRPr="0073260F" w:rsidRDefault="00FE7CA6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73260F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</w:p>
    <w:p w:rsidR="0073260F" w:rsidRDefault="00FE7CA6" w:rsidP="00FE7CA6">
      <w:pPr>
        <w:tabs>
          <w:tab w:val="left" w:pos="3912"/>
        </w:tabs>
        <w:ind w:left="-48" w:right="-1"/>
        <w:jc w:val="center"/>
        <w:rPr>
          <w:b/>
          <w:sz w:val="28"/>
          <w:szCs w:val="28"/>
        </w:rPr>
      </w:pPr>
      <w:r w:rsidRPr="0073260F">
        <w:rPr>
          <w:b/>
          <w:sz w:val="28"/>
          <w:szCs w:val="28"/>
        </w:rPr>
        <w:t xml:space="preserve">Об информации мэрии о ходе реализации подпрограммы </w:t>
      </w:r>
    </w:p>
    <w:p w:rsidR="00FE7CA6" w:rsidRPr="0073260F" w:rsidRDefault="00FE7CA6" w:rsidP="00FE7CA6">
      <w:pPr>
        <w:tabs>
          <w:tab w:val="left" w:pos="3912"/>
        </w:tabs>
        <w:ind w:left="-48" w:right="-1"/>
        <w:jc w:val="center"/>
        <w:rPr>
          <w:b/>
          <w:bCs/>
          <w:sz w:val="28"/>
          <w:szCs w:val="28"/>
        </w:rPr>
      </w:pPr>
      <w:r w:rsidRPr="0073260F">
        <w:rPr>
          <w:b/>
          <w:sz w:val="28"/>
          <w:szCs w:val="28"/>
        </w:rPr>
        <w:t>«Обеспечение жильём молодых семей» федеральной целевой программы «Жилище» на 2011-2015 годы</w:t>
      </w:r>
      <w:r w:rsidR="0073260F">
        <w:rPr>
          <w:b/>
          <w:sz w:val="28"/>
          <w:szCs w:val="28"/>
        </w:rPr>
        <w:t xml:space="preserve"> </w:t>
      </w:r>
      <w:r w:rsidRPr="0073260F">
        <w:rPr>
          <w:b/>
          <w:sz w:val="28"/>
          <w:szCs w:val="28"/>
        </w:rPr>
        <w:t xml:space="preserve">в </w:t>
      </w:r>
      <w:r w:rsidR="0073260F">
        <w:rPr>
          <w:b/>
          <w:sz w:val="28"/>
          <w:szCs w:val="28"/>
          <w:lang w:val="en-US"/>
        </w:rPr>
        <w:t>I</w:t>
      </w:r>
      <w:r w:rsidRPr="0073260F">
        <w:rPr>
          <w:b/>
          <w:sz w:val="28"/>
          <w:szCs w:val="28"/>
        </w:rPr>
        <w:t xml:space="preserve"> полугодии 2012</w:t>
      </w:r>
      <w:r w:rsidR="0073260F" w:rsidRPr="0073260F">
        <w:rPr>
          <w:b/>
          <w:sz w:val="28"/>
          <w:szCs w:val="28"/>
        </w:rPr>
        <w:t xml:space="preserve"> </w:t>
      </w:r>
      <w:r w:rsidRPr="0073260F">
        <w:rPr>
          <w:b/>
          <w:sz w:val="28"/>
          <w:szCs w:val="28"/>
        </w:rPr>
        <w:t>г</w:t>
      </w:r>
      <w:r w:rsidR="0073260F" w:rsidRPr="0073260F">
        <w:rPr>
          <w:b/>
          <w:sz w:val="28"/>
          <w:szCs w:val="28"/>
        </w:rPr>
        <w:t>ода</w:t>
      </w:r>
    </w:p>
    <w:p w:rsidR="00FE7CA6" w:rsidRPr="0073260F" w:rsidRDefault="00FE7CA6" w:rsidP="00FE7CA6">
      <w:pPr>
        <w:ind w:left="-15" w:right="4675"/>
        <w:jc w:val="both"/>
        <w:rPr>
          <w:b/>
          <w:i/>
          <w:sz w:val="28"/>
          <w:szCs w:val="28"/>
        </w:rPr>
      </w:pPr>
    </w:p>
    <w:p w:rsidR="00FE7CA6" w:rsidRDefault="00FE7CA6" w:rsidP="00FE7CA6">
      <w:pPr>
        <w:ind w:left="-48" w:right="-5" w:firstLine="756"/>
        <w:jc w:val="both"/>
        <w:rPr>
          <w:sz w:val="28"/>
          <w:szCs w:val="28"/>
        </w:rPr>
      </w:pPr>
    </w:p>
    <w:p w:rsidR="0073260F" w:rsidRPr="0073260F" w:rsidRDefault="0073260F" w:rsidP="00FE7CA6">
      <w:pPr>
        <w:ind w:left="-48" w:right="-5" w:firstLine="756"/>
        <w:jc w:val="both"/>
        <w:rPr>
          <w:sz w:val="28"/>
          <w:szCs w:val="28"/>
        </w:rPr>
      </w:pPr>
    </w:p>
    <w:p w:rsidR="00FE7CA6" w:rsidRPr="0073260F" w:rsidRDefault="00FE7CA6" w:rsidP="00E72113">
      <w:pPr>
        <w:spacing w:line="360" w:lineRule="auto"/>
        <w:ind w:left="-48" w:right="-5" w:firstLine="756"/>
        <w:jc w:val="both"/>
        <w:rPr>
          <w:sz w:val="28"/>
          <w:szCs w:val="28"/>
        </w:rPr>
      </w:pPr>
      <w:r w:rsidRPr="0073260F">
        <w:rPr>
          <w:sz w:val="28"/>
          <w:szCs w:val="28"/>
        </w:rPr>
        <w:t xml:space="preserve">Рассмотрев информацию мэрии о ходе реализации подпрограммы «Обеспечение жильём молодых семей» федеральной целевой программы «Жилище» на 2011-2015 годы в </w:t>
      </w:r>
      <w:r w:rsidR="0073260F">
        <w:rPr>
          <w:sz w:val="28"/>
          <w:szCs w:val="28"/>
          <w:lang w:val="en-US"/>
        </w:rPr>
        <w:t>I</w:t>
      </w:r>
      <w:r w:rsidRPr="0073260F">
        <w:rPr>
          <w:sz w:val="28"/>
          <w:szCs w:val="28"/>
        </w:rPr>
        <w:t xml:space="preserve"> полугодии 2012</w:t>
      </w:r>
      <w:r w:rsidR="0073260F">
        <w:rPr>
          <w:sz w:val="28"/>
          <w:szCs w:val="28"/>
        </w:rPr>
        <w:t xml:space="preserve"> </w:t>
      </w:r>
      <w:r w:rsidRPr="0073260F">
        <w:rPr>
          <w:sz w:val="28"/>
          <w:szCs w:val="28"/>
        </w:rPr>
        <w:t>г</w:t>
      </w:r>
      <w:r w:rsidR="0073260F">
        <w:rPr>
          <w:sz w:val="28"/>
          <w:szCs w:val="28"/>
        </w:rPr>
        <w:t>ода</w:t>
      </w:r>
      <w:r w:rsidRPr="0073260F">
        <w:rPr>
          <w:bCs/>
          <w:sz w:val="28"/>
          <w:szCs w:val="28"/>
        </w:rPr>
        <w:t xml:space="preserve">,  </w:t>
      </w:r>
      <w:r w:rsidRPr="0073260F">
        <w:rPr>
          <w:sz w:val="28"/>
          <w:szCs w:val="28"/>
        </w:rPr>
        <w:t>Дума</w:t>
      </w:r>
    </w:p>
    <w:p w:rsidR="00FE7CA6" w:rsidRPr="0073260F" w:rsidRDefault="00FE7CA6" w:rsidP="00E72113">
      <w:pPr>
        <w:spacing w:line="360" w:lineRule="auto"/>
        <w:jc w:val="center"/>
        <w:rPr>
          <w:sz w:val="28"/>
          <w:szCs w:val="28"/>
        </w:rPr>
      </w:pPr>
      <w:r w:rsidRPr="0073260F">
        <w:rPr>
          <w:sz w:val="28"/>
          <w:szCs w:val="28"/>
        </w:rPr>
        <w:t>РЕШИЛА:</w:t>
      </w:r>
    </w:p>
    <w:p w:rsidR="00FE7CA6" w:rsidRPr="0073260F" w:rsidRDefault="00FE7CA6" w:rsidP="00E72113">
      <w:pPr>
        <w:numPr>
          <w:ilvl w:val="0"/>
          <w:numId w:val="1"/>
        </w:numPr>
        <w:spacing w:line="360" w:lineRule="auto"/>
        <w:jc w:val="both"/>
        <w:rPr>
          <w:bCs/>
          <w:iCs/>
          <w:sz w:val="28"/>
          <w:szCs w:val="28"/>
        </w:rPr>
      </w:pPr>
      <w:r w:rsidRPr="0073260F">
        <w:rPr>
          <w:bCs/>
          <w:iCs/>
          <w:sz w:val="28"/>
          <w:szCs w:val="28"/>
        </w:rPr>
        <w:t xml:space="preserve">Информацию принять к сведению. </w:t>
      </w:r>
    </w:p>
    <w:p w:rsidR="00FE7CA6" w:rsidRPr="0073260F" w:rsidRDefault="00FE7CA6" w:rsidP="00E721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3260F">
        <w:rPr>
          <w:bCs/>
          <w:iCs/>
          <w:sz w:val="28"/>
          <w:szCs w:val="28"/>
        </w:rPr>
        <w:t xml:space="preserve">2. Отметить, что мэрией предпринимаются необходимые меры по своевременной реализации </w:t>
      </w:r>
      <w:r w:rsidRPr="0073260F">
        <w:rPr>
          <w:sz w:val="28"/>
          <w:szCs w:val="28"/>
        </w:rPr>
        <w:t>подпрограммы «Обеспечение жильём молодых семей» федеральной целевой программы «Жилище» на 2011-2015 годы.</w:t>
      </w:r>
    </w:p>
    <w:p w:rsidR="00FE7CA6" w:rsidRPr="0073260F" w:rsidRDefault="00FE7CA6" w:rsidP="00E72113">
      <w:pPr>
        <w:spacing w:line="360" w:lineRule="auto"/>
        <w:ind w:firstLine="708"/>
        <w:jc w:val="both"/>
        <w:rPr>
          <w:sz w:val="28"/>
          <w:szCs w:val="28"/>
        </w:rPr>
      </w:pPr>
      <w:r w:rsidRPr="0073260F">
        <w:rPr>
          <w:bCs/>
          <w:iCs/>
          <w:sz w:val="28"/>
          <w:szCs w:val="28"/>
        </w:rPr>
        <w:t xml:space="preserve">3. Рассмотреть на заседании Думы </w:t>
      </w:r>
      <w:r w:rsidRPr="0073260F">
        <w:rPr>
          <w:sz w:val="28"/>
          <w:szCs w:val="28"/>
        </w:rPr>
        <w:t>информацию мэрии о ходе реализации</w:t>
      </w:r>
      <w:r w:rsidR="0073260F">
        <w:rPr>
          <w:sz w:val="28"/>
          <w:szCs w:val="28"/>
        </w:rPr>
        <w:t xml:space="preserve"> подпрограммы «Обеспечение жильё</w:t>
      </w:r>
      <w:r w:rsidRPr="0073260F">
        <w:rPr>
          <w:sz w:val="28"/>
          <w:szCs w:val="28"/>
        </w:rPr>
        <w:t>м молодых семей» федеральной целевой программы «Жилище» на 2011-2015 годы за 9 месяцев 2012</w:t>
      </w:r>
      <w:r w:rsidR="0073260F">
        <w:rPr>
          <w:sz w:val="28"/>
          <w:szCs w:val="28"/>
        </w:rPr>
        <w:t xml:space="preserve"> </w:t>
      </w:r>
      <w:r w:rsidRPr="0073260F">
        <w:rPr>
          <w:sz w:val="28"/>
          <w:szCs w:val="28"/>
        </w:rPr>
        <w:t>г</w:t>
      </w:r>
      <w:r w:rsidR="0073260F">
        <w:rPr>
          <w:sz w:val="28"/>
          <w:szCs w:val="28"/>
        </w:rPr>
        <w:t>ода</w:t>
      </w:r>
      <w:r w:rsidRPr="0073260F">
        <w:rPr>
          <w:sz w:val="28"/>
          <w:szCs w:val="28"/>
        </w:rPr>
        <w:t xml:space="preserve">. </w:t>
      </w:r>
    </w:p>
    <w:p w:rsidR="00FE7CA6" w:rsidRPr="0073260F" w:rsidRDefault="0073260F" w:rsidP="00E721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CA6" w:rsidRPr="0073260F">
        <w:rPr>
          <w:sz w:val="28"/>
          <w:szCs w:val="28"/>
        </w:rPr>
        <w:t>Срок – октябрь 2012</w:t>
      </w:r>
      <w:r>
        <w:rPr>
          <w:sz w:val="28"/>
          <w:szCs w:val="28"/>
        </w:rPr>
        <w:t xml:space="preserve"> </w:t>
      </w:r>
      <w:r w:rsidR="00FE7CA6" w:rsidRPr="0073260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E7CA6" w:rsidRPr="0073260F">
        <w:rPr>
          <w:sz w:val="28"/>
          <w:szCs w:val="28"/>
        </w:rPr>
        <w:t xml:space="preserve">. </w:t>
      </w:r>
    </w:p>
    <w:p w:rsidR="00FE7CA6" w:rsidRPr="0073260F" w:rsidRDefault="00FE7CA6" w:rsidP="00E72113">
      <w:pPr>
        <w:spacing w:line="360" w:lineRule="auto"/>
        <w:ind w:firstLine="709"/>
        <w:jc w:val="both"/>
        <w:rPr>
          <w:sz w:val="28"/>
          <w:szCs w:val="28"/>
        </w:rPr>
      </w:pPr>
      <w:r w:rsidRPr="0073260F">
        <w:rPr>
          <w:sz w:val="28"/>
          <w:szCs w:val="28"/>
        </w:rPr>
        <w:t xml:space="preserve">4. </w:t>
      </w:r>
      <w:proofErr w:type="gramStart"/>
      <w:r w:rsidRPr="0073260F">
        <w:rPr>
          <w:sz w:val="28"/>
          <w:szCs w:val="28"/>
        </w:rPr>
        <w:t>Контроль за</w:t>
      </w:r>
      <w:proofErr w:type="gramEnd"/>
      <w:r w:rsidRPr="0073260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73260F">
        <w:rPr>
          <w:sz w:val="28"/>
          <w:szCs w:val="28"/>
        </w:rPr>
        <w:t>Носорев</w:t>
      </w:r>
      <w:proofErr w:type="spellEnd"/>
      <w:r w:rsidR="0073260F" w:rsidRPr="0073260F">
        <w:rPr>
          <w:sz w:val="28"/>
          <w:szCs w:val="28"/>
        </w:rPr>
        <w:t xml:space="preserve"> М.Н.</w:t>
      </w:r>
      <w:r w:rsidRPr="0073260F">
        <w:rPr>
          <w:sz w:val="28"/>
          <w:szCs w:val="28"/>
        </w:rPr>
        <w:t xml:space="preserve">). </w:t>
      </w:r>
    </w:p>
    <w:p w:rsidR="00FE7CA6" w:rsidRPr="0073260F" w:rsidRDefault="00FE7CA6" w:rsidP="00FE7CA6">
      <w:pPr>
        <w:spacing w:after="60"/>
        <w:jc w:val="both"/>
        <w:rPr>
          <w:sz w:val="28"/>
          <w:szCs w:val="28"/>
        </w:rPr>
      </w:pPr>
    </w:p>
    <w:p w:rsidR="00FE7CA6" w:rsidRPr="0073260F" w:rsidRDefault="00FE7CA6" w:rsidP="00FE7CA6">
      <w:pPr>
        <w:spacing w:after="60"/>
        <w:jc w:val="both"/>
        <w:rPr>
          <w:sz w:val="28"/>
          <w:szCs w:val="28"/>
        </w:rPr>
      </w:pPr>
    </w:p>
    <w:p w:rsidR="00FE7CA6" w:rsidRPr="0073260F" w:rsidRDefault="00FE7CA6" w:rsidP="00FE7CA6">
      <w:pPr>
        <w:spacing w:after="60"/>
        <w:jc w:val="both"/>
        <w:rPr>
          <w:sz w:val="28"/>
          <w:szCs w:val="28"/>
        </w:rPr>
      </w:pPr>
      <w:r w:rsidRPr="0073260F">
        <w:rPr>
          <w:sz w:val="28"/>
          <w:szCs w:val="28"/>
        </w:rPr>
        <w:t>Председатель Думы</w:t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Pr="0073260F">
        <w:rPr>
          <w:sz w:val="28"/>
          <w:szCs w:val="28"/>
        </w:rPr>
        <w:tab/>
      </w:r>
      <w:r w:rsidR="0073260F">
        <w:rPr>
          <w:sz w:val="28"/>
          <w:szCs w:val="28"/>
        </w:rPr>
        <w:t xml:space="preserve">   </w:t>
      </w:r>
      <w:r w:rsidRPr="0073260F">
        <w:rPr>
          <w:sz w:val="28"/>
          <w:szCs w:val="28"/>
        </w:rPr>
        <w:t>А.И.Зверев</w:t>
      </w:r>
    </w:p>
    <w:p w:rsidR="003B163F" w:rsidRPr="0073260F" w:rsidRDefault="003B163F" w:rsidP="00FE7CA6">
      <w:pPr>
        <w:rPr>
          <w:sz w:val="28"/>
          <w:szCs w:val="28"/>
        </w:rPr>
      </w:pPr>
    </w:p>
    <w:sectPr w:rsidR="003B163F" w:rsidRPr="0073260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F3D"/>
    <w:multiLevelType w:val="hybridMultilevel"/>
    <w:tmpl w:val="AE14B260"/>
    <w:lvl w:ilvl="0" w:tplc="8B3A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A6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596F"/>
    <w:rsid w:val="00025E31"/>
    <w:rsid w:val="00026561"/>
    <w:rsid w:val="00027083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0909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1557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52A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60DD"/>
    <w:rsid w:val="002D0D55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48E"/>
    <w:rsid w:val="003E69C7"/>
    <w:rsid w:val="003E7938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0A"/>
    <w:rsid w:val="004C0CB5"/>
    <w:rsid w:val="004C40CB"/>
    <w:rsid w:val="004C59E7"/>
    <w:rsid w:val="004C5CB2"/>
    <w:rsid w:val="004C6566"/>
    <w:rsid w:val="004C673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720C9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60F"/>
    <w:rsid w:val="00732A91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7403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805ED"/>
    <w:rsid w:val="00A82A90"/>
    <w:rsid w:val="00A83DB2"/>
    <w:rsid w:val="00A85E96"/>
    <w:rsid w:val="00A873CC"/>
    <w:rsid w:val="00A90F35"/>
    <w:rsid w:val="00A936EE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6065"/>
    <w:rsid w:val="00AF350C"/>
    <w:rsid w:val="00AF4396"/>
    <w:rsid w:val="00B00A1F"/>
    <w:rsid w:val="00B01F22"/>
    <w:rsid w:val="00B03088"/>
    <w:rsid w:val="00B0567C"/>
    <w:rsid w:val="00B060E0"/>
    <w:rsid w:val="00B104AE"/>
    <w:rsid w:val="00B13555"/>
    <w:rsid w:val="00B20094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29D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748C"/>
    <w:rsid w:val="00CD766C"/>
    <w:rsid w:val="00CD7BB9"/>
    <w:rsid w:val="00CE037C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DF66BE"/>
    <w:rsid w:val="00E01055"/>
    <w:rsid w:val="00E01AC1"/>
    <w:rsid w:val="00E02ACD"/>
    <w:rsid w:val="00E0399B"/>
    <w:rsid w:val="00E04D5B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113"/>
    <w:rsid w:val="00E72A91"/>
    <w:rsid w:val="00E756D8"/>
    <w:rsid w:val="00E7642E"/>
    <w:rsid w:val="00E8198A"/>
    <w:rsid w:val="00E835E7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85F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C1D"/>
    <w:rsid w:val="00FE36CF"/>
    <w:rsid w:val="00FE5D01"/>
    <w:rsid w:val="00FE61F4"/>
    <w:rsid w:val="00FE6E4B"/>
    <w:rsid w:val="00FE73E2"/>
    <w:rsid w:val="00FE74F9"/>
    <w:rsid w:val="00FE7778"/>
    <w:rsid w:val="00FE7CA6"/>
    <w:rsid w:val="00FF4D5A"/>
    <w:rsid w:val="00FF5920"/>
    <w:rsid w:val="00FF5F88"/>
    <w:rsid w:val="00FF6094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2012-06-25T05:57:00Z</cp:lastPrinted>
  <dcterms:created xsi:type="dcterms:W3CDTF">2012-06-22T05:52:00Z</dcterms:created>
  <dcterms:modified xsi:type="dcterms:W3CDTF">2012-06-25T05:57:00Z</dcterms:modified>
</cp:coreProperties>
</file>