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C6" w:rsidRPr="007E5AC5" w:rsidRDefault="00AB70C6" w:rsidP="00AB70C6">
      <w:pPr>
        <w:tabs>
          <w:tab w:val="left" w:pos="6946"/>
          <w:tab w:val="left" w:pos="7371"/>
        </w:tabs>
        <w:jc w:val="right"/>
        <w:rPr>
          <w:sz w:val="26"/>
          <w:szCs w:val="26"/>
        </w:rPr>
      </w:pPr>
      <w:r w:rsidRPr="007E5AC5">
        <w:rPr>
          <w:sz w:val="26"/>
          <w:szCs w:val="26"/>
        </w:rPr>
        <w:t xml:space="preserve"> </w:t>
      </w:r>
    </w:p>
    <w:p w:rsidR="00AB70C6" w:rsidRPr="007E5AC5" w:rsidRDefault="00AB70C6" w:rsidP="00AB70C6">
      <w:pPr>
        <w:tabs>
          <w:tab w:val="left" w:pos="0"/>
        </w:tabs>
        <w:ind w:right="-2"/>
        <w:jc w:val="right"/>
        <w:rPr>
          <w:b/>
          <w:bCs/>
          <w:sz w:val="26"/>
          <w:szCs w:val="26"/>
        </w:rPr>
      </w:pPr>
    </w:p>
    <w:p w:rsidR="00AB70C6" w:rsidRPr="007E5AC5" w:rsidRDefault="00AB70C6" w:rsidP="00AB70C6">
      <w:pPr>
        <w:tabs>
          <w:tab w:val="left" w:pos="0"/>
        </w:tabs>
        <w:ind w:right="-2"/>
        <w:jc w:val="right"/>
        <w:rPr>
          <w:b/>
          <w:bCs/>
          <w:sz w:val="26"/>
          <w:szCs w:val="26"/>
        </w:rPr>
      </w:pPr>
    </w:p>
    <w:p w:rsidR="00AB70C6" w:rsidRDefault="00AB70C6" w:rsidP="00AB70C6">
      <w:pPr>
        <w:tabs>
          <w:tab w:val="left" w:pos="0"/>
        </w:tabs>
        <w:ind w:right="-2"/>
        <w:jc w:val="center"/>
        <w:rPr>
          <w:b/>
          <w:bCs/>
          <w:sz w:val="26"/>
          <w:szCs w:val="26"/>
        </w:rPr>
      </w:pPr>
    </w:p>
    <w:p w:rsidR="00AB70C6" w:rsidRDefault="00AB70C6" w:rsidP="00AB70C6">
      <w:pPr>
        <w:tabs>
          <w:tab w:val="left" w:pos="0"/>
        </w:tabs>
        <w:ind w:right="-2"/>
        <w:jc w:val="center"/>
        <w:rPr>
          <w:b/>
          <w:bCs/>
          <w:sz w:val="26"/>
          <w:szCs w:val="26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C35E5" w:rsidRDefault="007C35E5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70C6" w:rsidRPr="00962F09" w:rsidRDefault="00AB70C6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962F09">
        <w:rPr>
          <w:b/>
          <w:bCs/>
          <w:sz w:val="28"/>
          <w:szCs w:val="28"/>
        </w:rPr>
        <w:t xml:space="preserve">О плане текущей деятельности Думы городского округа Тольятти </w:t>
      </w:r>
    </w:p>
    <w:p w:rsidR="00AB70C6" w:rsidRPr="00962F09" w:rsidRDefault="00AB70C6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962F09">
        <w:rPr>
          <w:b/>
          <w:bCs/>
          <w:sz w:val="28"/>
          <w:szCs w:val="28"/>
        </w:rPr>
        <w:t xml:space="preserve">на </w:t>
      </w:r>
      <w:r w:rsidRPr="00962F09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201</w:t>
      </w:r>
      <w:r w:rsidRPr="007124E6">
        <w:rPr>
          <w:b/>
          <w:bCs/>
          <w:sz w:val="28"/>
          <w:szCs w:val="28"/>
        </w:rPr>
        <w:t>2</w:t>
      </w:r>
      <w:r w:rsidRPr="00962F09">
        <w:rPr>
          <w:b/>
          <w:bCs/>
          <w:sz w:val="28"/>
          <w:szCs w:val="28"/>
        </w:rPr>
        <w:t xml:space="preserve"> года </w:t>
      </w: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962F09" w:rsidRDefault="00AB70C6" w:rsidP="00AB70C6">
      <w:pPr>
        <w:spacing w:line="360" w:lineRule="auto"/>
        <w:ind w:firstLine="709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962F09">
        <w:rPr>
          <w:sz w:val="28"/>
          <w:szCs w:val="28"/>
          <w:lang w:val="en-US"/>
        </w:rPr>
        <w:t>IV</w:t>
      </w:r>
      <w:r w:rsidRPr="00962F0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Pr="007124E6">
        <w:rPr>
          <w:sz w:val="28"/>
          <w:szCs w:val="28"/>
        </w:rPr>
        <w:t>2</w:t>
      </w:r>
      <w:r w:rsidRPr="00962F09">
        <w:rPr>
          <w:sz w:val="28"/>
          <w:szCs w:val="28"/>
        </w:rPr>
        <w:t xml:space="preserve"> года, Дума</w:t>
      </w:r>
    </w:p>
    <w:p w:rsidR="00AB70C6" w:rsidRPr="00962F09" w:rsidRDefault="00AB70C6" w:rsidP="00AB70C6">
      <w:pPr>
        <w:spacing w:line="360" w:lineRule="auto"/>
        <w:jc w:val="center"/>
        <w:rPr>
          <w:sz w:val="28"/>
          <w:szCs w:val="28"/>
        </w:rPr>
      </w:pPr>
      <w:r w:rsidRPr="00962F09">
        <w:rPr>
          <w:sz w:val="28"/>
          <w:szCs w:val="28"/>
        </w:rPr>
        <w:t>РЕШИЛА:</w:t>
      </w:r>
    </w:p>
    <w:p w:rsidR="00AB70C6" w:rsidRPr="00962F09" w:rsidRDefault="00AB70C6" w:rsidP="00AB70C6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962F0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</w:t>
      </w:r>
      <w:r w:rsidRPr="007124E6">
        <w:rPr>
          <w:sz w:val="28"/>
          <w:szCs w:val="28"/>
        </w:rPr>
        <w:t>2</w:t>
      </w:r>
      <w:r w:rsidRPr="00962F09">
        <w:rPr>
          <w:sz w:val="28"/>
          <w:szCs w:val="28"/>
        </w:rPr>
        <w:t xml:space="preserve"> года (Приложение №1).</w:t>
      </w:r>
    </w:p>
    <w:p w:rsidR="00AB70C6" w:rsidRPr="00962F09" w:rsidRDefault="00AB70C6" w:rsidP="00AB70C6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962F09">
        <w:rPr>
          <w:sz w:val="28"/>
          <w:szCs w:val="28"/>
        </w:rPr>
        <w:t>Контроль за</w:t>
      </w:r>
      <w:proofErr w:type="gramEnd"/>
      <w:r w:rsidRPr="00962F09">
        <w:rPr>
          <w:sz w:val="28"/>
          <w:szCs w:val="28"/>
        </w:rPr>
        <w:t xml:space="preserve"> выполнением настоящего решения возложить на председателя Думы (Зверев А.И.).</w:t>
      </w: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962F09" w:rsidRDefault="00AB70C6" w:rsidP="00AB70C6">
      <w:pPr>
        <w:rPr>
          <w:sz w:val="28"/>
          <w:szCs w:val="28"/>
        </w:rPr>
      </w:pPr>
    </w:p>
    <w:p w:rsidR="00AB70C6" w:rsidRPr="00AB1547" w:rsidRDefault="007C35E5" w:rsidP="00AB70C6">
      <w:p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B70C6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AB70C6" w:rsidRPr="00962F09">
        <w:rPr>
          <w:bCs/>
          <w:sz w:val="28"/>
          <w:szCs w:val="28"/>
        </w:rPr>
        <w:t xml:space="preserve"> Думы</w:t>
      </w:r>
      <w:r w:rsidR="00AB70C6" w:rsidRPr="00962F09">
        <w:rPr>
          <w:bCs/>
          <w:sz w:val="28"/>
          <w:szCs w:val="28"/>
        </w:rPr>
        <w:tab/>
      </w:r>
      <w:r w:rsidR="00AB70C6" w:rsidRPr="00962F09">
        <w:rPr>
          <w:bCs/>
          <w:sz w:val="28"/>
          <w:szCs w:val="28"/>
        </w:rPr>
        <w:tab/>
      </w:r>
      <w:r w:rsidR="00AB70C6" w:rsidRPr="00962F09">
        <w:rPr>
          <w:bCs/>
          <w:sz w:val="28"/>
          <w:szCs w:val="28"/>
        </w:rPr>
        <w:tab/>
      </w:r>
      <w:r w:rsidR="00AB70C6" w:rsidRPr="00962F09">
        <w:rPr>
          <w:bCs/>
          <w:sz w:val="28"/>
          <w:szCs w:val="28"/>
        </w:rPr>
        <w:tab/>
      </w:r>
      <w:r w:rsidR="00AB70C6" w:rsidRPr="00962F09">
        <w:rPr>
          <w:bCs/>
          <w:sz w:val="28"/>
          <w:szCs w:val="28"/>
        </w:rPr>
        <w:tab/>
      </w:r>
      <w:r w:rsidR="00AB70C6" w:rsidRPr="00962F09">
        <w:rPr>
          <w:bCs/>
          <w:sz w:val="28"/>
          <w:szCs w:val="28"/>
        </w:rPr>
        <w:tab/>
      </w:r>
      <w:r w:rsidR="00AB70C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="00AB70C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А.И.Зверев</w:t>
      </w:r>
    </w:p>
    <w:p w:rsidR="00AB70C6" w:rsidRPr="00962F09" w:rsidRDefault="00AB70C6" w:rsidP="00AB70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70C6" w:rsidRPr="00962F09" w:rsidRDefault="00AB70C6" w:rsidP="00AB70C6">
      <w:pPr>
        <w:ind w:left="7088" w:right="-2"/>
        <w:jc w:val="both"/>
        <w:rPr>
          <w:sz w:val="28"/>
          <w:szCs w:val="28"/>
        </w:rPr>
      </w:pPr>
    </w:p>
    <w:p w:rsidR="00AB70C6" w:rsidRPr="007E5AC5" w:rsidRDefault="00AB70C6" w:rsidP="00AB70C6">
      <w:pPr>
        <w:ind w:left="7088" w:right="-2"/>
        <w:jc w:val="both"/>
        <w:rPr>
          <w:sz w:val="26"/>
          <w:szCs w:val="26"/>
        </w:rPr>
      </w:pPr>
    </w:p>
    <w:p w:rsidR="00AB70C6" w:rsidRPr="007E5AC5" w:rsidRDefault="00AB70C6" w:rsidP="00AB70C6">
      <w:pPr>
        <w:ind w:left="7088" w:right="-2"/>
        <w:jc w:val="both"/>
        <w:rPr>
          <w:sz w:val="26"/>
          <w:szCs w:val="26"/>
        </w:rPr>
      </w:pPr>
    </w:p>
    <w:p w:rsidR="007C35E5" w:rsidRDefault="007C35E5">
      <w:pPr>
        <w:autoSpaceDE/>
        <w:autoSpaceDN/>
        <w:spacing w:after="200" w:line="276" w:lineRule="auto"/>
      </w:pPr>
      <w:r>
        <w:br w:type="page"/>
      </w:r>
    </w:p>
    <w:p w:rsidR="007C35E5" w:rsidRPr="007E5AC5" w:rsidRDefault="007C35E5" w:rsidP="007C35E5">
      <w:pPr>
        <w:ind w:right="-2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7E5AC5">
        <w:rPr>
          <w:sz w:val="26"/>
          <w:szCs w:val="26"/>
        </w:rPr>
        <w:t>Приложение №1</w:t>
      </w:r>
    </w:p>
    <w:p w:rsidR="007C35E5" w:rsidRPr="007E5AC5" w:rsidRDefault="007C35E5" w:rsidP="007C35E5">
      <w:pPr>
        <w:ind w:left="7088" w:right="-2"/>
        <w:jc w:val="right"/>
        <w:rPr>
          <w:sz w:val="26"/>
          <w:szCs w:val="26"/>
        </w:rPr>
      </w:pPr>
      <w:r w:rsidRPr="007E5AC5">
        <w:rPr>
          <w:sz w:val="26"/>
          <w:szCs w:val="26"/>
        </w:rPr>
        <w:t>к решению Думы</w:t>
      </w:r>
    </w:p>
    <w:p w:rsidR="007C35E5" w:rsidRPr="007E5AC5" w:rsidRDefault="007C35E5" w:rsidP="007C35E5">
      <w:pPr>
        <w:ind w:left="7088" w:right="-2"/>
        <w:jc w:val="right"/>
        <w:rPr>
          <w:sz w:val="26"/>
          <w:szCs w:val="26"/>
        </w:rPr>
      </w:pPr>
      <w:r w:rsidRPr="005723BD">
        <w:rPr>
          <w:sz w:val="26"/>
          <w:szCs w:val="26"/>
        </w:rPr>
        <w:t>19</w:t>
      </w:r>
      <w:r w:rsidRPr="007E5AC5">
        <w:rPr>
          <w:sz w:val="26"/>
          <w:szCs w:val="26"/>
        </w:rPr>
        <w:t>.</w:t>
      </w:r>
      <w:r w:rsidRPr="00962F09">
        <w:rPr>
          <w:sz w:val="26"/>
          <w:szCs w:val="26"/>
        </w:rPr>
        <w:t>0</w:t>
      </w:r>
      <w:r w:rsidRPr="007E5AC5">
        <w:rPr>
          <w:sz w:val="26"/>
          <w:szCs w:val="26"/>
        </w:rPr>
        <w:t>9.201</w:t>
      </w:r>
      <w:r w:rsidRPr="005723BD">
        <w:rPr>
          <w:sz w:val="26"/>
          <w:szCs w:val="26"/>
        </w:rPr>
        <w:t>2</w:t>
      </w:r>
      <w:r w:rsidRPr="007E5AC5">
        <w:rPr>
          <w:sz w:val="26"/>
          <w:szCs w:val="26"/>
        </w:rPr>
        <w:t xml:space="preserve"> №_____</w:t>
      </w:r>
    </w:p>
    <w:p w:rsidR="007C35E5" w:rsidRDefault="007C35E5" w:rsidP="007C35E5">
      <w:pPr>
        <w:ind w:left="7088" w:right="-2"/>
        <w:jc w:val="center"/>
        <w:rPr>
          <w:i/>
          <w:iCs/>
          <w:sz w:val="26"/>
          <w:szCs w:val="26"/>
        </w:rPr>
      </w:pPr>
    </w:p>
    <w:p w:rsidR="003932B7" w:rsidRPr="007E5AC5" w:rsidRDefault="003932B7" w:rsidP="007C35E5">
      <w:pPr>
        <w:ind w:left="7088" w:right="-2"/>
        <w:jc w:val="center"/>
        <w:rPr>
          <w:i/>
          <w:iCs/>
          <w:sz w:val="26"/>
          <w:szCs w:val="26"/>
        </w:rPr>
      </w:pPr>
    </w:p>
    <w:p w:rsidR="007C35E5" w:rsidRPr="00EF0756" w:rsidRDefault="007C35E5" w:rsidP="007C35E5">
      <w:pPr>
        <w:jc w:val="center"/>
        <w:rPr>
          <w:b/>
          <w:sz w:val="27"/>
          <w:szCs w:val="27"/>
        </w:rPr>
      </w:pPr>
      <w:proofErr w:type="gramStart"/>
      <w:r w:rsidRPr="00EF0756">
        <w:rPr>
          <w:b/>
          <w:sz w:val="27"/>
          <w:szCs w:val="27"/>
        </w:rPr>
        <w:t>П</w:t>
      </w:r>
      <w:proofErr w:type="gramEnd"/>
      <w:r w:rsidRPr="00EF0756">
        <w:rPr>
          <w:b/>
          <w:sz w:val="27"/>
          <w:szCs w:val="27"/>
        </w:rPr>
        <w:t xml:space="preserve"> Л А Н </w:t>
      </w:r>
    </w:p>
    <w:p w:rsidR="007C35E5" w:rsidRPr="00EF0756" w:rsidRDefault="007C35E5" w:rsidP="007C35E5">
      <w:pPr>
        <w:jc w:val="center"/>
        <w:rPr>
          <w:b/>
          <w:sz w:val="27"/>
          <w:szCs w:val="27"/>
        </w:rPr>
      </w:pPr>
      <w:r w:rsidRPr="00EF0756">
        <w:rPr>
          <w:b/>
          <w:sz w:val="27"/>
          <w:szCs w:val="27"/>
        </w:rPr>
        <w:t xml:space="preserve">текущей деятельности Думы </w:t>
      </w:r>
    </w:p>
    <w:p w:rsidR="007C35E5" w:rsidRPr="00EF0756" w:rsidRDefault="007C35E5" w:rsidP="007C35E5">
      <w:pPr>
        <w:jc w:val="center"/>
        <w:rPr>
          <w:b/>
          <w:sz w:val="27"/>
          <w:szCs w:val="27"/>
        </w:rPr>
      </w:pPr>
      <w:r w:rsidRPr="00EF0756">
        <w:rPr>
          <w:b/>
          <w:sz w:val="27"/>
          <w:szCs w:val="27"/>
        </w:rPr>
        <w:t xml:space="preserve">городского округа Тольятти на </w:t>
      </w:r>
      <w:r w:rsidRPr="00EF0756">
        <w:rPr>
          <w:b/>
          <w:sz w:val="27"/>
          <w:szCs w:val="27"/>
          <w:lang w:val="en-US"/>
        </w:rPr>
        <w:t>IV</w:t>
      </w:r>
      <w:r w:rsidRPr="00EF0756">
        <w:rPr>
          <w:b/>
          <w:sz w:val="27"/>
          <w:szCs w:val="27"/>
        </w:rPr>
        <w:t xml:space="preserve"> квартал 2012 года</w:t>
      </w:r>
    </w:p>
    <w:p w:rsidR="007C35E5" w:rsidRPr="000530F1" w:rsidRDefault="007C35E5" w:rsidP="007C35E5"/>
    <w:p w:rsidR="007C35E5" w:rsidRPr="00EF0756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 xml:space="preserve">Раздел </w:t>
      </w:r>
      <w:r w:rsidRPr="00EF0756">
        <w:rPr>
          <w:sz w:val="27"/>
          <w:szCs w:val="27"/>
          <w:lang w:val="en-US"/>
        </w:rPr>
        <w:t>I</w:t>
      </w:r>
      <w:r w:rsidRPr="00EF0756">
        <w:rPr>
          <w:sz w:val="27"/>
          <w:szCs w:val="27"/>
        </w:rPr>
        <w:t>. Мероприятия Думы городского округа Тольятти</w:t>
      </w:r>
    </w:p>
    <w:p w:rsidR="007C35E5" w:rsidRPr="00C96090" w:rsidRDefault="007C35E5" w:rsidP="007C35E5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2268"/>
      </w:tblGrid>
      <w:tr w:rsidR="007C35E5" w:rsidRPr="009B3436" w:rsidTr="003932B7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Дата</w:t>
            </w:r>
          </w:p>
          <w:p w:rsidR="007C35E5" w:rsidRPr="009B3436" w:rsidRDefault="007C35E5" w:rsidP="003932B7">
            <w:pPr>
              <w:jc w:val="center"/>
            </w:pPr>
            <w:r w:rsidRPr="009B3436">
              <w:t>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proofErr w:type="gramStart"/>
            <w:r w:rsidRPr="009B3436">
              <w:t>Ответственный</w:t>
            </w:r>
            <w:proofErr w:type="gramEnd"/>
            <w:r w:rsidRPr="009B3436">
              <w:t xml:space="preserve"> за подготовку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EF0756">
              <w:rPr>
                <w:sz w:val="27"/>
                <w:szCs w:val="27"/>
              </w:rPr>
              <w:t>.</w:t>
            </w:r>
            <w:r w:rsidRPr="00EF0756">
              <w:rPr>
                <w:sz w:val="27"/>
                <w:szCs w:val="27"/>
                <w:lang w:val="en-US"/>
              </w:rPr>
              <w:t>10</w:t>
            </w:r>
            <w:r w:rsidRPr="00EF0756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Pr="00EF0756">
              <w:rPr>
                <w:sz w:val="27"/>
                <w:szCs w:val="27"/>
              </w:rPr>
              <w:t>.</w:t>
            </w:r>
            <w:r w:rsidRPr="00EF0756">
              <w:rPr>
                <w:sz w:val="27"/>
                <w:szCs w:val="27"/>
                <w:lang w:val="en-US"/>
              </w:rPr>
              <w:t>10</w:t>
            </w:r>
            <w:r w:rsidRPr="00EF0756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14</w:t>
            </w:r>
            <w:r w:rsidRPr="00EF0756">
              <w:rPr>
                <w:sz w:val="27"/>
                <w:szCs w:val="27"/>
                <w:lang w:val="en-US"/>
              </w:rPr>
              <w:t>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  <w:lang w:val="en-US"/>
              </w:rPr>
              <w:t>2</w:t>
            </w:r>
            <w:r w:rsidRPr="00EF0756">
              <w:rPr>
                <w:sz w:val="27"/>
                <w:szCs w:val="27"/>
              </w:rPr>
              <w:t>8</w:t>
            </w:r>
            <w:r w:rsidRPr="00EF0756">
              <w:rPr>
                <w:sz w:val="27"/>
                <w:szCs w:val="27"/>
                <w:lang w:val="en-US"/>
              </w:rPr>
              <w:t>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12</w:t>
            </w:r>
            <w:r w:rsidRPr="00EF0756">
              <w:rPr>
                <w:sz w:val="27"/>
                <w:szCs w:val="27"/>
                <w:lang w:val="en-US"/>
              </w:rPr>
              <w:t>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26</w:t>
            </w:r>
            <w:r w:rsidRPr="00EF0756">
              <w:rPr>
                <w:sz w:val="27"/>
                <w:szCs w:val="27"/>
                <w:lang w:val="en-US"/>
              </w:rPr>
              <w:t>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Внеочередные заседания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10</w:t>
            </w:r>
            <w:r w:rsidRPr="00EF0756">
              <w:rPr>
                <w:sz w:val="27"/>
                <w:szCs w:val="27"/>
              </w:rPr>
              <w:t>.</w:t>
            </w:r>
            <w:r w:rsidRPr="00EF0756">
              <w:rPr>
                <w:sz w:val="27"/>
                <w:szCs w:val="27"/>
                <w:lang w:val="en-US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C5D62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  <w:lang w:val="en-US"/>
              </w:rPr>
              <w:t>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07</w:t>
            </w:r>
            <w:r w:rsidRPr="00EF0756">
              <w:rPr>
                <w:sz w:val="27"/>
                <w:szCs w:val="27"/>
                <w:lang w:val="en-US"/>
              </w:rPr>
              <w:t>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21</w:t>
            </w:r>
            <w:r w:rsidRPr="00EF0756">
              <w:rPr>
                <w:sz w:val="27"/>
                <w:szCs w:val="27"/>
                <w:lang w:val="en-US"/>
              </w:rPr>
              <w:t>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05</w:t>
            </w:r>
            <w:r w:rsidRPr="00EF0756">
              <w:rPr>
                <w:sz w:val="27"/>
                <w:szCs w:val="27"/>
                <w:lang w:val="en-US"/>
              </w:rPr>
              <w:t>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  <w:lang w:val="en-US"/>
              </w:rPr>
              <w:t>19.12.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Внеочередные заседания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1-й и 3-й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r w:rsidRPr="00EF0756">
              <w:rPr>
                <w:sz w:val="27"/>
                <w:szCs w:val="27"/>
              </w:rPr>
              <w:t>онеде</w:t>
            </w:r>
            <w:r>
              <w:rPr>
                <w:sz w:val="27"/>
                <w:szCs w:val="27"/>
              </w:rPr>
              <w:t>ль-</w:t>
            </w:r>
            <w:r w:rsidRPr="00EF0756">
              <w:rPr>
                <w:sz w:val="27"/>
                <w:szCs w:val="27"/>
              </w:rPr>
              <w:t>ник</w:t>
            </w:r>
            <w:proofErr w:type="spellEnd"/>
            <w:proofErr w:type="gramEnd"/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15-00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Краснова Н.Н.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lastRenderedPageBreak/>
              <w:t>2-й и 4-й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вторник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14-00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Кафидова</w:t>
            </w:r>
            <w:proofErr w:type="spellEnd"/>
            <w:r w:rsidRPr="00EF0756">
              <w:rPr>
                <w:sz w:val="27"/>
                <w:szCs w:val="27"/>
              </w:rPr>
              <w:t xml:space="preserve"> Н.Х.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2-й и 4-й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вторник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09-00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Япрынцева</w:t>
            </w:r>
            <w:proofErr w:type="spellEnd"/>
            <w:r w:rsidRPr="00EF0756">
              <w:rPr>
                <w:sz w:val="27"/>
                <w:szCs w:val="27"/>
              </w:rPr>
              <w:t xml:space="preserve"> О.И.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  <w:lang w:val="en-US"/>
              </w:rPr>
              <w:t>1</w:t>
            </w:r>
            <w:r w:rsidRPr="00EF0756">
              <w:rPr>
                <w:sz w:val="27"/>
                <w:szCs w:val="27"/>
              </w:rPr>
              <w:t>-</w:t>
            </w:r>
            <w:proofErr w:type="spellStart"/>
            <w:r w:rsidRPr="00EF0756">
              <w:rPr>
                <w:sz w:val="27"/>
                <w:szCs w:val="27"/>
              </w:rPr>
              <w:t>й</w:t>
            </w:r>
            <w:proofErr w:type="spellEnd"/>
            <w:r w:rsidRPr="00EF0756">
              <w:rPr>
                <w:sz w:val="27"/>
                <w:szCs w:val="27"/>
              </w:rPr>
              <w:t xml:space="preserve"> и 3-й вторник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13-00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постоянной комиссии по социальной политике</w:t>
            </w:r>
          </w:p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Макарова Т.В.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2-й и 4-й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вторник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10-30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постоянной комиссии по городскому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  <w:lang w:val="en-US"/>
              </w:rPr>
            </w:pPr>
            <w:r w:rsidRPr="00EF0756">
              <w:rPr>
                <w:sz w:val="27"/>
                <w:szCs w:val="27"/>
              </w:rPr>
              <w:t>Титова А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О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По мере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Внеочередные заседания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специалисты профильных комиссий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вновь создаваемых и действующих рабочих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Руководитель рабочей группы</w:t>
            </w:r>
          </w:p>
        </w:tc>
      </w:tr>
      <w:tr w:rsidR="007C35E5" w:rsidRPr="001A2D76" w:rsidTr="007C35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7C35E5" w:rsidRDefault="007C35E5" w:rsidP="003932B7">
            <w:pPr>
              <w:jc w:val="center"/>
              <w:rPr>
                <w:sz w:val="27"/>
                <w:szCs w:val="27"/>
              </w:rPr>
            </w:pPr>
            <w:r w:rsidRPr="007C35E5">
              <w:rPr>
                <w:sz w:val="27"/>
                <w:szCs w:val="27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7C35E5" w:rsidRDefault="007C35E5" w:rsidP="003932B7">
            <w:pPr>
              <w:jc w:val="both"/>
              <w:rPr>
                <w:sz w:val="27"/>
                <w:szCs w:val="27"/>
              </w:rPr>
            </w:pPr>
            <w:r w:rsidRPr="007C35E5">
              <w:rPr>
                <w:sz w:val="27"/>
                <w:szCs w:val="27"/>
              </w:rPr>
              <w:t>Собрание депутатов Думы городского округа Тольятти, депутатов Самарской Губернской Думы и Государственной Думы Федерального Собрания Российской Федерации избранных от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0" w:rsidRPr="00EF0756" w:rsidRDefault="00C30800" w:rsidP="00C30800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7C35E5" w:rsidRDefault="00C30800" w:rsidP="00C30800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</w:tbl>
    <w:p w:rsidR="007C35E5" w:rsidRPr="003932B7" w:rsidRDefault="007C35E5" w:rsidP="007C35E5">
      <w:pPr>
        <w:rPr>
          <w:sz w:val="24"/>
          <w:szCs w:val="24"/>
        </w:rPr>
      </w:pPr>
    </w:p>
    <w:p w:rsidR="003932B7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 xml:space="preserve">Раздел </w:t>
      </w:r>
      <w:r w:rsidRPr="00EF0756">
        <w:rPr>
          <w:sz w:val="27"/>
          <w:szCs w:val="27"/>
          <w:lang w:val="en-US"/>
        </w:rPr>
        <w:t>II</w:t>
      </w:r>
      <w:r w:rsidRPr="00EF0756">
        <w:rPr>
          <w:sz w:val="27"/>
          <w:szCs w:val="27"/>
        </w:rPr>
        <w:t xml:space="preserve">. Депутатские слушания, заседания «круглых столов», </w:t>
      </w:r>
    </w:p>
    <w:p w:rsidR="007C35E5" w:rsidRPr="00EF0756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>рабочие совещания</w:t>
      </w:r>
    </w:p>
    <w:p w:rsidR="007C35E5" w:rsidRPr="003932B7" w:rsidRDefault="007C35E5" w:rsidP="007C35E5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7"/>
        <w:gridCol w:w="2268"/>
      </w:tblGrid>
      <w:tr w:rsidR="007C35E5" w:rsidRPr="009B3436" w:rsidTr="003932B7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Дата</w:t>
            </w:r>
          </w:p>
          <w:p w:rsidR="007C35E5" w:rsidRPr="009B3436" w:rsidRDefault="003932B7" w:rsidP="003932B7">
            <w:pPr>
              <w:jc w:val="center"/>
            </w:pPr>
            <w:r>
              <w:t>проведе</w:t>
            </w:r>
            <w:r w:rsidR="007C35E5" w:rsidRPr="009B3436">
              <w:t>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proofErr w:type="gramStart"/>
            <w:r w:rsidRPr="009B3436">
              <w:t>Ответственный</w:t>
            </w:r>
            <w:proofErr w:type="gramEnd"/>
            <w:r w:rsidRPr="009B3436">
              <w:t xml:space="preserve"> за подготовку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Депутатские слушания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«круглого стола» по вопросу «Развитие информационного общества в городском округе Тольятти»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gramStart"/>
            <w:r w:rsidRPr="00EF0756">
              <w:rPr>
                <w:sz w:val="27"/>
                <w:szCs w:val="27"/>
              </w:rPr>
              <w:t>П</w:t>
            </w:r>
            <w:proofErr w:type="gramEnd"/>
            <w:r w:rsidRPr="00EF0756">
              <w:rPr>
                <w:sz w:val="27"/>
                <w:szCs w:val="27"/>
              </w:rPr>
              <w:t>/к по социальной политике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«круглого стола» по вопросу «Проблемы и перспективы развития отрасли общественного питания в городском округе Тольятти: подготовка кадров, качество услуг, стимулирование»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«круглого стола» по вопросу «Участие некоммерческих организаций в профилактике ВИЧ-инфекции и других социально значимых заболеваний в городском округе Тольятти»</w:t>
            </w:r>
          </w:p>
          <w:p w:rsidR="003932B7" w:rsidRPr="00EF0756" w:rsidRDefault="003932B7" w:rsidP="003932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lastRenderedPageBreak/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«круглого стола» по вопросу «Межкультурный диалог: современные тенденции»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Заседание «круглого стола» по вопросу </w:t>
            </w:r>
            <w:r w:rsidR="003932B7">
              <w:rPr>
                <w:sz w:val="27"/>
                <w:szCs w:val="27"/>
              </w:rPr>
              <w:br/>
            </w:r>
            <w:r w:rsidRPr="00EF0756">
              <w:rPr>
                <w:sz w:val="27"/>
                <w:szCs w:val="27"/>
              </w:rPr>
              <w:t>«О проблемах, возникающих при осуществлении медико-социальной экспертизы граждан государственными учреждениями медико-социальной экспертизы»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3932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По мере </w:t>
            </w:r>
            <w:proofErr w:type="spellStart"/>
            <w:proofErr w:type="gramStart"/>
            <w:r w:rsidRPr="00EF0756">
              <w:rPr>
                <w:sz w:val="27"/>
                <w:szCs w:val="27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</w:tbl>
    <w:p w:rsidR="007C35E5" w:rsidRPr="00C64B0C" w:rsidRDefault="007C35E5" w:rsidP="007C35E5">
      <w:pPr>
        <w:spacing w:after="80"/>
        <w:jc w:val="center"/>
        <w:rPr>
          <w:lang w:val="en-US"/>
        </w:rPr>
      </w:pPr>
    </w:p>
    <w:p w:rsidR="007C35E5" w:rsidRPr="00EF0756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 xml:space="preserve">Раздел </w:t>
      </w:r>
      <w:r w:rsidRPr="00EF0756">
        <w:rPr>
          <w:sz w:val="27"/>
          <w:szCs w:val="27"/>
          <w:lang w:val="en-US"/>
        </w:rPr>
        <w:t>III</w:t>
      </w:r>
      <w:r w:rsidRPr="00EF0756">
        <w:rPr>
          <w:sz w:val="27"/>
          <w:szCs w:val="27"/>
        </w:rPr>
        <w:t>. Взаимодействие Думы с мэрией, общественными организациями,</w:t>
      </w:r>
      <w:r w:rsidRPr="00EF0756">
        <w:rPr>
          <w:sz w:val="27"/>
          <w:szCs w:val="27"/>
        </w:rPr>
        <w:br/>
        <w:t>СМИ, пресс-конференции</w:t>
      </w:r>
    </w:p>
    <w:p w:rsidR="007C35E5" w:rsidRPr="003932B7" w:rsidRDefault="007C35E5" w:rsidP="007C35E5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528"/>
        <w:gridCol w:w="2268"/>
      </w:tblGrid>
      <w:tr w:rsidR="007C35E5" w:rsidRPr="009B3436" w:rsidTr="00194B5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Дата</w:t>
            </w:r>
          </w:p>
          <w:p w:rsidR="007C35E5" w:rsidRPr="009B3436" w:rsidRDefault="007C35E5" w:rsidP="003932B7">
            <w:pPr>
              <w:jc w:val="center"/>
            </w:pPr>
            <w:r w:rsidRPr="009B3436">
              <w:t>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r w:rsidRPr="009B3436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9B3436" w:rsidRDefault="007C35E5" w:rsidP="003932B7">
            <w:pPr>
              <w:jc w:val="center"/>
            </w:pPr>
            <w:proofErr w:type="gramStart"/>
            <w:r w:rsidRPr="009B3436">
              <w:t>Ответственный</w:t>
            </w:r>
            <w:proofErr w:type="gramEnd"/>
            <w:r w:rsidRPr="009B3436">
              <w:t xml:space="preserve"> за подготовку</w:t>
            </w: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 xml:space="preserve">В соответствии </w:t>
            </w:r>
            <w:r w:rsidR="003932B7">
              <w:rPr>
                <w:sz w:val="27"/>
                <w:szCs w:val="27"/>
              </w:rPr>
              <w:br/>
            </w:r>
            <w:r w:rsidRPr="00EF0756">
              <w:rPr>
                <w:sz w:val="27"/>
                <w:szCs w:val="27"/>
              </w:rPr>
              <w:t>со сводным перечнем организационных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Взаимодействие Думы с мэрией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В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В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</w:p>
        </w:tc>
      </w:tr>
      <w:tr w:rsidR="007C35E5" w:rsidRPr="00EF0756" w:rsidTr="00194B5D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комиссий и рабочих групп Общественного совета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В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</w:p>
        </w:tc>
      </w:tr>
      <w:tr w:rsidR="007C35E5" w:rsidRPr="00EF0756" w:rsidTr="00194B5D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молодёжного парламента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В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</w:tc>
      </w:tr>
      <w:tr w:rsidR="007C35E5" w:rsidRPr="00EF0756" w:rsidTr="00194B5D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Заседание совета молодёжного парламента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</w:t>
            </w:r>
            <w:r w:rsidRPr="00EF0756">
              <w:rPr>
                <w:sz w:val="27"/>
                <w:szCs w:val="27"/>
                <w:lang w:val="en-US"/>
              </w:rPr>
              <w:t>.</w:t>
            </w:r>
            <w:r w:rsidRPr="00EF0756">
              <w:rPr>
                <w:sz w:val="27"/>
                <w:szCs w:val="27"/>
              </w:rPr>
              <w:t>В</w:t>
            </w:r>
            <w:r w:rsidRPr="00EF0756">
              <w:rPr>
                <w:sz w:val="27"/>
                <w:szCs w:val="27"/>
                <w:lang w:val="en-US"/>
              </w:rPr>
              <w:t>.</w:t>
            </w: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ind w:right="-108"/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ОКУ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Валеева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Взаимодействие Думы со средствами массовой информации</w:t>
            </w:r>
          </w:p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Отдел по работе со СМИ</w:t>
            </w:r>
          </w:p>
          <w:p w:rsidR="003932B7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Кабардина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  <w:tr w:rsidR="007C35E5" w:rsidRPr="00EF0756" w:rsidTr="0019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both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Пресс-конференции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r w:rsidRPr="00EF0756">
              <w:rPr>
                <w:sz w:val="27"/>
                <w:szCs w:val="27"/>
              </w:rPr>
              <w:t>Отдел по работе со СМИ</w:t>
            </w:r>
          </w:p>
          <w:p w:rsidR="007C35E5" w:rsidRPr="00EF0756" w:rsidRDefault="007C35E5" w:rsidP="003932B7">
            <w:pPr>
              <w:jc w:val="center"/>
              <w:rPr>
                <w:sz w:val="27"/>
                <w:szCs w:val="27"/>
              </w:rPr>
            </w:pPr>
            <w:proofErr w:type="spellStart"/>
            <w:r w:rsidRPr="00EF0756">
              <w:rPr>
                <w:sz w:val="27"/>
                <w:szCs w:val="27"/>
              </w:rPr>
              <w:t>Кабардина</w:t>
            </w:r>
            <w:proofErr w:type="spellEnd"/>
            <w:r w:rsidRPr="00EF0756">
              <w:rPr>
                <w:sz w:val="27"/>
                <w:szCs w:val="27"/>
              </w:rPr>
              <w:t xml:space="preserve"> Е.В.</w:t>
            </w:r>
          </w:p>
        </w:tc>
      </w:tr>
    </w:tbl>
    <w:p w:rsidR="007C35E5" w:rsidRPr="003932B7" w:rsidRDefault="007C35E5" w:rsidP="007C35E5">
      <w:pPr>
        <w:jc w:val="center"/>
        <w:rPr>
          <w:sz w:val="24"/>
          <w:szCs w:val="24"/>
        </w:rPr>
      </w:pPr>
    </w:p>
    <w:p w:rsidR="007C35E5" w:rsidRPr="00EF0756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 xml:space="preserve">Раздел </w:t>
      </w:r>
      <w:r w:rsidRPr="00EF0756">
        <w:rPr>
          <w:sz w:val="27"/>
          <w:szCs w:val="27"/>
          <w:lang w:val="en-US"/>
        </w:rPr>
        <w:t>IV</w:t>
      </w:r>
      <w:r w:rsidRPr="00EF0756">
        <w:rPr>
          <w:sz w:val="27"/>
          <w:szCs w:val="27"/>
        </w:rPr>
        <w:t xml:space="preserve">. Вопросы осуществления </w:t>
      </w:r>
      <w:proofErr w:type="gramStart"/>
      <w:r w:rsidRPr="00EF0756">
        <w:rPr>
          <w:sz w:val="27"/>
          <w:szCs w:val="27"/>
        </w:rPr>
        <w:t>контроля за</w:t>
      </w:r>
      <w:proofErr w:type="gramEnd"/>
      <w:r w:rsidRPr="00EF0756">
        <w:rPr>
          <w:sz w:val="27"/>
          <w:szCs w:val="27"/>
        </w:rPr>
        <w:t xml:space="preserve"> исполнением полномочий </w:t>
      </w:r>
    </w:p>
    <w:p w:rsidR="007C35E5" w:rsidRPr="00EF0756" w:rsidRDefault="007C35E5" w:rsidP="007C35E5">
      <w:pPr>
        <w:jc w:val="center"/>
        <w:rPr>
          <w:sz w:val="27"/>
          <w:szCs w:val="27"/>
        </w:rPr>
      </w:pPr>
      <w:r w:rsidRPr="00EF0756">
        <w:rPr>
          <w:sz w:val="27"/>
          <w:szCs w:val="27"/>
        </w:rPr>
        <w:t>по решению вопросов местного значения</w:t>
      </w:r>
    </w:p>
    <w:p w:rsidR="007C35E5" w:rsidRDefault="007C35E5" w:rsidP="007C35E5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520"/>
        <w:gridCol w:w="2410"/>
      </w:tblGrid>
      <w:tr w:rsidR="007C35E5" w:rsidRPr="003932B7" w:rsidTr="00194B5D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3932B7" w:rsidRDefault="007C35E5" w:rsidP="003932B7">
            <w:pPr>
              <w:jc w:val="center"/>
            </w:pPr>
            <w:r w:rsidRPr="003932B7">
              <w:t>Дата</w:t>
            </w:r>
          </w:p>
          <w:p w:rsidR="007C35E5" w:rsidRPr="003932B7" w:rsidRDefault="003932B7" w:rsidP="003932B7">
            <w:pPr>
              <w:ind w:left="-108" w:right="-108"/>
              <w:jc w:val="center"/>
            </w:pPr>
            <w:r>
              <w:t>проведе</w:t>
            </w:r>
            <w:r w:rsidR="007C35E5" w:rsidRPr="003932B7">
              <w:t>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3932B7" w:rsidRDefault="007C35E5" w:rsidP="003932B7">
            <w:pPr>
              <w:jc w:val="center"/>
            </w:pPr>
            <w:r w:rsidRPr="003932B7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E5" w:rsidRPr="003932B7" w:rsidRDefault="007C35E5" w:rsidP="003932B7">
            <w:pPr>
              <w:ind w:left="-108" w:right="-108"/>
              <w:jc w:val="center"/>
            </w:pPr>
            <w:proofErr w:type="gramStart"/>
            <w:r w:rsidRPr="003932B7">
              <w:t>Ответственный</w:t>
            </w:r>
            <w:proofErr w:type="gramEnd"/>
            <w:r w:rsidRPr="003932B7">
              <w:t xml:space="preserve"> за подготовку</w:t>
            </w:r>
          </w:p>
        </w:tc>
      </w:tr>
      <w:tr w:rsidR="007C35E5" w:rsidRPr="001A2D76" w:rsidTr="00194B5D">
        <w:trPr>
          <w:trHeight w:val="1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  <w:lang w:val="en-US"/>
              </w:rPr>
            </w:pPr>
            <w:r w:rsidRPr="001A2D76">
              <w:rPr>
                <w:sz w:val="25"/>
                <w:szCs w:val="25"/>
              </w:rPr>
              <w:t>17.</w:t>
            </w:r>
            <w:r w:rsidRPr="001A2D76">
              <w:rPr>
                <w:sz w:val="25"/>
                <w:szCs w:val="25"/>
                <w:lang w:val="en-US"/>
              </w:rPr>
              <w:t>10</w:t>
            </w:r>
            <w:r w:rsidRPr="001A2D76">
              <w:rPr>
                <w:sz w:val="25"/>
                <w:szCs w:val="25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1. Об информации мэрии о ходе выполнения долгосрочной целевой программы «Переселение граждан из аварийного жилищного фонда в городском округе Тольятти на 2011-2012 годы», утверждённой постановлением мэрии от 20.09.2011 №2853-п/1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ind w:right="-1"/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rPr>
          <w:trHeight w:val="21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2. Об информации мэрии о ходе выполнения решения Думы городского округа Тольятти от 18.04.2012 №873 «Об информации мэрии о мониторинге строительства жилых, промышленных, социальных объектов недвижимости на территории городского округа Тольятти, в том числе долевого строительства, и мерах, принятых по результатам выявленных 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rPr>
          <w:trHeight w:val="2126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F0302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1A2D76">
              <w:rPr>
                <w:sz w:val="25"/>
                <w:szCs w:val="25"/>
              </w:rPr>
              <w:t>. Об информации мэрии о принятых мерах по результатам проверки контрольно-счётной палатой Думы городского округа Тольятти формирования и перечисления в бюджет городского округа Тольятти доходов в виде дивидендов по акциям, находящимся в собственности городского округа Тольятти, ОАО «Дворец культуры «Тольятти», в 2010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proofErr w:type="gramStart"/>
            <w:r w:rsidRPr="001A2D76">
              <w:rPr>
                <w:sz w:val="25"/>
                <w:szCs w:val="25"/>
              </w:rPr>
              <w:t>П</w:t>
            </w:r>
            <w:proofErr w:type="gramEnd"/>
            <w:r w:rsidRPr="001A2D76">
              <w:rPr>
                <w:sz w:val="25"/>
                <w:szCs w:val="25"/>
              </w:rPr>
              <w:t>/к по муниципальному имуществу, градостроительству и землепользованию</w:t>
            </w:r>
          </w:p>
        </w:tc>
      </w:tr>
      <w:tr w:rsidR="007C35E5" w:rsidRPr="001A2D76" w:rsidTr="00194B5D">
        <w:trPr>
          <w:trHeight w:val="69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1A2D76">
              <w:rPr>
                <w:sz w:val="25"/>
                <w:szCs w:val="25"/>
              </w:rPr>
              <w:t>. Об информации мэрии о событийных праздничных мероприятиях городского округа Тольятти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1A2D76">
              <w:rPr>
                <w:sz w:val="25"/>
                <w:szCs w:val="25"/>
              </w:rPr>
              <w:t xml:space="preserve">. Об информации мэрии о проведении </w:t>
            </w:r>
            <w:proofErr w:type="spellStart"/>
            <w:r w:rsidRPr="001A2D76">
              <w:rPr>
                <w:sz w:val="25"/>
                <w:szCs w:val="25"/>
              </w:rPr>
              <w:t>лесоохранных</w:t>
            </w:r>
            <w:proofErr w:type="spellEnd"/>
            <w:r w:rsidRPr="001A2D76">
              <w:rPr>
                <w:sz w:val="25"/>
                <w:szCs w:val="25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1A2D76">
              <w:rPr>
                <w:sz w:val="25"/>
                <w:szCs w:val="25"/>
              </w:rPr>
              <w:t>. Об информации мэрии о ходе реализации Концепции молодёжной политики в городском округе Тольятти, утверждённой постановлением Тольяттинской городской Думы от 25.05.2005 №145 «О Концепции молодёжной политики в г</w:t>
            </w:r>
            <w:proofErr w:type="gramStart"/>
            <w:r w:rsidRPr="001A2D76">
              <w:rPr>
                <w:sz w:val="25"/>
                <w:szCs w:val="25"/>
              </w:rPr>
              <w:t>.Т</w:t>
            </w:r>
            <w:proofErr w:type="gramEnd"/>
            <w:r w:rsidRPr="001A2D76">
              <w:rPr>
                <w:sz w:val="25"/>
                <w:szCs w:val="25"/>
              </w:rPr>
              <w:t>ольятти, за период 2006-2011гг.»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1A2D76">
              <w:rPr>
                <w:sz w:val="25"/>
                <w:szCs w:val="25"/>
              </w:rPr>
              <w:t xml:space="preserve">. </w:t>
            </w:r>
            <w:proofErr w:type="gramStart"/>
            <w:r w:rsidRPr="001A2D76">
              <w:rPr>
                <w:sz w:val="25"/>
                <w:szCs w:val="25"/>
              </w:rPr>
              <w:t>Об Обращении депутатов Думы городского округа Тольятти в Правительство Самарской области о направлении законодательной инициативы в Правительство Российской Федерации по внесению</w:t>
            </w:r>
            <w:proofErr w:type="gramEnd"/>
            <w:r w:rsidRPr="001A2D76">
              <w:rPr>
                <w:sz w:val="25"/>
                <w:szCs w:val="25"/>
              </w:rPr>
              <w:t xml:space="preserve"> изменений в Федеральный закон от 30.12.2004 №210-ФЗ «Об основах регулирования тарифов организаций коммунального комплекса» в части регулирования тарифа на подключение к существующим сетям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proofErr w:type="gramStart"/>
            <w:r w:rsidRPr="001A2D76">
              <w:rPr>
                <w:sz w:val="25"/>
                <w:szCs w:val="25"/>
              </w:rPr>
              <w:t>П</w:t>
            </w:r>
            <w:proofErr w:type="gramEnd"/>
            <w:r w:rsidRPr="001A2D76">
              <w:rPr>
                <w:sz w:val="25"/>
                <w:szCs w:val="25"/>
              </w:rPr>
              <w:t>/к по городскому хозяйству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lastRenderedPageBreak/>
              <w:t>31.10.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1. 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ind w:right="-1"/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 xml:space="preserve">2. Об информации мэрии о ходе реализации подпрограммы «Обеспечение жильём молодых семей» федеральной целевой программы «Жилище» на </w:t>
            </w:r>
            <w:r w:rsidR="003932B7">
              <w:rPr>
                <w:sz w:val="25"/>
                <w:szCs w:val="25"/>
              </w:rPr>
              <w:br/>
            </w:r>
            <w:r w:rsidRPr="001A2D76">
              <w:rPr>
                <w:sz w:val="25"/>
                <w:szCs w:val="25"/>
              </w:rPr>
              <w:t>2011-2015 годы за 9 месяцев 2012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3. Об информации мэрии о подготовке к выполнению работ по содержанию магистральных дорог и внутриквартальных территорий в городском округе Тольятти в зимний период 2012-2013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14.11.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1. О предварительных итогах социально-экономического развития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 xml:space="preserve">2. О Прогнозе социально-экономического развития городского округа Тольятти на 2013 год и </w:t>
            </w:r>
            <w:r w:rsidR="00F0302D">
              <w:rPr>
                <w:sz w:val="25"/>
                <w:szCs w:val="25"/>
              </w:rPr>
              <w:t xml:space="preserve">на </w:t>
            </w:r>
            <w:r w:rsidRPr="001A2D76">
              <w:rPr>
                <w:sz w:val="25"/>
                <w:szCs w:val="25"/>
              </w:rPr>
              <w:t>плановый период 2014 и 2015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3. Об основных направлениях бюджетной и налоговой политики городского округа Тольятти на 2013 год и на плановый период 2014 и 2015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4. О Плане развития муниципального сектора экономики городского округа Тольятти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5. Об информации мэрии о мероприятиях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14.12.2009 №2810-п/1,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28.11.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1. Об информации мэрии о ходе выполнения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на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rPr>
          <w:trHeight w:val="67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2. Об информации мэрии о мероприятиях по развитию транспортной отрасли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3. Об информации мэрии о мероприятиях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№1292-п/1,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4. Об информации мэрии о ситуации на рынке труда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3932B7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2B7" w:rsidRPr="001A2D76" w:rsidRDefault="003932B7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lastRenderedPageBreak/>
              <w:t>12.12.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1A2D76" w:rsidRDefault="003932B7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1. Об отчёте мэрии об исполнении бюджета городского округа Тольятти за 9 месяцев 2012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1A2D76" w:rsidRDefault="003932B7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C35E5" w:rsidRPr="001A2D76">
              <w:rPr>
                <w:sz w:val="25"/>
                <w:szCs w:val="25"/>
              </w:rPr>
              <w:t xml:space="preserve">. Об информации мэрии о ходе интеграции единой </w:t>
            </w:r>
            <w:proofErr w:type="spellStart"/>
            <w:r w:rsidR="007C35E5" w:rsidRPr="001A2D76">
              <w:rPr>
                <w:sz w:val="25"/>
                <w:szCs w:val="25"/>
              </w:rPr>
              <w:t>геоинформационной</w:t>
            </w:r>
            <w:proofErr w:type="spellEnd"/>
            <w:r w:rsidR="007C35E5" w:rsidRPr="001A2D76">
              <w:rPr>
                <w:sz w:val="25"/>
                <w:szCs w:val="25"/>
              </w:rPr>
              <w:t xml:space="preserve"> системы (ЕМГИС) и системы автоматизированного управления муниципальным имуществом (САУМИ)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7C35E5" w:rsidRPr="001A2D76">
              <w:rPr>
                <w:sz w:val="25"/>
                <w:szCs w:val="25"/>
              </w:rPr>
              <w:t>. Об информации мэрии о выполнении 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по состоянию на 01.12.2012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AB6BE0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7C35E5" w:rsidRPr="001A2D76">
              <w:rPr>
                <w:sz w:val="25"/>
                <w:szCs w:val="25"/>
              </w:rPr>
              <w:t>. Об информации мэрии о Плане мероприятий по благоустройству внутриквартальных территорий городского округа Тольятти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7C35E5" w:rsidRPr="001A2D76">
              <w:rPr>
                <w:sz w:val="25"/>
                <w:szCs w:val="25"/>
              </w:rPr>
              <w:t>. Об информации мэрии о мероприятиях долгосрочной целевой программы «Об энергосбережении и о повышении энергетической эффективности в городском округе Тольятти на 2010-2014гг.», утверждённой постановлением мэрии от 08.10.2010 №2834-п/1,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7C35E5" w:rsidRPr="001A2D76">
              <w:rPr>
                <w:sz w:val="25"/>
                <w:szCs w:val="25"/>
              </w:rPr>
              <w:t>. Об Обращении депутатов Думы городского округа Тольятти в избирательную комиссию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Дума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E5" w:rsidRPr="001A2D76" w:rsidRDefault="003932B7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26.12.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C35E5" w:rsidRPr="001A2D76">
              <w:rPr>
                <w:sz w:val="25"/>
                <w:szCs w:val="25"/>
              </w:rPr>
              <w:t>. О вопросах, поставленных Думой городского округа Тольятти перед мэром и мэрией городского округа Тольятти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proofErr w:type="gramStart"/>
            <w:r w:rsidRPr="001A2D76">
              <w:rPr>
                <w:sz w:val="25"/>
                <w:szCs w:val="25"/>
              </w:rPr>
              <w:t>П</w:t>
            </w:r>
            <w:proofErr w:type="gramEnd"/>
            <w:r w:rsidRPr="001A2D76">
              <w:rPr>
                <w:sz w:val="25"/>
                <w:szCs w:val="25"/>
              </w:rPr>
              <w:t>/к по местному самоуправлению и общественной безопасности</w:t>
            </w:r>
          </w:p>
        </w:tc>
      </w:tr>
      <w:tr w:rsidR="007C35E5" w:rsidRPr="001A2D76" w:rsidTr="00194B5D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3932B7" w:rsidP="003932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C35E5" w:rsidRPr="001A2D76">
              <w:rPr>
                <w:sz w:val="25"/>
                <w:szCs w:val="25"/>
              </w:rPr>
              <w:t>. Об информации мэрии о мероприятиях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Мэрия</w:t>
            </w:r>
          </w:p>
        </w:tc>
      </w:tr>
    </w:tbl>
    <w:p w:rsidR="007C35E5" w:rsidRPr="003932B7" w:rsidRDefault="007C35E5" w:rsidP="007C35E5">
      <w:pPr>
        <w:jc w:val="center"/>
      </w:pPr>
    </w:p>
    <w:p w:rsidR="007C35E5" w:rsidRPr="001A2D76" w:rsidRDefault="007C35E5" w:rsidP="007C35E5">
      <w:pPr>
        <w:jc w:val="center"/>
        <w:rPr>
          <w:sz w:val="25"/>
          <w:szCs w:val="25"/>
        </w:rPr>
      </w:pPr>
      <w:r w:rsidRPr="001A2D76">
        <w:rPr>
          <w:sz w:val="25"/>
          <w:szCs w:val="25"/>
        </w:rPr>
        <w:t xml:space="preserve">Раздел </w:t>
      </w:r>
      <w:r w:rsidRPr="001A2D76">
        <w:rPr>
          <w:sz w:val="25"/>
          <w:szCs w:val="25"/>
          <w:lang w:val="en-US"/>
        </w:rPr>
        <w:t>V</w:t>
      </w:r>
      <w:r w:rsidRPr="001A2D76">
        <w:rPr>
          <w:sz w:val="25"/>
          <w:szCs w:val="25"/>
        </w:rPr>
        <w:t>. Иные вопросы текущей деятельности</w:t>
      </w:r>
    </w:p>
    <w:p w:rsidR="007C35E5" w:rsidRPr="003932B7" w:rsidRDefault="007C35E5" w:rsidP="007C35E5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520"/>
        <w:gridCol w:w="2410"/>
      </w:tblGrid>
      <w:tr w:rsidR="003932B7" w:rsidRPr="003932B7" w:rsidTr="00194B5D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7" w:rsidRPr="003932B7" w:rsidRDefault="003932B7" w:rsidP="003932B7">
            <w:pPr>
              <w:jc w:val="center"/>
            </w:pPr>
            <w:r w:rsidRPr="003932B7">
              <w:t>Дата</w:t>
            </w:r>
          </w:p>
          <w:p w:rsidR="003932B7" w:rsidRPr="003932B7" w:rsidRDefault="003932B7" w:rsidP="003932B7">
            <w:pPr>
              <w:ind w:left="-108" w:right="-108"/>
              <w:jc w:val="center"/>
            </w:pPr>
            <w:r>
              <w:t>проведе</w:t>
            </w:r>
            <w:r w:rsidRPr="003932B7">
              <w:t>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7" w:rsidRPr="003932B7" w:rsidRDefault="003932B7" w:rsidP="003932B7">
            <w:pPr>
              <w:jc w:val="center"/>
            </w:pPr>
            <w:r w:rsidRPr="003932B7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7" w:rsidRPr="003932B7" w:rsidRDefault="003932B7" w:rsidP="003932B7">
            <w:pPr>
              <w:ind w:left="-108" w:right="-108"/>
              <w:jc w:val="center"/>
            </w:pPr>
            <w:proofErr w:type="gramStart"/>
            <w:r w:rsidRPr="003932B7">
              <w:t>Ответственный</w:t>
            </w:r>
            <w:proofErr w:type="gramEnd"/>
            <w:r w:rsidRPr="003932B7">
              <w:t xml:space="preserve"> за подготовку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  <w:lang w:val="en-US"/>
              </w:rPr>
            </w:pPr>
            <w:r w:rsidRPr="001A2D76">
              <w:rPr>
                <w:sz w:val="25"/>
                <w:szCs w:val="25"/>
              </w:rPr>
              <w:t>12</w:t>
            </w:r>
            <w:r w:rsidRPr="001A2D76">
              <w:rPr>
                <w:sz w:val="25"/>
                <w:szCs w:val="25"/>
                <w:lang w:val="en-US"/>
              </w:rPr>
              <w:t>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 xml:space="preserve">1. О плане текущей деятельности Думы городского округа Тольятти на </w:t>
            </w:r>
            <w:r w:rsidRPr="001A2D76">
              <w:rPr>
                <w:sz w:val="25"/>
                <w:szCs w:val="25"/>
                <w:lang w:val="en-US"/>
              </w:rPr>
              <w:t>I</w:t>
            </w:r>
            <w:r w:rsidRPr="001A2D76">
              <w:rPr>
                <w:sz w:val="25"/>
                <w:szCs w:val="25"/>
              </w:rPr>
              <w:t xml:space="preserve"> квартал 2013 года (первое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Дума</w:t>
            </w:r>
          </w:p>
        </w:tc>
      </w:tr>
      <w:tr w:rsidR="007C35E5" w:rsidRPr="001A2D76" w:rsidTr="00194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26.12.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both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 xml:space="preserve">1. О плане текущей деятельности Думы городского округа Тольятти на </w:t>
            </w:r>
            <w:r w:rsidRPr="001A2D76">
              <w:rPr>
                <w:sz w:val="25"/>
                <w:szCs w:val="25"/>
                <w:lang w:val="en-US"/>
              </w:rPr>
              <w:t>I</w:t>
            </w:r>
            <w:r w:rsidRPr="001A2D76">
              <w:rPr>
                <w:sz w:val="25"/>
                <w:szCs w:val="25"/>
              </w:rPr>
              <w:t xml:space="preserve"> квартал 2013 года (второе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5" w:rsidRPr="001A2D76" w:rsidRDefault="007C35E5" w:rsidP="003932B7">
            <w:pPr>
              <w:jc w:val="center"/>
              <w:rPr>
                <w:sz w:val="25"/>
                <w:szCs w:val="25"/>
              </w:rPr>
            </w:pPr>
            <w:r w:rsidRPr="001A2D76">
              <w:rPr>
                <w:sz w:val="25"/>
                <w:szCs w:val="25"/>
              </w:rPr>
              <w:t>Дума</w:t>
            </w:r>
          </w:p>
        </w:tc>
      </w:tr>
    </w:tbl>
    <w:p w:rsidR="007C35E5" w:rsidRPr="001A2D76" w:rsidRDefault="007C35E5" w:rsidP="007C35E5">
      <w:pPr>
        <w:tabs>
          <w:tab w:val="left" w:pos="-284"/>
        </w:tabs>
        <w:jc w:val="both"/>
        <w:rPr>
          <w:sz w:val="25"/>
          <w:szCs w:val="25"/>
        </w:rPr>
      </w:pPr>
    </w:p>
    <w:p w:rsidR="007C35E5" w:rsidRDefault="007C35E5" w:rsidP="007C35E5">
      <w:pPr>
        <w:tabs>
          <w:tab w:val="left" w:pos="-284"/>
        </w:tabs>
        <w:jc w:val="both"/>
        <w:rPr>
          <w:sz w:val="25"/>
          <w:szCs w:val="25"/>
        </w:rPr>
      </w:pPr>
    </w:p>
    <w:p w:rsidR="003932B7" w:rsidRPr="001A2D76" w:rsidRDefault="003932B7" w:rsidP="007C35E5">
      <w:pPr>
        <w:tabs>
          <w:tab w:val="left" w:pos="-284"/>
        </w:tabs>
        <w:jc w:val="both"/>
        <w:rPr>
          <w:sz w:val="25"/>
          <w:szCs w:val="25"/>
        </w:rPr>
      </w:pPr>
    </w:p>
    <w:p w:rsidR="003932B7" w:rsidRPr="003932B7" w:rsidRDefault="003932B7" w:rsidP="003932B7">
      <w:pPr>
        <w:ind w:right="316"/>
        <w:jc w:val="both"/>
        <w:rPr>
          <w:sz w:val="28"/>
          <w:szCs w:val="28"/>
        </w:rPr>
      </w:pPr>
      <w:r w:rsidRPr="003932B7">
        <w:rPr>
          <w:sz w:val="28"/>
          <w:szCs w:val="28"/>
        </w:rPr>
        <w:t>Председатель Думы</w:t>
      </w:r>
    </w:p>
    <w:p w:rsidR="003932B7" w:rsidRPr="003932B7" w:rsidRDefault="003932B7" w:rsidP="003932B7">
      <w:pPr>
        <w:ind w:right="316"/>
        <w:jc w:val="both"/>
        <w:rPr>
          <w:sz w:val="28"/>
          <w:szCs w:val="28"/>
        </w:rPr>
      </w:pPr>
      <w:r w:rsidRPr="003932B7">
        <w:rPr>
          <w:sz w:val="28"/>
          <w:szCs w:val="28"/>
        </w:rPr>
        <w:t xml:space="preserve">городского округа </w:t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 w:rsidRPr="003932B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932B7">
        <w:rPr>
          <w:sz w:val="28"/>
          <w:szCs w:val="28"/>
        </w:rPr>
        <w:t>А.И.Зверев</w:t>
      </w:r>
    </w:p>
    <w:sectPr w:rsidR="003932B7" w:rsidRPr="003932B7" w:rsidSect="003932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B7" w:rsidRDefault="003932B7" w:rsidP="003932B7">
      <w:r>
        <w:separator/>
      </w:r>
    </w:p>
  </w:endnote>
  <w:endnote w:type="continuationSeparator" w:id="1">
    <w:p w:rsidR="003932B7" w:rsidRDefault="003932B7" w:rsidP="0039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B7" w:rsidRDefault="003932B7" w:rsidP="003932B7">
      <w:r>
        <w:separator/>
      </w:r>
    </w:p>
  </w:footnote>
  <w:footnote w:type="continuationSeparator" w:id="1">
    <w:p w:rsidR="003932B7" w:rsidRDefault="003932B7" w:rsidP="0039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57"/>
      <w:docPartObj>
        <w:docPartGallery w:val="Page Numbers (Top of Page)"/>
        <w:docPartUnique/>
      </w:docPartObj>
    </w:sdtPr>
    <w:sdtContent>
      <w:p w:rsidR="003932B7" w:rsidRDefault="00161A3E">
        <w:pPr>
          <w:pStyle w:val="a3"/>
          <w:jc w:val="center"/>
        </w:pPr>
        <w:fldSimple w:instr=" PAGE   \* MERGEFORMAT ">
          <w:r w:rsidR="003B543E">
            <w:rPr>
              <w:noProof/>
            </w:rPr>
            <w:t>2</w:t>
          </w:r>
        </w:fldSimple>
      </w:p>
    </w:sdtContent>
  </w:sdt>
  <w:p w:rsidR="003932B7" w:rsidRDefault="003932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0C6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1C57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1A3E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017D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4B5D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5510"/>
    <w:rsid w:val="00276235"/>
    <w:rsid w:val="002768CB"/>
    <w:rsid w:val="00283AC1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2B7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543E"/>
    <w:rsid w:val="003B76D9"/>
    <w:rsid w:val="003C19E2"/>
    <w:rsid w:val="003C33F3"/>
    <w:rsid w:val="003C600A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C58"/>
    <w:rsid w:val="00460F1A"/>
    <w:rsid w:val="004626E5"/>
    <w:rsid w:val="0046332A"/>
    <w:rsid w:val="0046557A"/>
    <w:rsid w:val="0046710C"/>
    <w:rsid w:val="00467827"/>
    <w:rsid w:val="00467DDB"/>
    <w:rsid w:val="00467F17"/>
    <w:rsid w:val="004700E1"/>
    <w:rsid w:val="00472122"/>
    <w:rsid w:val="00475F1D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538B"/>
    <w:rsid w:val="0052175E"/>
    <w:rsid w:val="00524200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4BCF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59"/>
    <w:rsid w:val="00743CE4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35E5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36C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09A3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5404"/>
    <w:rsid w:val="008B6BC2"/>
    <w:rsid w:val="008B782C"/>
    <w:rsid w:val="008B79EF"/>
    <w:rsid w:val="008B7CEB"/>
    <w:rsid w:val="008C01D8"/>
    <w:rsid w:val="008C2074"/>
    <w:rsid w:val="008C731D"/>
    <w:rsid w:val="008C78E6"/>
    <w:rsid w:val="008D01BD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C3C"/>
    <w:rsid w:val="009205A9"/>
    <w:rsid w:val="009219C2"/>
    <w:rsid w:val="009234F8"/>
    <w:rsid w:val="00924049"/>
    <w:rsid w:val="00924053"/>
    <w:rsid w:val="00924705"/>
    <w:rsid w:val="00926EFA"/>
    <w:rsid w:val="009339BD"/>
    <w:rsid w:val="00934042"/>
    <w:rsid w:val="009340F1"/>
    <w:rsid w:val="00934593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399B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6FDC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446F"/>
    <w:rsid w:val="00AB4B00"/>
    <w:rsid w:val="00AB70C6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562"/>
    <w:rsid w:val="00B65F71"/>
    <w:rsid w:val="00B679B1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0800"/>
    <w:rsid w:val="00C32372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6629"/>
    <w:rsid w:val="00C574B3"/>
    <w:rsid w:val="00C60253"/>
    <w:rsid w:val="00C60795"/>
    <w:rsid w:val="00C60AB7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249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B664B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36B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211D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0B71"/>
    <w:rsid w:val="00F026ED"/>
    <w:rsid w:val="00F0302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731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0070"/>
    <w:rsid w:val="00FC009D"/>
    <w:rsid w:val="00FC042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18C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3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2012-09-24T06:40:00Z</cp:lastPrinted>
  <dcterms:created xsi:type="dcterms:W3CDTF">2012-09-18T12:37:00Z</dcterms:created>
  <dcterms:modified xsi:type="dcterms:W3CDTF">2012-09-24T06:40:00Z</dcterms:modified>
</cp:coreProperties>
</file>