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4" w:rsidRPr="00C318C3" w:rsidRDefault="009B61A4" w:rsidP="00C318C3">
      <w:pPr>
        <w:tabs>
          <w:tab w:val="left" w:pos="0"/>
          <w:tab w:val="left" w:pos="9355"/>
        </w:tabs>
        <w:ind w:right="-5"/>
        <w:jc w:val="right"/>
        <w:rPr>
          <w:bCs/>
        </w:rPr>
      </w:pPr>
    </w:p>
    <w:p w:rsidR="009B61A4" w:rsidRPr="00C318C3" w:rsidRDefault="009B61A4" w:rsidP="00C318C3">
      <w:pPr>
        <w:tabs>
          <w:tab w:val="left" w:pos="0"/>
          <w:tab w:val="left" w:pos="9355"/>
        </w:tabs>
        <w:ind w:right="-5"/>
        <w:jc w:val="right"/>
        <w:rPr>
          <w:bCs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B028B9" w:rsidRDefault="00B028B9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4A5C94" w:rsidRDefault="004A5C9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4A5C94" w:rsidRDefault="004A5C9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9B61A4" w:rsidRPr="005740D5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Об избрании </w:t>
      </w:r>
      <w:r w:rsidR="00C318C3">
        <w:rPr>
          <w:b/>
          <w:bCs/>
          <w:sz w:val="28"/>
          <w:szCs w:val="28"/>
        </w:rPr>
        <w:t xml:space="preserve">заместителя </w:t>
      </w:r>
      <w:r w:rsidRPr="005740D5">
        <w:rPr>
          <w:b/>
          <w:bCs/>
          <w:sz w:val="28"/>
          <w:szCs w:val="28"/>
        </w:rPr>
        <w:t>председателя постоянной комиссии</w:t>
      </w:r>
    </w:p>
    <w:p w:rsidR="009B61A4" w:rsidRPr="005740D5" w:rsidRDefault="009B61A4" w:rsidP="009B61A4">
      <w:pPr>
        <w:tabs>
          <w:tab w:val="left" w:pos="0"/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5740D5">
        <w:rPr>
          <w:b/>
          <w:bCs/>
          <w:sz w:val="28"/>
          <w:szCs w:val="28"/>
        </w:rPr>
        <w:t xml:space="preserve">по </w:t>
      </w:r>
      <w:r w:rsidR="00C318C3">
        <w:rPr>
          <w:b/>
          <w:bCs/>
          <w:sz w:val="28"/>
          <w:szCs w:val="28"/>
        </w:rPr>
        <w:t>бюджету и экономической политике</w:t>
      </w:r>
    </w:p>
    <w:p w:rsidR="009B61A4" w:rsidRDefault="009B61A4" w:rsidP="009B61A4">
      <w:pPr>
        <w:spacing w:line="360" w:lineRule="auto"/>
        <w:ind w:right="5935"/>
        <w:rPr>
          <w:sz w:val="28"/>
          <w:szCs w:val="28"/>
        </w:rPr>
      </w:pPr>
    </w:p>
    <w:p w:rsidR="009B61A4" w:rsidRDefault="009B61A4" w:rsidP="009B61A4">
      <w:pPr>
        <w:spacing w:line="360" w:lineRule="auto"/>
        <w:ind w:right="5935"/>
        <w:rPr>
          <w:sz w:val="28"/>
          <w:szCs w:val="28"/>
        </w:rPr>
      </w:pPr>
    </w:p>
    <w:p w:rsidR="009B61A4" w:rsidRPr="005740D5" w:rsidRDefault="00B538AF" w:rsidP="003A2435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61A4">
        <w:rPr>
          <w:sz w:val="28"/>
          <w:szCs w:val="28"/>
        </w:rPr>
        <w:t>уководствуясь частями</w:t>
      </w:r>
      <w:r w:rsidR="009B61A4" w:rsidRPr="005740D5">
        <w:rPr>
          <w:sz w:val="28"/>
          <w:szCs w:val="28"/>
        </w:rPr>
        <w:t xml:space="preserve"> 1 </w:t>
      </w:r>
      <w:r w:rsidR="009B61A4">
        <w:rPr>
          <w:sz w:val="28"/>
          <w:szCs w:val="28"/>
        </w:rPr>
        <w:t xml:space="preserve">и 2 </w:t>
      </w:r>
      <w:r w:rsidR="009B61A4" w:rsidRPr="005740D5">
        <w:rPr>
          <w:sz w:val="28"/>
          <w:szCs w:val="28"/>
        </w:rPr>
        <w:t>статьи 19 Регламента Думы городского округа Тольятти, Дума</w:t>
      </w:r>
    </w:p>
    <w:p w:rsidR="009B61A4" w:rsidRPr="00C76AB0" w:rsidRDefault="009B61A4" w:rsidP="003A2435">
      <w:pPr>
        <w:spacing w:line="360" w:lineRule="auto"/>
        <w:ind w:right="-5"/>
        <w:jc w:val="center"/>
        <w:rPr>
          <w:sz w:val="28"/>
          <w:szCs w:val="28"/>
        </w:rPr>
      </w:pPr>
      <w:r w:rsidRPr="00C76AB0">
        <w:rPr>
          <w:sz w:val="28"/>
          <w:szCs w:val="28"/>
        </w:rPr>
        <w:t>РЕШИЛА:</w:t>
      </w:r>
    </w:p>
    <w:p w:rsidR="009B61A4" w:rsidRPr="003A2435" w:rsidRDefault="009B61A4" w:rsidP="00CC291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A2435">
        <w:rPr>
          <w:sz w:val="28"/>
          <w:szCs w:val="28"/>
        </w:rPr>
        <w:t xml:space="preserve">Избрать </w:t>
      </w:r>
      <w:r w:rsidR="00C318C3">
        <w:rPr>
          <w:sz w:val="28"/>
          <w:szCs w:val="28"/>
        </w:rPr>
        <w:t xml:space="preserve">заместителем </w:t>
      </w:r>
      <w:r w:rsidRPr="003A2435">
        <w:rPr>
          <w:sz w:val="28"/>
          <w:szCs w:val="28"/>
        </w:rPr>
        <w:t>председател</w:t>
      </w:r>
      <w:r w:rsidR="00C318C3">
        <w:rPr>
          <w:sz w:val="28"/>
          <w:szCs w:val="28"/>
        </w:rPr>
        <w:t>я</w:t>
      </w:r>
      <w:r w:rsidRPr="003A2435">
        <w:rPr>
          <w:sz w:val="28"/>
          <w:szCs w:val="28"/>
        </w:rPr>
        <w:t xml:space="preserve"> постоянной комиссии по </w:t>
      </w:r>
      <w:r w:rsidR="00C318C3">
        <w:rPr>
          <w:sz w:val="28"/>
          <w:szCs w:val="28"/>
        </w:rPr>
        <w:t xml:space="preserve">бюджету и экономической </w:t>
      </w:r>
      <w:r w:rsidR="003A2435" w:rsidRPr="003A2435">
        <w:rPr>
          <w:sz w:val="28"/>
          <w:szCs w:val="28"/>
        </w:rPr>
        <w:t>политике</w:t>
      </w:r>
      <w:r w:rsidRPr="003A2435">
        <w:rPr>
          <w:sz w:val="28"/>
          <w:szCs w:val="28"/>
        </w:rPr>
        <w:t xml:space="preserve"> </w:t>
      </w:r>
      <w:proofErr w:type="spellStart"/>
      <w:r w:rsidR="00996A14">
        <w:rPr>
          <w:sz w:val="28"/>
          <w:szCs w:val="28"/>
        </w:rPr>
        <w:t>Бокка</w:t>
      </w:r>
      <w:proofErr w:type="spellEnd"/>
      <w:r w:rsidR="00996A14">
        <w:rPr>
          <w:sz w:val="28"/>
          <w:szCs w:val="28"/>
        </w:rPr>
        <w:t xml:space="preserve"> Владимира Владимировича</w:t>
      </w:r>
      <w:r w:rsidRPr="003A2435">
        <w:rPr>
          <w:sz w:val="28"/>
          <w:szCs w:val="28"/>
        </w:rPr>
        <w:t xml:space="preserve">, депутата по </w:t>
      </w:r>
      <w:r w:rsidR="00996A14">
        <w:rPr>
          <w:sz w:val="28"/>
          <w:szCs w:val="28"/>
        </w:rPr>
        <w:t>единому</w:t>
      </w:r>
      <w:r w:rsidRPr="003A2435">
        <w:rPr>
          <w:sz w:val="28"/>
          <w:szCs w:val="28"/>
        </w:rPr>
        <w:t xml:space="preserve"> избирательному округу.</w:t>
      </w:r>
    </w:p>
    <w:p w:rsidR="00CC2912" w:rsidRPr="009A4164" w:rsidRDefault="00CC2912" w:rsidP="00CC291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9A4164">
        <w:rPr>
          <w:sz w:val="28"/>
          <w:szCs w:val="28"/>
        </w:rPr>
        <w:t>Внести изменение в решение Думы городского округа Тольятти от 11.03.2009 №</w:t>
      </w:r>
      <w:r>
        <w:rPr>
          <w:sz w:val="28"/>
          <w:szCs w:val="28"/>
        </w:rPr>
        <w:t>8</w:t>
      </w:r>
      <w:r w:rsidRPr="009A4164">
        <w:rPr>
          <w:sz w:val="28"/>
          <w:szCs w:val="28"/>
        </w:rPr>
        <w:t xml:space="preserve"> «Об избрании председателя и заместителей председателя постоянной комиссии по </w:t>
      </w:r>
      <w:r>
        <w:rPr>
          <w:sz w:val="28"/>
          <w:szCs w:val="28"/>
        </w:rPr>
        <w:t>бюджету и экономической</w:t>
      </w:r>
      <w:r w:rsidRPr="009A4164">
        <w:rPr>
          <w:sz w:val="28"/>
          <w:szCs w:val="28"/>
        </w:rPr>
        <w:t xml:space="preserve"> политике», изложив пункт </w:t>
      </w:r>
      <w:r>
        <w:rPr>
          <w:sz w:val="28"/>
          <w:szCs w:val="28"/>
        </w:rPr>
        <w:t>2</w:t>
      </w:r>
      <w:r w:rsidRPr="009A4164">
        <w:rPr>
          <w:sz w:val="28"/>
          <w:szCs w:val="28"/>
        </w:rPr>
        <w:t xml:space="preserve"> в следующей редакции:</w:t>
      </w:r>
    </w:p>
    <w:p w:rsidR="00CC2912" w:rsidRPr="00CC2912" w:rsidRDefault="00CC2912" w:rsidP="00CC2912">
      <w:pPr>
        <w:spacing w:line="360" w:lineRule="auto"/>
        <w:ind w:right="-5" w:firstLine="709"/>
        <w:jc w:val="both"/>
        <w:rPr>
          <w:sz w:val="28"/>
          <w:szCs w:val="28"/>
        </w:rPr>
      </w:pPr>
      <w:r w:rsidRPr="00CC2912">
        <w:rPr>
          <w:sz w:val="28"/>
          <w:szCs w:val="28"/>
        </w:rPr>
        <w:t>«2. Избрать заместителем председателя постоянной комиссии по бюджету и экономической политике:</w:t>
      </w:r>
    </w:p>
    <w:p w:rsidR="00CC2912" w:rsidRPr="00CC2912" w:rsidRDefault="00996A14" w:rsidP="00CC2912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Бокк</w:t>
      </w:r>
      <w:r w:rsidR="003A0D8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Владимира Владимировича, депутата по единому</w:t>
      </w:r>
      <w:r w:rsidR="00CC2912" w:rsidRPr="00CC2912">
        <w:rPr>
          <w:sz w:val="28"/>
          <w:szCs w:val="28"/>
        </w:rPr>
        <w:t xml:space="preserve"> избирательному округу</w:t>
      </w:r>
      <w:proofErr w:type="gramStart"/>
      <w:r w:rsidR="00CC2912" w:rsidRPr="00CC2912">
        <w:rPr>
          <w:sz w:val="28"/>
          <w:szCs w:val="28"/>
        </w:rPr>
        <w:t>.».</w:t>
      </w:r>
      <w:proofErr w:type="gramEnd"/>
    </w:p>
    <w:p w:rsidR="009B61A4" w:rsidRPr="003A2435" w:rsidRDefault="009B61A4" w:rsidP="00CC291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3A2435">
        <w:rPr>
          <w:sz w:val="28"/>
          <w:szCs w:val="28"/>
        </w:rPr>
        <w:t>Настоящее решение вступает в силу с момента подписания.</w:t>
      </w:r>
    </w:p>
    <w:p w:rsidR="009B61A4" w:rsidRPr="005740D5" w:rsidRDefault="009B61A4" w:rsidP="009B61A4">
      <w:pPr>
        <w:spacing w:line="360" w:lineRule="auto"/>
        <w:rPr>
          <w:sz w:val="28"/>
          <w:szCs w:val="28"/>
        </w:rPr>
      </w:pPr>
    </w:p>
    <w:p w:rsidR="009B61A4" w:rsidRPr="005740D5" w:rsidRDefault="009B61A4" w:rsidP="009B61A4">
      <w:pPr>
        <w:spacing w:line="360" w:lineRule="auto"/>
        <w:rPr>
          <w:sz w:val="28"/>
          <w:szCs w:val="28"/>
        </w:rPr>
      </w:pPr>
    </w:p>
    <w:p w:rsidR="003B163F" w:rsidRDefault="009B61A4" w:rsidP="003811D9">
      <w:pPr>
        <w:spacing w:line="360" w:lineRule="auto"/>
        <w:ind w:right="-5"/>
        <w:jc w:val="both"/>
      </w:pPr>
      <w:r w:rsidRPr="00C76AB0">
        <w:rPr>
          <w:sz w:val="28"/>
          <w:szCs w:val="28"/>
        </w:rPr>
        <w:t>Председатель Думы</w:t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Pr="00C76AB0">
        <w:rPr>
          <w:sz w:val="28"/>
          <w:szCs w:val="28"/>
        </w:rPr>
        <w:tab/>
      </w:r>
      <w:r w:rsidR="00A53141">
        <w:rPr>
          <w:sz w:val="28"/>
          <w:szCs w:val="28"/>
        </w:rPr>
        <w:t>А.В.Денисов</w:t>
      </w:r>
    </w:p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0D1"/>
    <w:multiLevelType w:val="hybridMultilevel"/>
    <w:tmpl w:val="A060F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A7948"/>
    <w:multiLevelType w:val="hybridMultilevel"/>
    <w:tmpl w:val="352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37D7"/>
    <w:multiLevelType w:val="hybridMultilevel"/>
    <w:tmpl w:val="6534FCFA"/>
    <w:lvl w:ilvl="0" w:tplc="A8CE9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133BF"/>
    <w:multiLevelType w:val="hybridMultilevel"/>
    <w:tmpl w:val="3744B0A8"/>
    <w:lvl w:ilvl="0" w:tplc="8C960132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4">
    <w:nsid w:val="6CED1346"/>
    <w:multiLevelType w:val="hybridMultilevel"/>
    <w:tmpl w:val="99200F96"/>
    <w:lvl w:ilvl="0" w:tplc="C420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A4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2AFA"/>
    <w:rsid w:val="00187113"/>
    <w:rsid w:val="00187551"/>
    <w:rsid w:val="001921B3"/>
    <w:rsid w:val="00192D83"/>
    <w:rsid w:val="00193536"/>
    <w:rsid w:val="001946E4"/>
    <w:rsid w:val="001950B7"/>
    <w:rsid w:val="00196335"/>
    <w:rsid w:val="001A1A94"/>
    <w:rsid w:val="001A1D68"/>
    <w:rsid w:val="001A2898"/>
    <w:rsid w:val="001A6594"/>
    <w:rsid w:val="001B2791"/>
    <w:rsid w:val="001B664C"/>
    <w:rsid w:val="001C0A42"/>
    <w:rsid w:val="001C3FCC"/>
    <w:rsid w:val="001C4C6A"/>
    <w:rsid w:val="001C5F0A"/>
    <w:rsid w:val="001C75E3"/>
    <w:rsid w:val="001C7D4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F4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25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11D9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0D85"/>
    <w:rsid w:val="003A2435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96ADC"/>
    <w:rsid w:val="004A2000"/>
    <w:rsid w:val="004A33FA"/>
    <w:rsid w:val="004A358A"/>
    <w:rsid w:val="004A3E0C"/>
    <w:rsid w:val="004A5C94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3039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3AD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1388"/>
    <w:rsid w:val="00733D07"/>
    <w:rsid w:val="00734620"/>
    <w:rsid w:val="007368AC"/>
    <w:rsid w:val="00742781"/>
    <w:rsid w:val="0074379D"/>
    <w:rsid w:val="00743CE4"/>
    <w:rsid w:val="00747639"/>
    <w:rsid w:val="0075084C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46A6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361A"/>
    <w:rsid w:val="00866389"/>
    <w:rsid w:val="008672E5"/>
    <w:rsid w:val="00867830"/>
    <w:rsid w:val="00867F80"/>
    <w:rsid w:val="00870916"/>
    <w:rsid w:val="00874088"/>
    <w:rsid w:val="008827AA"/>
    <w:rsid w:val="00883715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C7CDA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96A14"/>
    <w:rsid w:val="009A3E9D"/>
    <w:rsid w:val="009A424F"/>
    <w:rsid w:val="009A4DB2"/>
    <w:rsid w:val="009A7955"/>
    <w:rsid w:val="009B1A94"/>
    <w:rsid w:val="009B2D71"/>
    <w:rsid w:val="009B4AF9"/>
    <w:rsid w:val="009B61A4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05B55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3141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774B"/>
    <w:rsid w:val="00AE0A4C"/>
    <w:rsid w:val="00AE32AC"/>
    <w:rsid w:val="00AF350C"/>
    <w:rsid w:val="00B00A1F"/>
    <w:rsid w:val="00B01F22"/>
    <w:rsid w:val="00B028B9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3C7C"/>
    <w:rsid w:val="00B44025"/>
    <w:rsid w:val="00B46DBE"/>
    <w:rsid w:val="00B50569"/>
    <w:rsid w:val="00B538AF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0792"/>
    <w:rsid w:val="00C12558"/>
    <w:rsid w:val="00C14305"/>
    <w:rsid w:val="00C16AD0"/>
    <w:rsid w:val="00C17AC7"/>
    <w:rsid w:val="00C220EC"/>
    <w:rsid w:val="00C23F78"/>
    <w:rsid w:val="00C261F1"/>
    <w:rsid w:val="00C2643B"/>
    <w:rsid w:val="00C318C3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35C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4067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912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4B92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27BB"/>
    <w:rsid w:val="00E9319C"/>
    <w:rsid w:val="00E95A76"/>
    <w:rsid w:val="00E97109"/>
    <w:rsid w:val="00E9770A"/>
    <w:rsid w:val="00EA51E3"/>
    <w:rsid w:val="00EA5E9E"/>
    <w:rsid w:val="00EB05DB"/>
    <w:rsid w:val="00EB1019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A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02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19</cp:revision>
  <cp:lastPrinted>2012-10-18T05:35:00Z</cp:lastPrinted>
  <dcterms:created xsi:type="dcterms:W3CDTF">2012-04-09T11:19:00Z</dcterms:created>
  <dcterms:modified xsi:type="dcterms:W3CDTF">2012-10-18T05:39:00Z</dcterms:modified>
</cp:coreProperties>
</file>