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6E" w:rsidRPr="003F5C33" w:rsidRDefault="006F1705" w:rsidP="00663BF8">
      <w:pPr>
        <w:pStyle w:val="ad"/>
        <w:widowControl w:val="0"/>
        <w:suppressAutoHyphens w:val="0"/>
        <w:spacing w:line="240" w:lineRule="auto"/>
        <w:rPr>
          <w:rFonts w:ascii="Arial" w:hAnsi="Arial" w:cs="Arial"/>
          <w:sz w:val="28"/>
          <w:szCs w:val="28"/>
        </w:rPr>
      </w:pPr>
      <w:r w:rsidRPr="003F5C33">
        <w:rPr>
          <w:rFonts w:ascii="Arial" w:hAnsi="Arial" w:cs="Arial"/>
          <w:sz w:val="28"/>
          <w:szCs w:val="28"/>
        </w:rPr>
        <w:t xml:space="preserve">СПРАВКА </w:t>
      </w:r>
    </w:p>
    <w:p w:rsidR="004F6AB4" w:rsidRDefault="00EA6140" w:rsidP="00663BF8">
      <w:pPr>
        <w:pStyle w:val="ad"/>
        <w:widowControl w:val="0"/>
        <w:suppressAutoHyphens w:val="0"/>
        <w:spacing w:line="240" w:lineRule="auto"/>
        <w:rPr>
          <w:rFonts w:ascii="Arial" w:hAnsi="Arial" w:cs="Arial"/>
          <w:sz w:val="28"/>
          <w:szCs w:val="28"/>
        </w:rPr>
      </w:pPr>
      <w:r w:rsidRPr="003F5C33">
        <w:rPr>
          <w:rFonts w:ascii="Arial" w:hAnsi="Arial" w:cs="Arial"/>
          <w:sz w:val="28"/>
          <w:szCs w:val="28"/>
        </w:rPr>
        <w:t xml:space="preserve">об итогах работы Думы городского округа Тольятти </w:t>
      </w:r>
      <w:r w:rsidR="009036AB" w:rsidRPr="003F5C33">
        <w:rPr>
          <w:rFonts w:ascii="Arial" w:hAnsi="Arial" w:cs="Arial"/>
          <w:sz w:val="28"/>
          <w:szCs w:val="28"/>
        </w:rPr>
        <w:br/>
      </w:r>
      <w:r w:rsidR="00143217">
        <w:rPr>
          <w:rFonts w:ascii="Arial" w:hAnsi="Arial" w:cs="Arial"/>
          <w:sz w:val="28"/>
          <w:szCs w:val="28"/>
        </w:rPr>
        <w:t>за</w:t>
      </w:r>
      <w:r w:rsidRPr="003F5C33">
        <w:rPr>
          <w:rFonts w:ascii="Arial" w:hAnsi="Arial" w:cs="Arial"/>
          <w:sz w:val="28"/>
          <w:szCs w:val="28"/>
        </w:rPr>
        <w:t xml:space="preserve"> </w:t>
      </w:r>
      <w:r w:rsidR="008C4AA7">
        <w:rPr>
          <w:rFonts w:ascii="Arial" w:hAnsi="Arial" w:cs="Arial"/>
          <w:sz w:val="28"/>
          <w:szCs w:val="28"/>
        </w:rPr>
        <w:t>2024</w:t>
      </w:r>
      <w:r w:rsidR="00143217">
        <w:rPr>
          <w:rFonts w:ascii="Arial" w:hAnsi="Arial" w:cs="Arial"/>
          <w:sz w:val="28"/>
          <w:szCs w:val="28"/>
        </w:rPr>
        <w:t xml:space="preserve"> год</w:t>
      </w:r>
    </w:p>
    <w:p w:rsidR="00081EA0" w:rsidRPr="009C5720" w:rsidRDefault="00081EA0" w:rsidP="00CC2A24">
      <w:pPr>
        <w:widowControl w:val="0"/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DA64DE" w:rsidRDefault="00D63749" w:rsidP="00663BF8">
      <w:pPr>
        <w:widowControl w:val="0"/>
        <w:suppressAutoHyphens w:val="0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026B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планами </w:t>
      </w:r>
      <w:r w:rsidR="00CC2A24">
        <w:rPr>
          <w:rFonts w:ascii="Arial" w:hAnsi="Arial" w:cs="Arial"/>
          <w:color w:val="000000" w:themeColor="text1"/>
          <w:sz w:val="24"/>
          <w:szCs w:val="24"/>
        </w:rPr>
        <w:t xml:space="preserve">нормотворческой и текущей деятельности Думы </w:t>
      </w:r>
      <w:r w:rsidR="008C4AA7">
        <w:rPr>
          <w:rFonts w:ascii="Arial" w:hAnsi="Arial" w:cs="Arial"/>
          <w:color w:val="000000" w:themeColor="text1"/>
          <w:sz w:val="24"/>
          <w:szCs w:val="24"/>
        </w:rPr>
        <w:t>в 2024</w:t>
      </w:r>
      <w:r w:rsidR="004F3659">
        <w:rPr>
          <w:rFonts w:ascii="Arial" w:hAnsi="Arial" w:cs="Arial"/>
          <w:color w:val="000000" w:themeColor="text1"/>
          <w:sz w:val="24"/>
          <w:szCs w:val="24"/>
        </w:rPr>
        <w:t xml:space="preserve"> году</w:t>
      </w:r>
      <w:r w:rsidR="00CC2A2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95C90" w:rsidRPr="004D026B">
        <w:rPr>
          <w:rFonts w:ascii="Arial" w:hAnsi="Arial" w:cs="Arial"/>
          <w:color w:val="000000" w:themeColor="text1"/>
          <w:sz w:val="24"/>
          <w:szCs w:val="24"/>
        </w:rPr>
        <w:t xml:space="preserve">предусматривалось провести </w:t>
      </w:r>
      <w:r w:rsidR="00CC2A24">
        <w:rPr>
          <w:rFonts w:ascii="Arial" w:hAnsi="Arial" w:cs="Arial"/>
          <w:color w:val="000000" w:themeColor="text1"/>
          <w:sz w:val="24"/>
          <w:szCs w:val="24"/>
        </w:rPr>
        <w:t>1</w:t>
      </w:r>
      <w:r w:rsidR="004F3659">
        <w:rPr>
          <w:rFonts w:ascii="Arial" w:hAnsi="Arial" w:cs="Arial"/>
          <w:color w:val="000000" w:themeColor="text1"/>
          <w:sz w:val="24"/>
          <w:szCs w:val="24"/>
        </w:rPr>
        <w:t>8</w:t>
      </w:r>
      <w:r w:rsidR="00CC2A24">
        <w:rPr>
          <w:rFonts w:ascii="Arial" w:hAnsi="Arial" w:cs="Arial"/>
          <w:color w:val="000000" w:themeColor="text1"/>
          <w:sz w:val="24"/>
          <w:szCs w:val="24"/>
        </w:rPr>
        <w:t xml:space="preserve"> заседаний</w:t>
      </w:r>
      <w:r w:rsidR="00D2299A" w:rsidRPr="004D026B">
        <w:rPr>
          <w:rFonts w:ascii="Arial" w:hAnsi="Arial" w:cs="Arial"/>
          <w:color w:val="000000" w:themeColor="text1"/>
          <w:sz w:val="24"/>
          <w:szCs w:val="24"/>
        </w:rPr>
        <w:t xml:space="preserve"> Думы и рассмотреть </w:t>
      </w:r>
      <w:r w:rsidR="004F3659">
        <w:rPr>
          <w:rFonts w:ascii="Arial" w:hAnsi="Arial" w:cs="Arial"/>
          <w:color w:val="000000" w:themeColor="text1"/>
          <w:sz w:val="24"/>
          <w:szCs w:val="24"/>
        </w:rPr>
        <w:br/>
      </w:r>
      <w:r w:rsidR="00AB396B">
        <w:rPr>
          <w:rFonts w:ascii="Arial" w:hAnsi="Arial" w:cs="Arial"/>
          <w:color w:val="000000" w:themeColor="text1"/>
          <w:sz w:val="24"/>
          <w:szCs w:val="24"/>
        </w:rPr>
        <w:t>160</w:t>
      </w:r>
      <w:r w:rsidR="00046D7C" w:rsidRPr="004D026B">
        <w:rPr>
          <w:rFonts w:ascii="Arial" w:hAnsi="Arial" w:cs="Arial"/>
          <w:color w:val="000000" w:themeColor="text1"/>
          <w:sz w:val="24"/>
          <w:szCs w:val="24"/>
        </w:rPr>
        <w:t xml:space="preserve"> вопрос</w:t>
      </w:r>
      <w:r w:rsidR="00AB396B">
        <w:rPr>
          <w:rFonts w:ascii="Arial" w:hAnsi="Arial" w:cs="Arial"/>
          <w:color w:val="000000" w:themeColor="text1"/>
          <w:sz w:val="24"/>
          <w:szCs w:val="24"/>
        </w:rPr>
        <w:t>ов</w:t>
      </w:r>
      <w:r w:rsidR="004A5D4A" w:rsidRPr="004D026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8C471C" w:rsidRPr="004D026B">
        <w:rPr>
          <w:rFonts w:ascii="Arial" w:hAnsi="Arial" w:cs="Arial"/>
          <w:color w:val="000000" w:themeColor="text1"/>
          <w:sz w:val="24"/>
          <w:szCs w:val="24"/>
        </w:rPr>
        <w:t xml:space="preserve">Фактически проведено </w:t>
      </w:r>
      <w:r w:rsidR="00C56C1E">
        <w:rPr>
          <w:rFonts w:ascii="Arial" w:hAnsi="Arial" w:cs="Arial"/>
          <w:color w:val="000000" w:themeColor="text1"/>
          <w:sz w:val="24"/>
          <w:szCs w:val="24"/>
        </w:rPr>
        <w:t>21</w:t>
      </w:r>
      <w:r w:rsidR="00180573" w:rsidRPr="004D026B">
        <w:rPr>
          <w:rFonts w:ascii="Arial" w:hAnsi="Arial" w:cs="Arial"/>
          <w:color w:val="000000" w:themeColor="text1"/>
          <w:sz w:val="24"/>
          <w:szCs w:val="24"/>
        </w:rPr>
        <w:t xml:space="preserve"> зас</w:t>
      </w:r>
      <w:r w:rsidR="00C56C1E">
        <w:rPr>
          <w:rFonts w:ascii="Arial" w:hAnsi="Arial" w:cs="Arial"/>
          <w:color w:val="000000" w:themeColor="text1"/>
          <w:sz w:val="24"/>
          <w:szCs w:val="24"/>
        </w:rPr>
        <w:t>едание, из них 3</w:t>
      </w:r>
      <w:r w:rsidR="004F3659">
        <w:rPr>
          <w:rFonts w:ascii="Arial" w:hAnsi="Arial" w:cs="Arial"/>
          <w:color w:val="000000" w:themeColor="text1"/>
          <w:sz w:val="24"/>
          <w:szCs w:val="24"/>
        </w:rPr>
        <w:t xml:space="preserve"> - внеочередных</w:t>
      </w:r>
      <w:r w:rsidR="003D70C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606A8" w:rsidRPr="004D026B">
        <w:rPr>
          <w:rFonts w:ascii="Arial" w:hAnsi="Arial" w:cs="Arial"/>
          <w:color w:val="000000" w:themeColor="text1"/>
          <w:sz w:val="24"/>
          <w:szCs w:val="24"/>
        </w:rPr>
        <w:t>рассмотрен</w:t>
      </w:r>
      <w:r w:rsidR="00CC2A24">
        <w:rPr>
          <w:rFonts w:ascii="Arial" w:hAnsi="Arial" w:cs="Arial"/>
          <w:color w:val="000000" w:themeColor="text1"/>
          <w:sz w:val="24"/>
          <w:szCs w:val="24"/>
        </w:rPr>
        <w:t>о</w:t>
      </w:r>
      <w:r w:rsidR="006E0F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56C1E">
        <w:rPr>
          <w:rFonts w:ascii="Arial" w:hAnsi="Arial" w:cs="Arial"/>
          <w:color w:val="000000" w:themeColor="text1"/>
          <w:sz w:val="24"/>
          <w:szCs w:val="24"/>
        </w:rPr>
        <w:t>307</w:t>
      </w:r>
      <w:r w:rsidR="00C606A8" w:rsidRPr="004D026B">
        <w:rPr>
          <w:rFonts w:ascii="Arial" w:hAnsi="Arial" w:cs="Arial"/>
          <w:color w:val="000000" w:themeColor="text1"/>
          <w:sz w:val="24"/>
          <w:szCs w:val="24"/>
        </w:rPr>
        <w:t xml:space="preserve"> вопрос</w:t>
      </w:r>
      <w:r w:rsidR="004F3659">
        <w:rPr>
          <w:rFonts w:ascii="Arial" w:hAnsi="Arial" w:cs="Arial"/>
          <w:color w:val="000000" w:themeColor="text1"/>
          <w:sz w:val="24"/>
          <w:szCs w:val="24"/>
        </w:rPr>
        <w:t>ов</w:t>
      </w:r>
      <w:r w:rsidR="000F2FEF" w:rsidRPr="004D026B">
        <w:rPr>
          <w:rFonts w:ascii="Arial" w:hAnsi="Arial" w:cs="Arial"/>
          <w:color w:val="000000" w:themeColor="text1"/>
          <w:sz w:val="24"/>
          <w:szCs w:val="24"/>
        </w:rPr>
        <w:t>, из них:</w:t>
      </w:r>
    </w:p>
    <w:p w:rsidR="00E929B1" w:rsidRPr="00E929B1" w:rsidRDefault="00E929B1" w:rsidP="00663BF8">
      <w:pPr>
        <w:widowControl w:val="0"/>
        <w:suppressAutoHyphens w:val="0"/>
        <w:ind w:firstLine="720"/>
        <w:jc w:val="both"/>
        <w:rPr>
          <w:rFonts w:ascii="Arial" w:hAnsi="Arial" w:cs="Arial"/>
          <w:color w:val="000000" w:themeColor="text1"/>
          <w:sz w:val="4"/>
          <w:szCs w:val="4"/>
        </w:rPr>
      </w:pPr>
    </w:p>
    <w:p w:rsidR="000F2FEF" w:rsidRDefault="00730AB8" w:rsidP="00663BF8">
      <w:pPr>
        <w:pStyle w:val="af"/>
        <w:widowControl w:val="0"/>
        <w:numPr>
          <w:ilvl w:val="0"/>
          <w:numId w:val="7"/>
        </w:numPr>
        <w:suppressAutoHyphens w:val="0"/>
        <w:ind w:left="993" w:hanging="273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по </w:t>
      </w:r>
      <w:r w:rsidR="00C56C1E">
        <w:rPr>
          <w:rFonts w:ascii="Arial" w:hAnsi="Arial" w:cs="Arial"/>
          <w:color w:val="auto"/>
          <w:sz w:val="24"/>
          <w:szCs w:val="24"/>
        </w:rPr>
        <w:t>303</w:t>
      </w:r>
      <w:r w:rsidR="00073DF6">
        <w:rPr>
          <w:rFonts w:ascii="Arial" w:hAnsi="Arial" w:cs="Arial"/>
          <w:color w:val="auto"/>
          <w:sz w:val="24"/>
          <w:szCs w:val="24"/>
        </w:rPr>
        <w:t xml:space="preserve"> вопросам</w:t>
      </w:r>
      <w:r w:rsidR="00154C4D">
        <w:rPr>
          <w:rFonts w:ascii="Arial" w:hAnsi="Arial" w:cs="Arial"/>
          <w:color w:val="auto"/>
          <w:sz w:val="24"/>
          <w:szCs w:val="24"/>
        </w:rPr>
        <w:t xml:space="preserve"> - приняты решения;</w:t>
      </w:r>
    </w:p>
    <w:p w:rsidR="00CC2A24" w:rsidRDefault="00C56C1E" w:rsidP="005027D0">
      <w:pPr>
        <w:pStyle w:val="af"/>
        <w:widowControl w:val="0"/>
        <w:suppressAutoHyphens w:val="0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2) по 1 вопросу решение не принято</w:t>
      </w:r>
      <w:r w:rsidR="00CC2A24">
        <w:rPr>
          <w:rFonts w:ascii="Arial" w:hAnsi="Arial" w:cs="Arial"/>
          <w:color w:val="auto"/>
          <w:sz w:val="24"/>
          <w:szCs w:val="24"/>
        </w:rPr>
        <w:t>:</w:t>
      </w:r>
    </w:p>
    <w:p w:rsidR="00CC2A24" w:rsidRPr="00CC2A24" w:rsidRDefault="00C56C1E" w:rsidP="00CC2A24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- Д-241 от 28.10.2024</w:t>
      </w:r>
      <w:r w:rsidR="00CC2A24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(</w:t>
      </w:r>
      <w:r w:rsidR="000B1299">
        <w:rPr>
          <w:rFonts w:ascii="Arial" w:hAnsi="Arial" w:cs="Arial"/>
          <w:color w:val="auto"/>
          <w:sz w:val="24"/>
          <w:szCs w:val="24"/>
        </w:rPr>
        <w:t>11.12.</w:t>
      </w:r>
      <w:r>
        <w:rPr>
          <w:rFonts w:ascii="Arial" w:hAnsi="Arial" w:cs="Arial"/>
          <w:color w:val="auto"/>
          <w:sz w:val="24"/>
          <w:szCs w:val="24"/>
        </w:rPr>
        <w:t>2024</w:t>
      </w:r>
      <w:r w:rsidR="00844D93">
        <w:rPr>
          <w:rFonts w:ascii="Arial" w:hAnsi="Arial" w:cs="Arial"/>
          <w:color w:val="auto"/>
          <w:sz w:val="24"/>
          <w:szCs w:val="24"/>
        </w:rPr>
        <w:t xml:space="preserve">; </w:t>
      </w:r>
      <w:r>
        <w:rPr>
          <w:rFonts w:ascii="Arial" w:hAnsi="Arial" w:cs="Arial"/>
          <w:color w:val="auto"/>
          <w:sz w:val="24"/>
          <w:szCs w:val="24"/>
        </w:rPr>
        <w:t>25.12.2024).</w:t>
      </w:r>
    </w:p>
    <w:p w:rsidR="004F3659" w:rsidRPr="004F3659" w:rsidRDefault="004F3659" w:rsidP="004F3659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3562BC">
        <w:rPr>
          <w:rFonts w:ascii="Arial" w:hAnsi="Arial" w:cs="Arial"/>
          <w:color w:val="auto"/>
          <w:sz w:val="24"/>
          <w:szCs w:val="24"/>
        </w:rPr>
        <w:t>В соответствии с Регламентом Думы городского округа Тольятти проект решения Думы в течение двух заседаний Думы не набравший необходимого количества голосов считается непринятым, снимается с рассмотрения и возвращается инициатору;</w:t>
      </w:r>
    </w:p>
    <w:p w:rsidR="00CC2A24" w:rsidRDefault="005027D0" w:rsidP="00CC2A24">
      <w:pPr>
        <w:widowControl w:val="0"/>
        <w:suppressAutoHyphens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3</w:t>
      </w:r>
      <w:r w:rsidR="000B1299">
        <w:rPr>
          <w:rFonts w:ascii="Arial" w:hAnsi="Arial" w:cs="Arial"/>
          <w:color w:val="auto"/>
          <w:sz w:val="24"/>
          <w:szCs w:val="24"/>
        </w:rPr>
        <w:t>) по 3</w:t>
      </w:r>
      <w:r w:rsidR="00CC2A24">
        <w:rPr>
          <w:rFonts w:ascii="Arial" w:hAnsi="Arial" w:cs="Arial"/>
          <w:color w:val="auto"/>
          <w:sz w:val="24"/>
          <w:szCs w:val="24"/>
        </w:rPr>
        <w:t xml:space="preserve"> вопросам</w:t>
      </w:r>
      <w:r w:rsidR="00D80287">
        <w:rPr>
          <w:rFonts w:ascii="Arial" w:hAnsi="Arial" w:cs="Arial"/>
          <w:color w:val="auto"/>
          <w:sz w:val="24"/>
          <w:szCs w:val="24"/>
        </w:rPr>
        <w:t xml:space="preserve"> произведена запись в протокол</w:t>
      </w:r>
      <w:r w:rsidR="00CC2A24">
        <w:rPr>
          <w:rFonts w:ascii="Arial" w:hAnsi="Arial" w:cs="Arial"/>
          <w:color w:val="auto"/>
          <w:sz w:val="24"/>
          <w:szCs w:val="24"/>
        </w:rPr>
        <w:t>ы</w:t>
      </w:r>
      <w:r w:rsidR="00D80287">
        <w:rPr>
          <w:rFonts w:ascii="Arial" w:hAnsi="Arial" w:cs="Arial"/>
          <w:color w:val="auto"/>
          <w:sz w:val="24"/>
          <w:szCs w:val="24"/>
        </w:rPr>
        <w:t xml:space="preserve"> </w:t>
      </w:r>
      <w:r w:rsidR="00362342">
        <w:rPr>
          <w:rFonts w:ascii="Arial" w:hAnsi="Arial" w:cs="Arial"/>
          <w:color w:val="000000" w:themeColor="text1"/>
          <w:sz w:val="24"/>
          <w:szCs w:val="24"/>
        </w:rPr>
        <w:t>заседания Думы</w:t>
      </w:r>
      <w:r w:rsidR="000B129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B76AF" w:rsidRPr="004B7A45" w:rsidRDefault="001B76AF" w:rsidP="000B1299">
      <w:pPr>
        <w:widowControl w:val="0"/>
        <w:suppressAutoHyphens w:val="0"/>
        <w:jc w:val="both"/>
        <w:rPr>
          <w:rFonts w:ascii="Arial" w:hAnsi="Arial" w:cs="Arial"/>
          <w:color w:val="auto"/>
          <w:sz w:val="24"/>
          <w:szCs w:val="24"/>
        </w:rPr>
      </w:pPr>
    </w:p>
    <w:p w:rsidR="0066396E" w:rsidRDefault="008C126E" w:rsidP="00663BF8">
      <w:pPr>
        <w:widowControl w:val="0"/>
        <w:suppressAutoHyphens w:val="0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В</w:t>
      </w:r>
      <w:r w:rsidR="006D7AFF">
        <w:rPr>
          <w:rFonts w:ascii="Arial" w:hAnsi="Arial" w:cs="Arial"/>
          <w:sz w:val="24"/>
          <w:szCs w:val="24"/>
        </w:rPr>
        <w:t xml:space="preserve"> </w:t>
      </w:r>
      <w:r w:rsidR="000B1299">
        <w:rPr>
          <w:rFonts w:ascii="Arial" w:hAnsi="Arial" w:cs="Arial"/>
          <w:color w:val="000000" w:themeColor="text1"/>
          <w:sz w:val="24"/>
          <w:szCs w:val="24"/>
        </w:rPr>
        <w:t>2024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году</w:t>
      </w:r>
      <w:r w:rsidR="00EA6140" w:rsidRPr="00EC74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40F73" w:rsidRPr="00EC7421">
        <w:rPr>
          <w:rFonts w:ascii="Arial" w:hAnsi="Arial" w:cs="Arial"/>
          <w:color w:val="000000" w:themeColor="text1"/>
          <w:sz w:val="24"/>
          <w:szCs w:val="24"/>
        </w:rPr>
        <w:t>зарегистрировано</w:t>
      </w:r>
      <w:r w:rsidR="00DD79FE" w:rsidRPr="00EC7421">
        <w:rPr>
          <w:rFonts w:ascii="Arial" w:hAnsi="Arial" w:cs="Arial"/>
          <w:color w:val="000000" w:themeColor="text1"/>
          <w:sz w:val="24"/>
          <w:szCs w:val="24"/>
        </w:rPr>
        <w:t xml:space="preserve"> для рассмотрения на </w:t>
      </w:r>
      <w:r w:rsidR="00EA6140" w:rsidRPr="00EC7421">
        <w:rPr>
          <w:rFonts w:ascii="Arial" w:hAnsi="Arial" w:cs="Arial"/>
          <w:color w:val="000000" w:themeColor="text1"/>
          <w:sz w:val="24"/>
          <w:szCs w:val="24"/>
        </w:rPr>
        <w:t xml:space="preserve">заседаниях Думы </w:t>
      </w:r>
      <w:r w:rsidR="000B1299">
        <w:rPr>
          <w:rFonts w:ascii="Arial" w:hAnsi="Arial" w:cs="Arial"/>
          <w:color w:val="000000" w:themeColor="text1"/>
          <w:sz w:val="24"/>
          <w:szCs w:val="24"/>
        </w:rPr>
        <w:br/>
        <w:t>306</w:t>
      </w:r>
      <w:r w:rsidR="000363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35A49" w:rsidRPr="00EC7421">
        <w:rPr>
          <w:rFonts w:ascii="Arial" w:hAnsi="Arial" w:cs="Arial"/>
          <w:color w:val="000000" w:themeColor="text1"/>
          <w:sz w:val="24"/>
          <w:szCs w:val="24"/>
        </w:rPr>
        <w:t>пакет</w:t>
      </w:r>
      <w:r w:rsidR="00716D72">
        <w:rPr>
          <w:rFonts w:ascii="Arial" w:hAnsi="Arial" w:cs="Arial"/>
          <w:color w:val="000000" w:themeColor="text1"/>
          <w:sz w:val="24"/>
          <w:szCs w:val="24"/>
        </w:rPr>
        <w:t>ов</w:t>
      </w:r>
      <w:r w:rsidR="006D7A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6140" w:rsidRPr="00EC7421">
        <w:rPr>
          <w:rFonts w:ascii="Arial" w:hAnsi="Arial" w:cs="Arial"/>
          <w:color w:val="000000" w:themeColor="text1"/>
          <w:sz w:val="24"/>
          <w:szCs w:val="24"/>
        </w:rPr>
        <w:t>документов</w:t>
      </w:r>
      <w:r w:rsidR="00FD7FC2">
        <w:rPr>
          <w:rFonts w:ascii="Arial" w:hAnsi="Arial" w:cs="Arial"/>
          <w:color w:val="000000" w:themeColor="text1"/>
          <w:sz w:val="24"/>
          <w:szCs w:val="24"/>
        </w:rPr>
        <w:t>.</w:t>
      </w:r>
      <w:r w:rsidR="005D4E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B7A45" w:rsidRPr="00452245" w:rsidRDefault="004B7A45" w:rsidP="00663BF8">
      <w:pPr>
        <w:widowControl w:val="0"/>
        <w:suppressAutoHyphens w:val="0"/>
        <w:ind w:firstLine="72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4B7A45" w:rsidRPr="00DF2FA7" w:rsidRDefault="00EA6140" w:rsidP="00663BF8">
      <w:pPr>
        <w:pStyle w:val="2"/>
        <w:keepNext w:val="0"/>
        <w:widowControl w:val="0"/>
        <w:suppressAutoHyphens w:val="0"/>
        <w:rPr>
          <w:rFonts w:ascii="Arial" w:hAnsi="Arial" w:cs="Arial"/>
        </w:rPr>
      </w:pPr>
      <w:r w:rsidRPr="00DF2FA7">
        <w:rPr>
          <w:rFonts w:ascii="Arial" w:hAnsi="Arial" w:cs="Arial"/>
          <w:lang w:val="en-US"/>
        </w:rPr>
        <w:t>I</w:t>
      </w:r>
      <w:r w:rsidRPr="00DF2FA7">
        <w:rPr>
          <w:rFonts w:ascii="Arial" w:hAnsi="Arial" w:cs="Arial"/>
        </w:rPr>
        <w:t>. Анализ выполнения плана нормотворческой</w:t>
      </w:r>
      <w:r w:rsidR="003E6766" w:rsidRPr="00DF2FA7">
        <w:rPr>
          <w:rFonts w:ascii="Arial" w:hAnsi="Arial" w:cs="Arial"/>
        </w:rPr>
        <w:t xml:space="preserve"> </w:t>
      </w:r>
      <w:r w:rsidRPr="00DF2FA7">
        <w:rPr>
          <w:rFonts w:ascii="Arial" w:hAnsi="Arial" w:cs="Arial"/>
        </w:rPr>
        <w:t>деятельности Думы</w:t>
      </w:r>
    </w:p>
    <w:p w:rsidR="00452245" w:rsidRPr="00DF2FA7" w:rsidRDefault="00452245" w:rsidP="00663BF8">
      <w:pPr>
        <w:pStyle w:val="2"/>
        <w:keepNext w:val="0"/>
        <w:widowControl w:val="0"/>
        <w:suppressAutoHyphens w:val="0"/>
        <w:rPr>
          <w:rFonts w:ascii="Arial" w:hAnsi="Arial" w:cs="Arial"/>
          <w:b w:val="0"/>
        </w:rPr>
      </w:pPr>
    </w:p>
    <w:p w:rsidR="0066396E" w:rsidRDefault="00EA6140" w:rsidP="00663BF8">
      <w:pPr>
        <w:widowControl w:val="0"/>
        <w:suppressAutoHyphens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23917">
        <w:rPr>
          <w:rFonts w:ascii="Arial" w:hAnsi="Arial" w:cs="Arial"/>
          <w:sz w:val="24"/>
          <w:szCs w:val="24"/>
        </w:rPr>
        <w:t>В соответствии с плана</w:t>
      </w:r>
      <w:r>
        <w:rPr>
          <w:rFonts w:ascii="Arial" w:hAnsi="Arial" w:cs="Arial"/>
          <w:sz w:val="24"/>
          <w:szCs w:val="24"/>
        </w:rPr>
        <w:t>м</w:t>
      </w:r>
      <w:r w:rsidR="00C2391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нормотворческой деятельности Думы </w:t>
      </w:r>
      <w:r w:rsidR="0002015B">
        <w:rPr>
          <w:rFonts w:ascii="Arial" w:hAnsi="Arial" w:cs="Arial"/>
          <w:sz w:val="24"/>
          <w:szCs w:val="24"/>
        </w:rPr>
        <w:t xml:space="preserve">в </w:t>
      </w:r>
      <w:r w:rsidR="000B1299">
        <w:rPr>
          <w:rFonts w:ascii="Arial" w:hAnsi="Arial" w:cs="Arial"/>
          <w:sz w:val="24"/>
          <w:szCs w:val="24"/>
        </w:rPr>
        <w:t>2024</w:t>
      </w:r>
      <w:r w:rsidR="00C23917">
        <w:rPr>
          <w:rFonts w:ascii="Arial" w:hAnsi="Arial" w:cs="Arial"/>
          <w:sz w:val="24"/>
          <w:szCs w:val="24"/>
        </w:rPr>
        <w:t xml:space="preserve"> год</w:t>
      </w:r>
      <w:r w:rsidR="0002015B">
        <w:rPr>
          <w:rFonts w:ascii="Arial" w:hAnsi="Arial" w:cs="Arial"/>
          <w:sz w:val="24"/>
          <w:szCs w:val="24"/>
        </w:rPr>
        <w:t>у</w:t>
      </w:r>
      <w:r w:rsidR="00C239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предусматривалось рассмотреть </w:t>
      </w:r>
      <w:r w:rsidR="000B1299">
        <w:rPr>
          <w:rFonts w:ascii="Arial" w:hAnsi="Arial" w:cs="Arial"/>
          <w:sz w:val="24"/>
          <w:szCs w:val="24"/>
        </w:rPr>
        <w:t>35</w:t>
      </w:r>
      <w:r w:rsidR="002553BF">
        <w:rPr>
          <w:rFonts w:ascii="Arial" w:hAnsi="Arial" w:cs="Arial"/>
          <w:sz w:val="24"/>
          <w:szCs w:val="24"/>
        </w:rPr>
        <w:t xml:space="preserve"> вопрос</w:t>
      </w:r>
      <w:r w:rsidR="008B7BE7">
        <w:rPr>
          <w:rFonts w:ascii="Arial" w:hAnsi="Arial" w:cs="Arial"/>
          <w:sz w:val="24"/>
          <w:szCs w:val="24"/>
        </w:rPr>
        <w:t>ов</w:t>
      </w:r>
      <w:r w:rsidR="00966388">
        <w:rPr>
          <w:rFonts w:ascii="Arial" w:hAnsi="Arial" w:cs="Arial"/>
          <w:sz w:val="24"/>
          <w:szCs w:val="24"/>
        </w:rPr>
        <w:t>. Рассмотрен</w:t>
      </w:r>
      <w:r w:rsidR="00EB01EB">
        <w:rPr>
          <w:rFonts w:ascii="Arial" w:hAnsi="Arial" w:cs="Arial"/>
          <w:sz w:val="24"/>
          <w:szCs w:val="24"/>
        </w:rPr>
        <w:t xml:space="preserve"> </w:t>
      </w:r>
      <w:r w:rsidR="00966388">
        <w:rPr>
          <w:rFonts w:ascii="Arial" w:hAnsi="Arial" w:cs="Arial"/>
          <w:sz w:val="24"/>
          <w:szCs w:val="24"/>
        </w:rPr>
        <w:t>31 вопрос</w:t>
      </w:r>
      <w:r>
        <w:rPr>
          <w:rFonts w:ascii="Arial" w:hAnsi="Arial" w:cs="Arial"/>
          <w:sz w:val="24"/>
          <w:szCs w:val="24"/>
        </w:rPr>
        <w:t>, что со</w:t>
      </w:r>
      <w:r w:rsidR="007B52D8">
        <w:rPr>
          <w:rFonts w:ascii="Arial" w:hAnsi="Arial" w:cs="Arial"/>
          <w:sz w:val="24"/>
          <w:szCs w:val="24"/>
        </w:rPr>
        <w:t xml:space="preserve">ставило </w:t>
      </w:r>
      <w:r w:rsidR="00966388">
        <w:rPr>
          <w:rFonts w:ascii="Arial" w:hAnsi="Arial" w:cs="Arial"/>
          <w:sz w:val="24"/>
          <w:szCs w:val="24"/>
        </w:rPr>
        <w:t>88,6</w:t>
      </w:r>
      <w:r>
        <w:rPr>
          <w:rFonts w:ascii="Arial" w:hAnsi="Arial" w:cs="Arial"/>
          <w:sz w:val="24"/>
          <w:szCs w:val="24"/>
        </w:rPr>
        <w:t>%.</w:t>
      </w:r>
    </w:p>
    <w:p w:rsidR="00B35068" w:rsidRPr="009C5720" w:rsidRDefault="00B35068" w:rsidP="00663BF8">
      <w:pPr>
        <w:widowControl w:val="0"/>
        <w:suppressAutoHyphens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9C2AC2" w:rsidRDefault="00EA6140" w:rsidP="00663BF8">
      <w:pPr>
        <w:widowControl w:val="0"/>
        <w:suppressAutoHyphens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Анализ рассмотрения вопросов, включенных в план нормотворческой деятельности Думы:</w:t>
      </w:r>
    </w:p>
    <w:p w:rsidR="009C2AC2" w:rsidRDefault="009C2AC2" w:rsidP="00663BF8">
      <w:pPr>
        <w:widowControl w:val="0"/>
        <w:suppressAutoHyphens w:val="0"/>
        <w:ind w:firstLine="720"/>
        <w:jc w:val="both"/>
        <w:rPr>
          <w:rFonts w:ascii="Arial" w:hAnsi="Arial" w:cs="Arial"/>
        </w:rPr>
      </w:pPr>
    </w:p>
    <w:tbl>
      <w:tblPr>
        <w:tblW w:w="9463" w:type="dxa"/>
        <w:tblInd w:w="99" w:type="dxa"/>
        <w:tblBorders>
          <w:top w:val="single" w:sz="6" w:space="0" w:color="00000A"/>
          <w:left w:val="single" w:sz="6" w:space="0" w:color="00000A"/>
          <w:right w:val="single" w:sz="4" w:space="0" w:color="00000A"/>
          <w:insideH w:val="nil"/>
          <w:insideV w:val="single" w:sz="4" w:space="0" w:color="00000A"/>
        </w:tblBorders>
        <w:tblCellMar>
          <w:left w:w="99" w:type="dxa"/>
        </w:tblCellMar>
        <w:tblLook w:val="04A0" w:firstRow="1" w:lastRow="0" w:firstColumn="1" w:lastColumn="0" w:noHBand="0" w:noVBand="1"/>
      </w:tblPr>
      <w:tblGrid>
        <w:gridCol w:w="2179"/>
        <w:gridCol w:w="1711"/>
        <w:gridCol w:w="1727"/>
        <w:gridCol w:w="2271"/>
        <w:gridCol w:w="1575"/>
      </w:tblGrid>
      <w:tr w:rsidR="000B1299" w:rsidTr="000B1299">
        <w:trPr>
          <w:cantSplit/>
        </w:trPr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nil"/>
              <w:right w:val="single" w:sz="4" w:space="0" w:color="00000A"/>
            </w:tcBorders>
            <w:shd w:val="clear" w:color="auto" w:fill="FFFFFF"/>
            <w:vAlign w:val="center"/>
          </w:tcPr>
          <w:p w:rsidR="000B1299" w:rsidRDefault="000B1299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6" w:space="0" w:color="00000A"/>
              <w:left w:val="single" w:sz="4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8" w:type="dxa"/>
            </w:tcMar>
            <w:vAlign w:val="center"/>
          </w:tcPr>
          <w:p w:rsidR="000B1299" w:rsidRDefault="000B1299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573" w:type="dxa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B1299" w:rsidRDefault="000B1299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</w:rPr>
              <w:t>Ответственные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</w:rPr>
              <w:t xml:space="preserve"> за подготовку</w:t>
            </w:r>
          </w:p>
        </w:tc>
      </w:tr>
      <w:tr w:rsidR="000B1299" w:rsidTr="000B1299">
        <w:trPr>
          <w:cantSplit/>
        </w:trPr>
        <w:tc>
          <w:tcPr>
            <w:tcW w:w="2179" w:type="dxa"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B1299" w:rsidRDefault="000B1299">
            <w:pPr>
              <w:widowControl w:val="0"/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nil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8" w:type="dxa"/>
            </w:tcMar>
            <w:vAlign w:val="center"/>
            <w:hideMark/>
          </w:tcPr>
          <w:p w:rsidR="000B1299" w:rsidRDefault="000B1299">
            <w:pPr>
              <w:widowControl w:val="0"/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Количество</w:t>
            </w:r>
          </w:p>
        </w:tc>
        <w:tc>
          <w:tcPr>
            <w:tcW w:w="1727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B1299" w:rsidRDefault="000B1299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Дума</w:t>
            </w:r>
          </w:p>
        </w:tc>
        <w:tc>
          <w:tcPr>
            <w:tcW w:w="2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B1299" w:rsidRDefault="000B1299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Администрация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hideMark/>
          </w:tcPr>
          <w:p w:rsidR="000B1299" w:rsidRDefault="000B1299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Контрольно-счетная палата</w:t>
            </w:r>
          </w:p>
        </w:tc>
      </w:tr>
      <w:tr w:rsidR="000B1299" w:rsidTr="000B1299">
        <w:trPr>
          <w:cantSplit/>
          <w:trHeight w:val="428"/>
        </w:trPr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hideMark/>
          </w:tcPr>
          <w:p w:rsidR="000B1299" w:rsidRDefault="000B1299">
            <w:pPr>
              <w:widowControl w:val="0"/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Всего запланировано</w:t>
            </w:r>
          </w:p>
        </w:tc>
        <w:tc>
          <w:tcPr>
            <w:tcW w:w="171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8" w:type="dxa"/>
            </w:tcMar>
            <w:vAlign w:val="center"/>
            <w:hideMark/>
          </w:tcPr>
          <w:p w:rsidR="000B1299" w:rsidRDefault="000B1299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B1299" w:rsidRDefault="000B1299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B1299" w:rsidRDefault="000B1299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hideMark/>
          </w:tcPr>
          <w:p w:rsidR="000B1299" w:rsidRDefault="005059CF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0B1299" w:rsidTr="000B1299">
        <w:trPr>
          <w:cantSplit/>
          <w:trHeight w:val="304"/>
        </w:trPr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hideMark/>
          </w:tcPr>
          <w:p w:rsidR="000B1299" w:rsidRDefault="000B1299">
            <w:pPr>
              <w:widowControl w:val="0"/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Рассмотрено</w:t>
            </w:r>
          </w:p>
        </w:tc>
        <w:tc>
          <w:tcPr>
            <w:tcW w:w="171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8" w:type="dxa"/>
            </w:tcMar>
            <w:vAlign w:val="center"/>
            <w:hideMark/>
          </w:tcPr>
          <w:p w:rsidR="000B1299" w:rsidRDefault="00966388">
            <w:pPr>
              <w:widowControl w:val="0"/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B1299" w:rsidRDefault="005059CF">
            <w:pPr>
              <w:widowControl w:val="0"/>
              <w:tabs>
                <w:tab w:val="left" w:pos="570"/>
                <w:tab w:val="center" w:pos="647"/>
              </w:tabs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B1299" w:rsidRDefault="00966388">
            <w:pPr>
              <w:widowControl w:val="0"/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hideMark/>
          </w:tcPr>
          <w:p w:rsidR="000B1299" w:rsidRDefault="00966388">
            <w:pPr>
              <w:widowControl w:val="0"/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0B1299" w:rsidTr="000B1299">
        <w:trPr>
          <w:cantSplit/>
          <w:trHeight w:val="304"/>
        </w:trPr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hideMark/>
          </w:tcPr>
          <w:p w:rsidR="000B1299" w:rsidRDefault="000B1299">
            <w:pPr>
              <w:widowControl w:val="0"/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рассмотрено</w:t>
            </w:r>
          </w:p>
        </w:tc>
        <w:tc>
          <w:tcPr>
            <w:tcW w:w="171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8" w:type="dxa"/>
            </w:tcMar>
            <w:vAlign w:val="center"/>
            <w:hideMark/>
          </w:tcPr>
          <w:p w:rsidR="000B1299" w:rsidRDefault="00966388" w:rsidP="00B86509">
            <w:pPr>
              <w:widowControl w:val="0"/>
              <w:suppressAutoHyphens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B86509" w:rsidRDefault="00B86509" w:rsidP="00B86509">
            <w:pPr>
              <w:widowControl w:val="0"/>
              <w:suppressAutoHyphens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0A42">
              <w:rPr>
                <w:rFonts w:ascii="Arial" w:hAnsi="Arial" w:cs="Arial"/>
                <w:b/>
                <w:sz w:val="16"/>
                <w:szCs w:val="16"/>
              </w:rPr>
              <w:t>(см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1B0A42">
              <w:rPr>
                <w:rFonts w:ascii="Arial" w:hAnsi="Arial" w:cs="Arial"/>
                <w:b/>
                <w:sz w:val="16"/>
                <w:szCs w:val="16"/>
              </w:rPr>
              <w:t xml:space="preserve"> квартальные справки)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B1299" w:rsidRDefault="00B86509">
            <w:pPr>
              <w:widowControl w:val="0"/>
              <w:tabs>
                <w:tab w:val="left" w:pos="570"/>
                <w:tab w:val="center" w:pos="647"/>
              </w:tabs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B1299" w:rsidRDefault="00966388">
            <w:pPr>
              <w:widowControl w:val="0"/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hideMark/>
          </w:tcPr>
          <w:p w:rsidR="000B1299" w:rsidRDefault="00966388">
            <w:pPr>
              <w:widowControl w:val="0"/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0B1299" w:rsidRDefault="000B1299" w:rsidP="00663BF8">
      <w:pPr>
        <w:widowControl w:val="0"/>
        <w:suppressAutoHyphens w:val="0"/>
        <w:ind w:firstLine="720"/>
        <w:jc w:val="both"/>
        <w:rPr>
          <w:rFonts w:ascii="Arial" w:hAnsi="Arial" w:cs="Arial"/>
        </w:rPr>
      </w:pPr>
    </w:p>
    <w:p w:rsidR="00B86509" w:rsidRDefault="00B86509" w:rsidP="00663BF8">
      <w:pPr>
        <w:pStyle w:val="2"/>
        <w:keepNext w:val="0"/>
        <w:widowControl w:val="0"/>
        <w:suppressAutoHyphens w:val="0"/>
        <w:rPr>
          <w:rFonts w:ascii="Arial" w:hAnsi="Arial" w:cs="Arial"/>
          <w:color w:val="auto"/>
        </w:rPr>
      </w:pPr>
    </w:p>
    <w:p w:rsidR="0066396E" w:rsidRPr="007D7BC1" w:rsidRDefault="00EA6140" w:rsidP="00663BF8">
      <w:pPr>
        <w:pStyle w:val="2"/>
        <w:keepNext w:val="0"/>
        <w:widowControl w:val="0"/>
        <w:suppressAutoHyphens w:val="0"/>
        <w:rPr>
          <w:rFonts w:ascii="Arial" w:hAnsi="Arial" w:cs="Arial"/>
          <w:color w:val="auto"/>
        </w:rPr>
      </w:pPr>
      <w:r w:rsidRPr="007D7BC1">
        <w:rPr>
          <w:rFonts w:ascii="Arial" w:hAnsi="Arial" w:cs="Arial"/>
          <w:color w:val="auto"/>
          <w:lang w:val="en-US"/>
        </w:rPr>
        <w:t>II</w:t>
      </w:r>
      <w:r w:rsidRPr="007D7BC1">
        <w:rPr>
          <w:rFonts w:ascii="Arial" w:hAnsi="Arial" w:cs="Arial"/>
          <w:color w:val="auto"/>
        </w:rPr>
        <w:t>. Анализ выполнения плана текущей деятельности Думы</w:t>
      </w:r>
    </w:p>
    <w:p w:rsidR="0066396E" w:rsidRPr="00786600" w:rsidRDefault="0066396E" w:rsidP="00663BF8">
      <w:pPr>
        <w:pStyle w:val="2"/>
        <w:keepNext w:val="0"/>
        <w:widowControl w:val="0"/>
        <w:suppressAutoHyphens w:val="0"/>
        <w:ind w:left="1440"/>
        <w:jc w:val="left"/>
        <w:rPr>
          <w:rFonts w:ascii="Arial" w:hAnsi="Arial" w:cs="Arial"/>
          <w:color w:val="auto"/>
        </w:rPr>
      </w:pPr>
    </w:p>
    <w:p w:rsidR="007D0534" w:rsidRPr="004F6AB4" w:rsidRDefault="00EA6140" w:rsidP="00663BF8">
      <w:pPr>
        <w:widowControl w:val="0"/>
        <w:suppressAutoHyphens w:val="0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1CE1">
        <w:rPr>
          <w:rFonts w:ascii="Arial" w:hAnsi="Arial" w:cs="Arial"/>
          <w:color w:val="000000" w:themeColor="text1"/>
          <w:sz w:val="24"/>
          <w:szCs w:val="24"/>
        </w:rPr>
        <w:t>В соответствии с п</w:t>
      </w:r>
      <w:r w:rsidR="00E17CE5">
        <w:rPr>
          <w:rFonts w:ascii="Arial" w:hAnsi="Arial" w:cs="Arial"/>
          <w:color w:val="000000" w:themeColor="text1"/>
          <w:sz w:val="24"/>
          <w:szCs w:val="24"/>
        </w:rPr>
        <w:t>ланом текущей деятельности Думы</w:t>
      </w:r>
      <w:r w:rsidRPr="00791C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951A3" w:rsidRPr="00791CE1">
        <w:rPr>
          <w:rFonts w:ascii="Arial" w:hAnsi="Arial" w:cs="Arial"/>
          <w:color w:val="000000" w:themeColor="text1"/>
          <w:sz w:val="24"/>
          <w:szCs w:val="24"/>
        </w:rPr>
        <w:t xml:space="preserve">предусматривалось </w:t>
      </w:r>
      <w:r w:rsidR="00126FAA" w:rsidRPr="00791CE1">
        <w:rPr>
          <w:rFonts w:ascii="Arial" w:hAnsi="Arial" w:cs="Arial"/>
          <w:color w:val="000000" w:themeColor="text1"/>
          <w:sz w:val="24"/>
          <w:szCs w:val="24"/>
        </w:rPr>
        <w:t xml:space="preserve">рассмотреть </w:t>
      </w:r>
      <w:r w:rsidR="004F2FF9">
        <w:rPr>
          <w:rFonts w:ascii="Arial" w:hAnsi="Arial" w:cs="Arial"/>
          <w:color w:val="000000" w:themeColor="text1"/>
          <w:sz w:val="24"/>
          <w:szCs w:val="24"/>
        </w:rPr>
        <w:t>125</w:t>
      </w:r>
      <w:r w:rsidR="00270C8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91CE1">
        <w:rPr>
          <w:rFonts w:ascii="Arial" w:hAnsi="Arial" w:cs="Arial"/>
          <w:color w:val="000000" w:themeColor="text1"/>
          <w:sz w:val="24"/>
          <w:szCs w:val="24"/>
        </w:rPr>
        <w:t>вопрос</w:t>
      </w:r>
      <w:r w:rsidR="004F2FF9">
        <w:rPr>
          <w:rFonts w:ascii="Arial" w:hAnsi="Arial" w:cs="Arial"/>
          <w:color w:val="000000" w:themeColor="text1"/>
          <w:sz w:val="24"/>
          <w:szCs w:val="24"/>
        </w:rPr>
        <w:t>ов</w:t>
      </w:r>
      <w:r w:rsidR="00BF5534" w:rsidRPr="00791CE1">
        <w:rPr>
          <w:rFonts w:ascii="Arial" w:hAnsi="Arial" w:cs="Arial"/>
          <w:color w:val="000000" w:themeColor="text1"/>
          <w:sz w:val="24"/>
          <w:szCs w:val="24"/>
        </w:rPr>
        <w:t>. Расс</w:t>
      </w:r>
      <w:r w:rsidR="0081777B" w:rsidRPr="00791CE1">
        <w:rPr>
          <w:rFonts w:ascii="Arial" w:hAnsi="Arial" w:cs="Arial"/>
          <w:color w:val="000000" w:themeColor="text1"/>
          <w:sz w:val="24"/>
          <w:szCs w:val="24"/>
        </w:rPr>
        <w:t>мотрен</w:t>
      </w:r>
      <w:r w:rsidR="00FA2B41">
        <w:rPr>
          <w:rFonts w:ascii="Arial" w:hAnsi="Arial" w:cs="Arial"/>
          <w:color w:val="000000" w:themeColor="text1"/>
          <w:sz w:val="24"/>
          <w:szCs w:val="24"/>
        </w:rPr>
        <w:t>о</w:t>
      </w:r>
      <w:r w:rsidR="001602C1" w:rsidRPr="00791C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66388">
        <w:rPr>
          <w:rFonts w:ascii="Arial" w:hAnsi="Arial" w:cs="Arial"/>
          <w:color w:val="000000" w:themeColor="text1"/>
          <w:sz w:val="24"/>
          <w:szCs w:val="24"/>
        </w:rPr>
        <w:t>125</w:t>
      </w:r>
      <w:r w:rsidRPr="00791CE1">
        <w:rPr>
          <w:rFonts w:ascii="Arial" w:hAnsi="Arial" w:cs="Arial"/>
          <w:color w:val="000000" w:themeColor="text1"/>
          <w:sz w:val="24"/>
          <w:szCs w:val="24"/>
        </w:rPr>
        <w:t xml:space="preserve"> вопрос</w:t>
      </w:r>
      <w:r w:rsidR="00966388">
        <w:rPr>
          <w:rFonts w:ascii="Arial" w:hAnsi="Arial" w:cs="Arial"/>
          <w:color w:val="000000" w:themeColor="text1"/>
          <w:sz w:val="24"/>
          <w:szCs w:val="24"/>
        </w:rPr>
        <w:t>ов</w:t>
      </w:r>
      <w:r w:rsidR="004E6D08" w:rsidRPr="00791CE1">
        <w:rPr>
          <w:rFonts w:ascii="Arial" w:hAnsi="Arial" w:cs="Arial"/>
          <w:color w:val="000000" w:themeColor="text1"/>
          <w:sz w:val="24"/>
          <w:szCs w:val="24"/>
        </w:rPr>
        <w:t xml:space="preserve">, что составило </w:t>
      </w:r>
      <w:r w:rsidR="00966388">
        <w:rPr>
          <w:rFonts w:ascii="Arial" w:hAnsi="Arial" w:cs="Arial"/>
          <w:color w:val="000000" w:themeColor="text1"/>
          <w:sz w:val="24"/>
          <w:szCs w:val="24"/>
        </w:rPr>
        <w:t>100</w:t>
      </w:r>
      <w:r w:rsidRPr="00791CE1">
        <w:rPr>
          <w:rFonts w:ascii="Arial" w:hAnsi="Arial" w:cs="Arial"/>
          <w:color w:val="000000" w:themeColor="text1"/>
          <w:sz w:val="24"/>
          <w:szCs w:val="24"/>
        </w:rPr>
        <w:t>%.</w:t>
      </w:r>
    </w:p>
    <w:p w:rsidR="00073DF6" w:rsidRDefault="00073DF6" w:rsidP="00663BF8">
      <w:pPr>
        <w:widowControl w:val="0"/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504341" w:rsidRDefault="00EA6140" w:rsidP="00663BF8">
      <w:pPr>
        <w:widowControl w:val="0"/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E20A64">
        <w:rPr>
          <w:rFonts w:ascii="Arial" w:hAnsi="Arial" w:cs="Arial"/>
          <w:color w:val="auto"/>
          <w:sz w:val="24"/>
          <w:szCs w:val="24"/>
        </w:rPr>
        <w:t>Анализ рассмотрения вопросов, включенных в план текущей деятельности Думы:</w:t>
      </w:r>
    </w:p>
    <w:p w:rsidR="00B86509" w:rsidRDefault="00B86509" w:rsidP="00663BF8">
      <w:pPr>
        <w:widowControl w:val="0"/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B86509" w:rsidRDefault="00B86509" w:rsidP="00663BF8">
      <w:pPr>
        <w:widowControl w:val="0"/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B86509" w:rsidRDefault="00B86509" w:rsidP="00663BF8">
      <w:pPr>
        <w:widowControl w:val="0"/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B86509" w:rsidRDefault="00B86509" w:rsidP="00663BF8">
      <w:pPr>
        <w:widowControl w:val="0"/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C779A1" w:rsidRPr="00560249" w:rsidRDefault="00C779A1" w:rsidP="00C779A1">
      <w:pPr>
        <w:widowControl w:val="0"/>
        <w:suppressAutoHyphens w:val="0"/>
        <w:jc w:val="both"/>
        <w:rPr>
          <w:rFonts w:ascii="Arial" w:hAnsi="Arial" w:cs="Arial"/>
          <w:color w:val="auto"/>
        </w:rPr>
      </w:pPr>
    </w:p>
    <w:tbl>
      <w:tblPr>
        <w:tblW w:w="9107" w:type="dxa"/>
        <w:jc w:val="center"/>
        <w:tblBorders>
          <w:top w:val="single" w:sz="6" w:space="0" w:color="00000A"/>
          <w:left w:val="single" w:sz="6" w:space="0" w:color="00000A"/>
          <w:right w:val="single" w:sz="4" w:space="0" w:color="00000A"/>
          <w:insideH w:val="nil"/>
          <w:insideV w:val="single" w:sz="4" w:space="0" w:color="00000A"/>
        </w:tblBorders>
        <w:tblLayout w:type="fixed"/>
        <w:tblCellMar>
          <w:left w:w="99" w:type="dxa"/>
        </w:tblCellMar>
        <w:tblLook w:val="04A0" w:firstRow="1" w:lastRow="0" w:firstColumn="1" w:lastColumn="0" w:noHBand="0" w:noVBand="1"/>
      </w:tblPr>
      <w:tblGrid>
        <w:gridCol w:w="1889"/>
        <w:gridCol w:w="758"/>
        <w:gridCol w:w="541"/>
        <w:gridCol w:w="851"/>
        <w:gridCol w:w="657"/>
        <w:gridCol w:w="992"/>
        <w:gridCol w:w="851"/>
        <w:gridCol w:w="850"/>
        <w:gridCol w:w="992"/>
        <w:gridCol w:w="726"/>
      </w:tblGrid>
      <w:tr w:rsidR="000130A5" w:rsidTr="00272A2B">
        <w:trPr>
          <w:cantSplit/>
          <w:jc w:val="center"/>
        </w:trPr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nil"/>
              <w:right w:val="single" w:sz="4" w:space="0" w:color="00000A"/>
            </w:tcBorders>
            <w:shd w:val="clear" w:color="auto" w:fill="FFFFFF"/>
            <w:vAlign w:val="center"/>
          </w:tcPr>
          <w:p w:rsidR="000130A5" w:rsidRDefault="000130A5" w:rsidP="00A95A32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00000A"/>
              <w:left w:val="single" w:sz="4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8" w:type="dxa"/>
            </w:tcMar>
            <w:vAlign w:val="center"/>
          </w:tcPr>
          <w:p w:rsidR="000130A5" w:rsidRDefault="000130A5" w:rsidP="00A95A32">
            <w:pPr>
              <w:widowControl w:val="0"/>
              <w:suppressAutoHyphens w:val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6460" w:type="dxa"/>
            <w:gridSpan w:val="8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130A5" w:rsidRDefault="000130A5" w:rsidP="00A95A32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</w:rPr>
              <w:t>Ответственные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</w:rPr>
              <w:t xml:space="preserve"> за подготовку</w:t>
            </w:r>
          </w:p>
        </w:tc>
      </w:tr>
      <w:tr w:rsidR="000130A5" w:rsidTr="00272A2B">
        <w:trPr>
          <w:cantSplit/>
          <w:jc w:val="center"/>
        </w:trPr>
        <w:tc>
          <w:tcPr>
            <w:tcW w:w="1889" w:type="dxa"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30A5" w:rsidRDefault="000130A5" w:rsidP="00A95A32">
            <w:pPr>
              <w:widowControl w:val="0"/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0130A5" w:rsidRDefault="000130A5" w:rsidP="00A95A32">
            <w:pPr>
              <w:widowControl w:val="0"/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8" w:type="dxa"/>
            </w:tcMar>
            <w:vAlign w:val="center"/>
            <w:hideMark/>
          </w:tcPr>
          <w:p w:rsidR="000130A5" w:rsidRDefault="000130A5" w:rsidP="00A95A32">
            <w:pPr>
              <w:widowControl w:val="0"/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Ко-ли-че-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</w:rPr>
              <w:t>ст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</w:rPr>
              <w:t>-во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0A5" w:rsidRPr="00842050" w:rsidRDefault="000130A5" w:rsidP="00A95A32">
            <w:pPr>
              <w:widowControl w:val="0"/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en-US"/>
              </w:rPr>
            </w:pPr>
            <w:proofErr w:type="spellStart"/>
            <w:proofErr w:type="gramStart"/>
            <w:r w:rsidRPr="00842050">
              <w:rPr>
                <w:rFonts w:ascii="Arial" w:hAnsi="Arial" w:cs="Arial"/>
                <w:b/>
                <w:bCs/>
                <w:i/>
                <w:iCs/>
              </w:rPr>
              <w:t>Ду</w:t>
            </w:r>
            <w:r>
              <w:rPr>
                <w:rFonts w:ascii="Arial" w:hAnsi="Arial" w:cs="Arial"/>
                <w:b/>
                <w:bCs/>
                <w:i/>
                <w:iCs/>
              </w:rPr>
              <w:t>-</w:t>
            </w:r>
            <w:r w:rsidRPr="00842050">
              <w:rPr>
                <w:rFonts w:ascii="Arial" w:hAnsi="Arial" w:cs="Arial"/>
                <w:b/>
                <w:bCs/>
                <w:i/>
                <w:iCs/>
              </w:rPr>
              <w:t>ма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130A5" w:rsidRPr="00842050" w:rsidRDefault="000130A5" w:rsidP="00A95A32">
            <w:pPr>
              <w:widowControl w:val="0"/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en-US"/>
              </w:rPr>
            </w:pPr>
            <w:proofErr w:type="spellStart"/>
            <w:r w:rsidRPr="00842050">
              <w:rPr>
                <w:rFonts w:ascii="Arial" w:hAnsi="Arial" w:cs="Arial"/>
                <w:b/>
                <w:bCs/>
                <w:i/>
                <w:iCs/>
              </w:rPr>
              <w:t>Адми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</w:rPr>
              <w:t>-</w:t>
            </w:r>
            <w:proofErr w:type="spellStart"/>
            <w:r w:rsidRPr="00842050">
              <w:rPr>
                <w:rFonts w:ascii="Arial" w:hAnsi="Arial" w:cs="Arial"/>
                <w:b/>
                <w:bCs/>
                <w:i/>
                <w:iCs/>
              </w:rPr>
              <w:t>ни</w:t>
            </w:r>
            <w:r>
              <w:rPr>
                <w:rFonts w:ascii="Arial" w:hAnsi="Arial" w:cs="Arial"/>
                <w:b/>
                <w:bCs/>
                <w:i/>
                <w:iCs/>
              </w:rPr>
              <w:t>ст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</w:rPr>
              <w:t>-</w:t>
            </w:r>
            <w:r w:rsidRPr="00842050">
              <w:rPr>
                <w:rFonts w:ascii="Arial" w:hAnsi="Arial" w:cs="Arial"/>
                <w:b/>
                <w:bCs/>
                <w:i/>
                <w:iCs/>
              </w:rPr>
              <w:t>рация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0130A5" w:rsidRPr="00842050" w:rsidRDefault="000130A5" w:rsidP="00A95A32">
            <w:pPr>
              <w:widowControl w:val="0"/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en-US"/>
              </w:rPr>
            </w:pPr>
            <w:r w:rsidRPr="00842050">
              <w:rPr>
                <w:rFonts w:ascii="Arial" w:hAnsi="Arial" w:cs="Arial"/>
                <w:b/>
                <w:bCs/>
                <w:i/>
                <w:iCs/>
                <w:lang w:eastAsia="en-US"/>
              </w:rPr>
              <w:t xml:space="preserve">КСП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130A5" w:rsidRPr="00842050" w:rsidRDefault="00272A2B" w:rsidP="00A95A32">
            <w:pPr>
              <w:widowControl w:val="0"/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en-US"/>
              </w:rPr>
              <w:t>У МВД Рос</w:t>
            </w:r>
            <w:r w:rsidR="000130A5">
              <w:rPr>
                <w:rFonts w:ascii="Arial" w:hAnsi="Arial" w:cs="Arial"/>
                <w:b/>
                <w:bCs/>
                <w:i/>
                <w:iCs/>
                <w:lang w:eastAsia="en-US"/>
              </w:rPr>
              <w:t>си</w:t>
            </w:r>
            <w:bookmarkStart w:id="0" w:name="_GoBack"/>
            <w:bookmarkEnd w:id="0"/>
            <w:r w:rsidR="000130A5">
              <w:rPr>
                <w:rFonts w:ascii="Arial" w:hAnsi="Arial" w:cs="Arial"/>
                <w:b/>
                <w:bCs/>
                <w:i/>
                <w:iCs/>
                <w:lang w:eastAsia="en-US"/>
              </w:rPr>
              <w:t>и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130A5" w:rsidRDefault="000130A5" w:rsidP="00A95A32">
            <w:pPr>
              <w:widowControl w:val="0"/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en-US"/>
              </w:rPr>
              <w:t>Фонд</w:t>
            </w:r>
          </w:p>
          <w:p w:rsidR="000130A5" w:rsidRDefault="000130A5" w:rsidP="00A95A32">
            <w:pPr>
              <w:widowControl w:val="0"/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en-US"/>
              </w:rPr>
              <w:t>кап.</w:t>
            </w:r>
          </w:p>
          <w:p w:rsidR="000130A5" w:rsidRPr="00842050" w:rsidRDefault="000130A5" w:rsidP="00A95A32">
            <w:pPr>
              <w:widowControl w:val="0"/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en-US"/>
              </w:rPr>
              <w:t>рем.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130A5" w:rsidRPr="00DB0205" w:rsidRDefault="000130A5" w:rsidP="00A95A32">
            <w:pPr>
              <w:widowControl w:val="0"/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en-US"/>
              </w:rPr>
            </w:pPr>
            <w:r w:rsidRPr="00DB0205">
              <w:rPr>
                <w:rFonts w:ascii="Arial" w:hAnsi="Arial" w:cs="Arial"/>
                <w:b/>
                <w:bCs/>
                <w:i/>
                <w:iCs/>
                <w:lang w:eastAsia="en-US"/>
              </w:rPr>
              <w:t>Общ.</w:t>
            </w:r>
          </w:p>
          <w:p w:rsidR="000130A5" w:rsidRPr="00DB0205" w:rsidRDefault="000130A5" w:rsidP="00A95A32">
            <w:pPr>
              <w:widowControl w:val="0"/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en-US"/>
              </w:rPr>
            </w:pPr>
            <w:r w:rsidRPr="00DB0205">
              <w:rPr>
                <w:rFonts w:ascii="Arial" w:hAnsi="Arial" w:cs="Arial"/>
                <w:b/>
                <w:bCs/>
                <w:i/>
                <w:iCs/>
                <w:lang w:eastAsia="en-US"/>
              </w:rPr>
              <w:t>пал.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72A2B" w:rsidRDefault="00272A2B" w:rsidP="00272A2B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Общ.</w:t>
            </w:r>
          </w:p>
          <w:p w:rsidR="00272A2B" w:rsidRDefault="00272A2B" w:rsidP="00272A2B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Сов.</w:t>
            </w:r>
          </w:p>
          <w:p w:rsidR="000130A5" w:rsidRPr="00842050" w:rsidRDefault="00272A2B" w:rsidP="00272A2B">
            <w:pPr>
              <w:widowControl w:val="0"/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по стр. план.</w:t>
            </w:r>
          </w:p>
        </w:tc>
        <w:tc>
          <w:tcPr>
            <w:tcW w:w="7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130A5" w:rsidRPr="00842050" w:rsidRDefault="000130A5" w:rsidP="00A95A32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en-US"/>
              </w:rPr>
              <w:t>ПК</w:t>
            </w:r>
          </w:p>
        </w:tc>
      </w:tr>
      <w:tr w:rsidR="000130A5" w:rsidRPr="00E07879" w:rsidTr="00272A2B">
        <w:trPr>
          <w:cantSplit/>
          <w:trHeight w:val="365"/>
          <w:jc w:val="center"/>
        </w:trPr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hideMark/>
          </w:tcPr>
          <w:p w:rsidR="000130A5" w:rsidRPr="00E07879" w:rsidRDefault="000130A5" w:rsidP="00A95A32">
            <w:pPr>
              <w:widowControl w:val="0"/>
              <w:suppressAutoHyphens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07879">
              <w:rPr>
                <w:rFonts w:ascii="Arial" w:hAnsi="Arial" w:cs="Arial"/>
                <w:color w:val="000000" w:themeColor="text1"/>
                <w:sz w:val="22"/>
                <w:szCs w:val="22"/>
              </w:rPr>
              <w:t>Всего запланировано</w:t>
            </w:r>
          </w:p>
        </w:tc>
        <w:tc>
          <w:tcPr>
            <w:tcW w:w="7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8" w:type="dxa"/>
            </w:tcMar>
            <w:vAlign w:val="center"/>
          </w:tcPr>
          <w:p w:rsidR="000130A5" w:rsidRPr="00551E89" w:rsidRDefault="00272A2B" w:rsidP="00A95A3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551E8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130A5" w:rsidRPr="00E07879" w:rsidRDefault="00272A2B" w:rsidP="00A95A3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130A5" w:rsidRPr="00E07879" w:rsidRDefault="00272A2B" w:rsidP="00A95A3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65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0130A5" w:rsidRPr="00E07879" w:rsidRDefault="00272A2B" w:rsidP="00A95A3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130A5" w:rsidRPr="00E07879" w:rsidRDefault="00272A2B" w:rsidP="00A95A3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130A5" w:rsidRPr="00E07879" w:rsidRDefault="00272A2B" w:rsidP="00A95A3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130A5" w:rsidRPr="00E07879" w:rsidRDefault="00272A2B" w:rsidP="00A95A3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130A5" w:rsidRPr="00E07879" w:rsidRDefault="00272A2B" w:rsidP="00A95A3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130A5" w:rsidRPr="00E07879" w:rsidRDefault="00272A2B" w:rsidP="00A95A32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8</w:t>
            </w:r>
          </w:p>
        </w:tc>
      </w:tr>
      <w:tr w:rsidR="000130A5" w:rsidRPr="00E07879" w:rsidTr="00272A2B">
        <w:trPr>
          <w:cantSplit/>
          <w:trHeight w:val="286"/>
          <w:jc w:val="center"/>
        </w:trPr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hideMark/>
          </w:tcPr>
          <w:p w:rsidR="000130A5" w:rsidRPr="00E07879" w:rsidRDefault="00FA257B" w:rsidP="00A95A32">
            <w:pPr>
              <w:widowControl w:val="0"/>
              <w:suppressAutoHyphens w:val="0"/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Рассмотрено</w:t>
            </w:r>
          </w:p>
        </w:tc>
        <w:tc>
          <w:tcPr>
            <w:tcW w:w="758" w:type="dxa"/>
            <w:tcBorders>
              <w:top w:val="single" w:sz="6" w:space="0" w:color="00000A"/>
              <w:left w:val="single" w:sz="4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8" w:type="dxa"/>
            </w:tcMar>
            <w:vAlign w:val="center"/>
          </w:tcPr>
          <w:p w:rsidR="000130A5" w:rsidRPr="00551E89" w:rsidRDefault="00966388" w:rsidP="00A95A32">
            <w:pPr>
              <w:widowControl w:val="0"/>
              <w:suppressAutoHyphens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551E8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0A5" w:rsidRPr="00E07879" w:rsidRDefault="00966388" w:rsidP="00A95A32">
            <w:pPr>
              <w:widowControl w:val="0"/>
              <w:suppressAutoHyphens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0A5" w:rsidRPr="00E07879" w:rsidRDefault="00966388" w:rsidP="00A95A32">
            <w:pPr>
              <w:widowControl w:val="0"/>
              <w:suppressAutoHyphens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657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vAlign w:val="center"/>
          </w:tcPr>
          <w:p w:rsidR="000130A5" w:rsidRPr="00E07879" w:rsidRDefault="00F31646" w:rsidP="00A95A32">
            <w:pPr>
              <w:widowControl w:val="0"/>
              <w:suppressAutoHyphens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0A5" w:rsidRPr="00E07879" w:rsidRDefault="00F31646" w:rsidP="00A95A32">
            <w:pPr>
              <w:widowControl w:val="0"/>
              <w:suppressAutoHyphens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0A5" w:rsidRPr="00E07879" w:rsidRDefault="00F31646" w:rsidP="00A95A32">
            <w:pPr>
              <w:widowControl w:val="0"/>
              <w:suppressAutoHyphens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0A5" w:rsidRPr="00E07879" w:rsidRDefault="00F31646" w:rsidP="00A95A32">
            <w:pPr>
              <w:widowControl w:val="0"/>
              <w:suppressAutoHyphens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0A5" w:rsidRPr="00E07879" w:rsidRDefault="00F31646" w:rsidP="00A95A32">
            <w:pPr>
              <w:widowControl w:val="0"/>
              <w:suppressAutoHyphens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6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0A5" w:rsidRPr="00E07879" w:rsidRDefault="00F31646" w:rsidP="00A95A32">
            <w:pPr>
              <w:widowControl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8</w:t>
            </w:r>
          </w:p>
        </w:tc>
      </w:tr>
    </w:tbl>
    <w:p w:rsidR="00C779A1" w:rsidRPr="00B15002" w:rsidRDefault="00C779A1" w:rsidP="00C779A1">
      <w:pPr>
        <w:pStyle w:val="2"/>
        <w:keepNext w:val="0"/>
        <w:widowControl w:val="0"/>
        <w:suppressAutoHyphens w:val="0"/>
        <w:spacing w:line="240" w:lineRule="auto"/>
        <w:ind w:firstLine="709"/>
        <w:jc w:val="left"/>
        <w:rPr>
          <w:rFonts w:ascii="Arial" w:hAnsi="Arial" w:cs="Arial"/>
          <w:b w:val="0"/>
          <w:iCs/>
          <w:color w:val="000000" w:themeColor="text1"/>
          <w:sz w:val="28"/>
          <w:szCs w:val="28"/>
        </w:rPr>
      </w:pPr>
    </w:p>
    <w:p w:rsidR="009A03A4" w:rsidRPr="002B7E13" w:rsidRDefault="009A03A4" w:rsidP="009A03A4">
      <w:pPr>
        <w:pStyle w:val="2"/>
        <w:keepNext w:val="0"/>
        <w:widowControl w:val="0"/>
        <w:suppressAutoHyphens w:val="0"/>
        <w:spacing w:line="240" w:lineRule="auto"/>
        <w:rPr>
          <w:rFonts w:ascii="Arial" w:hAnsi="Arial" w:cs="Arial"/>
          <w:iCs/>
          <w:color w:val="auto"/>
        </w:rPr>
      </w:pPr>
      <w:r w:rsidRPr="002B7E13">
        <w:rPr>
          <w:rFonts w:ascii="Arial" w:hAnsi="Arial" w:cs="Arial"/>
          <w:iCs/>
          <w:color w:val="auto"/>
        </w:rPr>
        <w:t>Мероприятия Думы городского округа Тольятти</w:t>
      </w:r>
    </w:p>
    <w:p w:rsidR="009A03A4" w:rsidRPr="0023024B" w:rsidRDefault="009A03A4" w:rsidP="009A03A4">
      <w:pPr>
        <w:widowControl w:val="0"/>
        <w:suppressAutoHyphens w:val="0"/>
        <w:ind w:firstLine="709"/>
        <w:rPr>
          <w:color w:val="auto"/>
          <w:sz w:val="24"/>
          <w:szCs w:val="24"/>
          <w:highlight w:val="yellow"/>
        </w:rPr>
      </w:pPr>
    </w:p>
    <w:p w:rsidR="00CC14E6" w:rsidRPr="00A95A32" w:rsidRDefault="00930B20" w:rsidP="00CC14E6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В 2024</w:t>
      </w:r>
      <w:r w:rsidR="00CC14E6">
        <w:rPr>
          <w:rFonts w:ascii="Arial" w:hAnsi="Arial" w:cs="Arial"/>
          <w:color w:val="auto"/>
          <w:sz w:val="24"/>
          <w:szCs w:val="24"/>
        </w:rPr>
        <w:t xml:space="preserve"> году </w:t>
      </w:r>
      <w:r w:rsidR="00CC14E6" w:rsidRPr="00A95A32">
        <w:rPr>
          <w:rFonts w:ascii="Arial" w:hAnsi="Arial" w:cs="Arial"/>
          <w:color w:val="auto"/>
          <w:sz w:val="24"/>
          <w:szCs w:val="24"/>
        </w:rPr>
        <w:tab/>
      </w:r>
      <w:r w:rsidR="00CC14E6">
        <w:rPr>
          <w:rFonts w:ascii="Arial" w:hAnsi="Arial" w:cs="Arial"/>
          <w:color w:val="auto"/>
          <w:sz w:val="24"/>
          <w:szCs w:val="24"/>
        </w:rPr>
        <w:t>в Думе планировалось провести 18</w:t>
      </w:r>
      <w:r w:rsidR="00CC14E6" w:rsidRPr="00CC14E6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CC14E6" w:rsidRPr="00CC14E6">
        <w:rPr>
          <w:rFonts w:ascii="Arial" w:hAnsi="Arial" w:cs="Arial"/>
          <w:color w:val="auto"/>
          <w:sz w:val="24"/>
          <w:szCs w:val="24"/>
        </w:rPr>
        <w:t>зас</w:t>
      </w:r>
      <w:r w:rsidR="00CC14E6">
        <w:rPr>
          <w:rFonts w:ascii="Arial" w:hAnsi="Arial" w:cs="Arial"/>
          <w:color w:val="auto"/>
          <w:sz w:val="24"/>
          <w:szCs w:val="24"/>
        </w:rPr>
        <w:t xml:space="preserve">еданий Совета Думы. Проведено 18 </w:t>
      </w:r>
      <w:r w:rsidR="002B7E13">
        <w:rPr>
          <w:rFonts w:ascii="Arial" w:hAnsi="Arial" w:cs="Arial"/>
          <w:color w:val="auto"/>
          <w:sz w:val="24"/>
          <w:szCs w:val="24"/>
        </w:rPr>
        <w:t>заседаний, рассмотрено 49</w:t>
      </w:r>
      <w:r w:rsidR="00CC14E6">
        <w:rPr>
          <w:rFonts w:ascii="Arial" w:hAnsi="Arial" w:cs="Arial"/>
          <w:color w:val="auto"/>
          <w:sz w:val="24"/>
          <w:szCs w:val="24"/>
        </w:rPr>
        <w:t xml:space="preserve"> вопросов</w:t>
      </w:r>
      <w:r w:rsidR="00CC14E6" w:rsidRPr="00CC14E6">
        <w:rPr>
          <w:rFonts w:ascii="Arial" w:hAnsi="Arial" w:cs="Arial"/>
          <w:color w:val="auto"/>
          <w:sz w:val="24"/>
          <w:szCs w:val="24"/>
        </w:rPr>
        <w:t>.</w:t>
      </w:r>
    </w:p>
    <w:p w:rsidR="00CC14E6" w:rsidRDefault="00CC14E6" w:rsidP="00A95A32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2B7E13" w:rsidRDefault="00A95A32" w:rsidP="00764C6B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В отчетном периоде постановлением председателя</w:t>
      </w:r>
      <w:r w:rsidR="002B7E13">
        <w:rPr>
          <w:rFonts w:ascii="Arial" w:hAnsi="Arial" w:cs="Arial"/>
          <w:color w:val="auto"/>
          <w:sz w:val="24"/>
          <w:szCs w:val="24"/>
        </w:rPr>
        <w:t xml:space="preserve"> Думы созданы:</w:t>
      </w:r>
    </w:p>
    <w:p w:rsidR="00A95A32" w:rsidRDefault="002B7E13" w:rsidP="00764C6B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- </w:t>
      </w:r>
      <w:r w:rsidRPr="002B7E13">
        <w:rPr>
          <w:rFonts w:ascii="Arial" w:hAnsi="Arial" w:cs="Arial"/>
          <w:color w:val="auto"/>
          <w:sz w:val="24"/>
          <w:szCs w:val="24"/>
        </w:rPr>
        <w:t xml:space="preserve">рабочая группа по подготовке и проведению торжественного мероприятия, посвященного 30-летию </w:t>
      </w:r>
      <w:r>
        <w:rPr>
          <w:rFonts w:ascii="Arial" w:hAnsi="Arial" w:cs="Arial"/>
          <w:color w:val="auto"/>
          <w:sz w:val="24"/>
          <w:szCs w:val="24"/>
        </w:rPr>
        <w:t>Думы городского округа Тольятти;</w:t>
      </w:r>
    </w:p>
    <w:p w:rsidR="002B7E13" w:rsidRDefault="002B7E13" w:rsidP="00764C6B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- </w:t>
      </w:r>
      <w:r w:rsidRPr="002B7E13">
        <w:rPr>
          <w:rFonts w:ascii="Arial" w:hAnsi="Arial" w:cs="Arial"/>
          <w:color w:val="auto"/>
          <w:sz w:val="24"/>
          <w:szCs w:val="24"/>
        </w:rPr>
        <w:t>рабочая группа для рассмотрения предложений по созданию благоприятных условий развития туристических ресурсов и туристической инфраструктуры городского округа Тольятти</w:t>
      </w:r>
      <w:r>
        <w:rPr>
          <w:rFonts w:ascii="Arial" w:hAnsi="Arial" w:cs="Arial"/>
          <w:color w:val="auto"/>
          <w:sz w:val="24"/>
          <w:szCs w:val="24"/>
        </w:rPr>
        <w:t>;</w:t>
      </w:r>
    </w:p>
    <w:p w:rsidR="002B7E13" w:rsidRDefault="002B7E13" w:rsidP="00764C6B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- </w:t>
      </w:r>
      <w:r w:rsidRPr="002B7E13">
        <w:rPr>
          <w:rFonts w:ascii="Arial" w:hAnsi="Arial" w:cs="Arial"/>
          <w:color w:val="auto"/>
          <w:sz w:val="24"/>
          <w:szCs w:val="24"/>
        </w:rPr>
        <w:t>временная рабочая группа по подготовке предложений по вопросу ликвидации очагов загрязнения на территории бывшего ОАО «Фосфор»</w:t>
      </w:r>
      <w:r w:rsidR="00966388">
        <w:rPr>
          <w:rFonts w:ascii="Arial" w:hAnsi="Arial" w:cs="Arial"/>
          <w:color w:val="auto"/>
          <w:sz w:val="24"/>
          <w:szCs w:val="24"/>
        </w:rPr>
        <w:t xml:space="preserve"> (</w:t>
      </w:r>
      <w:r w:rsidR="00E658AB">
        <w:rPr>
          <w:rFonts w:ascii="Arial" w:hAnsi="Arial" w:cs="Arial"/>
          <w:color w:val="auto"/>
          <w:sz w:val="24"/>
          <w:szCs w:val="24"/>
        </w:rPr>
        <w:t>п</w:t>
      </w:r>
      <w:r w:rsidR="00E658AB" w:rsidRPr="00E658AB">
        <w:rPr>
          <w:rFonts w:ascii="Arial" w:hAnsi="Arial" w:cs="Arial"/>
          <w:color w:val="auto"/>
          <w:sz w:val="24"/>
          <w:szCs w:val="24"/>
        </w:rPr>
        <w:t>ротоколом рабочей группы от 16.10.2024 №1 прекращена деятельность временной рабочей группы по подготовке предложений по вопросу ликвидации очагов загрязнения на территории бывшего ОАО «Фосфор» в связи с выполнением задачи, для достижения которой она создавалась.</w:t>
      </w:r>
      <w:r w:rsidR="00966388">
        <w:rPr>
          <w:rFonts w:ascii="Arial" w:hAnsi="Arial" w:cs="Arial"/>
          <w:color w:val="auto"/>
          <w:sz w:val="24"/>
          <w:szCs w:val="24"/>
        </w:rPr>
        <w:t>)</w:t>
      </w:r>
      <w:r>
        <w:rPr>
          <w:rFonts w:ascii="Arial" w:hAnsi="Arial" w:cs="Arial"/>
          <w:color w:val="auto"/>
          <w:sz w:val="24"/>
          <w:szCs w:val="24"/>
        </w:rPr>
        <w:t>;</w:t>
      </w:r>
    </w:p>
    <w:p w:rsidR="002B7E13" w:rsidRPr="00764C6B" w:rsidRDefault="002B7E13" w:rsidP="00764C6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2B7E13">
        <w:rPr>
          <w:rFonts w:ascii="Arial" w:hAnsi="Arial" w:cs="Arial"/>
          <w:sz w:val="24"/>
          <w:szCs w:val="24"/>
        </w:rPr>
        <w:t>постоянно действующая рабочая группа по мониторингу и регулированию вопросов в сфере жилищно-коммунального хозяйства в городском округе Тольятти.</w:t>
      </w:r>
    </w:p>
    <w:p w:rsidR="00A95A32" w:rsidRPr="00E658AB" w:rsidRDefault="00A95A32" w:rsidP="00CC14E6">
      <w:pPr>
        <w:widowControl w:val="0"/>
        <w:suppressAutoHyphens w:val="0"/>
        <w:jc w:val="both"/>
        <w:rPr>
          <w:rFonts w:ascii="Arial" w:hAnsi="Arial" w:cs="Arial"/>
          <w:color w:val="auto"/>
          <w:sz w:val="16"/>
          <w:szCs w:val="16"/>
        </w:rPr>
      </w:pPr>
    </w:p>
    <w:p w:rsidR="00A95A32" w:rsidRDefault="002B7E13" w:rsidP="00A95A32">
      <w:pPr>
        <w:widowControl w:val="0"/>
        <w:suppressAutoHyphens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12</w:t>
      </w:r>
      <w:r w:rsidR="00A95A32" w:rsidRPr="00A95A32">
        <w:rPr>
          <w:rFonts w:ascii="Arial" w:hAnsi="Arial" w:cs="Arial"/>
          <w:color w:val="000000" w:themeColor="text1"/>
          <w:sz w:val="24"/>
          <w:szCs w:val="24"/>
        </w:rPr>
        <w:t xml:space="preserve"> действующи</w:t>
      </w:r>
      <w:r w:rsidR="00CC14E6">
        <w:rPr>
          <w:rFonts w:ascii="Arial" w:hAnsi="Arial" w:cs="Arial"/>
          <w:color w:val="000000" w:themeColor="text1"/>
          <w:sz w:val="24"/>
          <w:szCs w:val="24"/>
        </w:rPr>
        <w:t>м</w:t>
      </w:r>
      <w:r>
        <w:rPr>
          <w:rFonts w:ascii="Arial" w:hAnsi="Arial" w:cs="Arial"/>
          <w:color w:val="000000" w:themeColor="text1"/>
          <w:sz w:val="24"/>
          <w:szCs w:val="24"/>
        </w:rPr>
        <w:t>и рабочими группами проведено 24 заседания</w:t>
      </w:r>
      <w:r w:rsidR="00A95A32" w:rsidRPr="00A95A3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95A32" w:rsidRPr="00E658AB" w:rsidRDefault="00A95A32" w:rsidP="0033290D">
      <w:pPr>
        <w:widowControl w:val="0"/>
        <w:suppressAutoHyphens w:val="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CC14E6" w:rsidRDefault="0033290D" w:rsidP="00CC14E6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В</w:t>
      </w:r>
      <w:r w:rsidR="002B7E13">
        <w:rPr>
          <w:rFonts w:ascii="Arial" w:hAnsi="Arial" w:cs="Arial"/>
          <w:sz w:val="24"/>
          <w:szCs w:val="24"/>
        </w:rPr>
        <w:t xml:space="preserve"> 2024</w:t>
      </w:r>
      <w:r>
        <w:rPr>
          <w:rFonts w:ascii="Arial" w:hAnsi="Arial" w:cs="Arial"/>
          <w:sz w:val="24"/>
          <w:szCs w:val="24"/>
        </w:rPr>
        <w:t xml:space="preserve"> году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в Думе </w:t>
      </w:r>
      <w:r w:rsidR="00255DFA">
        <w:rPr>
          <w:rFonts w:ascii="Arial" w:hAnsi="Arial" w:cs="Arial"/>
          <w:color w:val="auto"/>
          <w:sz w:val="24"/>
          <w:szCs w:val="24"/>
        </w:rPr>
        <w:t>состоялось 106 заседаний</w:t>
      </w:r>
      <w:r w:rsidR="00CC14E6">
        <w:rPr>
          <w:rFonts w:ascii="Arial" w:hAnsi="Arial" w:cs="Arial"/>
          <w:color w:val="auto"/>
          <w:sz w:val="24"/>
          <w:szCs w:val="24"/>
        </w:rPr>
        <w:t xml:space="preserve"> постоянных комиссий </w:t>
      </w:r>
      <w:r w:rsidR="00255DFA">
        <w:rPr>
          <w:rFonts w:ascii="Arial" w:hAnsi="Arial" w:cs="Arial"/>
          <w:color w:val="auto"/>
          <w:sz w:val="24"/>
          <w:szCs w:val="24"/>
        </w:rPr>
        <w:t>Думы, на которых рассмотрено 496</w:t>
      </w:r>
      <w:r>
        <w:rPr>
          <w:rFonts w:ascii="Arial" w:hAnsi="Arial" w:cs="Arial"/>
          <w:color w:val="auto"/>
          <w:sz w:val="24"/>
          <w:szCs w:val="24"/>
        </w:rPr>
        <w:t xml:space="preserve"> вопросов</w:t>
      </w:r>
      <w:r w:rsidR="00CC14E6">
        <w:rPr>
          <w:rFonts w:ascii="Arial" w:hAnsi="Arial" w:cs="Arial"/>
          <w:color w:val="auto"/>
          <w:sz w:val="24"/>
          <w:szCs w:val="24"/>
        </w:rPr>
        <w:t>.</w:t>
      </w:r>
      <w:r w:rsidR="00CC14E6" w:rsidRPr="00CC14E6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CC14E6" w:rsidRDefault="00CC14E6" w:rsidP="00CC14E6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A95A32" w:rsidRDefault="00F63E3A" w:rsidP="00A95A32">
      <w:pPr>
        <w:widowControl w:val="0"/>
        <w:suppressAutoHyphens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D5636">
        <w:rPr>
          <w:rFonts w:ascii="Arial" w:hAnsi="Arial" w:cs="Arial"/>
          <w:bCs/>
          <w:color w:val="auto"/>
          <w:sz w:val="24"/>
          <w:szCs w:val="24"/>
        </w:rPr>
        <w:t xml:space="preserve">Кроме того, </w:t>
      </w:r>
      <w:r>
        <w:rPr>
          <w:rFonts w:ascii="Arial" w:hAnsi="Arial" w:cs="Arial"/>
          <w:bCs/>
          <w:sz w:val="24"/>
          <w:szCs w:val="24"/>
        </w:rPr>
        <w:t xml:space="preserve">в </w:t>
      </w:r>
      <w:r w:rsidR="00A95A32">
        <w:rPr>
          <w:rFonts w:ascii="Arial" w:hAnsi="Arial" w:cs="Arial"/>
          <w:bCs/>
          <w:sz w:val="24"/>
          <w:szCs w:val="24"/>
        </w:rPr>
        <w:t>отчетном периоде в Думе состоялись следующие мероприятия:</w:t>
      </w:r>
    </w:p>
    <w:p w:rsidR="00F63E3A" w:rsidRPr="00F63E3A" w:rsidRDefault="00F63E3A" w:rsidP="00A95A32">
      <w:pPr>
        <w:widowControl w:val="0"/>
        <w:suppressAutoHyphens w:val="0"/>
        <w:ind w:firstLine="709"/>
        <w:jc w:val="both"/>
        <w:rPr>
          <w:rFonts w:ascii="Arial" w:hAnsi="Arial" w:cs="Arial"/>
          <w:bCs/>
          <w:sz w:val="16"/>
          <w:szCs w:val="16"/>
        </w:rPr>
      </w:pPr>
    </w:p>
    <w:p w:rsidR="00F63E3A" w:rsidRDefault="00F63E3A" w:rsidP="00F63E3A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- 44 заседания</w:t>
      </w:r>
      <w:r w:rsidRPr="0036019D">
        <w:rPr>
          <w:rFonts w:ascii="Arial" w:hAnsi="Arial" w:cs="Arial"/>
          <w:bCs/>
          <w:color w:val="000000" w:themeColor="text1"/>
          <w:sz w:val="24"/>
          <w:szCs w:val="24"/>
        </w:rPr>
        <w:t xml:space="preserve"> единой комиссии по осуществлению закупок для нужд Думы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:rsidR="00F63E3A" w:rsidRDefault="00BA4E37" w:rsidP="00F63E3A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r w:rsidR="00F63E3A">
        <w:rPr>
          <w:rFonts w:ascii="Arial" w:hAnsi="Arial" w:cs="Arial"/>
          <w:bCs/>
          <w:color w:val="000000" w:themeColor="text1"/>
          <w:sz w:val="24"/>
          <w:szCs w:val="24"/>
        </w:rPr>
        <w:t>заседание комиссии по зачету стажа муниципальной службы муниципальным служащим Думы городского округа Тольятти (01.02.2024);</w:t>
      </w:r>
    </w:p>
    <w:p w:rsidR="00F63E3A" w:rsidRDefault="00AA42CA" w:rsidP="00F63E3A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- 6</w:t>
      </w:r>
      <w:r w:rsidR="00F63E3A">
        <w:rPr>
          <w:rFonts w:ascii="Arial" w:hAnsi="Arial" w:cs="Arial"/>
          <w:bCs/>
          <w:color w:val="000000" w:themeColor="text1"/>
          <w:sz w:val="24"/>
          <w:szCs w:val="24"/>
        </w:rPr>
        <w:t xml:space="preserve"> заседаний</w:t>
      </w:r>
      <w:r w:rsidR="00F63E3A" w:rsidRPr="0036019D">
        <w:rPr>
          <w:rFonts w:ascii="Arial" w:hAnsi="Arial" w:cs="Arial"/>
          <w:bCs/>
          <w:color w:val="000000" w:themeColor="text1"/>
          <w:sz w:val="24"/>
          <w:szCs w:val="24"/>
        </w:rPr>
        <w:t xml:space="preserve"> Общественной палаты городского округа Тольятти</w:t>
      </w:r>
      <w:r w:rsidR="00CE26A8">
        <w:rPr>
          <w:rFonts w:ascii="Arial" w:hAnsi="Arial" w:cs="Arial"/>
          <w:bCs/>
          <w:color w:val="000000" w:themeColor="text1"/>
          <w:sz w:val="24"/>
          <w:szCs w:val="24"/>
        </w:rPr>
        <w:t xml:space="preserve"> (26.01.2024, 13.03.2024, 12.04.2024, 24.05.2024, 28.06.2024,</w:t>
      </w:r>
      <w:r w:rsidR="00CE26A8" w:rsidRPr="00CE26A8">
        <w:t xml:space="preserve"> </w:t>
      </w:r>
      <w:r w:rsidR="00CE26A8" w:rsidRPr="00CE26A8">
        <w:rPr>
          <w:rFonts w:ascii="Arial" w:hAnsi="Arial" w:cs="Arial"/>
          <w:bCs/>
          <w:color w:val="000000" w:themeColor="text1"/>
          <w:sz w:val="24"/>
          <w:szCs w:val="24"/>
        </w:rPr>
        <w:t>20.09.2024</w:t>
      </w:r>
      <w:r w:rsidR="00CE26A8">
        <w:rPr>
          <w:rFonts w:ascii="Arial" w:hAnsi="Arial" w:cs="Arial"/>
          <w:bCs/>
          <w:color w:val="000000" w:themeColor="text1"/>
          <w:sz w:val="24"/>
          <w:szCs w:val="24"/>
        </w:rPr>
        <w:t>)</w:t>
      </w:r>
      <w:r w:rsidR="00F63E3A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:rsidR="00F63E3A" w:rsidRDefault="00AA42CA" w:rsidP="00F63E3A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- 6</w:t>
      </w:r>
      <w:r w:rsidR="00F63E3A">
        <w:rPr>
          <w:rFonts w:ascii="Arial" w:hAnsi="Arial" w:cs="Arial"/>
          <w:bCs/>
          <w:color w:val="000000" w:themeColor="text1"/>
          <w:sz w:val="24"/>
          <w:szCs w:val="24"/>
        </w:rPr>
        <w:t xml:space="preserve"> заседаний</w:t>
      </w:r>
      <w:r w:rsidR="00F63E3A" w:rsidRPr="0036019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63E3A">
        <w:rPr>
          <w:rFonts w:ascii="Arial" w:hAnsi="Arial" w:cs="Arial"/>
          <w:bCs/>
          <w:color w:val="000000" w:themeColor="text1"/>
          <w:sz w:val="24"/>
          <w:szCs w:val="24"/>
        </w:rPr>
        <w:t xml:space="preserve">совета </w:t>
      </w:r>
      <w:r w:rsidR="00F63E3A" w:rsidRPr="0036019D">
        <w:rPr>
          <w:rFonts w:ascii="Arial" w:hAnsi="Arial" w:cs="Arial"/>
          <w:bCs/>
          <w:color w:val="000000" w:themeColor="text1"/>
          <w:sz w:val="24"/>
          <w:szCs w:val="24"/>
        </w:rPr>
        <w:t>Общественной палаты городского округа Тольятти</w:t>
      </w:r>
      <w:r w:rsidR="00CE26A8">
        <w:rPr>
          <w:rFonts w:ascii="Arial" w:hAnsi="Arial" w:cs="Arial"/>
          <w:bCs/>
          <w:color w:val="000000" w:themeColor="text1"/>
          <w:sz w:val="24"/>
          <w:szCs w:val="24"/>
        </w:rPr>
        <w:t xml:space="preserve"> (17.01.2024, 13.02.2024, </w:t>
      </w:r>
      <w:r w:rsidR="00CE26A8">
        <w:rPr>
          <w:rFonts w:ascii="Arial" w:hAnsi="Arial" w:cs="Arial"/>
          <w:bCs/>
          <w:iCs/>
          <w:color w:val="000000" w:themeColor="text1"/>
          <w:sz w:val="24"/>
          <w:szCs w:val="24"/>
        </w:rPr>
        <w:t>08.04.2024, 17.05.2024, 24.06.2024, 13.09.2024</w:t>
      </w:r>
      <w:r w:rsidR="00CE26A8">
        <w:rPr>
          <w:rFonts w:ascii="Arial" w:hAnsi="Arial" w:cs="Arial"/>
          <w:bCs/>
          <w:color w:val="000000" w:themeColor="text1"/>
          <w:sz w:val="24"/>
          <w:szCs w:val="24"/>
        </w:rPr>
        <w:t>)</w:t>
      </w:r>
      <w:r w:rsidR="00F63E3A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:rsidR="00F63E3A" w:rsidRDefault="00DA6326" w:rsidP="00F63E3A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r w:rsidR="00BA4E37">
        <w:rPr>
          <w:rFonts w:ascii="Arial" w:hAnsi="Arial" w:cs="Arial"/>
          <w:bCs/>
          <w:color w:val="000000" w:themeColor="text1"/>
          <w:sz w:val="24"/>
          <w:szCs w:val="24"/>
        </w:rPr>
        <w:t>8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заседаний</w:t>
      </w:r>
      <w:r w:rsidR="00F63E3A" w:rsidRPr="0036019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63E3A">
        <w:rPr>
          <w:rFonts w:ascii="Arial" w:hAnsi="Arial" w:cs="Arial"/>
          <w:bCs/>
          <w:color w:val="000000" w:themeColor="text1"/>
          <w:sz w:val="24"/>
          <w:szCs w:val="24"/>
        </w:rPr>
        <w:t xml:space="preserve">комиссий </w:t>
      </w:r>
      <w:r w:rsidR="00F63E3A" w:rsidRPr="0036019D">
        <w:rPr>
          <w:rFonts w:ascii="Arial" w:hAnsi="Arial" w:cs="Arial"/>
          <w:bCs/>
          <w:color w:val="000000" w:themeColor="text1"/>
          <w:sz w:val="24"/>
          <w:szCs w:val="24"/>
        </w:rPr>
        <w:t>Общественной палаты городского округа Тольятти</w:t>
      </w:r>
      <w:r w:rsidR="00E05CA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B9459C">
        <w:rPr>
          <w:rFonts w:ascii="Arial" w:hAnsi="Arial" w:cs="Arial"/>
          <w:bCs/>
          <w:color w:val="000000" w:themeColor="text1"/>
          <w:sz w:val="24"/>
          <w:szCs w:val="24"/>
        </w:rPr>
        <w:t>(</w:t>
      </w:r>
      <w:r w:rsidR="00E05CA9">
        <w:rPr>
          <w:rFonts w:ascii="Arial" w:hAnsi="Arial" w:cs="Arial"/>
          <w:bCs/>
          <w:color w:val="000000" w:themeColor="text1"/>
          <w:sz w:val="24"/>
          <w:szCs w:val="24"/>
        </w:rPr>
        <w:t xml:space="preserve">25.01.2024 (2), 11.03.2024 (2), 02.04.2024, 24.05.2024, 26.06.2024, </w:t>
      </w:r>
      <w:r w:rsidR="00E05CA9">
        <w:rPr>
          <w:rFonts w:ascii="Arial" w:hAnsi="Arial" w:cs="Arial"/>
          <w:bCs/>
          <w:iCs/>
          <w:color w:val="000000" w:themeColor="text1"/>
          <w:sz w:val="24"/>
          <w:szCs w:val="24"/>
        </w:rPr>
        <w:t>20.09.2024)</w:t>
      </w:r>
      <w:r w:rsidR="00F63E3A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:rsidR="00F63E3A" w:rsidRDefault="00F63E3A" w:rsidP="00F63E3A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- экскурсия для учащихся МБУ «Школа № 91» (16.02.2024);</w:t>
      </w:r>
    </w:p>
    <w:p w:rsidR="00F63E3A" w:rsidRDefault="00F63E3A" w:rsidP="00F63E3A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- экскурсия для учащихся МБУ «Школа № 32» (29.02.2024);</w:t>
      </w:r>
    </w:p>
    <w:p w:rsidR="00F63E3A" w:rsidRPr="00403F8F" w:rsidRDefault="00F63E3A" w:rsidP="00F63E3A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- экскурсия для воспитанников ГКУ СО «ЦП ДОПР «Созвездие» (28.03.2024);</w:t>
      </w:r>
    </w:p>
    <w:p w:rsidR="00F63E3A" w:rsidRPr="00184EF3" w:rsidRDefault="00F63E3A" w:rsidP="00F63E3A">
      <w:pPr>
        <w:widowControl w:val="0"/>
        <w:suppressAutoHyphens w:val="0"/>
        <w:ind w:firstLine="709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color w:val="auto"/>
          <w:sz w:val="24"/>
          <w:szCs w:val="24"/>
        </w:rPr>
        <w:t xml:space="preserve">- торжественное собрание, посвященное Международному женскому дню </w:t>
      </w:r>
      <w:r>
        <w:rPr>
          <w:rFonts w:ascii="Arial" w:hAnsi="Arial" w:cs="Arial"/>
          <w:bCs/>
          <w:color w:val="auto"/>
          <w:sz w:val="24"/>
          <w:szCs w:val="24"/>
        </w:rPr>
        <w:br/>
        <w:t>8 Марта (06</w:t>
      </w:r>
      <w:r w:rsidRPr="005D1250">
        <w:rPr>
          <w:rFonts w:ascii="Arial" w:hAnsi="Arial" w:cs="Arial"/>
          <w:bCs/>
          <w:color w:val="auto"/>
          <w:sz w:val="24"/>
          <w:szCs w:val="24"/>
        </w:rPr>
        <w:t>.</w:t>
      </w:r>
      <w:r>
        <w:rPr>
          <w:rFonts w:ascii="Arial" w:hAnsi="Arial" w:cs="Arial"/>
          <w:bCs/>
          <w:color w:val="auto"/>
          <w:sz w:val="24"/>
          <w:szCs w:val="24"/>
        </w:rPr>
        <w:t>03</w:t>
      </w:r>
      <w:r w:rsidRPr="005D1250">
        <w:rPr>
          <w:rFonts w:ascii="Arial" w:hAnsi="Arial" w:cs="Arial"/>
          <w:bCs/>
          <w:color w:val="auto"/>
          <w:sz w:val="24"/>
          <w:szCs w:val="24"/>
        </w:rPr>
        <w:t>.202</w:t>
      </w:r>
      <w:r>
        <w:rPr>
          <w:rFonts w:ascii="Arial" w:hAnsi="Arial" w:cs="Arial"/>
          <w:bCs/>
          <w:color w:val="auto"/>
          <w:sz w:val="24"/>
          <w:szCs w:val="24"/>
        </w:rPr>
        <w:t>3</w:t>
      </w:r>
      <w:r w:rsidRPr="005D1250">
        <w:rPr>
          <w:rFonts w:ascii="Arial" w:hAnsi="Arial" w:cs="Arial"/>
          <w:bCs/>
          <w:color w:val="auto"/>
          <w:sz w:val="24"/>
          <w:szCs w:val="24"/>
        </w:rPr>
        <w:t>)</w:t>
      </w:r>
      <w:r>
        <w:rPr>
          <w:rFonts w:ascii="Arial" w:hAnsi="Arial" w:cs="Arial"/>
          <w:bCs/>
          <w:color w:val="auto"/>
          <w:sz w:val="24"/>
          <w:szCs w:val="24"/>
        </w:rPr>
        <w:t>;</w:t>
      </w:r>
    </w:p>
    <w:p w:rsidR="00F63E3A" w:rsidRDefault="00F63E3A" w:rsidP="00F63E3A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lastRenderedPageBreak/>
        <w:t>- общее собрание аппарата Думы (14.03.2024).</w:t>
      </w:r>
    </w:p>
    <w:p w:rsidR="00F63E3A" w:rsidRDefault="00F63E3A" w:rsidP="00F63E3A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- 2 заседания топонимической комиссии городского округа Тольятти (03.04.2024, 22.04.2024);</w:t>
      </w:r>
    </w:p>
    <w:p w:rsidR="00F63E3A" w:rsidRDefault="00F63E3A" w:rsidP="00F63E3A">
      <w:pPr>
        <w:widowControl w:val="0"/>
        <w:suppressAutoHyphens w:val="0"/>
        <w:ind w:firstLine="709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- встреча с делегацией города-побратима Бобруйск (Республика Беларусь) (02.04.2024);</w:t>
      </w:r>
    </w:p>
    <w:p w:rsidR="00F63E3A" w:rsidRDefault="00F63E3A" w:rsidP="00F63E3A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встреча депутатов Думы городского округа Тольятти с главой городского округа Тольятти (парламентский час) (18.04.2024);</w:t>
      </w:r>
    </w:p>
    <w:p w:rsidR="00F63E3A" w:rsidRDefault="00F63E3A" w:rsidP="005D29C4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заседание общественной комиссии по предварительному рассмотрению ходатайств о присвоении звания «Почетный гражданин городског</w:t>
      </w:r>
      <w:r w:rsidR="005D29C4">
        <w:rPr>
          <w:rFonts w:ascii="Arial" w:hAnsi="Arial" w:cs="Arial"/>
          <w:bCs/>
          <w:color w:val="000000" w:themeColor="text1"/>
          <w:sz w:val="24"/>
          <w:szCs w:val="24"/>
        </w:rPr>
        <w:t>о округа Тольятти (16.04.2024);</w:t>
      </w:r>
    </w:p>
    <w:p w:rsidR="00F63E3A" w:rsidRDefault="00F63E3A" w:rsidP="00F63E3A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экскурсия для учащихся МБУ «Школа №10» (11.04.2024);</w:t>
      </w:r>
    </w:p>
    <w:p w:rsidR="00F63E3A" w:rsidRDefault="00F63E3A" w:rsidP="00F63E3A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экскурсия для учащихся МБОУ «Школа №58» (13.05.2024);</w:t>
      </w:r>
    </w:p>
    <w:p w:rsidR="00F63E3A" w:rsidRDefault="00F63E3A" w:rsidP="00F63E3A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экскурсия для курсантов НП «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Навигацкая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школа» (06.06.2024);</w:t>
      </w:r>
    </w:p>
    <w:p w:rsidR="00F63E3A" w:rsidRDefault="00F63E3A" w:rsidP="00F63E3A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экскурсия для активистов местного отделения «Движение первых»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г.о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.Т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ольятти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(18.06.2024);</w:t>
      </w:r>
    </w:p>
    <w:p w:rsidR="00F63E3A" w:rsidRDefault="00F63E3A" w:rsidP="00F63E3A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субботник по уборке территории, прилегающей к зданию Думы (20.04.2024);</w:t>
      </w:r>
    </w:p>
    <w:p w:rsidR="00F63E3A" w:rsidRDefault="00F63E3A" w:rsidP="00F63E3A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торжественное мероприятие, посвященное 30-летию Думы городского округа Тольятти (13.06.2024).</w:t>
      </w:r>
    </w:p>
    <w:p w:rsidR="00F63E3A" w:rsidRPr="00F63E3A" w:rsidRDefault="00F63E3A" w:rsidP="00F63E3A">
      <w:pPr>
        <w:widowControl w:val="0"/>
        <w:suppressAutoHyphens w:val="0"/>
        <w:ind w:firstLine="709"/>
        <w:jc w:val="both"/>
        <w:rPr>
          <w:rFonts w:ascii="Arial" w:hAnsi="Arial" w:cs="Arial"/>
          <w:bCs/>
          <w:iCs/>
          <w:color w:val="auto"/>
          <w:sz w:val="24"/>
          <w:szCs w:val="24"/>
        </w:rPr>
      </w:pPr>
      <w:r w:rsidRPr="00F63E3A">
        <w:rPr>
          <w:rFonts w:ascii="Arial" w:hAnsi="Arial" w:cs="Arial"/>
          <w:bCs/>
          <w:iCs/>
          <w:color w:val="auto"/>
          <w:sz w:val="24"/>
          <w:szCs w:val="24"/>
        </w:rPr>
        <w:t>- рабочее совещание с участием депутатов Думы и председателя Думы городского округа Самара (13.08.2024);</w:t>
      </w:r>
    </w:p>
    <w:p w:rsidR="00F63E3A" w:rsidRPr="00F63E3A" w:rsidRDefault="00F63E3A" w:rsidP="00F63E3A">
      <w:pPr>
        <w:widowControl w:val="0"/>
        <w:suppressAutoHyphens w:val="0"/>
        <w:ind w:firstLine="709"/>
        <w:jc w:val="both"/>
        <w:rPr>
          <w:rFonts w:ascii="Arial" w:hAnsi="Arial" w:cs="Arial"/>
          <w:bCs/>
          <w:iCs/>
          <w:color w:val="auto"/>
          <w:sz w:val="24"/>
          <w:szCs w:val="24"/>
        </w:rPr>
      </w:pPr>
      <w:r w:rsidRPr="00F63E3A">
        <w:rPr>
          <w:rFonts w:ascii="Arial" w:hAnsi="Arial" w:cs="Arial"/>
          <w:bCs/>
          <w:iCs/>
          <w:color w:val="auto"/>
          <w:sz w:val="24"/>
          <w:szCs w:val="24"/>
        </w:rPr>
        <w:t>- экскурсия для детей из Луганской Народной Республики (26.08.2024);</w:t>
      </w:r>
    </w:p>
    <w:p w:rsidR="00F63E3A" w:rsidRPr="00F63E3A" w:rsidRDefault="00F63E3A" w:rsidP="00F63E3A">
      <w:pPr>
        <w:widowControl w:val="0"/>
        <w:suppressAutoHyphens w:val="0"/>
        <w:ind w:firstLine="709"/>
        <w:jc w:val="both"/>
        <w:rPr>
          <w:rFonts w:ascii="Arial" w:hAnsi="Arial" w:cs="Arial"/>
          <w:bCs/>
          <w:iCs/>
          <w:color w:val="auto"/>
          <w:sz w:val="24"/>
          <w:szCs w:val="24"/>
        </w:rPr>
      </w:pPr>
      <w:r w:rsidRPr="00F63E3A">
        <w:rPr>
          <w:rFonts w:ascii="Arial" w:hAnsi="Arial" w:cs="Arial"/>
          <w:bCs/>
          <w:iCs/>
          <w:color w:val="auto"/>
          <w:sz w:val="24"/>
          <w:szCs w:val="24"/>
        </w:rPr>
        <w:t>- общественные обсуждения предварительного распределения бюджетных ассигнований на 2025 год и на плановый период 2026 и 2027 годов по главному распорядителю бюджетных средств «Дума городского округа Тольятти» (12.09.2024);</w:t>
      </w:r>
    </w:p>
    <w:p w:rsidR="00F63E3A" w:rsidRPr="00F63E3A" w:rsidRDefault="00F63E3A" w:rsidP="00F63E3A">
      <w:pPr>
        <w:widowControl w:val="0"/>
        <w:suppressAutoHyphens w:val="0"/>
        <w:ind w:firstLine="709"/>
        <w:jc w:val="both"/>
        <w:rPr>
          <w:rFonts w:ascii="Arial" w:hAnsi="Arial" w:cs="Arial"/>
          <w:bCs/>
          <w:iCs/>
          <w:color w:val="auto"/>
          <w:sz w:val="24"/>
          <w:szCs w:val="24"/>
        </w:rPr>
      </w:pPr>
      <w:r w:rsidRPr="00F63E3A">
        <w:rPr>
          <w:rFonts w:ascii="Arial" w:hAnsi="Arial" w:cs="Arial"/>
          <w:bCs/>
          <w:iCs/>
          <w:color w:val="auto"/>
          <w:sz w:val="24"/>
          <w:szCs w:val="24"/>
        </w:rPr>
        <w:t xml:space="preserve">- </w:t>
      </w:r>
      <w:r w:rsidR="00BA4E37">
        <w:rPr>
          <w:rFonts w:ascii="Arial" w:hAnsi="Arial" w:cs="Arial"/>
          <w:bCs/>
          <w:iCs/>
          <w:color w:val="auto"/>
          <w:sz w:val="24"/>
          <w:szCs w:val="24"/>
        </w:rPr>
        <w:t>4</w:t>
      </w:r>
      <w:r w:rsidR="00AA42CA">
        <w:rPr>
          <w:rFonts w:ascii="Arial" w:hAnsi="Arial" w:cs="Arial"/>
          <w:bCs/>
          <w:iCs/>
          <w:color w:val="auto"/>
          <w:sz w:val="24"/>
          <w:szCs w:val="24"/>
        </w:rPr>
        <w:t xml:space="preserve"> личных</w:t>
      </w:r>
      <w:r w:rsidRPr="00F63E3A">
        <w:rPr>
          <w:rFonts w:ascii="Arial" w:hAnsi="Arial" w:cs="Arial"/>
          <w:bCs/>
          <w:iCs/>
          <w:color w:val="auto"/>
          <w:sz w:val="24"/>
          <w:szCs w:val="24"/>
        </w:rPr>
        <w:t xml:space="preserve"> прием</w:t>
      </w:r>
      <w:r w:rsidR="00AA42CA">
        <w:rPr>
          <w:rFonts w:ascii="Arial" w:hAnsi="Arial" w:cs="Arial"/>
          <w:bCs/>
          <w:iCs/>
          <w:color w:val="auto"/>
          <w:sz w:val="24"/>
          <w:szCs w:val="24"/>
        </w:rPr>
        <w:t>а</w:t>
      </w:r>
      <w:r w:rsidRPr="00F63E3A">
        <w:rPr>
          <w:rFonts w:ascii="Arial" w:hAnsi="Arial" w:cs="Arial"/>
          <w:bCs/>
          <w:iCs/>
          <w:color w:val="auto"/>
          <w:sz w:val="24"/>
          <w:szCs w:val="24"/>
        </w:rPr>
        <w:t xml:space="preserve"> граждан председателем Думы </w:t>
      </w:r>
      <w:proofErr w:type="spellStart"/>
      <w:r w:rsidRPr="00F63E3A">
        <w:rPr>
          <w:rFonts w:ascii="Arial" w:hAnsi="Arial" w:cs="Arial"/>
          <w:bCs/>
          <w:iCs/>
          <w:color w:val="auto"/>
          <w:sz w:val="24"/>
          <w:szCs w:val="24"/>
        </w:rPr>
        <w:t>С.Ю.Рузановым</w:t>
      </w:r>
      <w:proofErr w:type="spellEnd"/>
      <w:r w:rsidR="00E05CA9">
        <w:rPr>
          <w:rFonts w:ascii="Arial" w:hAnsi="Arial" w:cs="Arial"/>
          <w:bCs/>
          <w:iCs/>
          <w:color w:val="auto"/>
          <w:sz w:val="24"/>
          <w:szCs w:val="24"/>
        </w:rPr>
        <w:t xml:space="preserve"> </w:t>
      </w:r>
      <w:r w:rsidR="000E4198">
        <w:rPr>
          <w:rFonts w:ascii="Arial" w:hAnsi="Arial" w:cs="Arial"/>
          <w:bCs/>
          <w:color w:val="000000" w:themeColor="text1"/>
          <w:sz w:val="24"/>
          <w:szCs w:val="24"/>
        </w:rPr>
        <w:t xml:space="preserve">(25.04.2024, </w:t>
      </w:r>
      <w:r w:rsidR="000E4198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26.09.2024, </w:t>
      </w:r>
      <w:r w:rsidR="000E4198">
        <w:rPr>
          <w:rFonts w:ascii="Arial" w:hAnsi="Arial" w:cs="Arial"/>
          <w:bCs/>
          <w:color w:val="auto"/>
          <w:sz w:val="24"/>
          <w:szCs w:val="24"/>
        </w:rPr>
        <w:t>24.10.2024, 28.11.2024</w:t>
      </w:r>
      <w:r w:rsidR="000E4198">
        <w:rPr>
          <w:rFonts w:ascii="Arial" w:hAnsi="Arial" w:cs="Arial"/>
          <w:bCs/>
          <w:color w:val="000000" w:themeColor="text1"/>
          <w:sz w:val="24"/>
          <w:szCs w:val="24"/>
        </w:rPr>
        <w:t>)</w:t>
      </w:r>
      <w:r w:rsidRPr="00F63E3A">
        <w:rPr>
          <w:rFonts w:ascii="Arial" w:hAnsi="Arial" w:cs="Arial"/>
          <w:bCs/>
          <w:iCs/>
          <w:color w:val="auto"/>
          <w:sz w:val="24"/>
          <w:szCs w:val="24"/>
        </w:rPr>
        <w:t>;</w:t>
      </w:r>
    </w:p>
    <w:p w:rsidR="00F63E3A" w:rsidRDefault="00F63E3A" w:rsidP="00F63E3A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- заседание постоянно действующей аттестационной комиссии для проведения аттестации и присвоения классных чинов муниципальным служащим (24.10.2024);</w:t>
      </w:r>
    </w:p>
    <w:p w:rsidR="00F63E3A" w:rsidRDefault="00F63E3A" w:rsidP="00F63E3A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- выездное совещание постоянной комиссии по городскому хозяйству по вопросу ремонта твердых покрытий на придомовых территориях (01.11.2024);</w:t>
      </w:r>
    </w:p>
    <w:p w:rsidR="00F63E3A" w:rsidRDefault="00F63E3A" w:rsidP="00F63E3A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 xml:space="preserve">- экскурсия для </w:t>
      </w:r>
      <w:proofErr w:type="gramStart"/>
      <w:r>
        <w:rPr>
          <w:rFonts w:ascii="Arial" w:hAnsi="Arial" w:cs="Arial"/>
          <w:bCs/>
          <w:color w:val="auto"/>
          <w:sz w:val="24"/>
          <w:szCs w:val="24"/>
        </w:rPr>
        <w:t>обучающихся</w:t>
      </w:r>
      <w:proofErr w:type="gramEnd"/>
      <w:r>
        <w:rPr>
          <w:rFonts w:ascii="Arial" w:hAnsi="Arial" w:cs="Arial"/>
          <w:bCs/>
          <w:color w:val="auto"/>
          <w:sz w:val="24"/>
          <w:szCs w:val="24"/>
        </w:rPr>
        <w:t xml:space="preserve"> МБУ «Школа №47» (30.10.2024);</w:t>
      </w:r>
    </w:p>
    <w:p w:rsidR="00F63E3A" w:rsidRDefault="00F63E3A" w:rsidP="00F63E3A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- 6 заседаний согласительной комиссии по вопросам бюджета городского округа Тольятти (18.11.2024; 19.11.2024, 20.11.2024, 21.11.2024, 28.11.2024, 02.12.2024 (</w:t>
      </w:r>
      <w:proofErr w:type="gramStart"/>
      <w:r>
        <w:rPr>
          <w:rFonts w:ascii="Arial" w:hAnsi="Arial" w:cs="Arial"/>
          <w:bCs/>
          <w:color w:val="auto"/>
          <w:sz w:val="24"/>
          <w:szCs w:val="24"/>
        </w:rPr>
        <w:t>итоговое</w:t>
      </w:r>
      <w:proofErr w:type="gramEnd"/>
      <w:r>
        <w:rPr>
          <w:rFonts w:ascii="Arial" w:hAnsi="Arial" w:cs="Arial"/>
          <w:bCs/>
          <w:color w:val="auto"/>
          <w:sz w:val="24"/>
          <w:szCs w:val="24"/>
        </w:rPr>
        <w:t>);</w:t>
      </w:r>
    </w:p>
    <w:p w:rsidR="00F63E3A" w:rsidRDefault="00F63E3A" w:rsidP="00F63E3A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- заседание постоянно действующей комиссии по формированию кадрового резерва для замещения вакантных должностей муниципальной службы в Думе городского округа Тольятти (27.11.2024);</w:t>
      </w:r>
    </w:p>
    <w:p w:rsidR="00F63E3A" w:rsidRDefault="00F63E3A" w:rsidP="00F63E3A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- 2 заседания конкурсной комиссии по проведению конкурса по отбору кандидатур на должность главы городского округа Тольятти Самарской области (12.12.2024, 18.12.2024);</w:t>
      </w:r>
    </w:p>
    <w:p w:rsidR="00F63E3A" w:rsidRDefault="00F63E3A" w:rsidP="00F63E3A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- общее собрание назначенных Думой и главой городского округа Тольятти членов Общественной палаты городского округа Тольятти третьего созыва по выборам членов Общественной палаты городского округа Тольятти из числа кандидатур, представленных некоммерческими организациями (организационное заседание) (17.12.2024);</w:t>
      </w:r>
    </w:p>
    <w:p w:rsidR="00F63E3A" w:rsidRDefault="00F63E3A" w:rsidP="00F63E3A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- организационное собрание аппарата Думы по подведению итогов работы Думы городского округа Тольятти за 2024 год (26.12.2024);</w:t>
      </w:r>
    </w:p>
    <w:p w:rsidR="00F63E3A" w:rsidRDefault="00F63E3A" w:rsidP="00F63E3A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- торжественное мероприятие Тольяттинского местного отделения «ЮНАРМИЯ» (27.12.2024).</w:t>
      </w:r>
    </w:p>
    <w:p w:rsidR="00F63E3A" w:rsidRDefault="00F63E3A" w:rsidP="00F63E3A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5A7DEB">
        <w:rPr>
          <w:rFonts w:ascii="Arial" w:hAnsi="Arial" w:cs="Arial"/>
          <w:bCs/>
          <w:color w:val="auto"/>
          <w:sz w:val="24"/>
          <w:szCs w:val="24"/>
        </w:rPr>
        <w:lastRenderedPageBreak/>
        <w:t>Также представители Думы приняли участие в мероприятиях, проведенных в режиме ВКС, в том числе:</w:t>
      </w:r>
    </w:p>
    <w:p w:rsidR="00F63E3A" w:rsidRPr="00580D06" w:rsidRDefault="00F63E3A" w:rsidP="00F63E3A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auto"/>
          <w:sz w:val="4"/>
          <w:szCs w:val="4"/>
        </w:rPr>
      </w:pPr>
    </w:p>
    <w:p w:rsidR="00F63E3A" w:rsidRDefault="00F63E3A" w:rsidP="00F63E3A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 xml:space="preserve">- рабочее совещание Палаты молодых законодателей при Совете Федерации с участием координатора Палаты </w:t>
      </w:r>
      <w:proofErr w:type="spellStart"/>
      <w:r>
        <w:rPr>
          <w:rFonts w:ascii="Arial" w:hAnsi="Arial" w:cs="Arial"/>
          <w:bCs/>
          <w:color w:val="auto"/>
          <w:sz w:val="24"/>
          <w:szCs w:val="24"/>
        </w:rPr>
        <w:t>А.Г.Варфоломеева</w:t>
      </w:r>
      <w:proofErr w:type="spellEnd"/>
      <w:r>
        <w:rPr>
          <w:rFonts w:ascii="Arial" w:hAnsi="Arial" w:cs="Arial"/>
          <w:bCs/>
          <w:color w:val="auto"/>
          <w:sz w:val="24"/>
          <w:szCs w:val="24"/>
        </w:rPr>
        <w:t xml:space="preserve"> (02.02.2024);</w:t>
      </w:r>
    </w:p>
    <w:p w:rsidR="00F63E3A" w:rsidRDefault="00F63E3A" w:rsidP="00F63E3A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- заседание комитета по обороне и безопасности палаты молодых законодателей при Совете Федерации ФС РФ (04.03.2024);</w:t>
      </w:r>
    </w:p>
    <w:p w:rsidR="00F63E3A" w:rsidRDefault="00F63E3A" w:rsidP="00F63E3A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- региональный форум «Мой дом» (06.03.2024);</w:t>
      </w:r>
    </w:p>
    <w:p w:rsidR="00F63E3A" w:rsidRDefault="00F63E3A" w:rsidP="00F63E3A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- 2 заседания</w:t>
      </w:r>
      <w:r w:rsidRPr="00521D55">
        <w:rPr>
          <w:rFonts w:ascii="Arial" w:hAnsi="Arial" w:cs="Arial"/>
          <w:bCs/>
          <w:color w:val="auto"/>
          <w:sz w:val="24"/>
          <w:szCs w:val="24"/>
        </w:rPr>
        <w:t xml:space="preserve"> Совета представительных органов муниципальных образований в Самарской области</w:t>
      </w:r>
      <w:r>
        <w:rPr>
          <w:rFonts w:ascii="Arial" w:hAnsi="Arial" w:cs="Arial"/>
          <w:bCs/>
          <w:color w:val="auto"/>
          <w:sz w:val="24"/>
          <w:szCs w:val="24"/>
        </w:rPr>
        <w:t xml:space="preserve"> (02.02.2024, 28.03.2024</w:t>
      </w:r>
      <w:r w:rsidR="00BA4E37">
        <w:rPr>
          <w:rFonts w:ascii="Arial" w:hAnsi="Arial" w:cs="Arial"/>
          <w:bCs/>
          <w:color w:val="auto"/>
          <w:sz w:val="24"/>
          <w:szCs w:val="24"/>
        </w:rPr>
        <w:t>, 18.12.2024);</w:t>
      </w:r>
    </w:p>
    <w:p w:rsidR="00F63E3A" w:rsidRDefault="00F63E3A" w:rsidP="00F63E3A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F63E3A">
        <w:rPr>
          <w:rFonts w:ascii="Arial" w:hAnsi="Arial" w:cs="Arial"/>
          <w:bCs/>
          <w:color w:val="auto"/>
          <w:sz w:val="24"/>
          <w:szCs w:val="24"/>
        </w:rPr>
        <w:t>- совместное заседание рабочих групп Совета представительных органов муниципальных образований в</w:t>
      </w:r>
      <w:r w:rsidR="00BA4E37">
        <w:rPr>
          <w:rFonts w:ascii="Arial" w:hAnsi="Arial" w:cs="Arial"/>
          <w:bCs/>
          <w:color w:val="auto"/>
          <w:sz w:val="24"/>
          <w:szCs w:val="24"/>
        </w:rPr>
        <w:t xml:space="preserve"> Самарской области (24.04.2024);</w:t>
      </w:r>
    </w:p>
    <w:p w:rsidR="00F63E3A" w:rsidRPr="00F63E3A" w:rsidRDefault="00F63E3A" w:rsidP="00F63E3A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F63E3A">
        <w:rPr>
          <w:rFonts w:ascii="Arial" w:hAnsi="Arial" w:cs="Arial"/>
          <w:bCs/>
          <w:color w:val="auto"/>
          <w:sz w:val="24"/>
          <w:szCs w:val="24"/>
        </w:rPr>
        <w:t xml:space="preserve">- презентация программы развития Самарской области 2024-2029 годы </w:t>
      </w:r>
      <w:proofErr w:type="spellStart"/>
      <w:r w:rsidRPr="00F63E3A">
        <w:rPr>
          <w:rFonts w:ascii="Arial" w:hAnsi="Arial" w:cs="Arial"/>
          <w:bCs/>
          <w:color w:val="auto"/>
          <w:sz w:val="24"/>
          <w:szCs w:val="24"/>
        </w:rPr>
        <w:t>врио</w:t>
      </w:r>
      <w:proofErr w:type="spellEnd"/>
      <w:r w:rsidRPr="00F63E3A">
        <w:rPr>
          <w:rFonts w:ascii="Arial" w:hAnsi="Arial" w:cs="Arial"/>
          <w:bCs/>
          <w:color w:val="auto"/>
          <w:sz w:val="24"/>
          <w:szCs w:val="24"/>
        </w:rPr>
        <w:t xml:space="preserve"> Губернатора Самарской области </w:t>
      </w:r>
      <w:proofErr w:type="spellStart"/>
      <w:r w:rsidRPr="00F63E3A">
        <w:rPr>
          <w:rFonts w:ascii="Arial" w:hAnsi="Arial" w:cs="Arial"/>
          <w:bCs/>
          <w:color w:val="auto"/>
          <w:sz w:val="24"/>
          <w:szCs w:val="24"/>
        </w:rPr>
        <w:t>В.А.Федорище</w:t>
      </w:r>
      <w:r w:rsidR="00BA4E37">
        <w:rPr>
          <w:rFonts w:ascii="Arial" w:hAnsi="Arial" w:cs="Arial"/>
          <w:bCs/>
          <w:color w:val="auto"/>
          <w:sz w:val="24"/>
          <w:szCs w:val="24"/>
        </w:rPr>
        <w:t>вым</w:t>
      </w:r>
      <w:proofErr w:type="spellEnd"/>
      <w:r w:rsidR="00BA4E37">
        <w:rPr>
          <w:rFonts w:ascii="Arial" w:hAnsi="Arial" w:cs="Arial"/>
          <w:bCs/>
          <w:color w:val="auto"/>
          <w:sz w:val="24"/>
          <w:szCs w:val="24"/>
        </w:rPr>
        <w:t xml:space="preserve"> (05.09.2024);</w:t>
      </w:r>
    </w:p>
    <w:p w:rsidR="00F63E3A" w:rsidRDefault="00F63E3A" w:rsidP="00F63E3A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- заседание комитета Самарской Губернской Думы по местному самоуправлению совместно с комитетом Самарской Губернской Думы по строительству, транспорту и автомобильным дорогам (14.10.2024);</w:t>
      </w:r>
    </w:p>
    <w:p w:rsidR="00F63E3A" w:rsidRDefault="00F63E3A" w:rsidP="00F63E3A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 xml:space="preserve">- заседание общественной комиссии </w:t>
      </w:r>
      <w:proofErr w:type="gramStart"/>
      <w:r>
        <w:rPr>
          <w:rFonts w:ascii="Arial" w:hAnsi="Arial" w:cs="Arial"/>
          <w:bCs/>
          <w:color w:val="auto"/>
          <w:sz w:val="24"/>
          <w:szCs w:val="24"/>
        </w:rPr>
        <w:t>по вопросам местного самоуправления в Самарской области при комитете Самарской Губернской Думы по местному самоуправлению по вопросу</w:t>
      </w:r>
      <w:proofErr w:type="gramEnd"/>
      <w:r>
        <w:rPr>
          <w:rFonts w:ascii="Arial" w:hAnsi="Arial" w:cs="Arial"/>
          <w:bCs/>
          <w:color w:val="auto"/>
          <w:sz w:val="24"/>
          <w:szCs w:val="24"/>
        </w:rPr>
        <w:t xml:space="preserve"> «О деятельности органов местного самоуправления, связанной с размещением нестационарных объектов на территории городских округов в Самарской области» (20.11.2024);</w:t>
      </w:r>
    </w:p>
    <w:p w:rsidR="00F63E3A" w:rsidRDefault="00F63E3A" w:rsidP="00F63E3A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- пленарное заседание Общественной палаты Самарской области по теме «Роль гражданского общества в обеспечении экологического благополучия Самарской области» (03.12.2024);</w:t>
      </w:r>
    </w:p>
    <w:p w:rsidR="00F63E3A" w:rsidRDefault="00F63E3A" w:rsidP="00F63E3A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- заседание рабочей группы Совета представительных органов муниципальных образований в Самарской области по рассмотрению во</w:t>
      </w:r>
      <w:r w:rsidR="00BA4E37">
        <w:rPr>
          <w:rFonts w:ascii="Arial" w:hAnsi="Arial" w:cs="Arial"/>
          <w:bCs/>
          <w:color w:val="auto"/>
          <w:sz w:val="24"/>
          <w:szCs w:val="24"/>
        </w:rPr>
        <w:t>просов образования (03.12.2024).</w:t>
      </w:r>
    </w:p>
    <w:p w:rsidR="00F63E3A" w:rsidRPr="00F63E3A" w:rsidRDefault="00F63E3A" w:rsidP="00F63E3A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:rsidR="00A95A32" w:rsidRDefault="00A95A32" w:rsidP="00A95A32">
      <w:pPr>
        <w:widowControl w:val="0"/>
        <w:suppressAutoHyphens w:val="0"/>
        <w:ind w:firstLine="709"/>
        <w:jc w:val="both"/>
        <w:rPr>
          <w:rFonts w:ascii="Arial" w:hAnsi="Arial" w:cs="Arial"/>
          <w:bCs/>
          <w:sz w:val="4"/>
          <w:szCs w:val="4"/>
        </w:rPr>
      </w:pPr>
    </w:p>
    <w:p w:rsidR="0066396E" w:rsidRPr="0032116E" w:rsidRDefault="00EA6140" w:rsidP="00506C66">
      <w:pPr>
        <w:pStyle w:val="22"/>
        <w:widowControl w:val="0"/>
        <w:suppressAutoHyphens w:val="0"/>
        <w:ind w:firstLine="0"/>
        <w:jc w:val="center"/>
        <w:rPr>
          <w:rFonts w:ascii="Arial" w:hAnsi="Arial" w:cs="Arial"/>
          <w:bCs/>
          <w:color w:val="000000" w:themeColor="text1"/>
        </w:rPr>
      </w:pPr>
      <w:r w:rsidRPr="0032116E">
        <w:rPr>
          <w:rFonts w:ascii="Arial" w:hAnsi="Arial" w:cs="Arial"/>
          <w:b/>
          <w:bCs/>
          <w:iCs/>
          <w:color w:val="000000" w:themeColor="text1"/>
        </w:rPr>
        <w:t>Депутатские слушания, заседания «круглых столов»,</w:t>
      </w:r>
    </w:p>
    <w:p w:rsidR="008208C7" w:rsidRPr="006F16F8" w:rsidRDefault="00EA6140" w:rsidP="006F16F8">
      <w:pPr>
        <w:pStyle w:val="22"/>
        <w:widowControl w:val="0"/>
        <w:suppressAutoHyphens w:val="0"/>
        <w:ind w:firstLine="0"/>
        <w:jc w:val="center"/>
        <w:rPr>
          <w:rFonts w:ascii="Arial" w:hAnsi="Arial" w:cs="Arial"/>
          <w:b/>
          <w:bCs/>
          <w:iCs/>
          <w:color w:val="000000" w:themeColor="text1"/>
        </w:rPr>
      </w:pPr>
      <w:r w:rsidRPr="0032116E">
        <w:rPr>
          <w:rFonts w:ascii="Arial" w:hAnsi="Arial" w:cs="Arial"/>
          <w:b/>
          <w:bCs/>
          <w:iCs/>
          <w:color w:val="000000" w:themeColor="text1"/>
        </w:rPr>
        <w:t>рабочие совещания</w:t>
      </w:r>
    </w:p>
    <w:p w:rsidR="00004544" w:rsidRDefault="00004544" w:rsidP="00663BF8">
      <w:pPr>
        <w:pStyle w:val="22"/>
        <w:widowControl w:val="0"/>
        <w:suppressAutoHyphens w:val="0"/>
        <w:rPr>
          <w:rFonts w:ascii="Arial" w:hAnsi="Arial" w:cs="Arial"/>
          <w:color w:val="000000" w:themeColor="text1"/>
        </w:rPr>
      </w:pPr>
    </w:p>
    <w:p w:rsidR="00E549DF" w:rsidRPr="008208C7" w:rsidRDefault="00E549DF" w:rsidP="00E549DF">
      <w:pPr>
        <w:pStyle w:val="22"/>
        <w:widowControl w:val="0"/>
        <w:suppressAutoHyphens w:val="0"/>
        <w:rPr>
          <w:rFonts w:ascii="Arial" w:hAnsi="Arial" w:cs="Arial"/>
          <w:color w:val="auto"/>
        </w:rPr>
      </w:pPr>
      <w:r w:rsidRPr="00CB696D">
        <w:rPr>
          <w:rFonts w:ascii="Arial" w:hAnsi="Arial" w:cs="Arial"/>
          <w:color w:val="auto"/>
        </w:rPr>
        <w:t xml:space="preserve">В </w:t>
      </w:r>
      <w:r>
        <w:rPr>
          <w:rFonts w:ascii="Arial" w:hAnsi="Arial" w:cs="Arial"/>
          <w:color w:val="auto"/>
          <w:sz w:val="26"/>
          <w:szCs w:val="26"/>
        </w:rPr>
        <w:t>отчетном периоде</w:t>
      </w:r>
      <w:r w:rsidRPr="00CB696D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в Думе </w:t>
      </w:r>
      <w:r>
        <w:rPr>
          <w:rFonts w:ascii="Arial" w:hAnsi="Arial" w:cs="Arial"/>
          <w:bCs/>
        </w:rPr>
        <w:t xml:space="preserve">депутатские слушания </w:t>
      </w:r>
      <w:r>
        <w:rPr>
          <w:rFonts w:ascii="Arial" w:hAnsi="Arial" w:cs="Arial"/>
        </w:rPr>
        <w:t>не проводились.</w:t>
      </w:r>
    </w:p>
    <w:p w:rsidR="00E549DF" w:rsidRPr="00E658AB" w:rsidRDefault="00E549DF" w:rsidP="00E549DF">
      <w:pPr>
        <w:pStyle w:val="22"/>
        <w:widowControl w:val="0"/>
        <w:suppressAutoHyphens w:val="0"/>
        <w:ind w:firstLine="0"/>
        <w:rPr>
          <w:rFonts w:ascii="Arial" w:hAnsi="Arial" w:cs="Arial"/>
          <w:color w:val="auto"/>
          <w:sz w:val="16"/>
          <w:szCs w:val="16"/>
        </w:rPr>
      </w:pPr>
    </w:p>
    <w:p w:rsidR="00E549DF" w:rsidRDefault="00E549DF" w:rsidP="00E549DF">
      <w:pPr>
        <w:pStyle w:val="22"/>
        <w:widowControl w:val="0"/>
        <w:suppressAutoHyphens w:val="0"/>
        <w:ind w:firstLine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Проведено заседание «круглого стола» Общественной палаты городского округа Тольятти (20.03.2024).</w:t>
      </w:r>
    </w:p>
    <w:p w:rsidR="00E549DF" w:rsidRPr="00E658AB" w:rsidRDefault="00E549DF" w:rsidP="00E549DF">
      <w:pPr>
        <w:pStyle w:val="22"/>
        <w:widowControl w:val="0"/>
        <w:suppressAutoHyphens w:val="0"/>
        <w:ind w:firstLine="709"/>
        <w:rPr>
          <w:rFonts w:ascii="Arial" w:hAnsi="Arial" w:cs="Arial"/>
          <w:color w:val="auto"/>
          <w:sz w:val="16"/>
          <w:szCs w:val="16"/>
        </w:rPr>
      </w:pPr>
    </w:p>
    <w:p w:rsidR="00E549DF" w:rsidRDefault="00E549DF" w:rsidP="00E549DF">
      <w:pPr>
        <w:pStyle w:val="22"/>
        <w:widowControl w:val="0"/>
        <w:suppressAutoHyphens w:val="0"/>
        <w:ind w:firstLine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В отчетном периоде в Думе проведено депутатское собрание с участием депутатов городского округа Тольятти, депутатов Самарской Губернской Думы, избранных от городского округа Тольятти, администрации городского округа Тольятти (29.05.2024).</w:t>
      </w:r>
    </w:p>
    <w:p w:rsidR="00E549DF" w:rsidRDefault="00E549DF" w:rsidP="00E549DF">
      <w:pPr>
        <w:pStyle w:val="22"/>
        <w:widowControl w:val="0"/>
        <w:suppressAutoHyphens w:val="0"/>
        <w:ind w:firstLine="709"/>
        <w:rPr>
          <w:rFonts w:ascii="Arial" w:hAnsi="Arial" w:cs="Arial"/>
          <w:color w:val="auto"/>
        </w:rPr>
      </w:pPr>
    </w:p>
    <w:p w:rsidR="00E549DF" w:rsidRPr="00510C50" w:rsidRDefault="00E549DF" w:rsidP="00E549DF">
      <w:pPr>
        <w:pStyle w:val="22"/>
        <w:widowControl w:val="0"/>
        <w:suppressAutoHyphens w:val="0"/>
        <w:rPr>
          <w:rFonts w:ascii="Arial" w:hAnsi="Arial" w:cs="Arial"/>
          <w:color w:val="auto"/>
        </w:rPr>
      </w:pPr>
      <w:r w:rsidRPr="00BB4E74">
        <w:rPr>
          <w:rFonts w:ascii="Arial" w:hAnsi="Arial" w:cs="Arial"/>
          <w:color w:val="auto"/>
        </w:rPr>
        <w:t>С целью оперативного решения вопросов</w:t>
      </w:r>
      <w:r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000000" w:themeColor="text1"/>
        </w:rPr>
        <w:t>в</w:t>
      </w:r>
      <w:r w:rsidRPr="0011193D">
        <w:rPr>
          <w:rFonts w:ascii="Arial" w:hAnsi="Arial" w:cs="Arial"/>
          <w:color w:val="000000" w:themeColor="text1"/>
        </w:rPr>
        <w:t xml:space="preserve"> </w:t>
      </w:r>
      <w:r w:rsidRPr="00CB696D">
        <w:rPr>
          <w:rFonts w:ascii="Arial" w:hAnsi="Arial" w:cs="Arial"/>
          <w:color w:val="auto"/>
        </w:rPr>
        <w:t>202</w:t>
      </w:r>
      <w:r>
        <w:rPr>
          <w:rFonts w:ascii="Arial" w:hAnsi="Arial" w:cs="Arial"/>
          <w:color w:val="auto"/>
        </w:rPr>
        <w:t>4 году</w:t>
      </w:r>
      <w:r w:rsidRPr="00CB696D">
        <w:rPr>
          <w:rFonts w:ascii="Arial" w:hAnsi="Arial" w:cs="Arial"/>
          <w:color w:val="auto"/>
        </w:rPr>
        <w:t xml:space="preserve"> </w:t>
      </w:r>
      <w:r w:rsidRPr="00BB4E74">
        <w:rPr>
          <w:rFonts w:ascii="Arial" w:hAnsi="Arial" w:cs="Arial"/>
          <w:color w:val="auto"/>
        </w:rPr>
        <w:t>в</w:t>
      </w:r>
      <w:r w:rsidRPr="00BB4E74">
        <w:rPr>
          <w:rFonts w:ascii="Arial" w:hAnsi="Arial" w:cs="Arial"/>
          <w:iCs/>
          <w:color w:val="auto"/>
        </w:rPr>
        <w:t xml:space="preserve"> Думе </w:t>
      </w:r>
      <w:r w:rsidRPr="00BB4E74">
        <w:rPr>
          <w:rFonts w:ascii="Arial" w:hAnsi="Arial" w:cs="Arial"/>
          <w:color w:val="auto"/>
        </w:rPr>
        <w:t>проведено</w:t>
      </w:r>
      <w:r w:rsidR="00EA3A74">
        <w:rPr>
          <w:rFonts w:ascii="Arial" w:hAnsi="Arial" w:cs="Arial"/>
          <w:color w:val="auto"/>
        </w:rPr>
        <w:t xml:space="preserve"> 20</w:t>
      </w:r>
      <w:r>
        <w:rPr>
          <w:rFonts w:ascii="Arial" w:hAnsi="Arial" w:cs="Arial"/>
          <w:color w:val="auto"/>
        </w:rPr>
        <w:t xml:space="preserve"> рабочих совещаний</w:t>
      </w:r>
      <w:r w:rsidRPr="00BB4E74">
        <w:rPr>
          <w:rFonts w:ascii="Arial" w:hAnsi="Arial" w:cs="Arial"/>
          <w:color w:val="auto"/>
        </w:rPr>
        <w:t>.</w:t>
      </w:r>
    </w:p>
    <w:p w:rsidR="00E549DF" w:rsidRDefault="00E549DF" w:rsidP="00663BF8">
      <w:pPr>
        <w:pStyle w:val="22"/>
        <w:widowControl w:val="0"/>
        <w:suppressAutoHyphens w:val="0"/>
        <w:rPr>
          <w:rFonts w:ascii="Arial" w:hAnsi="Arial" w:cs="Arial"/>
          <w:color w:val="000000" w:themeColor="text1"/>
        </w:rPr>
      </w:pPr>
    </w:p>
    <w:p w:rsidR="00BA4321" w:rsidRPr="00F04AF5" w:rsidRDefault="00BA4321" w:rsidP="00663BF8">
      <w:pPr>
        <w:widowControl w:val="0"/>
        <w:shd w:val="clear" w:color="auto" w:fill="FFFFFF" w:themeFill="background1"/>
        <w:suppressAutoHyphens w:val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F04AF5">
        <w:rPr>
          <w:rFonts w:ascii="Arial" w:hAnsi="Arial" w:cs="Arial"/>
          <w:b/>
          <w:bCs/>
          <w:color w:val="auto"/>
          <w:sz w:val="24"/>
          <w:szCs w:val="24"/>
        </w:rPr>
        <w:t xml:space="preserve">Деятельность совещательных органов при Думе, </w:t>
      </w:r>
      <w:r w:rsidRPr="00F04AF5">
        <w:rPr>
          <w:rFonts w:ascii="Arial" w:hAnsi="Arial" w:cs="Arial"/>
          <w:b/>
          <w:bCs/>
          <w:color w:val="auto"/>
          <w:sz w:val="24"/>
          <w:szCs w:val="24"/>
        </w:rPr>
        <w:br/>
        <w:t>взаимодействие со СМИ</w:t>
      </w:r>
    </w:p>
    <w:p w:rsidR="00EA3A74" w:rsidRDefault="00EA3A74" w:rsidP="002026F1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426671" w:rsidRPr="00426671" w:rsidRDefault="00EA3A74" w:rsidP="00426671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В 2024 году проведено</w:t>
      </w:r>
      <w:r w:rsidR="00426671" w:rsidRPr="00426671">
        <w:rPr>
          <w:rFonts w:ascii="Arial" w:hAnsi="Arial" w:cs="Arial"/>
          <w:bCs/>
          <w:sz w:val="24"/>
          <w:szCs w:val="24"/>
        </w:rPr>
        <w:t xml:space="preserve"> заседание Общественного совета по стратегиче</w:t>
      </w:r>
      <w:r w:rsidR="00426671">
        <w:rPr>
          <w:rFonts w:ascii="Arial" w:hAnsi="Arial" w:cs="Arial"/>
          <w:bCs/>
          <w:sz w:val="24"/>
          <w:szCs w:val="24"/>
        </w:rPr>
        <w:t xml:space="preserve">скому планированию (27.06.2024) и </w:t>
      </w:r>
      <w:r w:rsidR="00426671">
        <w:rPr>
          <w:rFonts w:ascii="Arial" w:hAnsi="Arial" w:cs="Arial"/>
          <w:bCs/>
          <w:color w:val="auto"/>
          <w:sz w:val="24"/>
          <w:szCs w:val="24"/>
        </w:rPr>
        <w:t>14</w:t>
      </w:r>
      <w:r w:rsidR="00426671" w:rsidRPr="00426671">
        <w:rPr>
          <w:rFonts w:ascii="Arial" w:hAnsi="Arial" w:cs="Arial"/>
          <w:bCs/>
          <w:color w:val="auto"/>
          <w:sz w:val="24"/>
          <w:szCs w:val="24"/>
        </w:rPr>
        <w:t xml:space="preserve"> ра</w:t>
      </w:r>
      <w:r w:rsidR="00426671">
        <w:rPr>
          <w:rFonts w:ascii="Arial" w:hAnsi="Arial" w:cs="Arial"/>
          <w:bCs/>
          <w:color w:val="auto"/>
          <w:sz w:val="24"/>
          <w:szCs w:val="24"/>
        </w:rPr>
        <w:t>бочих совещаний</w:t>
      </w:r>
      <w:r w:rsidR="00426671" w:rsidRPr="00426671">
        <w:rPr>
          <w:rFonts w:ascii="Arial" w:hAnsi="Arial" w:cs="Arial"/>
          <w:bCs/>
          <w:color w:val="auto"/>
          <w:sz w:val="24"/>
          <w:szCs w:val="24"/>
        </w:rPr>
        <w:t xml:space="preserve"> Общественного совета по стратегическому планированию (09.02.2024, 01.03.2024, 22.03.2024</w:t>
      </w:r>
      <w:r w:rsidR="00426671">
        <w:rPr>
          <w:rFonts w:ascii="Arial" w:hAnsi="Arial" w:cs="Arial"/>
          <w:bCs/>
          <w:color w:val="auto"/>
          <w:sz w:val="24"/>
          <w:szCs w:val="24"/>
        </w:rPr>
        <w:t xml:space="preserve">, </w:t>
      </w:r>
      <w:r w:rsidR="00426671">
        <w:rPr>
          <w:rFonts w:ascii="Arial" w:hAnsi="Arial" w:cs="Arial"/>
          <w:bCs/>
          <w:sz w:val="24"/>
          <w:szCs w:val="24"/>
        </w:rPr>
        <w:t xml:space="preserve">12.04.2024, 26.04.2024, 17.05.2024, 31.05.2024, </w:t>
      </w:r>
      <w:r w:rsidR="00426671" w:rsidRPr="00426671">
        <w:rPr>
          <w:rFonts w:ascii="Arial" w:hAnsi="Arial" w:cs="Arial"/>
          <w:bCs/>
          <w:sz w:val="24"/>
          <w:szCs w:val="24"/>
        </w:rPr>
        <w:t>06.09.2024, 20.09.2024</w:t>
      </w:r>
      <w:r w:rsidR="00426671">
        <w:rPr>
          <w:rFonts w:ascii="Arial" w:hAnsi="Arial" w:cs="Arial"/>
          <w:bCs/>
          <w:sz w:val="24"/>
          <w:szCs w:val="24"/>
        </w:rPr>
        <w:t>, 04.10.2024, 18.10.2024, 01.11.2024, 15.11.2024, 06.12.2024</w:t>
      </w:r>
      <w:r w:rsidR="00426671" w:rsidRPr="00426671">
        <w:rPr>
          <w:rFonts w:ascii="Arial" w:hAnsi="Arial" w:cs="Arial"/>
          <w:bCs/>
          <w:color w:val="auto"/>
          <w:sz w:val="24"/>
          <w:szCs w:val="24"/>
        </w:rPr>
        <w:t xml:space="preserve">). </w:t>
      </w:r>
    </w:p>
    <w:p w:rsidR="00426671" w:rsidRPr="00426671" w:rsidRDefault="00426671" w:rsidP="00426671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proofErr w:type="gramStart"/>
      <w:r w:rsidRPr="00426671">
        <w:rPr>
          <w:rFonts w:ascii="Arial" w:hAnsi="Arial" w:cs="Arial"/>
          <w:bCs/>
          <w:color w:val="auto"/>
          <w:sz w:val="24"/>
          <w:szCs w:val="24"/>
        </w:rPr>
        <w:lastRenderedPageBreak/>
        <w:t xml:space="preserve">В рамках работы молодежного парламента при Думе городского округа Тольятти </w:t>
      </w:r>
      <w:r w:rsidRPr="00426671">
        <w:rPr>
          <w:rFonts w:ascii="Arial" w:hAnsi="Arial" w:cs="Arial"/>
          <w:color w:val="auto"/>
          <w:sz w:val="24"/>
          <w:szCs w:val="24"/>
        </w:rPr>
        <w:t>в 2024</w:t>
      </w:r>
      <w:r>
        <w:rPr>
          <w:rFonts w:ascii="Arial" w:hAnsi="Arial" w:cs="Arial"/>
          <w:color w:val="auto"/>
          <w:sz w:val="24"/>
          <w:szCs w:val="24"/>
        </w:rPr>
        <w:t xml:space="preserve"> году</w:t>
      </w:r>
      <w:r w:rsidRPr="00426671">
        <w:rPr>
          <w:rFonts w:ascii="Arial" w:hAnsi="Arial" w:cs="Arial"/>
          <w:color w:val="auto"/>
          <w:sz w:val="24"/>
          <w:szCs w:val="24"/>
        </w:rPr>
        <w:t xml:space="preserve"> </w:t>
      </w:r>
      <w:r w:rsidRPr="00426671">
        <w:rPr>
          <w:rFonts w:ascii="Arial" w:hAnsi="Arial" w:cs="Arial"/>
          <w:bCs/>
          <w:color w:val="auto"/>
          <w:sz w:val="24"/>
          <w:szCs w:val="24"/>
        </w:rPr>
        <w:t xml:space="preserve">проведено 1 собеседование организационного комитета с кандидатами в состав </w:t>
      </w:r>
      <w:r>
        <w:rPr>
          <w:rFonts w:ascii="Arial" w:hAnsi="Arial" w:cs="Arial"/>
          <w:bCs/>
          <w:color w:val="auto"/>
          <w:sz w:val="24"/>
          <w:szCs w:val="24"/>
        </w:rPr>
        <w:t>м</w:t>
      </w:r>
      <w:r w:rsidRPr="00426671">
        <w:rPr>
          <w:rFonts w:ascii="Arial" w:hAnsi="Arial" w:cs="Arial"/>
          <w:bCs/>
          <w:color w:val="auto"/>
          <w:sz w:val="24"/>
          <w:szCs w:val="24"/>
        </w:rPr>
        <w:t xml:space="preserve">олодежного парламента при Думе городского округа Тольятти (24.01.2024), </w:t>
      </w:r>
      <w:r w:rsidR="001A624E">
        <w:rPr>
          <w:rFonts w:ascii="Arial" w:hAnsi="Arial" w:cs="Arial"/>
          <w:bCs/>
          <w:color w:val="auto"/>
          <w:sz w:val="24"/>
          <w:szCs w:val="24"/>
        </w:rPr>
        <w:t>4</w:t>
      </w:r>
      <w:r w:rsidRPr="00426671">
        <w:rPr>
          <w:rFonts w:ascii="Arial" w:hAnsi="Arial" w:cs="Arial"/>
          <w:bCs/>
          <w:color w:val="auto"/>
          <w:sz w:val="24"/>
          <w:szCs w:val="24"/>
        </w:rPr>
        <w:t xml:space="preserve"> заседани</w:t>
      </w:r>
      <w:r>
        <w:rPr>
          <w:rFonts w:ascii="Arial" w:hAnsi="Arial" w:cs="Arial"/>
          <w:bCs/>
          <w:color w:val="auto"/>
          <w:sz w:val="24"/>
          <w:szCs w:val="24"/>
        </w:rPr>
        <w:t>я</w:t>
      </w:r>
      <w:r w:rsidRPr="00426671">
        <w:rPr>
          <w:rFonts w:ascii="Arial" w:hAnsi="Arial" w:cs="Arial"/>
          <w:bCs/>
          <w:color w:val="auto"/>
          <w:sz w:val="24"/>
          <w:szCs w:val="24"/>
        </w:rPr>
        <w:t xml:space="preserve"> молодежного парламента (26.02.2024</w:t>
      </w:r>
      <w:r>
        <w:rPr>
          <w:rFonts w:ascii="Arial" w:hAnsi="Arial" w:cs="Arial"/>
          <w:bCs/>
          <w:color w:val="auto"/>
          <w:sz w:val="24"/>
          <w:szCs w:val="24"/>
        </w:rPr>
        <w:t xml:space="preserve">, 18.04.2024, </w:t>
      </w:r>
      <w:r>
        <w:rPr>
          <w:rFonts w:ascii="Arial" w:hAnsi="Arial" w:cs="Arial"/>
          <w:bCs/>
          <w:sz w:val="24"/>
          <w:szCs w:val="24"/>
        </w:rPr>
        <w:t>20.12.2024</w:t>
      </w:r>
      <w:r w:rsidR="001A624E">
        <w:rPr>
          <w:rFonts w:ascii="Arial" w:hAnsi="Arial" w:cs="Arial"/>
          <w:bCs/>
          <w:sz w:val="24"/>
          <w:szCs w:val="24"/>
        </w:rPr>
        <w:t xml:space="preserve">, </w:t>
      </w:r>
      <w:r w:rsidR="001A624E" w:rsidRPr="00F63E3A">
        <w:rPr>
          <w:rFonts w:ascii="Arial" w:hAnsi="Arial" w:cs="Arial"/>
          <w:bCs/>
          <w:iCs/>
          <w:color w:val="auto"/>
          <w:sz w:val="24"/>
          <w:szCs w:val="24"/>
        </w:rPr>
        <w:t>26.09.2024</w:t>
      </w:r>
      <w:r w:rsidRPr="00426671">
        <w:rPr>
          <w:rFonts w:ascii="Arial" w:hAnsi="Arial" w:cs="Arial"/>
          <w:bCs/>
          <w:color w:val="auto"/>
          <w:sz w:val="24"/>
          <w:szCs w:val="24"/>
        </w:rPr>
        <w:t xml:space="preserve">), </w:t>
      </w:r>
      <w:r>
        <w:rPr>
          <w:rFonts w:ascii="Arial" w:hAnsi="Arial" w:cs="Arial"/>
          <w:bCs/>
          <w:color w:val="auto"/>
          <w:sz w:val="24"/>
          <w:szCs w:val="24"/>
        </w:rPr>
        <w:t>6</w:t>
      </w:r>
      <w:r w:rsidRPr="00426671">
        <w:rPr>
          <w:rFonts w:ascii="Arial" w:hAnsi="Arial" w:cs="Arial"/>
          <w:bCs/>
          <w:color w:val="auto"/>
          <w:sz w:val="24"/>
          <w:szCs w:val="24"/>
        </w:rPr>
        <w:t xml:space="preserve"> заседани</w:t>
      </w:r>
      <w:r>
        <w:rPr>
          <w:rFonts w:ascii="Arial" w:hAnsi="Arial" w:cs="Arial"/>
          <w:bCs/>
          <w:color w:val="auto"/>
          <w:sz w:val="24"/>
          <w:szCs w:val="24"/>
        </w:rPr>
        <w:t>й</w:t>
      </w:r>
      <w:r w:rsidRPr="00426671">
        <w:rPr>
          <w:rFonts w:ascii="Arial" w:hAnsi="Arial" w:cs="Arial"/>
          <w:bCs/>
          <w:color w:val="auto"/>
          <w:sz w:val="24"/>
          <w:szCs w:val="24"/>
        </w:rPr>
        <w:t xml:space="preserve"> Совета молодежного парламента (14.03.2024</w:t>
      </w:r>
      <w:r>
        <w:rPr>
          <w:rFonts w:ascii="Arial" w:hAnsi="Arial" w:cs="Arial"/>
          <w:bCs/>
          <w:color w:val="auto"/>
          <w:sz w:val="24"/>
          <w:szCs w:val="24"/>
        </w:rPr>
        <w:t xml:space="preserve">, 11.04.2024, 20.06.2024, </w:t>
      </w:r>
      <w:r>
        <w:rPr>
          <w:rFonts w:ascii="Arial" w:hAnsi="Arial" w:cs="Arial"/>
          <w:bCs/>
          <w:sz w:val="24"/>
          <w:szCs w:val="24"/>
        </w:rPr>
        <w:t>24.10.2024, 21.11.2024, 28.11.2024</w:t>
      </w:r>
      <w:r w:rsidRPr="00426671">
        <w:rPr>
          <w:rFonts w:ascii="Arial" w:hAnsi="Arial" w:cs="Arial"/>
          <w:bCs/>
          <w:color w:val="auto"/>
          <w:sz w:val="24"/>
          <w:szCs w:val="24"/>
        </w:rPr>
        <w:t xml:space="preserve">), </w:t>
      </w:r>
      <w:r>
        <w:rPr>
          <w:rFonts w:ascii="Arial" w:hAnsi="Arial" w:cs="Arial"/>
          <w:bCs/>
          <w:color w:val="auto"/>
          <w:sz w:val="24"/>
          <w:szCs w:val="24"/>
        </w:rPr>
        <w:t>3</w:t>
      </w:r>
      <w:r w:rsidRPr="00426671">
        <w:rPr>
          <w:rFonts w:ascii="Arial" w:hAnsi="Arial" w:cs="Arial"/>
          <w:bCs/>
          <w:color w:val="auto"/>
          <w:sz w:val="24"/>
          <w:szCs w:val="24"/>
        </w:rPr>
        <w:t xml:space="preserve"> обучающих семинара для членов молодежного парламента (21.03.2024, 28.03.2024</w:t>
      </w:r>
      <w:r>
        <w:rPr>
          <w:rFonts w:ascii="Arial" w:hAnsi="Arial" w:cs="Arial"/>
          <w:bCs/>
          <w:color w:val="auto"/>
          <w:sz w:val="24"/>
          <w:szCs w:val="24"/>
        </w:rPr>
        <w:t>, 04.04.2024</w:t>
      </w:r>
      <w:r w:rsidRPr="00426671">
        <w:rPr>
          <w:rFonts w:ascii="Arial" w:hAnsi="Arial" w:cs="Arial"/>
          <w:bCs/>
          <w:color w:val="auto"/>
          <w:sz w:val="24"/>
          <w:szCs w:val="24"/>
        </w:rPr>
        <w:t xml:space="preserve">). </w:t>
      </w:r>
      <w:proofErr w:type="gramEnd"/>
    </w:p>
    <w:p w:rsidR="00426671" w:rsidRDefault="00426671" w:rsidP="002026F1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5D29C4" w:rsidRDefault="00426671" w:rsidP="005D29C4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proofErr w:type="gramStart"/>
      <w:r>
        <w:rPr>
          <w:rFonts w:ascii="Arial" w:hAnsi="Arial" w:cs="Arial"/>
          <w:color w:val="auto"/>
          <w:sz w:val="24"/>
          <w:szCs w:val="24"/>
        </w:rPr>
        <w:t xml:space="preserve">Кроме того, </w:t>
      </w:r>
      <w:r w:rsidR="005D29C4">
        <w:rPr>
          <w:rFonts w:ascii="Arial" w:hAnsi="Arial" w:cs="Arial"/>
          <w:color w:val="auto"/>
          <w:sz w:val="24"/>
          <w:szCs w:val="24"/>
        </w:rPr>
        <w:t>проведено</w:t>
      </w:r>
      <w:r w:rsidR="005D29C4" w:rsidRPr="005D29C4">
        <w:rPr>
          <w:rFonts w:ascii="Arial" w:hAnsi="Arial" w:cs="Arial"/>
          <w:color w:val="auto"/>
          <w:sz w:val="24"/>
          <w:szCs w:val="24"/>
        </w:rPr>
        <w:t xml:space="preserve"> </w:t>
      </w:r>
      <w:r w:rsidR="005D29C4">
        <w:rPr>
          <w:rFonts w:ascii="Arial" w:hAnsi="Arial" w:cs="Arial"/>
          <w:color w:val="auto"/>
          <w:sz w:val="24"/>
          <w:szCs w:val="24"/>
        </w:rPr>
        <w:t>2 заседания</w:t>
      </w:r>
      <w:r w:rsidR="005D29C4" w:rsidRPr="005D29C4">
        <w:rPr>
          <w:rFonts w:ascii="Arial" w:hAnsi="Arial" w:cs="Arial"/>
          <w:color w:val="auto"/>
          <w:sz w:val="24"/>
          <w:szCs w:val="24"/>
        </w:rPr>
        <w:t xml:space="preserve"> президиума Совета НКО при Думе городско</w:t>
      </w:r>
      <w:r w:rsidR="005D29C4">
        <w:rPr>
          <w:rFonts w:ascii="Arial" w:hAnsi="Arial" w:cs="Arial"/>
          <w:color w:val="auto"/>
          <w:sz w:val="24"/>
          <w:szCs w:val="24"/>
        </w:rPr>
        <w:t>го округа Тольятти (</w:t>
      </w:r>
      <w:r w:rsidR="005D29C4">
        <w:rPr>
          <w:rFonts w:ascii="Arial" w:hAnsi="Arial" w:cs="Arial"/>
          <w:bCs/>
          <w:color w:val="000000" w:themeColor="text1"/>
          <w:sz w:val="24"/>
          <w:szCs w:val="24"/>
        </w:rPr>
        <w:t xml:space="preserve">27.06.2024, </w:t>
      </w:r>
      <w:r w:rsidR="005D29C4">
        <w:rPr>
          <w:rFonts w:ascii="Arial" w:hAnsi="Arial" w:cs="Arial"/>
          <w:color w:val="auto"/>
          <w:sz w:val="24"/>
          <w:szCs w:val="24"/>
        </w:rPr>
        <w:t>17.10.2024), 2 заседания</w:t>
      </w:r>
      <w:r w:rsidR="005D29C4" w:rsidRPr="005D29C4">
        <w:rPr>
          <w:rFonts w:ascii="Arial" w:hAnsi="Arial" w:cs="Arial"/>
          <w:color w:val="auto"/>
          <w:sz w:val="24"/>
          <w:szCs w:val="24"/>
        </w:rPr>
        <w:t xml:space="preserve"> Совета </w:t>
      </w:r>
      <w:r w:rsidR="005D29C4">
        <w:rPr>
          <w:rFonts w:ascii="Arial" w:hAnsi="Arial" w:cs="Arial"/>
          <w:color w:val="auto"/>
          <w:sz w:val="24"/>
          <w:szCs w:val="24"/>
        </w:rPr>
        <w:t xml:space="preserve">НКО </w:t>
      </w:r>
      <w:r w:rsidR="005D29C4" w:rsidRPr="005D29C4">
        <w:rPr>
          <w:rFonts w:ascii="Arial" w:hAnsi="Arial" w:cs="Arial"/>
          <w:color w:val="auto"/>
          <w:sz w:val="24"/>
          <w:szCs w:val="24"/>
        </w:rPr>
        <w:t>при Думе городско</w:t>
      </w:r>
      <w:r w:rsidR="005D29C4">
        <w:rPr>
          <w:rFonts w:ascii="Arial" w:hAnsi="Arial" w:cs="Arial"/>
          <w:color w:val="auto"/>
          <w:sz w:val="24"/>
          <w:szCs w:val="24"/>
        </w:rPr>
        <w:t>го округа Тольятти (</w:t>
      </w:r>
      <w:r w:rsidR="005D29C4">
        <w:rPr>
          <w:rFonts w:ascii="Arial" w:hAnsi="Arial" w:cs="Arial"/>
          <w:bCs/>
          <w:color w:val="auto"/>
          <w:sz w:val="24"/>
          <w:szCs w:val="24"/>
        </w:rPr>
        <w:t xml:space="preserve">01.02.2024, </w:t>
      </w:r>
      <w:r w:rsidR="005D29C4">
        <w:rPr>
          <w:rFonts w:ascii="Arial" w:hAnsi="Arial" w:cs="Arial"/>
          <w:color w:val="auto"/>
          <w:sz w:val="24"/>
          <w:szCs w:val="24"/>
        </w:rPr>
        <w:t xml:space="preserve">20.12.2024), </w:t>
      </w:r>
      <w:r w:rsidR="005D29C4" w:rsidRPr="005D29C4">
        <w:rPr>
          <w:rFonts w:ascii="Arial" w:hAnsi="Arial" w:cs="Arial"/>
          <w:bCs/>
          <w:color w:val="auto"/>
          <w:sz w:val="24"/>
          <w:szCs w:val="24"/>
        </w:rPr>
        <w:t>заседание «круглого стола» Совета НКО при Думе на тему «Бюджет муниципального образования в в</w:t>
      </w:r>
      <w:r w:rsidR="005D29C4">
        <w:rPr>
          <w:rFonts w:ascii="Arial" w:hAnsi="Arial" w:cs="Arial"/>
          <w:bCs/>
          <w:color w:val="auto"/>
          <w:sz w:val="24"/>
          <w:szCs w:val="24"/>
        </w:rPr>
        <w:t>опросах и ответах» (27.06.2024), 5 заседаний комиссий совета НКО</w:t>
      </w:r>
      <w:r w:rsidR="005D29C4" w:rsidRPr="009C7D33">
        <w:rPr>
          <w:rFonts w:ascii="Arial" w:hAnsi="Arial" w:cs="Arial"/>
          <w:bCs/>
          <w:color w:val="auto"/>
          <w:sz w:val="24"/>
          <w:szCs w:val="24"/>
        </w:rPr>
        <w:t xml:space="preserve"> при Думе городского округа Тольятти</w:t>
      </w:r>
      <w:r w:rsidR="005D29C4">
        <w:rPr>
          <w:rFonts w:ascii="Arial" w:hAnsi="Arial" w:cs="Arial"/>
          <w:bCs/>
          <w:color w:val="auto"/>
          <w:sz w:val="24"/>
          <w:szCs w:val="24"/>
        </w:rPr>
        <w:t xml:space="preserve"> (</w:t>
      </w:r>
      <w:r w:rsidR="005D29C4" w:rsidRPr="00E05CA9">
        <w:rPr>
          <w:rFonts w:ascii="Arial" w:hAnsi="Arial" w:cs="Arial"/>
          <w:bCs/>
          <w:color w:val="auto"/>
          <w:sz w:val="24"/>
          <w:szCs w:val="24"/>
        </w:rPr>
        <w:t>06.02.2024, 07.02.2024 (2), 09.02.2024 (2)</w:t>
      </w:r>
      <w:r w:rsidR="005D29C4">
        <w:rPr>
          <w:rFonts w:ascii="Arial" w:hAnsi="Arial" w:cs="Arial"/>
          <w:bCs/>
          <w:color w:val="auto"/>
          <w:sz w:val="24"/>
          <w:szCs w:val="24"/>
        </w:rPr>
        <w:t>.</w:t>
      </w:r>
      <w:proofErr w:type="gramEnd"/>
    </w:p>
    <w:p w:rsidR="00426671" w:rsidRDefault="00426671" w:rsidP="002026F1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66396E" w:rsidRPr="00FB2E15" w:rsidRDefault="00EA6140" w:rsidP="00663BF8">
      <w:pPr>
        <w:widowControl w:val="0"/>
        <w:suppressAutoHyphens w:val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FB2E15">
        <w:rPr>
          <w:rFonts w:ascii="Arial" w:hAnsi="Arial" w:cs="Arial"/>
          <w:b/>
          <w:bCs/>
          <w:color w:val="auto"/>
          <w:sz w:val="24"/>
          <w:szCs w:val="24"/>
          <w:lang w:val="en-US"/>
        </w:rPr>
        <w:t>III</w:t>
      </w:r>
      <w:r w:rsidRPr="00FB2E15">
        <w:rPr>
          <w:rFonts w:ascii="Arial" w:hAnsi="Arial" w:cs="Arial"/>
          <w:b/>
          <w:bCs/>
          <w:color w:val="auto"/>
          <w:sz w:val="24"/>
          <w:szCs w:val="24"/>
        </w:rPr>
        <w:t xml:space="preserve">. Перечень решений Думы, отклоненных </w:t>
      </w:r>
      <w:r w:rsidR="002C21CA" w:rsidRPr="00FB2E15">
        <w:rPr>
          <w:rFonts w:ascii="Arial" w:hAnsi="Arial" w:cs="Arial"/>
          <w:b/>
          <w:bCs/>
          <w:color w:val="auto"/>
          <w:sz w:val="24"/>
          <w:szCs w:val="24"/>
        </w:rPr>
        <w:t>главой городского округа</w:t>
      </w:r>
    </w:p>
    <w:p w:rsidR="00C006D6" w:rsidRDefault="00C006D6" w:rsidP="00663BF8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:rsidR="006C6567" w:rsidRDefault="004821C3" w:rsidP="00663BF8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В</w:t>
      </w:r>
      <w:r w:rsidR="00C006D6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F024D7">
        <w:rPr>
          <w:rFonts w:ascii="Arial" w:hAnsi="Arial" w:cs="Arial"/>
          <w:color w:val="auto"/>
          <w:sz w:val="24"/>
          <w:szCs w:val="24"/>
        </w:rPr>
        <w:t>2024</w:t>
      </w:r>
      <w:r w:rsidR="00643961">
        <w:rPr>
          <w:rFonts w:ascii="Arial" w:hAnsi="Arial" w:cs="Arial"/>
          <w:color w:val="auto"/>
          <w:sz w:val="24"/>
          <w:szCs w:val="24"/>
        </w:rPr>
        <w:t xml:space="preserve"> год</w:t>
      </w:r>
      <w:r w:rsidR="00C006D6">
        <w:rPr>
          <w:rFonts w:ascii="Arial" w:hAnsi="Arial" w:cs="Arial"/>
          <w:color w:val="auto"/>
          <w:sz w:val="24"/>
          <w:szCs w:val="24"/>
        </w:rPr>
        <w:t>у</w:t>
      </w:r>
      <w:r w:rsidR="00643961">
        <w:rPr>
          <w:rFonts w:ascii="Arial" w:hAnsi="Arial" w:cs="Arial"/>
          <w:color w:val="auto"/>
          <w:sz w:val="24"/>
          <w:szCs w:val="24"/>
        </w:rPr>
        <w:t xml:space="preserve"> </w:t>
      </w:r>
      <w:r w:rsidR="00A411B0">
        <w:rPr>
          <w:rFonts w:ascii="Arial" w:hAnsi="Arial" w:cs="Arial"/>
          <w:bCs/>
          <w:color w:val="auto"/>
          <w:sz w:val="24"/>
          <w:szCs w:val="24"/>
        </w:rPr>
        <w:t>решения Думы</w:t>
      </w:r>
      <w:r w:rsidR="006C6567">
        <w:rPr>
          <w:rFonts w:ascii="Arial" w:hAnsi="Arial" w:cs="Arial"/>
          <w:bCs/>
          <w:color w:val="auto"/>
          <w:sz w:val="24"/>
          <w:szCs w:val="24"/>
        </w:rPr>
        <w:t xml:space="preserve"> городского округа</w:t>
      </w:r>
      <w:r w:rsidR="00A411B0" w:rsidRPr="00335EAA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A411B0">
        <w:rPr>
          <w:rFonts w:ascii="Arial" w:hAnsi="Arial" w:cs="Arial"/>
          <w:bCs/>
          <w:color w:val="auto"/>
          <w:sz w:val="24"/>
          <w:szCs w:val="24"/>
        </w:rPr>
        <w:t xml:space="preserve">не отклонялись </w:t>
      </w:r>
      <w:r w:rsidR="006C6567">
        <w:rPr>
          <w:rFonts w:ascii="Arial" w:hAnsi="Arial" w:cs="Arial"/>
          <w:bCs/>
          <w:color w:val="auto"/>
          <w:sz w:val="24"/>
          <w:szCs w:val="24"/>
        </w:rPr>
        <w:br/>
      </w:r>
      <w:r w:rsidR="00A411B0">
        <w:rPr>
          <w:rFonts w:ascii="Arial" w:hAnsi="Arial" w:cs="Arial"/>
          <w:bCs/>
          <w:color w:val="auto"/>
          <w:sz w:val="24"/>
          <w:szCs w:val="24"/>
        </w:rPr>
        <w:t xml:space="preserve">от подписания </w:t>
      </w:r>
      <w:r w:rsidR="003669CC">
        <w:rPr>
          <w:rFonts w:ascii="Arial" w:hAnsi="Arial" w:cs="Arial"/>
          <w:bCs/>
          <w:color w:val="auto"/>
          <w:sz w:val="24"/>
          <w:szCs w:val="24"/>
        </w:rPr>
        <w:t xml:space="preserve">главой городского округа </w:t>
      </w:r>
      <w:r w:rsidR="00A411B0">
        <w:rPr>
          <w:rFonts w:ascii="Arial" w:hAnsi="Arial" w:cs="Arial"/>
          <w:bCs/>
          <w:color w:val="auto"/>
          <w:sz w:val="24"/>
          <w:szCs w:val="24"/>
        </w:rPr>
        <w:t>Тольятти.</w:t>
      </w:r>
    </w:p>
    <w:p w:rsidR="00503F98" w:rsidRPr="007E1785" w:rsidRDefault="00503F98" w:rsidP="00663BF8">
      <w:pPr>
        <w:widowControl w:val="0"/>
        <w:suppressAutoHyphens w:val="0"/>
        <w:rPr>
          <w:rFonts w:ascii="Arial" w:hAnsi="Arial" w:cs="Arial"/>
          <w:bCs/>
          <w:color w:val="auto"/>
          <w:sz w:val="28"/>
          <w:szCs w:val="28"/>
        </w:rPr>
      </w:pPr>
    </w:p>
    <w:p w:rsidR="0066396E" w:rsidRPr="0049420D" w:rsidRDefault="00EA6140" w:rsidP="00663BF8">
      <w:pPr>
        <w:widowControl w:val="0"/>
        <w:suppressAutoHyphens w:val="0"/>
        <w:jc w:val="center"/>
        <w:rPr>
          <w:rFonts w:ascii="Arial" w:hAnsi="Arial" w:cs="Arial"/>
          <w:b/>
          <w:bCs/>
          <w:sz w:val="24"/>
          <w:szCs w:val="24"/>
        </w:rPr>
      </w:pPr>
      <w:r w:rsidRPr="0049420D">
        <w:rPr>
          <w:rFonts w:ascii="Arial" w:hAnsi="Arial" w:cs="Arial"/>
          <w:b/>
          <w:bCs/>
          <w:sz w:val="24"/>
          <w:szCs w:val="24"/>
          <w:lang w:val="en-US"/>
        </w:rPr>
        <w:t>IV</w:t>
      </w:r>
      <w:r w:rsidRPr="0049420D">
        <w:rPr>
          <w:rFonts w:ascii="Arial" w:hAnsi="Arial" w:cs="Arial"/>
          <w:b/>
          <w:bCs/>
          <w:sz w:val="24"/>
          <w:szCs w:val="24"/>
        </w:rPr>
        <w:t xml:space="preserve">. </w:t>
      </w:r>
      <w:r w:rsidR="00706093" w:rsidRPr="0049420D">
        <w:rPr>
          <w:rFonts w:ascii="Arial" w:hAnsi="Arial" w:cs="Arial"/>
          <w:b/>
          <w:bCs/>
          <w:sz w:val="24"/>
          <w:szCs w:val="24"/>
        </w:rPr>
        <w:t>Акты</w:t>
      </w:r>
      <w:r w:rsidR="006553ED" w:rsidRPr="0049420D">
        <w:rPr>
          <w:rFonts w:ascii="Arial" w:hAnsi="Arial" w:cs="Arial"/>
          <w:b/>
          <w:bCs/>
          <w:sz w:val="24"/>
          <w:szCs w:val="24"/>
        </w:rPr>
        <w:t xml:space="preserve"> прокурорского реагирования</w:t>
      </w:r>
    </w:p>
    <w:p w:rsidR="005867CD" w:rsidRPr="00CB2CED" w:rsidRDefault="005867CD" w:rsidP="00663BF8">
      <w:pPr>
        <w:widowControl w:val="0"/>
        <w:suppressAutoHyphens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F024D7" w:rsidRPr="00F024D7" w:rsidRDefault="00C006D6" w:rsidP="00F024D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F024D7">
        <w:rPr>
          <w:rFonts w:ascii="Arial" w:hAnsi="Arial" w:cs="Arial"/>
          <w:sz w:val="24"/>
          <w:szCs w:val="24"/>
        </w:rPr>
        <w:t xml:space="preserve"> 2024</w:t>
      </w:r>
      <w:r w:rsidR="00643961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у</w:t>
      </w:r>
      <w:r w:rsidR="00643961" w:rsidRPr="003575EA">
        <w:rPr>
          <w:rFonts w:ascii="Arial" w:hAnsi="Arial" w:cs="Arial"/>
          <w:sz w:val="24"/>
          <w:szCs w:val="24"/>
        </w:rPr>
        <w:t xml:space="preserve"> </w:t>
      </w:r>
      <w:r w:rsidR="00643961">
        <w:rPr>
          <w:rFonts w:ascii="Arial" w:hAnsi="Arial" w:cs="Arial"/>
          <w:sz w:val="24"/>
          <w:szCs w:val="24"/>
        </w:rPr>
        <w:t xml:space="preserve">в Думу городского округа </w:t>
      </w:r>
      <w:r w:rsidR="00F024D7">
        <w:rPr>
          <w:rFonts w:ascii="Arial" w:hAnsi="Arial" w:cs="Arial"/>
          <w:sz w:val="24"/>
          <w:szCs w:val="24"/>
        </w:rPr>
        <w:t>поступил 7</w:t>
      </w:r>
      <w:r w:rsidR="00F024D7" w:rsidRPr="00F024D7">
        <w:rPr>
          <w:rFonts w:ascii="Arial" w:hAnsi="Arial" w:cs="Arial"/>
          <w:sz w:val="24"/>
          <w:szCs w:val="24"/>
        </w:rPr>
        <w:t xml:space="preserve"> акт</w:t>
      </w:r>
      <w:r w:rsidR="00F024D7">
        <w:rPr>
          <w:rFonts w:ascii="Arial" w:hAnsi="Arial" w:cs="Arial"/>
          <w:sz w:val="24"/>
          <w:szCs w:val="24"/>
        </w:rPr>
        <w:t>ов</w:t>
      </w:r>
      <w:r w:rsidR="00F024D7" w:rsidRPr="00F024D7">
        <w:rPr>
          <w:rFonts w:ascii="Arial" w:hAnsi="Arial" w:cs="Arial"/>
          <w:sz w:val="24"/>
          <w:szCs w:val="24"/>
        </w:rPr>
        <w:t xml:space="preserve"> прокурорского реагирования:</w:t>
      </w:r>
    </w:p>
    <w:p w:rsidR="00F024D7" w:rsidRPr="00F024D7" w:rsidRDefault="00F024D7" w:rsidP="00F024D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024D7">
        <w:rPr>
          <w:rFonts w:ascii="Arial" w:hAnsi="Arial" w:cs="Arial"/>
          <w:sz w:val="24"/>
          <w:szCs w:val="24"/>
        </w:rPr>
        <w:t>- О протесте прокурора города Тольятти на решение Думы городского округа Тольятти от 17.10.2012 № 1023 «О комиссии по соблюдению требований к служебному поведению муниципальных служащих Думы городского округа Тольятти и урегулированию конфликта интересов» (в редакции от 18.10.2023).</w:t>
      </w:r>
    </w:p>
    <w:p w:rsidR="00F024D7" w:rsidRPr="00F024D7" w:rsidRDefault="00F024D7" w:rsidP="00F024D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024D7">
        <w:rPr>
          <w:rFonts w:ascii="Arial" w:hAnsi="Arial" w:cs="Arial"/>
          <w:sz w:val="24"/>
          <w:szCs w:val="24"/>
        </w:rPr>
        <w:t xml:space="preserve">Решением Думы от 20.03.2024 № 171 протест прокурора города Тольятти принят к сведению. </w:t>
      </w:r>
    </w:p>
    <w:p w:rsidR="00F024D7" w:rsidRDefault="00F024D7" w:rsidP="00F024D7">
      <w:pPr>
        <w:widowControl w:val="0"/>
        <w:suppressAutoHyphens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 протесте </w:t>
      </w:r>
      <w:proofErr w:type="spellStart"/>
      <w:r>
        <w:rPr>
          <w:rFonts w:ascii="Arial" w:hAnsi="Arial" w:cs="Arial"/>
          <w:sz w:val="24"/>
          <w:szCs w:val="24"/>
        </w:rPr>
        <w:t>и.о</w:t>
      </w:r>
      <w:proofErr w:type="gramStart"/>
      <w:r>
        <w:rPr>
          <w:rFonts w:ascii="Arial" w:hAnsi="Arial" w:cs="Arial"/>
          <w:sz w:val="24"/>
          <w:szCs w:val="24"/>
        </w:rPr>
        <w:t>.п</w:t>
      </w:r>
      <w:proofErr w:type="gramEnd"/>
      <w:r>
        <w:rPr>
          <w:rFonts w:ascii="Arial" w:hAnsi="Arial" w:cs="Arial"/>
          <w:sz w:val="24"/>
          <w:szCs w:val="24"/>
        </w:rPr>
        <w:t>рокурора</w:t>
      </w:r>
      <w:proofErr w:type="spellEnd"/>
      <w:r>
        <w:rPr>
          <w:rFonts w:ascii="Arial" w:hAnsi="Arial" w:cs="Arial"/>
          <w:sz w:val="24"/>
          <w:szCs w:val="24"/>
        </w:rPr>
        <w:t xml:space="preserve"> города Тольятти на решение Думы городского округа Тольятти от 24.12.2008 № 1059 «О Правилах землепользования и застройки городского округа Тольятти» (в ред. 16.08.2023). </w:t>
      </w:r>
    </w:p>
    <w:p w:rsidR="00F024D7" w:rsidRDefault="00F024D7" w:rsidP="00F024D7">
      <w:pPr>
        <w:widowControl w:val="0"/>
        <w:suppressAutoHyphens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Думы от 24.04.2024 № 197 протест прокурора города Тольятти удовлетворен. </w:t>
      </w:r>
    </w:p>
    <w:p w:rsidR="00F024D7" w:rsidRDefault="00F024D7" w:rsidP="00F024D7">
      <w:pPr>
        <w:widowControl w:val="0"/>
        <w:suppressAutoHyphens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 протесте прокурора города Тольятти на решение Думы городского округа Тольятти от 10.11.2021 № 1099 «О </w:t>
      </w:r>
      <w:proofErr w:type="gramStart"/>
      <w:r>
        <w:rPr>
          <w:rFonts w:ascii="Arial" w:hAnsi="Arial" w:cs="Arial"/>
          <w:sz w:val="24"/>
          <w:szCs w:val="24"/>
        </w:rPr>
        <w:t>Положении</w:t>
      </w:r>
      <w:proofErr w:type="gramEnd"/>
      <w:r>
        <w:rPr>
          <w:rFonts w:ascii="Arial" w:hAnsi="Arial" w:cs="Arial"/>
          <w:sz w:val="24"/>
          <w:szCs w:val="24"/>
        </w:rPr>
        <w:t xml:space="preserve"> о муниципальном жилищном контроле городского округа Тольятти».</w:t>
      </w:r>
    </w:p>
    <w:p w:rsidR="00F024D7" w:rsidRDefault="00F024D7" w:rsidP="00F024D7">
      <w:pPr>
        <w:widowControl w:val="0"/>
        <w:suppressAutoHyphens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Думы от 26.06.2024 № 260 протест прокурора города Тольятти удовлетворен. </w:t>
      </w:r>
    </w:p>
    <w:p w:rsidR="00F024D7" w:rsidRDefault="00F024D7" w:rsidP="00F024D7">
      <w:pPr>
        <w:widowControl w:val="0"/>
        <w:suppressAutoHyphens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 протесте прокурора города Тольятти на решение Думы городского округа Тольятти от 10.11.2021 № 1098 «О </w:t>
      </w:r>
      <w:proofErr w:type="gramStart"/>
      <w:r>
        <w:rPr>
          <w:rFonts w:ascii="Arial" w:hAnsi="Arial" w:cs="Arial"/>
          <w:sz w:val="24"/>
          <w:szCs w:val="24"/>
        </w:rPr>
        <w:t>Положении</w:t>
      </w:r>
      <w:proofErr w:type="gramEnd"/>
      <w:r>
        <w:rPr>
          <w:rFonts w:ascii="Arial" w:hAnsi="Arial" w:cs="Arial"/>
          <w:sz w:val="24"/>
          <w:szCs w:val="24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границах городского округа Тольятти».</w:t>
      </w:r>
    </w:p>
    <w:p w:rsidR="00F024D7" w:rsidRDefault="00F024D7" w:rsidP="00F024D7">
      <w:pPr>
        <w:widowControl w:val="0"/>
        <w:suppressAutoHyphens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Думы от 26.06.2024 № 261 протест прокурора города Тольятти удовлетворен. </w:t>
      </w:r>
    </w:p>
    <w:p w:rsidR="00F024D7" w:rsidRDefault="00F024D7" w:rsidP="00F024D7">
      <w:pPr>
        <w:widowControl w:val="0"/>
        <w:suppressAutoHyphens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 протесте прокурора города Тольятти на решение Думы городского округа Тольятти от 24.11.2021 № 1111 «О </w:t>
      </w:r>
      <w:proofErr w:type="gramStart"/>
      <w:r>
        <w:rPr>
          <w:rFonts w:ascii="Arial" w:hAnsi="Arial" w:cs="Arial"/>
          <w:sz w:val="24"/>
          <w:szCs w:val="24"/>
        </w:rPr>
        <w:t>Положении</w:t>
      </w:r>
      <w:proofErr w:type="gramEnd"/>
      <w:r>
        <w:rPr>
          <w:rFonts w:ascii="Arial" w:hAnsi="Arial" w:cs="Arial"/>
          <w:sz w:val="24"/>
          <w:szCs w:val="24"/>
        </w:rPr>
        <w:t xml:space="preserve">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городском округе Тольятти».</w:t>
      </w:r>
    </w:p>
    <w:p w:rsidR="00F024D7" w:rsidRDefault="00F024D7" w:rsidP="00F024D7">
      <w:pPr>
        <w:widowControl w:val="0"/>
        <w:suppressAutoHyphens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Решением Думы от 26.06.2024 № 262 протест прокурора города Тольятти удовлетворен. </w:t>
      </w:r>
    </w:p>
    <w:p w:rsidR="00F024D7" w:rsidRDefault="00F024D7" w:rsidP="00F024D7">
      <w:pPr>
        <w:widowControl w:val="0"/>
        <w:suppressAutoHyphens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 протесте прокурора города Тольятти на решение Думы городского округа Тольятти от 24.11.2021 № 1109 «О </w:t>
      </w:r>
      <w:proofErr w:type="gramStart"/>
      <w:r>
        <w:rPr>
          <w:rFonts w:ascii="Arial" w:hAnsi="Arial" w:cs="Arial"/>
          <w:sz w:val="24"/>
          <w:szCs w:val="24"/>
        </w:rPr>
        <w:t>Положении</w:t>
      </w:r>
      <w:proofErr w:type="gramEnd"/>
      <w:r>
        <w:rPr>
          <w:rFonts w:ascii="Arial" w:hAnsi="Arial" w:cs="Arial"/>
          <w:sz w:val="24"/>
          <w:szCs w:val="24"/>
        </w:rPr>
        <w:t xml:space="preserve"> о муниципальном контроле в сфере благоустройства городского округа Тольятти».</w:t>
      </w:r>
    </w:p>
    <w:p w:rsidR="00F024D7" w:rsidRDefault="00F024D7" w:rsidP="00F024D7">
      <w:pPr>
        <w:widowControl w:val="0"/>
        <w:suppressAutoHyphens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Решением Думы от 26.06.2024 № 263 протест прокурора города Тольятти удовлетворен.</w:t>
      </w:r>
    </w:p>
    <w:p w:rsidR="00F024D7" w:rsidRDefault="00F024D7" w:rsidP="00F024D7">
      <w:pPr>
        <w:pStyle w:val="af"/>
        <w:widowControl w:val="0"/>
        <w:numPr>
          <w:ilvl w:val="0"/>
          <w:numId w:val="8"/>
        </w:numPr>
        <w:tabs>
          <w:tab w:val="left" w:pos="993"/>
        </w:tabs>
        <w:suppressAutoHyphens w:val="0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протесте прокурора города Тольятти на решение Думы городского округа Тольятти от 24.12.2008 № 1059 «О Правилах землепользования и застройки городского округа Тольятти» (в редакции от 10.07.2024, с изменениями от 25.09.2024). </w:t>
      </w:r>
    </w:p>
    <w:p w:rsidR="00F024D7" w:rsidRDefault="00F024D7" w:rsidP="00F024D7">
      <w:pPr>
        <w:widowControl w:val="0"/>
        <w:suppressAutoHyphens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Думы от 13.11.2024 № 357 Дума согласилась с протестом прокурора города Тольятти. </w:t>
      </w:r>
    </w:p>
    <w:p w:rsidR="00F024D7" w:rsidRDefault="00F024D7" w:rsidP="00F024D7">
      <w:pPr>
        <w:widowControl w:val="0"/>
        <w:suppressAutoHyphens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Копии соответствующих решений Думы направлены в прокуратуру </w:t>
      </w:r>
      <w:proofErr w:type="spellStart"/>
      <w:r>
        <w:rPr>
          <w:rFonts w:ascii="Arial" w:hAnsi="Arial" w:cs="Arial"/>
          <w:sz w:val="24"/>
          <w:szCs w:val="24"/>
        </w:rPr>
        <w:t>г</w:t>
      </w:r>
      <w:proofErr w:type="gramStart"/>
      <w:r>
        <w:rPr>
          <w:rFonts w:ascii="Arial" w:hAnsi="Arial" w:cs="Arial"/>
          <w:sz w:val="24"/>
          <w:szCs w:val="24"/>
        </w:rPr>
        <w:t>.Т</w:t>
      </w:r>
      <w:proofErr w:type="gramEnd"/>
      <w:r>
        <w:rPr>
          <w:rFonts w:ascii="Arial" w:hAnsi="Arial" w:cs="Arial"/>
          <w:sz w:val="24"/>
          <w:szCs w:val="24"/>
        </w:rPr>
        <w:t>ольятти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024D7" w:rsidRPr="00F024D7" w:rsidRDefault="00F024D7" w:rsidP="00F024D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6396E" w:rsidRPr="00961E25" w:rsidRDefault="00EA6140" w:rsidP="00663BF8">
      <w:pPr>
        <w:widowControl w:val="0"/>
        <w:tabs>
          <w:tab w:val="left" w:pos="1185"/>
        </w:tabs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961E25">
        <w:rPr>
          <w:rFonts w:ascii="Arial" w:hAnsi="Arial" w:cs="Arial"/>
          <w:b/>
          <w:sz w:val="24"/>
          <w:szCs w:val="24"/>
          <w:lang w:val="en-US"/>
        </w:rPr>
        <w:t>V</w:t>
      </w:r>
      <w:r w:rsidRPr="00961E25">
        <w:rPr>
          <w:rFonts w:ascii="Arial" w:hAnsi="Arial" w:cs="Arial"/>
          <w:b/>
          <w:sz w:val="24"/>
          <w:szCs w:val="24"/>
        </w:rPr>
        <w:t>. Информация о ходе выполнения решений, поручений,</w:t>
      </w:r>
    </w:p>
    <w:p w:rsidR="0066396E" w:rsidRDefault="00EA6140" w:rsidP="00663BF8">
      <w:pPr>
        <w:pStyle w:val="2"/>
        <w:keepNext w:val="0"/>
        <w:widowControl w:val="0"/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находящихся на контроле у председателя Думы</w:t>
      </w:r>
    </w:p>
    <w:p w:rsidR="006036E4" w:rsidRPr="007E1785" w:rsidRDefault="006036E4" w:rsidP="00663BF8">
      <w:pPr>
        <w:pStyle w:val="2"/>
        <w:keepNext w:val="0"/>
        <w:widowControl w:val="0"/>
        <w:suppressAutoHyphens w:val="0"/>
        <w:ind w:left="720"/>
        <w:rPr>
          <w:rFonts w:ascii="Arial" w:hAnsi="Arial" w:cs="Arial"/>
          <w:b w:val="0"/>
          <w:color w:val="auto"/>
        </w:rPr>
      </w:pPr>
    </w:p>
    <w:p w:rsidR="00337D14" w:rsidRPr="00216C7C" w:rsidRDefault="00090AF3" w:rsidP="00216C7C">
      <w:pPr>
        <w:pStyle w:val="2"/>
        <w:keepNext w:val="0"/>
        <w:widowControl w:val="0"/>
        <w:tabs>
          <w:tab w:val="left" w:pos="709"/>
        </w:tabs>
        <w:suppressAutoHyphens w:val="0"/>
        <w:ind w:firstLine="709"/>
        <w:jc w:val="both"/>
        <w:rPr>
          <w:rFonts w:ascii="Arial" w:hAnsi="Arial" w:cs="Arial"/>
          <w:b w:val="0"/>
          <w:color w:val="auto"/>
        </w:rPr>
      </w:pPr>
      <w:r>
        <w:rPr>
          <w:rFonts w:ascii="Arial" w:hAnsi="Arial" w:cs="Arial"/>
          <w:b w:val="0"/>
          <w:color w:val="000000" w:themeColor="text1"/>
        </w:rPr>
        <w:t>В</w:t>
      </w:r>
      <w:r w:rsidR="00B803A1">
        <w:rPr>
          <w:rFonts w:ascii="Arial" w:hAnsi="Arial" w:cs="Arial"/>
          <w:b w:val="0"/>
          <w:color w:val="000000" w:themeColor="text1"/>
        </w:rPr>
        <w:t xml:space="preserve"> 2024</w:t>
      </w:r>
      <w:r w:rsidR="00096B65" w:rsidRPr="00096B65">
        <w:rPr>
          <w:rFonts w:ascii="Arial" w:hAnsi="Arial" w:cs="Arial"/>
          <w:b w:val="0"/>
          <w:color w:val="000000" w:themeColor="text1"/>
        </w:rPr>
        <w:t xml:space="preserve"> год</w:t>
      </w:r>
      <w:r>
        <w:rPr>
          <w:rFonts w:ascii="Arial" w:hAnsi="Arial" w:cs="Arial"/>
          <w:b w:val="0"/>
          <w:color w:val="000000" w:themeColor="text1"/>
        </w:rPr>
        <w:t>у</w:t>
      </w:r>
      <w:r w:rsidR="00096B65">
        <w:rPr>
          <w:rFonts w:ascii="Arial" w:hAnsi="Arial" w:cs="Arial"/>
          <w:color w:val="auto"/>
        </w:rPr>
        <w:t xml:space="preserve"> </w:t>
      </w:r>
      <w:r w:rsidR="00B128BC" w:rsidRPr="006E04F3">
        <w:rPr>
          <w:rFonts w:ascii="Arial" w:hAnsi="Arial" w:cs="Arial"/>
          <w:b w:val="0"/>
          <w:color w:val="auto"/>
        </w:rPr>
        <w:t>все поручения</w:t>
      </w:r>
      <w:r w:rsidR="00B128BC">
        <w:rPr>
          <w:rFonts w:ascii="Arial" w:hAnsi="Arial" w:cs="Arial"/>
          <w:b w:val="0"/>
          <w:color w:val="auto"/>
        </w:rPr>
        <w:t xml:space="preserve">, находящиеся </w:t>
      </w:r>
      <w:r w:rsidR="00EA6140" w:rsidRPr="00896B4F">
        <w:rPr>
          <w:rFonts w:ascii="Arial" w:hAnsi="Arial" w:cs="Arial"/>
          <w:b w:val="0"/>
          <w:color w:val="auto"/>
        </w:rPr>
        <w:t>на контроле у председателя Думы</w:t>
      </w:r>
      <w:r w:rsidR="00D65249" w:rsidRPr="00896B4F">
        <w:rPr>
          <w:rFonts w:ascii="Arial" w:hAnsi="Arial" w:cs="Arial"/>
          <w:b w:val="0"/>
          <w:color w:val="auto"/>
        </w:rPr>
        <w:t xml:space="preserve"> </w:t>
      </w:r>
      <w:r w:rsidR="00B128BC">
        <w:rPr>
          <w:rFonts w:ascii="Arial" w:hAnsi="Arial" w:cs="Arial"/>
          <w:b w:val="0"/>
          <w:color w:val="auto"/>
        </w:rPr>
        <w:t xml:space="preserve">исполнены. </w:t>
      </w:r>
    </w:p>
    <w:p w:rsidR="00337D14" w:rsidRDefault="00337D14" w:rsidP="00663BF8">
      <w:pPr>
        <w:pStyle w:val="2"/>
        <w:keepNext w:val="0"/>
        <w:widowControl w:val="0"/>
        <w:tabs>
          <w:tab w:val="left" w:pos="709"/>
        </w:tabs>
        <w:suppressAutoHyphens w:val="0"/>
        <w:jc w:val="both"/>
        <w:rPr>
          <w:rFonts w:ascii="Arial" w:hAnsi="Arial" w:cs="Arial"/>
        </w:rPr>
      </w:pPr>
    </w:p>
    <w:p w:rsidR="00073DF6" w:rsidRDefault="00073DF6" w:rsidP="00663BF8">
      <w:pPr>
        <w:pStyle w:val="2"/>
        <w:keepNext w:val="0"/>
        <w:widowControl w:val="0"/>
        <w:tabs>
          <w:tab w:val="left" w:pos="709"/>
        </w:tabs>
        <w:suppressAutoHyphens w:val="0"/>
        <w:jc w:val="both"/>
        <w:rPr>
          <w:rFonts w:ascii="Arial" w:hAnsi="Arial" w:cs="Arial"/>
        </w:rPr>
      </w:pPr>
    </w:p>
    <w:p w:rsidR="00073DF6" w:rsidRDefault="00073DF6" w:rsidP="00663BF8">
      <w:pPr>
        <w:pStyle w:val="2"/>
        <w:keepNext w:val="0"/>
        <w:widowControl w:val="0"/>
        <w:tabs>
          <w:tab w:val="left" w:pos="709"/>
        </w:tabs>
        <w:suppressAutoHyphens w:val="0"/>
        <w:jc w:val="both"/>
        <w:rPr>
          <w:rFonts w:ascii="Arial" w:hAnsi="Arial" w:cs="Arial"/>
        </w:rPr>
      </w:pPr>
    </w:p>
    <w:p w:rsidR="00073DF6" w:rsidRDefault="00073DF6" w:rsidP="00663BF8">
      <w:pPr>
        <w:pStyle w:val="2"/>
        <w:keepNext w:val="0"/>
        <w:widowControl w:val="0"/>
        <w:tabs>
          <w:tab w:val="left" w:pos="709"/>
        </w:tabs>
        <w:suppressAutoHyphens w:val="0"/>
        <w:jc w:val="both"/>
        <w:rPr>
          <w:rFonts w:ascii="Arial" w:hAnsi="Arial" w:cs="Arial"/>
        </w:rPr>
      </w:pPr>
    </w:p>
    <w:p w:rsidR="0066396E" w:rsidRDefault="00EA6140" w:rsidP="00663BF8">
      <w:pPr>
        <w:widowControl w:val="0"/>
        <w:suppressAutoHyphens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Начальник </w:t>
      </w:r>
      <w:r>
        <w:rPr>
          <w:rFonts w:ascii="Arial" w:hAnsi="Arial" w:cs="Arial"/>
          <w:b/>
          <w:bCs/>
          <w:sz w:val="24"/>
          <w:szCs w:val="24"/>
        </w:rPr>
        <w:br/>
        <w:t>организационного отдела</w:t>
      </w:r>
    </w:p>
    <w:p w:rsidR="00880C45" w:rsidRPr="001C7C2F" w:rsidRDefault="00EA6140" w:rsidP="00663BF8">
      <w:pPr>
        <w:widowControl w:val="0"/>
        <w:suppressAutoHyphens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аппарата Думы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                  </w:t>
      </w:r>
      <w:r w:rsidR="00934BD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45FEC">
        <w:rPr>
          <w:rFonts w:ascii="Arial" w:hAnsi="Arial" w:cs="Arial"/>
          <w:b/>
          <w:bCs/>
          <w:sz w:val="24"/>
          <w:szCs w:val="24"/>
        </w:rPr>
        <w:t>Е.В.Осянкина</w:t>
      </w:r>
      <w:proofErr w:type="spellEnd"/>
    </w:p>
    <w:p w:rsidR="00CC34E7" w:rsidRDefault="00CC34E7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CC34E7" w:rsidRDefault="00CC34E7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073DF6" w:rsidRDefault="00073DF6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073DF6" w:rsidRDefault="00073DF6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073DF6" w:rsidRDefault="00073DF6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BB78C8" w:rsidRDefault="00BB78C8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BB78C8" w:rsidRDefault="00BB78C8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BB78C8" w:rsidRDefault="00BB78C8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BB78C8" w:rsidRDefault="00BB78C8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B9459C" w:rsidRDefault="00B9459C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B9459C" w:rsidRDefault="00B9459C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B9459C" w:rsidRDefault="00B9459C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B9459C" w:rsidRDefault="00B9459C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B9459C" w:rsidRDefault="00B9459C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B9459C" w:rsidRDefault="00B9459C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B9459C" w:rsidRDefault="00B9459C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BB78C8" w:rsidRDefault="00BB78C8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BB78C8" w:rsidRDefault="00BB78C8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A97292" w:rsidRDefault="00A97292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A97292" w:rsidRDefault="00A97292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E658AB" w:rsidRDefault="00E658AB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E658AB" w:rsidRDefault="00E658AB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E658AB" w:rsidRDefault="00E658AB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E658AB" w:rsidRDefault="00E658AB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E658AB" w:rsidRDefault="00E658AB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E658AB" w:rsidRDefault="00E658AB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E658AB" w:rsidRDefault="00E658AB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E658AB" w:rsidRDefault="00E658AB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E658AB" w:rsidRDefault="00E658AB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E658AB" w:rsidRDefault="00E658AB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E658AB" w:rsidRDefault="00E658AB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E658AB" w:rsidRDefault="00E658AB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E658AB" w:rsidRDefault="00E658AB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E658AB" w:rsidRDefault="00E658AB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E658AB" w:rsidRDefault="00E658AB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E658AB" w:rsidRDefault="00E658AB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BB78C8" w:rsidRDefault="00BB78C8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073DF6" w:rsidRDefault="00073DF6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5019CF" w:rsidRPr="00624D85" w:rsidRDefault="005019CF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BB78C8" w:rsidRDefault="00B803A1" w:rsidP="00663BF8">
      <w:pPr>
        <w:widowControl w:val="0"/>
        <w:suppressAutoHyphens w:val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Оленина Е.А.</w:t>
      </w:r>
    </w:p>
    <w:p w:rsidR="006652BC" w:rsidRPr="00915071" w:rsidRDefault="00915071" w:rsidP="00663BF8">
      <w:pPr>
        <w:widowControl w:val="0"/>
        <w:suppressAutoHyphens w:val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281215</w:t>
      </w:r>
    </w:p>
    <w:sectPr w:rsidR="006652BC" w:rsidRPr="00915071" w:rsidSect="004066BE">
      <w:headerReference w:type="default" r:id="rId9"/>
      <w:headerReference w:type="first" r:id="rId10"/>
      <w:pgSz w:w="11906" w:h="16838"/>
      <w:pgMar w:top="1134" w:right="850" w:bottom="1134" w:left="1701" w:header="709" w:footer="0" w:gutter="0"/>
      <w:cols w:space="720"/>
      <w:formProt w:val="0"/>
      <w:titlePg/>
      <w:docGrid w:linePitch="28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1B7" w:rsidRDefault="00AA51B7">
      <w:pPr>
        <w:spacing w:line="240" w:lineRule="auto"/>
      </w:pPr>
      <w:r>
        <w:separator/>
      </w:r>
    </w:p>
  </w:endnote>
  <w:endnote w:type="continuationSeparator" w:id="0">
    <w:p w:rsidR="00AA51B7" w:rsidRDefault="00AA51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1B7" w:rsidRDefault="00AA51B7">
      <w:pPr>
        <w:spacing w:line="240" w:lineRule="auto"/>
      </w:pPr>
      <w:r>
        <w:separator/>
      </w:r>
    </w:p>
  </w:footnote>
  <w:footnote w:type="continuationSeparator" w:id="0">
    <w:p w:rsidR="00AA51B7" w:rsidRDefault="00AA51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671" w:rsidRDefault="00426671">
    <w:pPr>
      <w:pStyle w:val="ac"/>
      <w:jc w:val="center"/>
    </w:pPr>
    <w:r>
      <w:fldChar w:fldCharType="begin"/>
    </w:r>
    <w:r>
      <w:instrText>PAGE</w:instrText>
    </w:r>
    <w:r>
      <w:fldChar w:fldCharType="separate"/>
    </w:r>
    <w:r w:rsidR="00551E89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671" w:rsidRDefault="00426671">
    <w:pPr>
      <w:pStyle w:val="ac"/>
      <w:jc w:val="center"/>
    </w:pPr>
  </w:p>
  <w:p w:rsidR="00426671" w:rsidRDefault="0042667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7329"/>
    <w:multiLevelType w:val="hybridMultilevel"/>
    <w:tmpl w:val="46CE997E"/>
    <w:lvl w:ilvl="0" w:tplc="A0BCD7B8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4A0CDC"/>
    <w:multiLevelType w:val="hybridMultilevel"/>
    <w:tmpl w:val="E548961C"/>
    <w:lvl w:ilvl="0" w:tplc="CC00A02A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FAE5CF5"/>
    <w:multiLevelType w:val="hybridMultilevel"/>
    <w:tmpl w:val="0BD65A60"/>
    <w:lvl w:ilvl="0" w:tplc="F246F53E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2B67DB"/>
    <w:multiLevelType w:val="multilevel"/>
    <w:tmpl w:val="FD4849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4900483"/>
    <w:multiLevelType w:val="hybridMultilevel"/>
    <w:tmpl w:val="AAFE5018"/>
    <w:lvl w:ilvl="0" w:tplc="3A54FA72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43A6E58"/>
    <w:multiLevelType w:val="hybridMultilevel"/>
    <w:tmpl w:val="F294D8CC"/>
    <w:lvl w:ilvl="0" w:tplc="E51C1A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176B69"/>
    <w:multiLevelType w:val="multilevel"/>
    <w:tmpl w:val="B7BE7D04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96E"/>
    <w:rsid w:val="000004DD"/>
    <w:rsid w:val="000004F3"/>
    <w:rsid w:val="00004544"/>
    <w:rsid w:val="0000464E"/>
    <w:rsid w:val="00004D8D"/>
    <w:rsid w:val="00005440"/>
    <w:rsid w:val="00005C3F"/>
    <w:rsid w:val="00006C49"/>
    <w:rsid w:val="0000777B"/>
    <w:rsid w:val="000077D9"/>
    <w:rsid w:val="00007B96"/>
    <w:rsid w:val="00010015"/>
    <w:rsid w:val="00010463"/>
    <w:rsid w:val="000117A1"/>
    <w:rsid w:val="0001243D"/>
    <w:rsid w:val="0001267A"/>
    <w:rsid w:val="000130A5"/>
    <w:rsid w:val="000137CD"/>
    <w:rsid w:val="00013813"/>
    <w:rsid w:val="000139B9"/>
    <w:rsid w:val="00014396"/>
    <w:rsid w:val="00014BAB"/>
    <w:rsid w:val="00016500"/>
    <w:rsid w:val="0002015B"/>
    <w:rsid w:val="00020791"/>
    <w:rsid w:val="0002081A"/>
    <w:rsid w:val="0002108E"/>
    <w:rsid w:val="0002140B"/>
    <w:rsid w:val="00021B36"/>
    <w:rsid w:val="00021FAC"/>
    <w:rsid w:val="0002212B"/>
    <w:rsid w:val="00022CD1"/>
    <w:rsid w:val="00024D9C"/>
    <w:rsid w:val="00024F76"/>
    <w:rsid w:val="00024FB4"/>
    <w:rsid w:val="000256EB"/>
    <w:rsid w:val="00025B75"/>
    <w:rsid w:val="000265B5"/>
    <w:rsid w:val="000303BA"/>
    <w:rsid w:val="0003082A"/>
    <w:rsid w:val="00032012"/>
    <w:rsid w:val="000330EA"/>
    <w:rsid w:val="000333EE"/>
    <w:rsid w:val="00035280"/>
    <w:rsid w:val="00035573"/>
    <w:rsid w:val="00035A49"/>
    <w:rsid w:val="0003630F"/>
    <w:rsid w:val="000364FE"/>
    <w:rsid w:val="00036761"/>
    <w:rsid w:val="0003691A"/>
    <w:rsid w:val="000369E3"/>
    <w:rsid w:val="00037C7B"/>
    <w:rsid w:val="00040761"/>
    <w:rsid w:val="00040D11"/>
    <w:rsid w:val="000411EC"/>
    <w:rsid w:val="00041545"/>
    <w:rsid w:val="000416D6"/>
    <w:rsid w:val="00041DCA"/>
    <w:rsid w:val="00041E4A"/>
    <w:rsid w:val="00042DDE"/>
    <w:rsid w:val="00043BFB"/>
    <w:rsid w:val="00045413"/>
    <w:rsid w:val="00045674"/>
    <w:rsid w:val="000461CB"/>
    <w:rsid w:val="00046A39"/>
    <w:rsid w:val="00046D7C"/>
    <w:rsid w:val="00047648"/>
    <w:rsid w:val="000501A9"/>
    <w:rsid w:val="0005040C"/>
    <w:rsid w:val="00052107"/>
    <w:rsid w:val="00053C5E"/>
    <w:rsid w:val="0005465E"/>
    <w:rsid w:val="00056B2B"/>
    <w:rsid w:val="000612C3"/>
    <w:rsid w:val="000612EC"/>
    <w:rsid w:val="00061F0A"/>
    <w:rsid w:val="000629C6"/>
    <w:rsid w:val="00062CEE"/>
    <w:rsid w:val="000662C1"/>
    <w:rsid w:val="00066BCA"/>
    <w:rsid w:val="0006713A"/>
    <w:rsid w:val="00067244"/>
    <w:rsid w:val="00067903"/>
    <w:rsid w:val="00071A48"/>
    <w:rsid w:val="00071B7C"/>
    <w:rsid w:val="000725F9"/>
    <w:rsid w:val="00072F7D"/>
    <w:rsid w:val="00073CA2"/>
    <w:rsid w:val="00073DF6"/>
    <w:rsid w:val="00074FB1"/>
    <w:rsid w:val="0007537B"/>
    <w:rsid w:val="000755AC"/>
    <w:rsid w:val="000758EB"/>
    <w:rsid w:val="00076EC5"/>
    <w:rsid w:val="00077C20"/>
    <w:rsid w:val="00077D60"/>
    <w:rsid w:val="00077E15"/>
    <w:rsid w:val="0008057B"/>
    <w:rsid w:val="00080B4F"/>
    <w:rsid w:val="00081793"/>
    <w:rsid w:val="0008190B"/>
    <w:rsid w:val="00081AF1"/>
    <w:rsid w:val="00081CC1"/>
    <w:rsid w:val="00081EA0"/>
    <w:rsid w:val="00082762"/>
    <w:rsid w:val="00082F4B"/>
    <w:rsid w:val="0008338F"/>
    <w:rsid w:val="000842DB"/>
    <w:rsid w:val="00085F6F"/>
    <w:rsid w:val="00085FDC"/>
    <w:rsid w:val="00086676"/>
    <w:rsid w:val="00086BAE"/>
    <w:rsid w:val="00090AEE"/>
    <w:rsid w:val="00090AF3"/>
    <w:rsid w:val="00091118"/>
    <w:rsid w:val="00092581"/>
    <w:rsid w:val="000929B9"/>
    <w:rsid w:val="00093823"/>
    <w:rsid w:val="00093945"/>
    <w:rsid w:val="00095164"/>
    <w:rsid w:val="00095C77"/>
    <w:rsid w:val="00096214"/>
    <w:rsid w:val="00096B65"/>
    <w:rsid w:val="0009729C"/>
    <w:rsid w:val="00097E75"/>
    <w:rsid w:val="000A02CD"/>
    <w:rsid w:val="000A2ACB"/>
    <w:rsid w:val="000A2AD9"/>
    <w:rsid w:val="000A360D"/>
    <w:rsid w:val="000A5F5A"/>
    <w:rsid w:val="000A62A6"/>
    <w:rsid w:val="000A76E6"/>
    <w:rsid w:val="000B0E87"/>
    <w:rsid w:val="000B10B9"/>
    <w:rsid w:val="000B1299"/>
    <w:rsid w:val="000B1DC5"/>
    <w:rsid w:val="000B2B20"/>
    <w:rsid w:val="000B2F17"/>
    <w:rsid w:val="000B3D22"/>
    <w:rsid w:val="000B6F67"/>
    <w:rsid w:val="000B7D9B"/>
    <w:rsid w:val="000B7DFD"/>
    <w:rsid w:val="000C08E7"/>
    <w:rsid w:val="000C098E"/>
    <w:rsid w:val="000C108E"/>
    <w:rsid w:val="000C18B9"/>
    <w:rsid w:val="000C1A97"/>
    <w:rsid w:val="000C2306"/>
    <w:rsid w:val="000C25F8"/>
    <w:rsid w:val="000C3829"/>
    <w:rsid w:val="000C3C34"/>
    <w:rsid w:val="000C487D"/>
    <w:rsid w:val="000C5D95"/>
    <w:rsid w:val="000C6CE7"/>
    <w:rsid w:val="000C6D05"/>
    <w:rsid w:val="000C6E7E"/>
    <w:rsid w:val="000D09EF"/>
    <w:rsid w:val="000D0EAD"/>
    <w:rsid w:val="000D0F74"/>
    <w:rsid w:val="000D1168"/>
    <w:rsid w:val="000D14FF"/>
    <w:rsid w:val="000D179C"/>
    <w:rsid w:val="000D20F2"/>
    <w:rsid w:val="000D28BD"/>
    <w:rsid w:val="000D2FE1"/>
    <w:rsid w:val="000D6B5D"/>
    <w:rsid w:val="000D7058"/>
    <w:rsid w:val="000D741F"/>
    <w:rsid w:val="000D757D"/>
    <w:rsid w:val="000E200C"/>
    <w:rsid w:val="000E382F"/>
    <w:rsid w:val="000E4198"/>
    <w:rsid w:val="000E44DA"/>
    <w:rsid w:val="000E47BD"/>
    <w:rsid w:val="000E4909"/>
    <w:rsid w:val="000E4A70"/>
    <w:rsid w:val="000E5981"/>
    <w:rsid w:val="000E6615"/>
    <w:rsid w:val="000E6633"/>
    <w:rsid w:val="000E6B65"/>
    <w:rsid w:val="000F04F1"/>
    <w:rsid w:val="000F0546"/>
    <w:rsid w:val="000F12E7"/>
    <w:rsid w:val="000F2869"/>
    <w:rsid w:val="000F2AD7"/>
    <w:rsid w:val="000F2D65"/>
    <w:rsid w:val="000F2E66"/>
    <w:rsid w:val="000F2FEF"/>
    <w:rsid w:val="000F4727"/>
    <w:rsid w:val="000F494F"/>
    <w:rsid w:val="000F4C86"/>
    <w:rsid w:val="000F4DC5"/>
    <w:rsid w:val="000F521F"/>
    <w:rsid w:val="000F5435"/>
    <w:rsid w:val="000F75C3"/>
    <w:rsid w:val="000F7FD5"/>
    <w:rsid w:val="00101F28"/>
    <w:rsid w:val="001022BC"/>
    <w:rsid w:val="001029E8"/>
    <w:rsid w:val="00102C0B"/>
    <w:rsid w:val="001036E7"/>
    <w:rsid w:val="00103973"/>
    <w:rsid w:val="00103EA4"/>
    <w:rsid w:val="00103F65"/>
    <w:rsid w:val="00105198"/>
    <w:rsid w:val="00105AF9"/>
    <w:rsid w:val="00105FF4"/>
    <w:rsid w:val="00107CD6"/>
    <w:rsid w:val="00110BB5"/>
    <w:rsid w:val="00111131"/>
    <w:rsid w:val="0011193D"/>
    <w:rsid w:val="00112439"/>
    <w:rsid w:val="001129B2"/>
    <w:rsid w:val="00114407"/>
    <w:rsid w:val="00114517"/>
    <w:rsid w:val="00115324"/>
    <w:rsid w:val="001159C6"/>
    <w:rsid w:val="0011663A"/>
    <w:rsid w:val="001166B8"/>
    <w:rsid w:val="00117775"/>
    <w:rsid w:val="00117E92"/>
    <w:rsid w:val="00120146"/>
    <w:rsid w:val="00120229"/>
    <w:rsid w:val="00120F0E"/>
    <w:rsid w:val="00121132"/>
    <w:rsid w:val="00121328"/>
    <w:rsid w:val="00121616"/>
    <w:rsid w:val="00121746"/>
    <w:rsid w:val="00122843"/>
    <w:rsid w:val="00123E51"/>
    <w:rsid w:val="00123E76"/>
    <w:rsid w:val="00123EAE"/>
    <w:rsid w:val="001257CF"/>
    <w:rsid w:val="00126F46"/>
    <w:rsid w:val="00126FAA"/>
    <w:rsid w:val="00127B49"/>
    <w:rsid w:val="00130A53"/>
    <w:rsid w:val="00130CED"/>
    <w:rsid w:val="00131893"/>
    <w:rsid w:val="0013219C"/>
    <w:rsid w:val="001322B7"/>
    <w:rsid w:val="001326EF"/>
    <w:rsid w:val="00132834"/>
    <w:rsid w:val="00134B4B"/>
    <w:rsid w:val="00134C3D"/>
    <w:rsid w:val="00135234"/>
    <w:rsid w:val="0013566A"/>
    <w:rsid w:val="00135A86"/>
    <w:rsid w:val="0014124B"/>
    <w:rsid w:val="00141E9F"/>
    <w:rsid w:val="00142920"/>
    <w:rsid w:val="00143217"/>
    <w:rsid w:val="001433CC"/>
    <w:rsid w:val="00145BF9"/>
    <w:rsid w:val="00147AC1"/>
    <w:rsid w:val="00147FB7"/>
    <w:rsid w:val="00150C5A"/>
    <w:rsid w:val="0015231E"/>
    <w:rsid w:val="001525AF"/>
    <w:rsid w:val="00153113"/>
    <w:rsid w:val="001536B6"/>
    <w:rsid w:val="001549F0"/>
    <w:rsid w:val="00154C4D"/>
    <w:rsid w:val="00155AA8"/>
    <w:rsid w:val="00155D5D"/>
    <w:rsid w:val="001602C1"/>
    <w:rsid w:val="00160469"/>
    <w:rsid w:val="0016077C"/>
    <w:rsid w:val="00161A98"/>
    <w:rsid w:val="00161B73"/>
    <w:rsid w:val="00161BB0"/>
    <w:rsid w:val="0016294D"/>
    <w:rsid w:val="00163697"/>
    <w:rsid w:val="00165113"/>
    <w:rsid w:val="001651C9"/>
    <w:rsid w:val="001662DE"/>
    <w:rsid w:val="00166B9C"/>
    <w:rsid w:val="001676FF"/>
    <w:rsid w:val="00170C10"/>
    <w:rsid w:val="00171EE6"/>
    <w:rsid w:val="00171FC4"/>
    <w:rsid w:val="0017218B"/>
    <w:rsid w:val="00172354"/>
    <w:rsid w:val="001723A3"/>
    <w:rsid w:val="00172485"/>
    <w:rsid w:val="00174649"/>
    <w:rsid w:val="00175D92"/>
    <w:rsid w:val="00176C0C"/>
    <w:rsid w:val="00176DD4"/>
    <w:rsid w:val="0017759E"/>
    <w:rsid w:val="00177B40"/>
    <w:rsid w:val="00180255"/>
    <w:rsid w:val="00180421"/>
    <w:rsid w:val="00180573"/>
    <w:rsid w:val="0018057E"/>
    <w:rsid w:val="001805A9"/>
    <w:rsid w:val="001805EA"/>
    <w:rsid w:val="00180713"/>
    <w:rsid w:val="00180EB2"/>
    <w:rsid w:val="001819A0"/>
    <w:rsid w:val="00181A7A"/>
    <w:rsid w:val="001839AA"/>
    <w:rsid w:val="00183DED"/>
    <w:rsid w:val="00184476"/>
    <w:rsid w:val="00184EF3"/>
    <w:rsid w:val="0018546D"/>
    <w:rsid w:val="00185F81"/>
    <w:rsid w:val="00186EF7"/>
    <w:rsid w:val="001871AA"/>
    <w:rsid w:val="001874DF"/>
    <w:rsid w:val="00190337"/>
    <w:rsid w:val="00190F1E"/>
    <w:rsid w:val="0019213F"/>
    <w:rsid w:val="0019237C"/>
    <w:rsid w:val="0019281D"/>
    <w:rsid w:val="0019322F"/>
    <w:rsid w:val="001940B8"/>
    <w:rsid w:val="001948E2"/>
    <w:rsid w:val="001949C2"/>
    <w:rsid w:val="00195773"/>
    <w:rsid w:val="00195C71"/>
    <w:rsid w:val="001960A4"/>
    <w:rsid w:val="001969F6"/>
    <w:rsid w:val="00196D1B"/>
    <w:rsid w:val="0019778E"/>
    <w:rsid w:val="001A06F6"/>
    <w:rsid w:val="001A1DA1"/>
    <w:rsid w:val="001A267D"/>
    <w:rsid w:val="001A2C0D"/>
    <w:rsid w:val="001A33A4"/>
    <w:rsid w:val="001A39DC"/>
    <w:rsid w:val="001A5231"/>
    <w:rsid w:val="001A52E2"/>
    <w:rsid w:val="001A624E"/>
    <w:rsid w:val="001A7864"/>
    <w:rsid w:val="001B0245"/>
    <w:rsid w:val="001B0A42"/>
    <w:rsid w:val="001B1B0C"/>
    <w:rsid w:val="001B1E20"/>
    <w:rsid w:val="001B2142"/>
    <w:rsid w:val="001B3765"/>
    <w:rsid w:val="001B68CD"/>
    <w:rsid w:val="001B6A81"/>
    <w:rsid w:val="001B741F"/>
    <w:rsid w:val="001B76AF"/>
    <w:rsid w:val="001C18F9"/>
    <w:rsid w:val="001C298E"/>
    <w:rsid w:val="001C3830"/>
    <w:rsid w:val="001C3F7E"/>
    <w:rsid w:val="001C5176"/>
    <w:rsid w:val="001C6875"/>
    <w:rsid w:val="001C7855"/>
    <w:rsid w:val="001C7C2F"/>
    <w:rsid w:val="001D0E1B"/>
    <w:rsid w:val="001D26ED"/>
    <w:rsid w:val="001D2FB0"/>
    <w:rsid w:val="001D4F3C"/>
    <w:rsid w:val="001D722E"/>
    <w:rsid w:val="001D7D78"/>
    <w:rsid w:val="001E017F"/>
    <w:rsid w:val="001E20A7"/>
    <w:rsid w:val="001E24F2"/>
    <w:rsid w:val="001E2728"/>
    <w:rsid w:val="001E2D98"/>
    <w:rsid w:val="001E406F"/>
    <w:rsid w:val="001E55AC"/>
    <w:rsid w:val="001E6F2D"/>
    <w:rsid w:val="001E7261"/>
    <w:rsid w:val="001E7DB8"/>
    <w:rsid w:val="001F0BCB"/>
    <w:rsid w:val="001F1D51"/>
    <w:rsid w:val="001F23B0"/>
    <w:rsid w:val="001F2BA7"/>
    <w:rsid w:val="001F2D7E"/>
    <w:rsid w:val="001F4274"/>
    <w:rsid w:val="001F4474"/>
    <w:rsid w:val="001F4BAD"/>
    <w:rsid w:val="001F59DA"/>
    <w:rsid w:val="001F5F50"/>
    <w:rsid w:val="001F64C4"/>
    <w:rsid w:val="00201183"/>
    <w:rsid w:val="00201BF4"/>
    <w:rsid w:val="002026F1"/>
    <w:rsid w:val="002035A4"/>
    <w:rsid w:val="00203B29"/>
    <w:rsid w:val="0020566E"/>
    <w:rsid w:val="00210520"/>
    <w:rsid w:val="002111DB"/>
    <w:rsid w:val="00211BE2"/>
    <w:rsid w:val="00212F98"/>
    <w:rsid w:val="00213C71"/>
    <w:rsid w:val="00213FC8"/>
    <w:rsid w:val="00215738"/>
    <w:rsid w:val="00216C7C"/>
    <w:rsid w:val="00217665"/>
    <w:rsid w:val="00217DD3"/>
    <w:rsid w:val="00220A3D"/>
    <w:rsid w:val="00221353"/>
    <w:rsid w:val="00221A8D"/>
    <w:rsid w:val="002223AF"/>
    <w:rsid w:val="00223ECA"/>
    <w:rsid w:val="00230198"/>
    <w:rsid w:val="0023024B"/>
    <w:rsid w:val="00230305"/>
    <w:rsid w:val="002306FF"/>
    <w:rsid w:val="00230F7D"/>
    <w:rsid w:val="00231314"/>
    <w:rsid w:val="002323A9"/>
    <w:rsid w:val="00232573"/>
    <w:rsid w:val="0023262B"/>
    <w:rsid w:val="002332EF"/>
    <w:rsid w:val="002334B4"/>
    <w:rsid w:val="002339EC"/>
    <w:rsid w:val="00235075"/>
    <w:rsid w:val="002355F9"/>
    <w:rsid w:val="00235615"/>
    <w:rsid w:val="0023600B"/>
    <w:rsid w:val="0023638D"/>
    <w:rsid w:val="002363E0"/>
    <w:rsid w:val="0023670A"/>
    <w:rsid w:val="00240911"/>
    <w:rsid w:val="00242BDF"/>
    <w:rsid w:val="00242DC6"/>
    <w:rsid w:val="00243941"/>
    <w:rsid w:val="0024434D"/>
    <w:rsid w:val="00245B58"/>
    <w:rsid w:val="00246EF7"/>
    <w:rsid w:val="00247AAA"/>
    <w:rsid w:val="00247AE3"/>
    <w:rsid w:val="00247CD5"/>
    <w:rsid w:val="00250799"/>
    <w:rsid w:val="00251009"/>
    <w:rsid w:val="0025148A"/>
    <w:rsid w:val="00251650"/>
    <w:rsid w:val="00251A1E"/>
    <w:rsid w:val="00251C08"/>
    <w:rsid w:val="00252238"/>
    <w:rsid w:val="002523A0"/>
    <w:rsid w:val="002524D1"/>
    <w:rsid w:val="00252F2E"/>
    <w:rsid w:val="0025323F"/>
    <w:rsid w:val="002537A4"/>
    <w:rsid w:val="00253F4A"/>
    <w:rsid w:val="0025524C"/>
    <w:rsid w:val="002553BF"/>
    <w:rsid w:val="0025570E"/>
    <w:rsid w:val="00255DFA"/>
    <w:rsid w:val="00255F21"/>
    <w:rsid w:val="002566CA"/>
    <w:rsid w:val="002579E5"/>
    <w:rsid w:val="002607FB"/>
    <w:rsid w:val="002616B8"/>
    <w:rsid w:val="002624B5"/>
    <w:rsid w:val="00263B7A"/>
    <w:rsid w:val="00265067"/>
    <w:rsid w:val="0026742C"/>
    <w:rsid w:val="00270565"/>
    <w:rsid w:val="0027063E"/>
    <w:rsid w:val="00270B83"/>
    <w:rsid w:val="00270C82"/>
    <w:rsid w:val="002717B6"/>
    <w:rsid w:val="00271D17"/>
    <w:rsid w:val="00272765"/>
    <w:rsid w:val="00272A2B"/>
    <w:rsid w:val="0027358E"/>
    <w:rsid w:val="0027364E"/>
    <w:rsid w:val="00275782"/>
    <w:rsid w:val="00277E5D"/>
    <w:rsid w:val="002805DF"/>
    <w:rsid w:val="00280BD2"/>
    <w:rsid w:val="00280BDD"/>
    <w:rsid w:val="0028108B"/>
    <w:rsid w:val="00281CFD"/>
    <w:rsid w:val="00282D19"/>
    <w:rsid w:val="0028330B"/>
    <w:rsid w:val="0028341C"/>
    <w:rsid w:val="002834A5"/>
    <w:rsid w:val="002839FB"/>
    <w:rsid w:val="00284C1A"/>
    <w:rsid w:val="00291521"/>
    <w:rsid w:val="0029156F"/>
    <w:rsid w:val="0029163D"/>
    <w:rsid w:val="00292355"/>
    <w:rsid w:val="00292CBF"/>
    <w:rsid w:val="00293C27"/>
    <w:rsid w:val="00293D32"/>
    <w:rsid w:val="00295DA3"/>
    <w:rsid w:val="00296AA4"/>
    <w:rsid w:val="00297B8F"/>
    <w:rsid w:val="002A0D8C"/>
    <w:rsid w:val="002A1DB1"/>
    <w:rsid w:val="002A23AA"/>
    <w:rsid w:val="002A2942"/>
    <w:rsid w:val="002A3BBA"/>
    <w:rsid w:val="002A3C79"/>
    <w:rsid w:val="002A408D"/>
    <w:rsid w:val="002A519E"/>
    <w:rsid w:val="002A53C1"/>
    <w:rsid w:val="002A557C"/>
    <w:rsid w:val="002A5BA8"/>
    <w:rsid w:val="002A5DE2"/>
    <w:rsid w:val="002A608D"/>
    <w:rsid w:val="002A62B9"/>
    <w:rsid w:val="002B04B0"/>
    <w:rsid w:val="002B1068"/>
    <w:rsid w:val="002B1407"/>
    <w:rsid w:val="002B1C51"/>
    <w:rsid w:val="002B2394"/>
    <w:rsid w:val="002B23A3"/>
    <w:rsid w:val="002B2649"/>
    <w:rsid w:val="002B2740"/>
    <w:rsid w:val="002B329D"/>
    <w:rsid w:val="002B4D13"/>
    <w:rsid w:val="002B5017"/>
    <w:rsid w:val="002B5DD0"/>
    <w:rsid w:val="002B6BAB"/>
    <w:rsid w:val="002B6BC4"/>
    <w:rsid w:val="002B70FF"/>
    <w:rsid w:val="002B78FD"/>
    <w:rsid w:val="002B7E13"/>
    <w:rsid w:val="002B7FA2"/>
    <w:rsid w:val="002C0FA6"/>
    <w:rsid w:val="002C1492"/>
    <w:rsid w:val="002C1A51"/>
    <w:rsid w:val="002C1C9E"/>
    <w:rsid w:val="002C1F1D"/>
    <w:rsid w:val="002C21CA"/>
    <w:rsid w:val="002C278F"/>
    <w:rsid w:val="002C2840"/>
    <w:rsid w:val="002C29B0"/>
    <w:rsid w:val="002C32A0"/>
    <w:rsid w:val="002C335D"/>
    <w:rsid w:val="002C5A71"/>
    <w:rsid w:val="002C73F5"/>
    <w:rsid w:val="002C79A5"/>
    <w:rsid w:val="002D03CE"/>
    <w:rsid w:val="002D0769"/>
    <w:rsid w:val="002D1181"/>
    <w:rsid w:val="002D1AA5"/>
    <w:rsid w:val="002D1BBE"/>
    <w:rsid w:val="002D3697"/>
    <w:rsid w:val="002D6224"/>
    <w:rsid w:val="002D6680"/>
    <w:rsid w:val="002D760B"/>
    <w:rsid w:val="002E0FC1"/>
    <w:rsid w:val="002E1C14"/>
    <w:rsid w:val="002E1CBA"/>
    <w:rsid w:val="002E1CEB"/>
    <w:rsid w:val="002E21BA"/>
    <w:rsid w:val="002E2287"/>
    <w:rsid w:val="002E2A17"/>
    <w:rsid w:val="002E2D19"/>
    <w:rsid w:val="002E2F0F"/>
    <w:rsid w:val="002E3165"/>
    <w:rsid w:val="002E3576"/>
    <w:rsid w:val="002E3D2B"/>
    <w:rsid w:val="002E43FD"/>
    <w:rsid w:val="002E45D2"/>
    <w:rsid w:val="002E5BF7"/>
    <w:rsid w:val="002E5F10"/>
    <w:rsid w:val="002E6AF2"/>
    <w:rsid w:val="002F040F"/>
    <w:rsid w:val="002F0C1E"/>
    <w:rsid w:val="002F1416"/>
    <w:rsid w:val="002F1673"/>
    <w:rsid w:val="002F3B50"/>
    <w:rsid w:val="002F417E"/>
    <w:rsid w:val="002F555B"/>
    <w:rsid w:val="002F5AE9"/>
    <w:rsid w:val="002F5EBB"/>
    <w:rsid w:val="002F603C"/>
    <w:rsid w:val="002F6AF5"/>
    <w:rsid w:val="002F78A5"/>
    <w:rsid w:val="002F7C64"/>
    <w:rsid w:val="003018EA"/>
    <w:rsid w:val="00302B92"/>
    <w:rsid w:val="00304715"/>
    <w:rsid w:val="003055D4"/>
    <w:rsid w:val="003058C6"/>
    <w:rsid w:val="003062D4"/>
    <w:rsid w:val="003065FE"/>
    <w:rsid w:val="00306E44"/>
    <w:rsid w:val="0031146F"/>
    <w:rsid w:val="0031228F"/>
    <w:rsid w:val="00312662"/>
    <w:rsid w:val="0031292E"/>
    <w:rsid w:val="00313355"/>
    <w:rsid w:val="003136B7"/>
    <w:rsid w:val="00313B2C"/>
    <w:rsid w:val="00313E09"/>
    <w:rsid w:val="003150EA"/>
    <w:rsid w:val="00315E53"/>
    <w:rsid w:val="0031640F"/>
    <w:rsid w:val="0031694B"/>
    <w:rsid w:val="00316BEB"/>
    <w:rsid w:val="0031756F"/>
    <w:rsid w:val="00320CE9"/>
    <w:rsid w:val="0032116E"/>
    <w:rsid w:val="00322276"/>
    <w:rsid w:val="00322FB2"/>
    <w:rsid w:val="00323B8A"/>
    <w:rsid w:val="00323DED"/>
    <w:rsid w:val="00323F15"/>
    <w:rsid w:val="00324AB1"/>
    <w:rsid w:val="00325F9E"/>
    <w:rsid w:val="00326358"/>
    <w:rsid w:val="0033012C"/>
    <w:rsid w:val="00330C43"/>
    <w:rsid w:val="0033104E"/>
    <w:rsid w:val="0033124B"/>
    <w:rsid w:val="00332295"/>
    <w:rsid w:val="0033290D"/>
    <w:rsid w:val="00332A8A"/>
    <w:rsid w:val="00332BF4"/>
    <w:rsid w:val="00332EB6"/>
    <w:rsid w:val="0033313B"/>
    <w:rsid w:val="00334035"/>
    <w:rsid w:val="0033471C"/>
    <w:rsid w:val="00334975"/>
    <w:rsid w:val="00335EAA"/>
    <w:rsid w:val="003367FE"/>
    <w:rsid w:val="0033696F"/>
    <w:rsid w:val="003371E1"/>
    <w:rsid w:val="00337D14"/>
    <w:rsid w:val="003415A3"/>
    <w:rsid w:val="00341A1E"/>
    <w:rsid w:val="0034299F"/>
    <w:rsid w:val="00343B9B"/>
    <w:rsid w:val="00344983"/>
    <w:rsid w:val="00344C34"/>
    <w:rsid w:val="00347B9D"/>
    <w:rsid w:val="00350D69"/>
    <w:rsid w:val="003517E9"/>
    <w:rsid w:val="003519BF"/>
    <w:rsid w:val="00352143"/>
    <w:rsid w:val="0035265D"/>
    <w:rsid w:val="003526FA"/>
    <w:rsid w:val="00352AE9"/>
    <w:rsid w:val="003533B6"/>
    <w:rsid w:val="00354F06"/>
    <w:rsid w:val="003563DF"/>
    <w:rsid w:val="003574DD"/>
    <w:rsid w:val="003577E6"/>
    <w:rsid w:val="00360689"/>
    <w:rsid w:val="0036195E"/>
    <w:rsid w:val="00361F36"/>
    <w:rsid w:val="00362184"/>
    <w:rsid w:val="00362342"/>
    <w:rsid w:val="00362988"/>
    <w:rsid w:val="003629B2"/>
    <w:rsid w:val="00362A79"/>
    <w:rsid w:val="00362DFF"/>
    <w:rsid w:val="003634E1"/>
    <w:rsid w:val="00363839"/>
    <w:rsid w:val="00363849"/>
    <w:rsid w:val="00364041"/>
    <w:rsid w:val="003660E1"/>
    <w:rsid w:val="00366339"/>
    <w:rsid w:val="003669CC"/>
    <w:rsid w:val="00367189"/>
    <w:rsid w:val="00367A4F"/>
    <w:rsid w:val="00367E4D"/>
    <w:rsid w:val="00371878"/>
    <w:rsid w:val="00371B59"/>
    <w:rsid w:val="00372570"/>
    <w:rsid w:val="003725EA"/>
    <w:rsid w:val="00376129"/>
    <w:rsid w:val="003761AE"/>
    <w:rsid w:val="00376441"/>
    <w:rsid w:val="00377B4E"/>
    <w:rsid w:val="00377CF6"/>
    <w:rsid w:val="003805A4"/>
    <w:rsid w:val="003815D3"/>
    <w:rsid w:val="00381682"/>
    <w:rsid w:val="0038173D"/>
    <w:rsid w:val="003847F0"/>
    <w:rsid w:val="00385336"/>
    <w:rsid w:val="00385934"/>
    <w:rsid w:val="00385AB9"/>
    <w:rsid w:val="00385E32"/>
    <w:rsid w:val="003939D4"/>
    <w:rsid w:val="003942A8"/>
    <w:rsid w:val="003958A7"/>
    <w:rsid w:val="00397319"/>
    <w:rsid w:val="00397A57"/>
    <w:rsid w:val="00397C09"/>
    <w:rsid w:val="003A0267"/>
    <w:rsid w:val="003A0BC8"/>
    <w:rsid w:val="003A0D64"/>
    <w:rsid w:val="003A1314"/>
    <w:rsid w:val="003A27B6"/>
    <w:rsid w:val="003A2A7E"/>
    <w:rsid w:val="003A395B"/>
    <w:rsid w:val="003A3C0D"/>
    <w:rsid w:val="003A458D"/>
    <w:rsid w:val="003A5820"/>
    <w:rsid w:val="003A5B60"/>
    <w:rsid w:val="003A69D4"/>
    <w:rsid w:val="003A7212"/>
    <w:rsid w:val="003A7E96"/>
    <w:rsid w:val="003B116D"/>
    <w:rsid w:val="003B17E5"/>
    <w:rsid w:val="003B31BB"/>
    <w:rsid w:val="003B4BDC"/>
    <w:rsid w:val="003B4DA5"/>
    <w:rsid w:val="003B5936"/>
    <w:rsid w:val="003B767D"/>
    <w:rsid w:val="003C1CD5"/>
    <w:rsid w:val="003C2976"/>
    <w:rsid w:val="003C3C89"/>
    <w:rsid w:val="003C4200"/>
    <w:rsid w:val="003C7EC3"/>
    <w:rsid w:val="003D0192"/>
    <w:rsid w:val="003D198A"/>
    <w:rsid w:val="003D1B9A"/>
    <w:rsid w:val="003D2B23"/>
    <w:rsid w:val="003D398A"/>
    <w:rsid w:val="003D41CC"/>
    <w:rsid w:val="003D4CE9"/>
    <w:rsid w:val="003D6665"/>
    <w:rsid w:val="003D699B"/>
    <w:rsid w:val="003D70CD"/>
    <w:rsid w:val="003D7C4E"/>
    <w:rsid w:val="003D7E15"/>
    <w:rsid w:val="003E0AFC"/>
    <w:rsid w:val="003E16EB"/>
    <w:rsid w:val="003E175C"/>
    <w:rsid w:val="003E1B8E"/>
    <w:rsid w:val="003E3C4C"/>
    <w:rsid w:val="003E41D9"/>
    <w:rsid w:val="003E47AC"/>
    <w:rsid w:val="003E4848"/>
    <w:rsid w:val="003E4E84"/>
    <w:rsid w:val="003E504B"/>
    <w:rsid w:val="003E55A3"/>
    <w:rsid w:val="003E6766"/>
    <w:rsid w:val="003E7531"/>
    <w:rsid w:val="003F1E64"/>
    <w:rsid w:val="003F1EEF"/>
    <w:rsid w:val="003F297C"/>
    <w:rsid w:val="003F38B6"/>
    <w:rsid w:val="003F4135"/>
    <w:rsid w:val="003F41E2"/>
    <w:rsid w:val="003F4307"/>
    <w:rsid w:val="003F47D3"/>
    <w:rsid w:val="003F4A7D"/>
    <w:rsid w:val="003F4EEA"/>
    <w:rsid w:val="003F5C33"/>
    <w:rsid w:val="003F60D8"/>
    <w:rsid w:val="003F69CC"/>
    <w:rsid w:val="003F706D"/>
    <w:rsid w:val="003F7281"/>
    <w:rsid w:val="004037E6"/>
    <w:rsid w:val="004047D2"/>
    <w:rsid w:val="004048F1"/>
    <w:rsid w:val="00404C91"/>
    <w:rsid w:val="00404F45"/>
    <w:rsid w:val="0040598E"/>
    <w:rsid w:val="004063EC"/>
    <w:rsid w:val="004066BE"/>
    <w:rsid w:val="004068C2"/>
    <w:rsid w:val="00407226"/>
    <w:rsid w:val="0040788D"/>
    <w:rsid w:val="00407AF5"/>
    <w:rsid w:val="00410633"/>
    <w:rsid w:val="00410B82"/>
    <w:rsid w:val="00411003"/>
    <w:rsid w:val="00411222"/>
    <w:rsid w:val="00414D32"/>
    <w:rsid w:val="004150FB"/>
    <w:rsid w:val="004157BE"/>
    <w:rsid w:val="004162D4"/>
    <w:rsid w:val="0041639E"/>
    <w:rsid w:val="004172C1"/>
    <w:rsid w:val="00417912"/>
    <w:rsid w:val="00417AAB"/>
    <w:rsid w:val="00420CBD"/>
    <w:rsid w:val="004214A3"/>
    <w:rsid w:val="00421911"/>
    <w:rsid w:val="00421921"/>
    <w:rsid w:val="0042294D"/>
    <w:rsid w:val="00424092"/>
    <w:rsid w:val="00424B39"/>
    <w:rsid w:val="00426293"/>
    <w:rsid w:val="00426671"/>
    <w:rsid w:val="00427E5C"/>
    <w:rsid w:val="00427F0A"/>
    <w:rsid w:val="004314AD"/>
    <w:rsid w:val="004318A9"/>
    <w:rsid w:val="00431D0C"/>
    <w:rsid w:val="00433F7A"/>
    <w:rsid w:val="00433F84"/>
    <w:rsid w:val="00434448"/>
    <w:rsid w:val="00434A8F"/>
    <w:rsid w:val="00434B26"/>
    <w:rsid w:val="00436C5E"/>
    <w:rsid w:val="00437B7E"/>
    <w:rsid w:val="004404F5"/>
    <w:rsid w:val="004410D2"/>
    <w:rsid w:val="00442015"/>
    <w:rsid w:val="0044289B"/>
    <w:rsid w:val="004428EA"/>
    <w:rsid w:val="00442970"/>
    <w:rsid w:val="0044313B"/>
    <w:rsid w:val="00444F23"/>
    <w:rsid w:val="00444F7B"/>
    <w:rsid w:val="004450F8"/>
    <w:rsid w:val="00446430"/>
    <w:rsid w:val="004465C0"/>
    <w:rsid w:val="004465D0"/>
    <w:rsid w:val="00446684"/>
    <w:rsid w:val="004471B2"/>
    <w:rsid w:val="0044794C"/>
    <w:rsid w:val="00447A72"/>
    <w:rsid w:val="0045081A"/>
    <w:rsid w:val="0045172F"/>
    <w:rsid w:val="00451D50"/>
    <w:rsid w:val="00451E1D"/>
    <w:rsid w:val="00452245"/>
    <w:rsid w:val="004523B4"/>
    <w:rsid w:val="00454ABD"/>
    <w:rsid w:val="00455798"/>
    <w:rsid w:val="00455ED5"/>
    <w:rsid w:val="00457CEA"/>
    <w:rsid w:val="00457F15"/>
    <w:rsid w:val="004627ED"/>
    <w:rsid w:val="004639F7"/>
    <w:rsid w:val="00464F59"/>
    <w:rsid w:val="00465AAF"/>
    <w:rsid w:val="004660CD"/>
    <w:rsid w:val="00467757"/>
    <w:rsid w:val="00470440"/>
    <w:rsid w:val="0047046A"/>
    <w:rsid w:val="0047172B"/>
    <w:rsid w:val="004720C2"/>
    <w:rsid w:val="0047263E"/>
    <w:rsid w:val="00474542"/>
    <w:rsid w:val="00474B39"/>
    <w:rsid w:val="00475908"/>
    <w:rsid w:val="00475A9D"/>
    <w:rsid w:val="00475ECE"/>
    <w:rsid w:val="004762C8"/>
    <w:rsid w:val="00476D12"/>
    <w:rsid w:val="004821C3"/>
    <w:rsid w:val="00483036"/>
    <w:rsid w:val="004836A6"/>
    <w:rsid w:val="00483A0B"/>
    <w:rsid w:val="0048627D"/>
    <w:rsid w:val="0048757D"/>
    <w:rsid w:val="00487A54"/>
    <w:rsid w:val="00487EBC"/>
    <w:rsid w:val="004912FB"/>
    <w:rsid w:val="00492AE1"/>
    <w:rsid w:val="00493BA4"/>
    <w:rsid w:val="00493C74"/>
    <w:rsid w:val="00493F13"/>
    <w:rsid w:val="0049420D"/>
    <w:rsid w:val="00496F9B"/>
    <w:rsid w:val="0049719A"/>
    <w:rsid w:val="004973CB"/>
    <w:rsid w:val="00497BC5"/>
    <w:rsid w:val="004A0185"/>
    <w:rsid w:val="004A02AF"/>
    <w:rsid w:val="004A0532"/>
    <w:rsid w:val="004A1A53"/>
    <w:rsid w:val="004A1DB6"/>
    <w:rsid w:val="004A3EAF"/>
    <w:rsid w:val="004A5737"/>
    <w:rsid w:val="004A5D4A"/>
    <w:rsid w:val="004A68DD"/>
    <w:rsid w:val="004A6E88"/>
    <w:rsid w:val="004A7C7A"/>
    <w:rsid w:val="004B2F9C"/>
    <w:rsid w:val="004B33EA"/>
    <w:rsid w:val="004B4514"/>
    <w:rsid w:val="004B4E3D"/>
    <w:rsid w:val="004B652A"/>
    <w:rsid w:val="004B65F8"/>
    <w:rsid w:val="004B68EB"/>
    <w:rsid w:val="004B7A45"/>
    <w:rsid w:val="004C1520"/>
    <w:rsid w:val="004C1F97"/>
    <w:rsid w:val="004C2CD8"/>
    <w:rsid w:val="004C3B8B"/>
    <w:rsid w:val="004C4E4E"/>
    <w:rsid w:val="004C4FCD"/>
    <w:rsid w:val="004C5ABE"/>
    <w:rsid w:val="004C5D2A"/>
    <w:rsid w:val="004C630B"/>
    <w:rsid w:val="004C6744"/>
    <w:rsid w:val="004C6822"/>
    <w:rsid w:val="004C6F5D"/>
    <w:rsid w:val="004C7BC3"/>
    <w:rsid w:val="004C7D37"/>
    <w:rsid w:val="004D0180"/>
    <w:rsid w:val="004D026B"/>
    <w:rsid w:val="004D1332"/>
    <w:rsid w:val="004D36FA"/>
    <w:rsid w:val="004D5D73"/>
    <w:rsid w:val="004D67FA"/>
    <w:rsid w:val="004D68B0"/>
    <w:rsid w:val="004D7780"/>
    <w:rsid w:val="004E0468"/>
    <w:rsid w:val="004E054B"/>
    <w:rsid w:val="004E08F6"/>
    <w:rsid w:val="004E18BA"/>
    <w:rsid w:val="004E204E"/>
    <w:rsid w:val="004E3BD2"/>
    <w:rsid w:val="004E3D4F"/>
    <w:rsid w:val="004E3DF5"/>
    <w:rsid w:val="004E3ECB"/>
    <w:rsid w:val="004E4B64"/>
    <w:rsid w:val="004E4B8A"/>
    <w:rsid w:val="004E4D6E"/>
    <w:rsid w:val="004E545D"/>
    <w:rsid w:val="004E5624"/>
    <w:rsid w:val="004E5D41"/>
    <w:rsid w:val="004E652E"/>
    <w:rsid w:val="004E6915"/>
    <w:rsid w:val="004E6AC2"/>
    <w:rsid w:val="004E6AFD"/>
    <w:rsid w:val="004E6CF0"/>
    <w:rsid w:val="004E6D08"/>
    <w:rsid w:val="004E7913"/>
    <w:rsid w:val="004F03B8"/>
    <w:rsid w:val="004F0765"/>
    <w:rsid w:val="004F1554"/>
    <w:rsid w:val="004F2266"/>
    <w:rsid w:val="004F2602"/>
    <w:rsid w:val="004F260C"/>
    <w:rsid w:val="004F2FF9"/>
    <w:rsid w:val="004F3659"/>
    <w:rsid w:val="004F5242"/>
    <w:rsid w:val="004F5E62"/>
    <w:rsid w:val="004F6384"/>
    <w:rsid w:val="004F6AB4"/>
    <w:rsid w:val="004F7462"/>
    <w:rsid w:val="004F7C19"/>
    <w:rsid w:val="005003D2"/>
    <w:rsid w:val="005019CF"/>
    <w:rsid w:val="005020E1"/>
    <w:rsid w:val="005027D0"/>
    <w:rsid w:val="005029EF"/>
    <w:rsid w:val="0050392F"/>
    <w:rsid w:val="00503F98"/>
    <w:rsid w:val="00504341"/>
    <w:rsid w:val="0050434D"/>
    <w:rsid w:val="005048DD"/>
    <w:rsid w:val="005059CF"/>
    <w:rsid w:val="00506A1E"/>
    <w:rsid w:val="00506C66"/>
    <w:rsid w:val="00507F78"/>
    <w:rsid w:val="00510235"/>
    <w:rsid w:val="005109AF"/>
    <w:rsid w:val="00510C50"/>
    <w:rsid w:val="00510E4B"/>
    <w:rsid w:val="0051142C"/>
    <w:rsid w:val="00511EA5"/>
    <w:rsid w:val="00511F33"/>
    <w:rsid w:val="005126CE"/>
    <w:rsid w:val="00516203"/>
    <w:rsid w:val="00517EAF"/>
    <w:rsid w:val="005215F0"/>
    <w:rsid w:val="00521DE0"/>
    <w:rsid w:val="00522512"/>
    <w:rsid w:val="00523462"/>
    <w:rsid w:val="005237B2"/>
    <w:rsid w:val="00524EC2"/>
    <w:rsid w:val="00526229"/>
    <w:rsid w:val="00527B7B"/>
    <w:rsid w:val="00530A8E"/>
    <w:rsid w:val="00531A9E"/>
    <w:rsid w:val="00532432"/>
    <w:rsid w:val="00532E29"/>
    <w:rsid w:val="0053430D"/>
    <w:rsid w:val="00535333"/>
    <w:rsid w:val="005369EF"/>
    <w:rsid w:val="005370CA"/>
    <w:rsid w:val="00537126"/>
    <w:rsid w:val="00541919"/>
    <w:rsid w:val="00541E3C"/>
    <w:rsid w:val="0054221A"/>
    <w:rsid w:val="00542AA9"/>
    <w:rsid w:val="005439BD"/>
    <w:rsid w:val="00543DC4"/>
    <w:rsid w:val="00543E28"/>
    <w:rsid w:val="005444AE"/>
    <w:rsid w:val="00544BE6"/>
    <w:rsid w:val="00544D87"/>
    <w:rsid w:val="00544DCE"/>
    <w:rsid w:val="00544EEE"/>
    <w:rsid w:val="00546803"/>
    <w:rsid w:val="00547F28"/>
    <w:rsid w:val="00547F91"/>
    <w:rsid w:val="00551763"/>
    <w:rsid w:val="00551B23"/>
    <w:rsid w:val="00551E89"/>
    <w:rsid w:val="00553669"/>
    <w:rsid w:val="00554313"/>
    <w:rsid w:val="0055437F"/>
    <w:rsid w:val="005546B6"/>
    <w:rsid w:val="00556DE6"/>
    <w:rsid w:val="0055735C"/>
    <w:rsid w:val="00557641"/>
    <w:rsid w:val="00560249"/>
    <w:rsid w:val="005607B6"/>
    <w:rsid w:val="00561255"/>
    <w:rsid w:val="005618C2"/>
    <w:rsid w:val="00561DCA"/>
    <w:rsid w:val="00562530"/>
    <w:rsid w:val="00562E34"/>
    <w:rsid w:val="00563331"/>
    <w:rsid w:val="005647B7"/>
    <w:rsid w:val="005652E1"/>
    <w:rsid w:val="005658A0"/>
    <w:rsid w:val="00565AB4"/>
    <w:rsid w:val="005665B1"/>
    <w:rsid w:val="00567405"/>
    <w:rsid w:val="0057298F"/>
    <w:rsid w:val="00573A2A"/>
    <w:rsid w:val="00573DF5"/>
    <w:rsid w:val="00574EFE"/>
    <w:rsid w:val="005759AC"/>
    <w:rsid w:val="005769F8"/>
    <w:rsid w:val="00577B4A"/>
    <w:rsid w:val="0058097A"/>
    <w:rsid w:val="00580BE2"/>
    <w:rsid w:val="00580D06"/>
    <w:rsid w:val="0058240F"/>
    <w:rsid w:val="00583632"/>
    <w:rsid w:val="0058420F"/>
    <w:rsid w:val="00584696"/>
    <w:rsid w:val="00584B80"/>
    <w:rsid w:val="005857A3"/>
    <w:rsid w:val="005867CD"/>
    <w:rsid w:val="005876D7"/>
    <w:rsid w:val="00587F5F"/>
    <w:rsid w:val="00590C63"/>
    <w:rsid w:val="0059147C"/>
    <w:rsid w:val="00591B84"/>
    <w:rsid w:val="00592ACC"/>
    <w:rsid w:val="005951A3"/>
    <w:rsid w:val="00595E85"/>
    <w:rsid w:val="0059604D"/>
    <w:rsid w:val="005965FE"/>
    <w:rsid w:val="00597897"/>
    <w:rsid w:val="005A0036"/>
    <w:rsid w:val="005A1DD6"/>
    <w:rsid w:val="005A2593"/>
    <w:rsid w:val="005A30B9"/>
    <w:rsid w:val="005A3714"/>
    <w:rsid w:val="005A389D"/>
    <w:rsid w:val="005A3AE4"/>
    <w:rsid w:val="005A5671"/>
    <w:rsid w:val="005A612D"/>
    <w:rsid w:val="005A6CD0"/>
    <w:rsid w:val="005A6E6F"/>
    <w:rsid w:val="005A7DEB"/>
    <w:rsid w:val="005B0D00"/>
    <w:rsid w:val="005B12E9"/>
    <w:rsid w:val="005B2402"/>
    <w:rsid w:val="005B2C9C"/>
    <w:rsid w:val="005B3135"/>
    <w:rsid w:val="005B7121"/>
    <w:rsid w:val="005B742B"/>
    <w:rsid w:val="005B7F64"/>
    <w:rsid w:val="005C16AC"/>
    <w:rsid w:val="005C3A49"/>
    <w:rsid w:val="005C4243"/>
    <w:rsid w:val="005C59E6"/>
    <w:rsid w:val="005C5B5E"/>
    <w:rsid w:val="005C6CC1"/>
    <w:rsid w:val="005C7CCA"/>
    <w:rsid w:val="005D04D3"/>
    <w:rsid w:val="005D0F2D"/>
    <w:rsid w:val="005D1BFC"/>
    <w:rsid w:val="005D29C4"/>
    <w:rsid w:val="005D3DF4"/>
    <w:rsid w:val="005D3E25"/>
    <w:rsid w:val="005D46EB"/>
    <w:rsid w:val="005D4E80"/>
    <w:rsid w:val="005D55BD"/>
    <w:rsid w:val="005D6E3B"/>
    <w:rsid w:val="005E0192"/>
    <w:rsid w:val="005E0734"/>
    <w:rsid w:val="005E0C8D"/>
    <w:rsid w:val="005E21BA"/>
    <w:rsid w:val="005E33C9"/>
    <w:rsid w:val="005E3954"/>
    <w:rsid w:val="005E3CBF"/>
    <w:rsid w:val="005E4625"/>
    <w:rsid w:val="005E4E6B"/>
    <w:rsid w:val="005E520B"/>
    <w:rsid w:val="005E5449"/>
    <w:rsid w:val="005E55C1"/>
    <w:rsid w:val="005E5C98"/>
    <w:rsid w:val="005E62AA"/>
    <w:rsid w:val="005E62EF"/>
    <w:rsid w:val="005F0554"/>
    <w:rsid w:val="005F0B7A"/>
    <w:rsid w:val="005F13CD"/>
    <w:rsid w:val="005F17B5"/>
    <w:rsid w:val="005F2D9B"/>
    <w:rsid w:val="005F3635"/>
    <w:rsid w:val="005F4B32"/>
    <w:rsid w:val="005F4D84"/>
    <w:rsid w:val="005F5202"/>
    <w:rsid w:val="005F553E"/>
    <w:rsid w:val="005F6436"/>
    <w:rsid w:val="005F72AC"/>
    <w:rsid w:val="00600E87"/>
    <w:rsid w:val="00601C25"/>
    <w:rsid w:val="00602387"/>
    <w:rsid w:val="006036E4"/>
    <w:rsid w:val="006053B0"/>
    <w:rsid w:val="0060589E"/>
    <w:rsid w:val="00606651"/>
    <w:rsid w:val="006075C2"/>
    <w:rsid w:val="006077DD"/>
    <w:rsid w:val="0060789F"/>
    <w:rsid w:val="00607932"/>
    <w:rsid w:val="00607DD9"/>
    <w:rsid w:val="006105F3"/>
    <w:rsid w:val="00610C32"/>
    <w:rsid w:val="00610F43"/>
    <w:rsid w:val="006113C5"/>
    <w:rsid w:val="006114D2"/>
    <w:rsid w:val="00611982"/>
    <w:rsid w:val="00613C24"/>
    <w:rsid w:val="00613EAB"/>
    <w:rsid w:val="00614B75"/>
    <w:rsid w:val="006157CA"/>
    <w:rsid w:val="00615D14"/>
    <w:rsid w:val="00615DEA"/>
    <w:rsid w:val="00616CA8"/>
    <w:rsid w:val="006173FD"/>
    <w:rsid w:val="006179C7"/>
    <w:rsid w:val="0062078F"/>
    <w:rsid w:val="00620A89"/>
    <w:rsid w:val="00620B9B"/>
    <w:rsid w:val="00622B44"/>
    <w:rsid w:val="006231CE"/>
    <w:rsid w:val="006233EF"/>
    <w:rsid w:val="00623D64"/>
    <w:rsid w:val="00624826"/>
    <w:rsid w:val="00624B89"/>
    <w:rsid w:val="00624D85"/>
    <w:rsid w:val="006261D8"/>
    <w:rsid w:val="00626C33"/>
    <w:rsid w:val="00630671"/>
    <w:rsid w:val="006312E1"/>
    <w:rsid w:val="0063163F"/>
    <w:rsid w:val="00632CE9"/>
    <w:rsid w:val="0063507B"/>
    <w:rsid w:val="00635A97"/>
    <w:rsid w:val="00635F6C"/>
    <w:rsid w:val="006375F6"/>
    <w:rsid w:val="0064164D"/>
    <w:rsid w:val="00643961"/>
    <w:rsid w:val="00643AC9"/>
    <w:rsid w:val="00643E2B"/>
    <w:rsid w:val="00644411"/>
    <w:rsid w:val="006445B1"/>
    <w:rsid w:val="00644810"/>
    <w:rsid w:val="00644E8B"/>
    <w:rsid w:val="00645090"/>
    <w:rsid w:val="00646544"/>
    <w:rsid w:val="00646F4E"/>
    <w:rsid w:val="00647433"/>
    <w:rsid w:val="00647629"/>
    <w:rsid w:val="00647887"/>
    <w:rsid w:val="00650454"/>
    <w:rsid w:val="00650955"/>
    <w:rsid w:val="0065135E"/>
    <w:rsid w:val="006513C2"/>
    <w:rsid w:val="00651805"/>
    <w:rsid w:val="00651B00"/>
    <w:rsid w:val="0065272C"/>
    <w:rsid w:val="006535E9"/>
    <w:rsid w:val="006547E0"/>
    <w:rsid w:val="006552D1"/>
    <w:rsid w:val="006553ED"/>
    <w:rsid w:val="0065618B"/>
    <w:rsid w:val="006577DA"/>
    <w:rsid w:val="00661C95"/>
    <w:rsid w:val="00661F41"/>
    <w:rsid w:val="006621E7"/>
    <w:rsid w:val="0066396E"/>
    <w:rsid w:val="00663BF8"/>
    <w:rsid w:val="00664261"/>
    <w:rsid w:val="00665066"/>
    <w:rsid w:val="006652BC"/>
    <w:rsid w:val="0066571E"/>
    <w:rsid w:val="00665A60"/>
    <w:rsid w:val="00665D9D"/>
    <w:rsid w:val="00665FD9"/>
    <w:rsid w:val="006664AE"/>
    <w:rsid w:val="0066653B"/>
    <w:rsid w:val="00667650"/>
    <w:rsid w:val="00667868"/>
    <w:rsid w:val="0067232F"/>
    <w:rsid w:val="00672F2B"/>
    <w:rsid w:val="00674478"/>
    <w:rsid w:val="00676BC9"/>
    <w:rsid w:val="00676D35"/>
    <w:rsid w:val="00676E1D"/>
    <w:rsid w:val="00677E75"/>
    <w:rsid w:val="006810E0"/>
    <w:rsid w:val="0068377E"/>
    <w:rsid w:val="0068396E"/>
    <w:rsid w:val="006839C9"/>
    <w:rsid w:val="00683CA3"/>
    <w:rsid w:val="00684AD0"/>
    <w:rsid w:val="006862E2"/>
    <w:rsid w:val="006863A0"/>
    <w:rsid w:val="00690275"/>
    <w:rsid w:val="00691C30"/>
    <w:rsid w:val="00692149"/>
    <w:rsid w:val="006921D9"/>
    <w:rsid w:val="0069385F"/>
    <w:rsid w:val="00695C85"/>
    <w:rsid w:val="00695C90"/>
    <w:rsid w:val="00695DC7"/>
    <w:rsid w:val="0069650A"/>
    <w:rsid w:val="006976B9"/>
    <w:rsid w:val="006A0611"/>
    <w:rsid w:val="006A1092"/>
    <w:rsid w:val="006A1498"/>
    <w:rsid w:val="006A3B7C"/>
    <w:rsid w:val="006A3C9B"/>
    <w:rsid w:val="006A4B18"/>
    <w:rsid w:val="006A4FD3"/>
    <w:rsid w:val="006A59FA"/>
    <w:rsid w:val="006A618B"/>
    <w:rsid w:val="006A66C5"/>
    <w:rsid w:val="006A6770"/>
    <w:rsid w:val="006A69BE"/>
    <w:rsid w:val="006A766E"/>
    <w:rsid w:val="006B05B1"/>
    <w:rsid w:val="006B1144"/>
    <w:rsid w:val="006B2BF9"/>
    <w:rsid w:val="006B2C17"/>
    <w:rsid w:val="006B3D44"/>
    <w:rsid w:val="006B5354"/>
    <w:rsid w:val="006B601D"/>
    <w:rsid w:val="006B6642"/>
    <w:rsid w:val="006B67C7"/>
    <w:rsid w:val="006B725B"/>
    <w:rsid w:val="006C0BB6"/>
    <w:rsid w:val="006C0CBD"/>
    <w:rsid w:val="006C1341"/>
    <w:rsid w:val="006C2110"/>
    <w:rsid w:val="006C2C59"/>
    <w:rsid w:val="006C2DCF"/>
    <w:rsid w:val="006C37AE"/>
    <w:rsid w:val="006C4298"/>
    <w:rsid w:val="006C44FD"/>
    <w:rsid w:val="006C4D53"/>
    <w:rsid w:val="006C4E45"/>
    <w:rsid w:val="006C55CC"/>
    <w:rsid w:val="006C6567"/>
    <w:rsid w:val="006C66DE"/>
    <w:rsid w:val="006C75C1"/>
    <w:rsid w:val="006D0213"/>
    <w:rsid w:val="006D0B5B"/>
    <w:rsid w:val="006D0F31"/>
    <w:rsid w:val="006D3E5D"/>
    <w:rsid w:val="006D477D"/>
    <w:rsid w:val="006D5AE9"/>
    <w:rsid w:val="006D5B7B"/>
    <w:rsid w:val="006D63B1"/>
    <w:rsid w:val="006D7AFF"/>
    <w:rsid w:val="006E04F3"/>
    <w:rsid w:val="006E0FAC"/>
    <w:rsid w:val="006E1595"/>
    <w:rsid w:val="006E239E"/>
    <w:rsid w:val="006E25C3"/>
    <w:rsid w:val="006E273B"/>
    <w:rsid w:val="006E28DB"/>
    <w:rsid w:val="006E2949"/>
    <w:rsid w:val="006E6027"/>
    <w:rsid w:val="006E650F"/>
    <w:rsid w:val="006E7A1E"/>
    <w:rsid w:val="006F16F8"/>
    <w:rsid w:val="006F1705"/>
    <w:rsid w:val="006F1966"/>
    <w:rsid w:val="006F32E9"/>
    <w:rsid w:val="006F38F3"/>
    <w:rsid w:val="006F3D20"/>
    <w:rsid w:val="006F4A4E"/>
    <w:rsid w:val="006F55EA"/>
    <w:rsid w:val="006F576D"/>
    <w:rsid w:val="006F6626"/>
    <w:rsid w:val="00700352"/>
    <w:rsid w:val="00701511"/>
    <w:rsid w:val="00701BAF"/>
    <w:rsid w:val="0070399E"/>
    <w:rsid w:val="00704262"/>
    <w:rsid w:val="00706093"/>
    <w:rsid w:val="007060F9"/>
    <w:rsid w:val="00706197"/>
    <w:rsid w:val="00706B28"/>
    <w:rsid w:val="007076AC"/>
    <w:rsid w:val="007078A2"/>
    <w:rsid w:val="007103E0"/>
    <w:rsid w:val="00710B3C"/>
    <w:rsid w:val="00710BBA"/>
    <w:rsid w:val="00711323"/>
    <w:rsid w:val="007113D5"/>
    <w:rsid w:val="00712F59"/>
    <w:rsid w:val="00713655"/>
    <w:rsid w:val="007148BA"/>
    <w:rsid w:val="00714C6A"/>
    <w:rsid w:val="00715585"/>
    <w:rsid w:val="00715FCC"/>
    <w:rsid w:val="00716D72"/>
    <w:rsid w:val="00716F39"/>
    <w:rsid w:val="00717471"/>
    <w:rsid w:val="007204A0"/>
    <w:rsid w:val="00720EAD"/>
    <w:rsid w:val="0072120F"/>
    <w:rsid w:val="00721E99"/>
    <w:rsid w:val="00721EE5"/>
    <w:rsid w:val="00722AF4"/>
    <w:rsid w:val="00722E6A"/>
    <w:rsid w:val="007238FF"/>
    <w:rsid w:val="0072402B"/>
    <w:rsid w:val="00724169"/>
    <w:rsid w:val="007245AE"/>
    <w:rsid w:val="00724F44"/>
    <w:rsid w:val="00725440"/>
    <w:rsid w:val="00725620"/>
    <w:rsid w:val="0072582D"/>
    <w:rsid w:val="00725D49"/>
    <w:rsid w:val="00726986"/>
    <w:rsid w:val="00726E03"/>
    <w:rsid w:val="007301FA"/>
    <w:rsid w:val="007305DF"/>
    <w:rsid w:val="0073094B"/>
    <w:rsid w:val="00730AB8"/>
    <w:rsid w:val="0073113C"/>
    <w:rsid w:val="0073116F"/>
    <w:rsid w:val="00731466"/>
    <w:rsid w:val="00731F8B"/>
    <w:rsid w:val="007328E8"/>
    <w:rsid w:val="0073332C"/>
    <w:rsid w:val="0073358A"/>
    <w:rsid w:val="00733A32"/>
    <w:rsid w:val="007347A6"/>
    <w:rsid w:val="00736107"/>
    <w:rsid w:val="007366A5"/>
    <w:rsid w:val="0073675E"/>
    <w:rsid w:val="007376A7"/>
    <w:rsid w:val="00737D3C"/>
    <w:rsid w:val="00737FA0"/>
    <w:rsid w:val="00740704"/>
    <w:rsid w:val="00740EA0"/>
    <w:rsid w:val="00741F25"/>
    <w:rsid w:val="00743109"/>
    <w:rsid w:val="00744395"/>
    <w:rsid w:val="00744E22"/>
    <w:rsid w:val="00745349"/>
    <w:rsid w:val="00745391"/>
    <w:rsid w:val="007463D0"/>
    <w:rsid w:val="007466FE"/>
    <w:rsid w:val="00746DD0"/>
    <w:rsid w:val="00751077"/>
    <w:rsid w:val="00751820"/>
    <w:rsid w:val="00752747"/>
    <w:rsid w:val="00752989"/>
    <w:rsid w:val="00753A1A"/>
    <w:rsid w:val="007553AD"/>
    <w:rsid w:val="007558B6"/>
    <w:rsid w:val="0075598A"/>
    <w:rsid w:val="00756096"/>
    <w:rsid w:val="00756495"/>
    <w:rsid w:val="0075723C"/>
    <w:rsid w:val="00760799"/>
    <w:rsid w:val="007608D2"/>
    <w:rsid w:val="00760911"/>
    <w:rsid w:val="007609C6"/>
    <w:rsid w:val="007636B0"/>
    <w:rsid w:val="00763EF3"/>
    <w:rsid w:val="00764C6B"/>
    <w:rsid w:val="00765407"/>
    <w:rsid w:val="00765947"/>
    <w:rsid w:val="0076608B"/>
    <w:rsid w:val="0076614D"/>
    <w:rsid w:val="00766CB9"/>
    <w:rsid w:val="007676FB"/>
    <w:rsid w:val="00767A1F"/>
    <w:rsid w:val="00770799"/>
    <w:rsid w:val="00771854"/>
    <w:rsid w:val="00771983"/>
    <w:rsid w:val="00772059"/>
    <w:rsid w:val="00772C38"/>
    <w:rsid w:val="00772DC3"/>
    <w:rsid w:val="00774EE8"/>
    <w:rsid w:val="00775B2F"/>
    <w:rsid w:val="00775DC3"/>
    <w:rsid w:val="00776FDD"/>
    <w:rsid w:val="00777FBB"/>
    <w:rsid w:val="00780E15"/>
    <w:rsid w:val="00780EAC"/>
    <w:rsid w:val="00784DD9"/>
    <w:rsid w:val="00785F52"/>
    <w:rsid w:val="00786600"/>
    <w:rsid w:val="00786F6F"/>
    <w:rsid w:val="007872CA"/>
    <w:rsid w:val="00790FBA"/>
    <w:rsid w:val="0079153B"/>
    <w:rsid w:val="007918AD"/>
    <w:rsid w:val="00791976"/>
    <w:rsid w:val="00791CE1"/>
    <w:rsid w:val="007925FE"/>
    <w:rsid w:val="00792676"/>
    <w:rsid w:val="007930D8"/>
    <w:rsid w:val="007948C1"/>
    <w:rsid w:val="00794EAD"/>
    <w:rsid w:val="00794F55"/>
    <w:rsid w:val="007959F2"/>
    <w:rsid w:val="00795B0C"/>
    <w:rsid w:val="00797FB3"/>
    <w:rsid w:val="007A0279"/>
    <w:rsid w:val="007A0286"/>
    <w:rsid w:val="007A0DBD"/>
    <w:rsid w:val="007A1179"/>
    <w:rsid w:val="007A2EB2"/>
    <w:rsid w:val="007A2ED3"/>
    <w:rsid w:val="007A3E3E"/>
    <w:rsid w:val="007A3FD9"/>
    <w:rsid w:val="007A4065"/>
    <w:rsid w:val="007A5454"/>
    <w:rsid w:val="007A66AB"/>
    <w:rsid w:val="007A66C0"/>
    <w:rsid w:val="007A682F"/>
    <w:rsid w:val="007A7B9F"/>
    <w:rsid w:val="007A7C3C"/>
    <w:rsid w:val="007B09CA"/>
    <w:rsid w:val="007B1559"/>
    <w:rsid w:val="007B2236"/>
    <w:rsid w:val="007B2834"/>
    <w:rsid w:val="007B52D8"/>
    <w:rsid w:val="007B5A13"/>
    <w:rsid w:val="007B6423"/>
    <w:rsid w:val="007B6CB4"/>
    <w:rsid w:val="007B7F08"/>
    <w:rsid w:val="007C1AA6"/>
    <w:rsid w:val="007C30AE"/>
    <w:rsid w:val="007C35A0"/>
    <w:rsid w:val="007C4144"/>
    <w:rsid w:val="007C5333"/>
    <w:rsid w:val="007C574E"/>
    <w:rsid w:val="007C5965"/>
    <w:rsid w:val="007C5B53"/>
    <w:rsid w:val="007C6F8D"/>
    <w:rsid w:val="007C7D2C"/>
    <w:rsid w:val="007D0534"/>
    <w:rsid w:val="007D2202"/>
    <w:rsid w:val="007D3A03"/>
    <w:rsid w:val="007D3BF5"/>
    <w:rsid w:val="007D3C09"/>
    <w:rsid w:val="007D4562"/>
    <w:rsid w:val="007D4654"/>
    <w:rsid w:val="007D4A2C"/>
    <w:rsid w:val="007D4C25"/>
    <w:rsid w:val="007D5241"/>
    <w:rsid w:val="007D5B72"/>
    <w:rsid w:val="007D7693"/>
    <w:rsid w:val="007D7BC1"/>
    <w:rsid w:val="007D7CAB"/>
    <w:rsid w:val="007E0593"/>
    <w:rsid w:val="007E1785"/>
    <w:rsid w:val="007E2574"/>
    <w:rsid w:val="007E2685"/>
    <w:rsid w:val="007E2D5D"/>
    <w:rsid w:val="007E428B"/>
    <w:rsid w:val="007E5F21"/>
    <w:rsid w:val="007E6535"/>
    <w:rsid w:val="007E7553"/>
    <w:rsid w:val="007F03B8"/>
    <w:rsid w:val="007F05F7"/>
    <w:rsid w:val="007F0854"/>
    <w:rsid w:val="007F2059"/>
    <w:rsid w:val="007F2202"/>
    <w:rsid w:val="007F2505"/>
    <w:rsid w:val="007F36CE"/>
    <w:rsid w:val="007F37BF"/>
    <w:rsid w:val="007F41C8"/>
    <w:rsid w:val="007F43AF"/>
    <w:rsid w:val="007F445E"/>
    <w:rsid w:val="007F5CCD"/>
    <w:rsid w:val="007F67B2"/>
    <w:rsid w:val="007F7437"/>
    <w:rsid w:val="007F7977"/>
    <w:rsid w:val="00802F90"/>
    <w:rsid w:val="00804505"/>
    <w:rsid w:val="00804AD2"/>
    <w:rsid w:val="00804DCA"/>
    <w:rsid w:val="00804E32"/>
    <w:rsid w:val="00804E97"/>
    <w:rsid w:val="00805793"/>
    <w:rsid w:val="008061C0"/>
    <w:rsid w:val="0080657F"/>
    <w:rsid w:val="008066B2"/>
    <w:rsid w:val="00806807"/>
    <w:rsid w:val="008072BF"/>
    <w:rsid w:val="00810835"/>
    <w:rsid w:val="00810FA4"/>
    <w:rsid w:val="00812AF5"/>
    <w:rsid w:val="00812F00"/>
    <w:rsid w:val="00813985"/>
    <w:rsid w:val="008146F2"/>
    <w:rsid w:val="00815195"/>
    <w:rsid w:val="0081532B"/>
    <w:rsid w:val="008169DA"/>
    <w:rsid w:val="0081777B"/>
    <w:rsid w:val="00817BFC"/>
    <w:rsid w:val="00817D34"/>
    <w:rsid w:val="008208C7"/>
    <w:rsid w:val="008217EE"/>
    <w:rsid w:val="00821C26"/>
    <w:rsid w:val="0082202B"/>
    <w:rsid w:val="0082250E"/>
    <w:rsid w:val="00822A2F"/>
    <w:rsid w:val="00822B31"/>
    <w:rsid w:val="0082356B"/>
    <w:rsid w:val="00825206"/>
    <w:rsid w:val="0082555C"/>
    <w:rsid w:val="00827780"/>
    <w:rsid w:val="00831AE0"/>
    <w:rsid w:val="00831D21"/>
    <w:rsid w:val="00831E2F"/>
    <w:rsid w:val="008328EB"/>
    <w:rsid w:val="0083341F"/>
    <w:rsid w:val="00834C23"/>
    <w:rsid w:val="00835546"/>
    <w:rsid w:val="008356C0"/>
    <w:rsid w:val="00835AF2"/>
    <w:rsid w:val="00837928"/>
    <w:rsid w:val="0084025A"/>
    <w:rsid w:val="00840BD0"/>
    <w:rsid w:val="00841514"/>
    <w:rsid w:val="00842050"/>
    <w:rsid w:val="00842DFD"/>
    <w:rsid w:val="00842E2A"/>
    <w:rsid w:val="00843275"/>
    <w:rsid w:val="00843652"/>
    <w:rsid w:val="008438A9"/>
    <w:rsid w:val="00843E5A"/>
    <w:rsid w:val="008443C7"/>
    <w:rsid w:val="00844D93"/>
    <w:rsid w:val="00846BE9"/>
    <w:rsid w:val="008478BD"/>
    <w:rsid w:val="00847EC7"/>
    <w:rsid w:val="0085019C"/>
    <w:rsid w:val="0085065C"/>
    <w:rsid w:val="00850BBB"/>
    <w:rsid w:val="00850EC3"/>
    <w:rsid w:val="00851867"/>
    <w:rsid w:val="00851997"/>
    <w:rsid w:val="00851EE9"/>
    <w:rsid w:val="00852123"/>
    <w:rsid w:val="008523FE"/>
    <w:rsid w:val="008529D2"/>
    <w:rsid w:val="008530DB"/>
    <w:rsid w:val="008531CA"/>
    <w:rsid w:val="00853A51"/>
    <w:rsid w:val="00853C3A"/>
    <w:rsid w:val="00854848"/>
    <w:rsid w:val="00856021"/>
    <w:rsid w:val="00856095"/>
    <w:rsid w:val="00856E5A"/>
    <w:rsid w:val="008574A1"/>
    <w:rsid w:val="00857AFC"/>
    <w:rsid w:val="00857B2F"/>
    <w:rsid w:val="00861DFF"/>
    <w:rsid w:val="00861EC9"/>
    <w:rsid w:val="00863705"/>
    <w:rsid w:val="00863E4E"/>
    <w:rsid w:val="00864290"/>
    <w:rsid w:val="008643BA"/>
    <w:rsid w:val="00864D12"/>
    <w:rsid w:val="00864E4C"/>
    <w:rsid w:val="00864FDE"/>
    <w:rsid w:val="00865692"/>
    <w:rsid w:val="00865795"/>
    <w:rsid w:val="008665FE"/>
    <w:rsid w:val="00867EFC"/>
    <w:rsid w:val="00871BB1"/>
    <w:rsid w:val="00872245"/>
    <w:rsid w:val="00872FC4"/>
    <w:rsid w:val="0087348C"/>
    <w:rsid w:val="00873A96"/>
    <w:rsid w:val="0087423E"/>
    <w:rsid w:val="0087592D"/>
    <w:rsid w:val="008761B3"/>
    <w:rsid w:val="0087623F"/>
    <w:rsid w:val="00877978"/>
    <w:rsid w:val="00880C45"/>
    <w:rsid w:val="00880C95"/>
    <w:rsid w:val="00882BF3"/>
    <w:rsid w:val="00882FC9"/>
    <w:rsid w:val="00884641"/>
    <w:rsid w:val="008846FF"/>
    <w:rsid w:val="008847FA"/>
    <w:rsid w:val="00885CED"/>
    <w:rsid w:val="00886286"/>
    <w:rsid w:val="008869C9"/>
    <w:rsid w:val="00886EE9"/>
    <w:rsid w:val="00887756"/>
    <w:rsid w:val="00887764"/>
    <w:rsid w:val="008907F3"/>
    <w:rsid w:val="00890D25"/>
    <w:rsid w:val="0089189C"/>
    <w:rsid w:val="00893881"/>
    <w:rsid w:val="00893CCA"/>
    <w:rsid w:val="00894401"/>
    <w:rsid w:val="00894F1E"/>
    <w:rsid w:val="00894FF8"/>
    <w:rsid w:val="008950C6"/>
    <w:rsid w:val="00896B4F"/>
    <w:rsid w:val="008971F4"/>
    <w:rsid w:val="00897282"/>
    <w:rsid w:val="008A0621"/>
    <w:rsid w:val="008A09EB"/>
    <w:rsid w:val="008A0C13"/>
    <w:rsid w:val="008A2CF2"/>
    <w:rsid w:val="008A3AE2"/>
    <w:rsid w:val="008A4703"/>
    <w:rsid w:val="008A4C5E"/>
    <w:rsid w:val="008A4DA9"/>
    <w:rsid w:val="008A52C0"/>
    <w:rsid w:val="008A649E"/>
    <w:rsid w:val="008A77C4"/>
    <w:rsid w:val="008B1BF9"/>
    <w:rsid w:val="008B2496"/>
    <w:rsid w:val="008B33C4"/>
    <w:rsid w:val="008B4F04"/>
    <w:rsid w:val="008B5272"/>
    <w:rsid w:val="008B5525"/>
    <w:rsid w:val="008B55EE"/>
    <w:rsid w:val="008B59B5"/>
    <w:rsid w:val="008B6BF3"/>
    <w:rsid w:val="008B7BE7"/>
    <w:rsid w:val="008C0788"/>
    <w:rsid w:val="008C09D7"/>
    <w:rsid w:val="008C126E"/>
    <w:rsid w:val="008C471C"/>
    <w:rsid w:val="008C4AA7"/>
    <w:rsid w:val="008C6DFB"/>
    <w:rsid w:val="008C710F"/>
    <w:rsid w:val="008C728E"/>
    <w:rsid w:val="008D10FE"/>
    <w:rsid w:val="008D26B1"/>
    <w:rsid w:val="008D388C"/>
    <w:rsid w:val="008D4049"/>
    <w:rsid w:val="008D45B5"/>
    <w:rsid w:val="008D5044"/>
    <w:rsid w:val="008D5E60"/>
    <w:rsid w:val="008D5F32"/>
    <w:rsid w:val="008D7B1D"/>
    <w:rsid w:val="008E017B"/>
    <w:rsid w:val="008E0EB6"/>
    <w:rsid w:val="008E1CE7"/>
    <w:rsid w:val="008E2110"/>
    <w:rsid w:val="008E278E"/>
    <w:rsid w:val="008E2C7E"/>
    <w:rsid w:val="008E2EDA"/>
    <w:rsid w:val="008E3105"/>
    <w:rsid w:val="008E5FAF"/>
    <w:rsid w:val="008E7A46"/>
    <w:rsid w:val="008F0D32"/>
    <w:rsid w:val="008F1737"/>
    <w:rsid w:val="008F1D37"/>
    <w:rsid w:val="008F3C52"/>
    <w:rsid w:val="008F3DD2"/>
    <w:rsid w:val="008F3E8A"/>
    <w:rsid w:val="008F4A52"/>
    <w:rsid w:val="008F6489"/>
    <w:rsid w:val="008F66B7"/>
    <w:rsid w:val="008F6BBB"/>
    <w:rsid w:val="00900261"/>
    <w:rsid w:val="009015C2"/>
    <w:rsid w:val="009027DD"/>
    <w:rsid w:val="0090283B"/>
    <w:rsid w:val="00902B6C"/>
    <w:rsid w:val="009036AB"/>
    <w:rsid w:val="00903C8D"/>
    <w:rsid w:val="00905AE5"/>
    <w:rsid w:val="00905CCD"/>
    <w:rsid w:val="00906126"/>
    <w:rsid w:val="00907310"/>
    <w:rsid w:val="00907998"/>
    <w:rsid w:val="00907CA2"/>
    <w:rsid w:val="00912DDB"/>
    <w:rsid w:val="00912EE7"/>
    <w:rsid w:val="00912F74"/>
    <w:rsid w:val="00913012"/>
    <w:rsid w:val="00913730"/>
    <w:rsid w:val="009145D4"/>
    <w:rsid w:val="009149C5"/>
    <w:rsid w:val="00914B3D"/>
    <w:rsid w:val="00915071"/>
    <w:rsid w:val="009150AC"/>
    <w:rsid w:val="00915501"/>
    <w:rsid w:val="00915DCB"/>
    <w:rsid w:val="00916639"/>
    <w:rsid w:val="00917895"/>
    <w:rsid w:val="00917C7B"/>
    <w:rsid w:val="00920194"/>
    <w:rsid w:val="00920AD3"/>
    <w:rsid w:val="00921CCD"/>
    <w:rsid w:val="00922098"/>
    <w:rsid w:val="009228DF"/>
    <w:rsid w:val="00922A1F"/>
    <w:rsid w:val="0092322B"/>
    <w:rsid w:val="00924309"/>
    <w:rsid w:val="00924A9F"/>
    <w:rsid w:val="00924EA8"/>
    <w:rsid w:val="00925966"/>
    <w:rsid w:val="0092611A"/>
    <w:rsid w:val="00926439"/>
    <w:rsid w:val="00926634"/>
    <w:rsid w:val="0092688D"/>
    <w:rsid w:val="00926A5B"/>
    <w:rsid w:val="009276B9"/>
    <w:rsid w:val="00930B20"/>
    <w:rsid w:val="00930B77"/>
    <w:rsid w:val="00930D45"/>
    <w:rsid w:val="009322B5"/>
    <w:rsid w:val="00932AF6"/>
    <w:rsid w:val="00932D1C"/>
    <w:rsid w:val="0093409D"/>
    <w:rsid w:val="00934216"/>
    <w:rsid w:val="009342B1"/>
    <w:rsid w:val="00934BDA"/>
    <w:rsid w:val="00934EF0"/>
    <w:rsid w:val="00935B56"/>
    <w:rsid w:val="0093758E"/>
    <w:rsid w:val="00937B94"/>
    <w:rsid w:val="0094038C"/>
    <w:rsid w:val="00940A75"/>
    <w:rsid w:val="00940AEC"/>
    <w:rsid w:val="0094193D"/>
    <w:rsid w:val="00941AC4"/>
    <w:rsid w:val="00942509"/>
    <w:rsid w:val="00943FC7"/>
    <w:rsid w:val="00944CEF"/>
    <w:rsid w:val="00945C17"/>
    <w:rsid w:val="009464F8"/>
    <w:rsid w:val="0094662C"/>
    <w:rsid w:val="009473B9"/>
    <w:rsid w:val="00947FE2"/>
    <w:rsid w:val="00950566"/>
    <w:rsid w:val="00952D8C"/>
    <w:rsid w:val="00953AFC"/>
    <w:rsid w:val="00953E42"/>
    <w:rsid w:val="00954E37"/>
    <w:rsid w:val="009553DA"/>
    <w:rsid w:val="00956768"/>
    <w:rsid w:val="00957B0F"/>
    <w:rsid w:val="00957DAE"/>
    <w:rsid w:val="0096002C"/>
    <w:rsid w:val="00961E25"/>
    <w:rsid w:val="0096215B"/>
    <w:rsid w:val="00962E77"/>
    <w:rsid w:val="00964249"/>
    <w:rsid w:val="00965097"/>
    <w:rsid w:val="00965B22"/>
    <w:rsid w:val="00966320"/>
    <w:rsid w:val="00966388"/>
    <w:rsid w:val="0097070D"/>
    <w:rsid w:val="00970AAD"/>
    <w:rsid w:val="0097157D"/>
    <w:rsid w:val="00973AB0"/>
    <w:rsid w:val="00974BB5"/>
    <w:rsid w:val="009751DE"/>
    <w:rsid w:val="00975A90"/>
    <w:rsid w:val="009764A5"/>
    <w:rsid w:val="00976C00"/>
    <w:rsid w:val="00977E9B"/>
    <w:rsid w:val="00980711"/>
    <w:rsid w:val="00982824"/>
    <w:rsid w:val="0098322F"/>
    <w:rsid w:val="00983D1F"/>
    <w:rsid w:val="009861DE"/>
    <w:rsid w:val="0098656E"/>
    <w:rsid w:val="00986586"/>
    <w:rsid w:val="00987182"/>
    <w:rsid w:val="0098788A"/>
    <w:rsid w:val="009900D2"/>
    <w:rsid w:val="009904B7"/>
    <w:rsid w:val="00990EEC"/>
    <w:rsid w:val="00992EE0"/>
    <w:rsid w:val="00993113"/>
    <w:rsid w:val="009936A9"/>
    <w:rsid w:val="00993FFF"/>
    <w:rsid w:val="00994408"/>
    <w:rsid w:val="0099565C"/>
    <w:rsid w:val="009A0237"/>
    <w:rsid w:val="009A03A4"/>
    <w:rsid w:val="009A07DC"/>
    <w:rsid w:val="009A10C0"/>
    <w:rsid w:val="009A2791"/>
    <w:rsid w:val="009A2C66"/>
    <w:rsid w:val="009A3795"/>
    <w:rsid w:val="009A422F"/>
    <w:rsid w:val="009A4363"/>
    <w:rsid w:val="009A4C7D"/>
    <w:rsid w:val="009A5813"/>
    <w:rsid w:val="009A670E"/>
    <w:rsid w:val="009A6E36"/>
    <w:rsid w:val="009A6E8E"/>
    <w:rsid w:val="009A759B"/>
    <w:rsid w:val="009B01C3"/>
    <w:rsid w:val="009B0E60"/>
    <w:rsid w:val="009B1B4F"/>
    <w:rsid w:val="009B2A11"/>
    <w:rsid w:val="009B4628"/>
    <w:rsid w:val="009B756F"/>
    <w:rsid w:val="009B7C20"/>
    <w:rsid w:val="009C02A7"/>
    <w:rsid w:val="009C13E3"/>
    <w:rsid w:val="009C2AC2"/>
    <w:rsid w:val="009C5720"/>
    <w:rsid w:val="009C5C16"/>
    <w:rsid w:val="009C6648"/>
    <w:rsid w:val="009C66B1"/>
    <w:rsid w:val="009C7958"/>
    <w:rsid w:val="009C7EB8"/>
    <w:rsid w:val="009D0491"/>
    <w:rsid w:val="009D0908"/>
    <w:rsid w:val="009D1D88"/>
    <w:rsid w:val="009D47AE"/>
    <w:rsid w:val="009D651F"/>
    <w:rsid w:val="009E00BD"/>
    <w:rsid w:val="009E03F6"/>
    <w:rsid w:val="009E0D09"/>
    <w:rsid w:val="009E1225"/>
    <w:rsid w:val="009E3601"/>
    <w:rsid w:val="009E3BD2"/>
    <w:rsid w:val="009E3CAA"/>
    <w:rsid w:val="009E4DD3"/>
    <w:rsid w:val="009E56F7"/>
    <w:rsid w:val="009E5815"/>
    <w:rsid w:val="009E6090"/>
    <w:rsid w:val="009E666A"/>
    <w:rsid w:val="009E6C23"/>
    <w:rsid w:val="009E6DCA"/>
    <w:rsid w:val="009E740E"/>
    <w:rsid w:val="009F11AB"/>
    <w:rsid w:val="009F1603"/>
    <w:rsid w:val="009F1B57"/>
    <w:rsid w:val="009F1E9A"/>
    <w:rsid w:val="009F1F06"/>
    <w:rsid w:val="009F2421"/>
    <w:rsid w:val="009F2C6F"/>
    <w:rsid w:val="009F2FEE"/>
    <w:rsid w:val="009F3DEA"/>
    <w:rsid w:val="009F4274"/>
    <w:rsid w:val="009F43B3"/>
    <w:rsid w:val="009F468E"/>
    <w:rsid w:val="009F6002"/>
    <w:rsid w:val="009F6419"/>
    <w:rsid w:val="009F6BA6"/>
    <w:rsid w:val="009F7937"/>
    <w:rsid w:val="00A00026"/>
    <w:rsid w:val="00A01B1E"/>
    <w:rsid w:val="00A02464"/>
    <w:rsid w:val="00A03303"/>
    <w:rsid w:val="00A03BDA"/>
    <w:rsid w:val="00A04614"/>
    <w:rsid w:val="00A04E05"/>
    <w:rsid w:val="00A10252"/>
    <w:rsid w:val="00A10DB7"/>
    <w:rsid w:val="00A10DEE"/>
    <w:rsid w:val="00A11D78"/>
    <w:rsid w:val="00A12BC6"/>
    <w:rsid w:val="00A12DDB"/>
    <w:rsid w:val="00A130F3"/>
    <w:rsid w:val="00A13778"/>
    <w:rsid w:val="00A138A1"/>
    <w:rsid w:val="00A140B4"/>
    <w:rsid w:val="00A14C36"/>
    <w:rsid w:val="00A14D41"/>
    <w:rsid w:val="00A167FE"/>
    <w:rsid w:val="00A174AC"/>
    <w:rsid w:val="00A20755"/>
    <w:rsid w:val="00A20A45"/>
    <w:rsid w:val="00A20D46"/>
    <w:rsid w:val="00A2151E"/>
    <w:rsid w:val="00A21F31"/>
    <w:rsid w:val="00A22319"/>
    <w:rsid w:val="00A25484"/>
    <w:rsid w:val="00A265ED"/>
    <w:rsid w:val="00A26953"/>
    <w:rsid w:val="00A27EEA"/>
    <w:rsid w:val="00A30C2C"/>
    <w:rsid w:val="00A31922"/>
    <w:rsid w:val="00A31E96"/>
    <w:rsid w:val="00A32936"/>
    <w:rsid w:val="00A32A85"/>
    <w:rsid w:val="00A32C41"/>
    <w:rsid w:val="00A3341E"/>
    <w:rsid w:val="00A33C99"/>
    <w:rsid w:val="00A34306"/>
    <w:rsid w:val="00A34AC3"/>
    <w:rsid w:val="00A34D7B"/>
    <w:rsid w:val="00A3543C"/>
    <w:rsid w:val="00A35859"/>
    <w:rsid w:val="00A36C46"/>
    <w:rsid w:val="00A3767C"/>
    <w:rsid w:val="00A411B0"/>
    <w:rsid w:val="00A42A17"/>
    <w:rsid w:val="00A42D0C"/>
    <w:rsid w:val="00A4374D"/>
    <w:rsid w:val="00A43D95"/>
    <w:rsid w:val="00A447BD"/>
    <w:rsid w:val="00A449F8"/>
    <w:rsid w:val="00A44F80"/>
    <w:rsid w:val="00A45045"/>
    <w:rsid w:val="00A451ED"/>
    <w:rsid w:val="00A46F62"/>
    <w:rsid w:val="00A474C9"/>
    <w:rsid w:val="00A4774A"/>
    <w:rsid w:val="00A478D0"/>
    <w:rsid w:val="00A47A2F"/>
    <w:rsid w:val="00A520E1"/>
    <w:rsid w:val="00A52121"/>
    <w:rsid w:val="00A52409"/>
    <w:rsid w:val="00A52445"/>
    <w:rsid w:val="00A5299E"/>
    <w:rsid w:val="00A529CF"/>
    <w:rsid w:val="00A52D78"/>
    <w:rsid w:val="00A52DA2"/>
    <w:rsid w:val="00A536BB"/>
    <w:rsid w:val="00A5430A"/>
    <w:rsid w:val="00A54791"/>
    <w:rsid w:val="00A5502D"/>
    <w:rsid w:val="00A55B8D"/>
    <w:rsid w:val="00A560ED"/>
    <w:rsid w:val="00A60BCE"/>
    <w:rsid w:val="00A614C3"/>
    <w:rsid w:val="00A62923"/>
    <w:rsid w:val="00A632C5"/>
    <w:rsid w:val="00A63D4E"/>
    <w:rsid w:val="00A6403F"/>
    <w:rsid w:val="00A64C6E"/>
    <w:rsid w:val="00A64EF1"/>
    <w:rsid w:val="00A65C02"/>
    <w:rsid w:val="00A66712"/>
    <w:rsid w:val="00A66A11"/>
    <w:rsid w:val="00A707BF"/>
    <w:rsid w:val="00A70D88"/>
    <w:rsid w:val="00A71ECC"/>
    <w:rsid w:val="00A72C80"/>
    <w:rsid w:val="00A74806"/>
    <w:rsid w:val="00A75BAC"/>
    <w:rsid w:val="00A76202"/>
    <w:rsid w:val="00A764E5"/>
    <w:rsid w:val="00A76796"/>
    <w:rsid w:val="00A77A16"/>
    <w:rsid w:val="00A77E2D"/>
    <w:rsid w:val="00A8001B"/>
    <w:rsid w:val="00A80357"/>
    <w:rsid w:val="00A814F3"/>
    <w:rsid w:val="00A81B67"/>
    <w:rsid w:val="00A81DE4"/>
    <w:rsid w:val="00A81E87"/>
    <w:rsid w:val="00A83F04"/>
    <w:rsid w:val="00A849D5"/>
    <w:rsid w:val="00A8519E"/>
    <w:rsid w:val="00A85296"/>
    <w:rsid w:val="00A85727"/>
    <w:rsid w:val="00A8594F"/>
    <w:rsid w:val="00A86936"/>
    <w:rsid w:val="00A877B4"/>
    <w:rsid w:val="00A87A01"/>
    <w:rsid w:val="00A90963"/>
    <w:rsid w:val="00A91F70"/>
    <w:rsid w:val="00A92A09"/>
    <w:rsid w:val="00A9369D"/>
    <w:rsid w:val="00A94232"/>
    <w:rsid w:val="00A9593C"/>
    <w:rsid w:val="00A95A32"/>
    <w:rsid w:val="00A95ACF"/>
    <w:rsid w:val="00A96903"/>
    <w:rsid w:val="00A97292"/>
    <w:rsid w:val="00A975E7"/>
    <w:rsid w:val="00A97EC1"/>
    <w:rsid w:val="00AA05B6"/>
    <w:rsid w:val="00AA2232"/>
    <w:rsid w:val="00AA2A05"/>
    <w:rsid w:val="00AA42CA"/>
    <w:rsid w:val="00AA4521"/>
    <w:rsid w:val="00AA51B7"/>
    <w:rsid w:val="00AA528F"/>
    <w:rsid w:val="00AA7E64"/>
    <w:rsid w:val="00AB06CE"/>
    <w:rsid w:val="00AB0F93"/>
    <w:rsid w:val="00AB241C"/>
    <w:rsid w:val="00AB2C5C"/>
    <w:rsid w:val="00AB374B"/>
    <w:rsid w:val="00AB396B"/>
    <w:rsid w:val="00AB3AFE"/>
    <w:rsid w:val="00AB3B56"/>
    <w:rsid w:val="00AB42A3"/>
    <w:rsid w:val="00AB4631"/>
    <w:rsid w:val="00AB4BE7"/>
    <w:rsid w:val="00AB69C9"/>
    <w:rsid w:val="00AB6F10"/>
    <w:rsid w:val="00AC061A"/>
    <w:rsid w:val="00AC0699"/>
    <w:rsid w:val="00AC08A1"/>
    <w:rsid w:val="00AC0D7D"/>
    <w:rsid w:val="00AC1590"/>
    <w:rsid w:val="00AC1987"/>
    <w:rsid w:val="00AC2705"/>
    <w:rsid w:val="00AC3993"/>
    <w:rsid w:val="00AC3ECD"/>
    <w:rsid w:val="00AC4D55"/>
    <w:rsid w:val="00AC54B8"/>
    <w:rsid w:val="00AC59F1"/>
    <w:rsid w:val="00AC6CBD"/>
    <w:rsid w:val="00AC7360"/>
    <w:rsid w:val="00AD10B8"/>
    <w:rsid w:val="00AD2287"/>
    <w:rsid w:val="00AD2D89"/>
    <w:rsid w:val="00AD3133"/>
    <w:rsid w:val="00AD345F"/>
    <w:rsid w:val="00AD459A"/>
    <w:rsid w:val="00AD5435"/>
    <w:rsid w:val="00AD6972"/>
    <w:rsid w:val="00AD69A4"/>
    <w:rsid w:val="00AD6BFF"/>
    <w:rsid w:val="00AD7B09"/>
    <w:rsid w:val="00AE02EC"/>
    <w:rsid w:val="00AE0635"/>
    <w:rsid w:val="00AE0E37"/>
    <w:rsid w:val="00AE14A8"/>
    <w:rsid w:val="00AE2064"/>
    <w:rsid w:val="00AE337A"/>
    <w:rsid w:val="00AE5518"/>
    <w:rsid w:val="00AE7205"/>
    <w:rsid w:val="00AE7254"/>
    <w:rsid w:val="00AE7A67"/>
    <w:rsid w:val="00AF012F"/>
    <w:rsid w:val="00AF0982"/>
    <w:rsid w:val="00AF1994"/>
    <w:rsid w:val="00AF2003"/>
    <w:rsid w:val="00AF365B"/>
    <w:rsid w:val="00AF3CB8"/>
    <w:rsid w:val="00AF5BB9"/>
    <w:rsid w:val="00AF5BDF"/>
    <w:rsid w:val="00AF5BE5"/>
    <w:rsid w:val="00AF67A2"/>
    <w:rsid w:val="00AF731F"/>
    <w:rsid w:val="00AF7327"/>
    <w:rsid w:val="00AF7A4B"/>
    <w:rsid w:val="00AF7A9E"/>
    <w:rsid w:val="00B00799"/>
    <w:rsid w:val="00B00F9A"/>
    <w:rsid w:val="00B01913"/>
    <w:rsid w:val="00B02272"/>
    <w:rsid w:val="00B046B5"/>
    <w:rsid w:val="00B06247"/>
    <w:rsid w:val="00B079FC"/>
    <w:rsid w:val="00B07E84"/>
    <w:rsid w:val="00B102CF"/>
    <w:rsid w:val="00B103B4"/>
    <w:rsid w:val="00B10C26"/>
    <w:rsid w:val="00B10C65"/>
    <w:rsid w:val="00B120D5"/>
    <w:rsid w:val="00B128BC"/>
    <w:rsid w:val="00B12DFD"/>
    <w:rsid w:val="00B12F7E"/>
    <w:rsid w:val="00B1471B"/>
    <w:rsid w:val="00B15002"/>
    <w:rsid w:val="00B153B5"/>
    <w:rsid w:val="00B16728"/>
    <w:rsid w:val="00B16F2A"/>
    <w:rsid w:val="00B17D0F"/>
    <w:rsid w:val="00B20821"/>
    <w:rsid w:val="00B20B7B"/>
    <w:rsid w:val="00B22F34"/>
    <w:rsid w:val="00B233C8"/>
    <w:rsid w:val="00B23665"/>
    <w:rsid w:val="00B23A29"/>
    <w:rsid w:val="00B23B3F"/>
    <w:rsid w:val="00B23CBC"/>
    <w:rsid w:val="00B249E3"/>
    <w:rsid w:val="00B249F8"/>
    <w:rsid w:val="00B24DBD"/>
    <w:rsid w:val="00B25CB0"/>
    <w:rsid w:val="00B25FB8"/>
    <w:rsid w:val="00B27141"/>
    <w:rsid w:val="00B27CE9"/>
    <w:rsid w:val="00B30E1C"/>
    <w:rsid w:val="00B31503"/>
    <w:rsid w:val="00B33213"/>
    <w:rsid w:val="00B34FA2"/>
    <w:rsid w:val="00B35068"/>
    <w:rsid w:val="00B35635"/>
    <w:rsid w:val="00B36E03"/>
    <w:rsid w:val="00B3795A"/>
    <w:rsid w:val="00B37C43"/>
    <w:rsid w:val="00B41191"/>
    <w:rsid w:val="00B4181F"/>
    <w:rsid w:val="00B41C0B"/>
    <w:rsid w:val="00B41E10"/>
    <w:rsid w:val="00B41F2D"/>
    <w:rsid w:val="00B42167"/>
    <w:rsid w:val="00B421DE"/>
    <w:rsid w:val="00B43937"/>
    <w:rsid w:val="00B461FB"/>
    <w:rsid w:val="00B476B8"/>
    <w:rsid w:val="00B51571"/>
    <w:rsid w:val="00B52222"/>
    <w:rsid w:val="00B53028"/>
    <w:rsid w:val="00B53709"/>
    <w:rsid w:val="00B53B94"/>
    <w:rsid w:val="00B53D8D"/>
    <w:rsid w:val="00B56477"/>
    <w:rsid w:val="00B56BD3"/>
    <w:rsid w:val="00B57B79"/>
    <w:rsid w:val="00B60F61"/>
    <w:rsid w:val="00B61AFA"/>
    <w:rsid w:val="00B65568"/>
    <w:rsid w:val="00B656D2"/>
    <w:rsid w:val="00B659E5"/>
    <w:rsid w:val="00B660FD"/>
    <w:rsid w:val="00B703AC"/>
    <w:rsid w:val="00B70917"/>
    <w:rsid w:val="00B71A51"/>
    <w:rsid w:val="00B7202A"/>
    <w:rsid w:val="00B72143"/>
    <w:rsid w:val="00B7251D"/>
    <w:rsid w:val="00B740E3"/>
    <w:rsid w:val="00B74441"/>
    <w:rsid w:val="00B74DF3"/>
    <w:rsid w:val="00B7511D"/>
    <w:rsid w:val="00B77460"/>
    <w:rsid w:val="00B776EC"/>
    <w:rsid w:val="00B803A1"/>
    <w:rsid w:val="00B812DC"/>
    <w:rsid w:val="00B816DA"/>
    <w:rsid w:val="00B82F4B"/>
    <w:rsid w:val="00B848EF"/>
    <w:rsid w:val="00B849E3"/>
    <w:rsid w:val="00B86509"/>
    <w:rsid w:val="00B86C61"/>
    <w:rsid w:val="00B917E3"/>
    <w:rsid w:val="00B918DD"/>
    <w:rsid w:val="00B935DF"/>
    <w:rsid w:val="00B93936"/>
    <w:rsid w:val="00B93A13"/>
    <w:rsid w:val="00B9416E"/>
    <w:rsid w:val="00B942B4"/>
    <w:rsid w:val="00B9459C"/>
    <w:rsid w:val="00B9662D"/>
    <w:rsid w:val="00B96827"/>
    <w:rsid w:val="00BA1E91"/>
    <w:rsid w:val="00BA26DA"/>
    <w:rsid w:val="00BA3052"/>
    <w:rsid w:val="00BA4321"/>
    <w:rsid w:val="00BA49B0"/>
    <w:rsid w:val="00BA4E37"/>
    <w:rsid w:val="00BA5B59"/>
    <w:rsid w:val="00BA682F"/>
    <w:rsid w:val="00BA683C"/>
    <w:rsid w:val="00BA690C"/>
    <w:rsid w:val="00BA7858"/>
    <w:rsid w:val="00BA7CFC"/>
    <w:rsid w:val="00BB05F5"/>
    <w:rsid w:val="00BB0ED9"/>
    <w:rsid w:val="00BB1A89"/>
    <w:rsid w:val="00BB27D9"/>
    <w:rsid w:val="00BB29CD"/>
    <w:rsid w:val="00BB2F10"/>
    <w:rsid w:val="00BB3199"/>
    <w:rsid w:val="00BB43E5"/>
    <w:rsid w:val="00BB47A1"/>
    <w:rsid w:val="00BB4E74"/>
    <w:rsid w:val="00BB5774"/>
    <w:rsid w:val="00BB6150"/>
    <w:rsid w:val="00BB6208"/>
    <w:rsid w:val="00BB66B3"/>
    <w:rsid w:val="00BB7291"/>
    <w:rsid w:val="00BB78C8"/>
    <w:rsid w:val="00BB7CFE"/>
    <w:rsid w:val="00BC2654"/>
    <w:rsid w:val="00BC3805"/>
    <w:rsid w:val="00BC3A0D"/>
    <w:rsid w:val="00BC4402"/>
    <w:rsid w:val="00BC4828"/>
    <w:rsid w:val="00BC55B8"/>
    <w:rsid w:val="00BC5DEC"/>
    <w:rsid w:val="00BC60A0"/>
    <w:rsid w:val="00BC66DE"/>
    <w:rsid w:val="00BC6CDA"/>
    <w:rsid w:val="00BC77AB"/>
    <w:rsid w:val="00BD09D0"/>
    <w:rsid w:val="00BD1ED9"/>
    <w:rsid w:val="00BD23C3"/>
    <w:rsid w:val="00BD323F"/>
    <w:rsid w:val="00BD3EBD"/>
    <w:rsid w:val="00BD3FC8"/>
    <w:rsid w:val="00BD4CEE"/>
    <w:rsid w:val="00BD5C2B"/>
    <w:rsid w:val="00BD5C39"/>
    <w:rsid w:val="00BD7DD5"/>
    <w:rsid w:val="00BE00B2"/>
    <w:rsid w:val="00BE1215"/>
    <w:rsid w:val="00BE17C8"/>
    <w:rsid w:val="00BE1C40"/>
    <w:rsid w:val="00BE2690"/>
    <w:rsid w:val="00BE4E53"/>
    <w:rsid w:val="00BE566C"/>
    <w:rsid w:val="00BE58B7"/>
    <w:rsid w:val="00BE64D8"/>
    <w:rsid w:val="00BE6E4C"/>
    <w:rsid w:val="00BE782A"/>
    <w:rsid w:val="00BF074D"/>
    <w:rsid w:val="00BF19C1"/>
    <w:rsid w:val="00BF1CAC"/>
    <w:rsid w:val="00BF1F7E"/>
    <w:rsid w:val="00BF2524"/>
    <w:rsid w:val="00BF2AD2"/>
    <w:rsid w:val="00BF431F"/>
    <w:rsid w:val="00BF4360"/>
    <w:rsid w:val="00BF4607"/>
    <w:rsid w:val="00BF5534"/>
    <w:rsid w:val="00BF58FB"/>
    <w:rsid w:val="00BF59CF"/>
    <w:rsid w:val="00BF5D2E"/>
    <w:rsid w:val="00BF60F9"/>
    <w:rsid w:val="00BF78E9"/>
    <w:rsid w:val="00C006D6"/>
    <w:rsid w:val="00C012A5"/>
    <w:rsid w:val="00C0173A"/>
    <w:rsid w:val="00C02A0D"/>
    <w:rsid w:val="00C02B7C"/>
    <w:rsid w:val="00C038B4"/>
    <w:rsid w:val="00C0392B"/>
    <w:rsid w:val="00C03A98"/>
    <w:rsid w:val="00C05B5A"/>
    <w:rsid w:val="00C06B0B"/>
    <w:rsid w:val="00C10544"/>
    <w:rsid w:val="00C11A2D"/>
    <w:rsid w:val="00C11B4F"/>
    <w:rsid w:val="00C11F25"/>
    <w:rsid w:val="00C121CB"/>
    <w:rsid w:val="00C12898"/>
    <w:rsid w:val="00C1289A"/>
    <w:rsid w:val="00C1449B"/>
    <w:rsid w:val="00C15C75"/>
    <w:rsid w:val="00C17007"/>
    <w:rsid w:val="00C170CC"/>
    <w:rsid w:val="00C17577"/>
    <w:rsid w:val="00C1777A"/>
    <w:rsid w:val="00C17D75"/>
    <w:rsid w:val="00C17F7E"/>
    <w:rsid w:val="00C2032D"/>
    <w:rsid w:val="00C210C7"/>
    <w:rsid w:val="00C226C2"/>
    <w:rsid w:val="00C23320"/>
    <w:rsid w:val="00C235D1"/>
    <w:rsid w:val="00C23917"/>
    <w:rsid w:val="00C23937"/>
    <w:rsid w:val="00C244A1"/>
    <w:rsid w:val="00C25104"/>
    <w:rsid w:val="00C25107"/>
    <w:rsid w:val="00C2570E"/>
    <w:rsid w:val="00C25A3D"/>
    <w:rsid w:val="00C25EA9"/>
    <w:rsid w:val="00C262C3"/>
    <w:rsid w:val="00C270E3"/>
    <w:rsid w:val="00C308F0"/>
    <w:rsid w:val="00C31426"/>
    <w:rsid w:val="00C318D4"/>
    <w:rsid w:val="00C31D09"/>
    <w:rsid w:val="00C322D0"/>
    <w:rsid w:val="00C32462"/>
    <w:rsid w:val="00C3359D"/>
    <w:rsid w:val="00C335BD"/>
    <w:rsid w:val="00C33DF1"/>
    <w:rsid w:val="00C3421E"/>
    <w:rsid w:val="00C34ADA"/>
    <w:rsid w:val="00C36494"/>
    <w:rsid w:val="00C36CC3"/>
    <w:rsid w:val="00C437FD"/>
    <w:rsid w:val="00C45073"/>
    <w:rsid w:val="00C467DE"/>
    <w:rsid w:val="00C47526"/>
    <w:rsid w:val="00C47604"/>
    <w:rsid w:val="00C50AE4"/>
    <w:rsid w:val="00C51833"/>
    <w:rsid w:val="00C51CD3"/>
    <w:rsid w:val="00C52D8B"/>
    <w:rsid w:val="00C53A58"/>
    <w:rsid w:val="00C54017"/>
    <w:rsid w:val="00C55305"/>
    <w:rsid w:val="00C56C1E"/>
    <w:rsid w:val="00C5736D"/>
    <w:rsid w:val="00C604CB"/>
    <w:rsid w:val="00C6057F"/>
    <w:rsid w:val="00C606A8"/>
    <w:rsid w:val="00C60F19"/>
    <w:rsid w:val="00C61036"/>
    <w:rsid w:val="00C611FE"/>
    <w:rsid w:val="00C61ECF"/>
    <w:rsid w:val="00C62028"/>
    <w:rsid w:val="00C63A08"/>
    <w:rsid w:val="00C63EA8"/>
    <w:rsid w:val="00C66BE9"/>
    <w:rsid w:val="00C66DA7"/>
    <w:rsid w:val="00C671C0"/>
    <w:rsid w:val="00C706AB"/>
    <w:rsid w:val="00C71BE0"/>
    <w:rsid w:val="00C7441F"/>
    <w:rsid w:val="00C756DC"/>
    <w:rsid w:val="00C7578E"/>
    <w:rsid w:val="00C75CF8"/>
    <w:rsid w:val="00C75D5C"/>
    <w:rsid w:val="00C76857"/>
    <w:rsid w:val="00C7705A"/>
    <w:rsid w:val="00C77293"/>
    <w:rsid w:val="00C774A7"/>
    <w:rsid w:val="00C77820"/>
    <w:rsid w:val="00C779A1"/>
    <w:rsid w:val="00C77B14"/>
    <w:rsid w:val="00C80AE8"/>
    <w:rsid w:val="00C80D78"/>
    <w:rsid w:val="00C81BFD"/>
    <w:rsid w:val="00C8375D"/>
    <w:rsid w:val="00C83766"/>
    <w:rsid w:val="00C83873"/>
    <w:rsid w:val="00C85121"/>
    <w:rsid w:val="00C85883"/>
    <w:rsid w:val="00C85A5B"/>
    <w:rsid w:val="00C87C66"/>
    <w:rsid w:val="00C9005F"/>
    <w:rsid w:val="00C90497"/>
    <w:rsid w:val="00C910DD"/>
    <w:rsid w:val="00C922AD"/>
    <w:rsid w:val="00C928EB"/>
    <w:rsid w:val="00C93F2C"/>
    <w:rsid w:val="00C9658C"/>
    <w:rsid w:val="00C97B77"/>
    <w:rsid w:val="00CA0021"/>
    <w:rsid w:val="00CA1384"/>
    <w:rsid w:val="00CA15EF"/>
    <w:rsid w:val="00CA2BCC"/>
    <w:rsid w:val="00CA2C1D"/>
    <w:rsid w:val="00CA2F9A"/>
    <w:rsid w:val="00CA43D6"/>
    <w:rsid w:val="00CA47EB"/>
    <w:rsid w:val="00CA52DC"/>
    <w:rsid w:val="00CA77BC"/>
    <w:rsid w:val="00CA7EDE"/>
    <w:rsid w:val="00CB0B0A"/>
    <w:rsid w:val="00CB14D2"/>
    <w:rsid w:val="00CB19E6"/>
    <w:rsid w:val="00CB1E58"/>
    <w:rsid w:val="00CB1FE9"/>
    <w:rsid w:val="00CB2A63"/>
    <w:rsid w:val="00CB2CED"/>
    <w:rsid w:val="00CB2F46"/>
    <w:rsid w:val="00CB3E06"/>
    <w:rsid w:val="00CB50D5"/>
    <w:rsid w:val="00CB511C"/>
    <w:rsid w:val="00CB79AF"/>
    <w:rsid w:val="00CC06AA"/>
    <w:rsid w:val="00CC1361"/>
    <w:rsid w:val="00CC14E6"/>
    <w:rsid w:val="00CC18CB"/>
    <w:rsid w:val="00CC2A24"/>
    <w:rsid w:val="00CC2C18"/>
    <w:rsid w:val="00CC34E7"/>
    <w:rsid w:val="00CC3E33"/>
    <w:rsid w:val="00CC4703"/>
    <w:rsid w:val="00CC49D8"/>
    <w:rsid w:val="00CC4ABB"/>
    <w:rsid w:val="00CC4AF3"/>
    <w:rsid w:val="00CC68FB"/>
    <w:rsid w:val="00CC6DCF"/>
    <w:rsid w:val="00CC70BB"/>
    <w:rsid w:val="00CD0DA7"/>
    <w:rsid w:val="00CD1164"/>
    <w:rsid w:val="00CD2269"/>
    <w:rsid w:val="00CD22D4"/>
    <w:rsid w:val="00CD2DF2"/>
    <w:rsid w:val="00CD3EA7"/>
    <w:rsid w:val="00CD448C"/>
    <w:rsid w:val="00CD5F18"/>
    <w:rsid w:val="00CD62E5"/>
    <w:rsid w:val="00CD632D"/>
    <w:rsid w:val="00CD6BA0"/>
    <w:rsid w:val="00CD7A97"/>
    <w:rsid w:val="00CE0236"/>
    <w:rsid w:val="00CE0A12"/>
    <w:rsid w:val="00CE212C"/>
    <w:rsid w:val="00CE24CA"/>
    <w:rsid w:val="00CE26A8"/>
    <w:rsid w:val="00CE3FD7"/>
    <w:rsid w:val="00CE4FA3"/>
    <w:rsid w:val="00CE50C2"/>
    <w:rsid w:val="00CE5B2B"/>
    <w:rsid w:val="00CE68DC"/>
    <w:rsid w:val="00CE6920"/>
    <w:rsid w:val="00CE6CCD"/>
    <w:rsid w:val="00CE6F25"/>
    <w:rsid w:val="00CE7103"/>
    <w:rsid w:val="00CE79D3"/>
    <w:rsid w:val="00CF012B"/>
    <w:rsid w:val="00CF0967"/>
    <w:rsid w:val="00CF2AA3"/>
    <w:rsid w:val="00CF652C"/>
    <w:rsid w:val="00CF70C0"/>
    <w:rsid w:val="00CF7383"/>
    <w:rsid w:val="00CF7A24"/>
    <w:rsid w:val="00CF7BFA"/>
    <w:rsid w:val="00D00E70"/>
    <w:rsid w:val="00D00E80"/>
    <w:rsid w:val="00D00E85"/>
    <w:rsid w:val="00D02E54"/>
    <w:rsid w:val="00D046C9"/>
    <w:rsid w:val="00D05128"/>
    <w:rsid w:val="00D0524F"/>
    <w:rsid w:val="00D05F18"/>
    <w:rsid w:val="00D060AC"/>
    <w:rsid w:val="00D10B55"/>
    <w:rsid w:val="00D10E56"/>
    <w:rsid w:val="00D12543"/>
    <w:rsid w:val="00D129D5"/>
    <w:rsid w:val="00D135F7"/>
    <w:rsid w:val="00D13C5C"/>
    <w:rsid w:val="00D152A4"/>
    <w:rsid w:val="00D15CCB"/>
    <w:rsid w:val="00D16420"/>
    <w:rsid w:val="00D16582"/>
    <w:rsid w:val="00D17ACB"/>
    <w:rsid w:val="00D17E5C"/>
    <w:rsid w:val="00D2191E"/>
    <w:rsid w:val="00D21931"/>
    <w:rsid w:val="00D2299A"/>
    <w:rsid w:val="00D2320D"/>
    <w:rsid w:val="00D23C60"/>
    <w:rsid w:val="00D2452E"/>
    <w:rsid w:val="00D24F0B"/>
    <w:rsid w:val="00D25D86"/>
    <w:rsid w:val="00D26CF3"/>
    <w:rsid w:val="00D26F5E"/>
    <w:rsid w:val="00D3239A"/>
    <w:rsid w:val="00D32555"/>
    <w:rsid w:val="00D32AD5"/>
    <w:rsid w:val="00D32CC8"/>
    <w:rsid w:val="00D32E16"/>
    <w:rsid w:val="00D334D8"/>
    <w:rsid w:val="00D33E9C"/>
    <w:rsid w:val="00D348C1"/>
    <w:rsid w:val="00D3696A"/>
    <w:rsid w:val="00D36A81"/>
    <w:rsid w:val="00D36F11"/>
    <w:rsid w:val="00D4000D"/>
    <w:rsid w:val="00D40463"/>
    <w:rsid w:val="00D4129C"/>
    <w:rsid w:val="00D4169B"/>
    <w:rsid w:val="00D4327B"/>
    <w:rsid w:val="00D439A2"/>
    <w:rsid w:val="00D44889"/>
    <w:rsid w:val="00D4601C"/>
    <w:rsid w:val="00D46B0E"/>
    <w:rsid w:val="00D4706D"/>
    <w:rsid w:val="00D518C3"/>
    <w:rsid w:val="00D5212D"/>
    <w:rsid w:val="00D52AB4"/>
    <w:rsid w:val="00D52D20"/>
    <w:rsid w:val="00D52F04"/>
    <w:rsid w:val="00D5302F"/>
    <w:rsid w:val="00D53915"/>
    <w:rsid w:val="00D53DD8"/>
    <w:rsid w:val="00D545F8"/>
    <w:rsid w:val="00D55BFF"/>
    <w:rsid w:val="00D55F1F"/>
    <w:rsid w:val="00D56B0C"/>
    <w:rsid w:val="00D56DCE"/>
    <w:rsid w:val="00D572D3"/>
    <w:rsid w:val="00D57D7F"/>
    <w:rsid w:val="00D605D9"/>
    <w:rsid w:val="00D60995"/>
    <w:rsid w:val="00D619A8"/>
    <w:rsid w:val="00D61E26"/>
    <w:rsid w:val="00D62BE9"/>
    <w:rsid w:val="00D63749"/>
    <w:rsid w:val="00D63EBD"/>
    <w:rsid w:val="00D64B5D"/>
    <w:rsid w:val="00D650B5"/>
    <w:rsid w:val="00D65249"/>
    <w:rsid w:val="00D6576A"/>
    <w:rsid w:val="00D65FE2"/>
    <w:rsid w:val="00D66258"/>
    <w:rsid w:val="00D667F4"/>
    <w:rsid w:val="00D6740E"/>
    <w:rsid w:val="00D67B66"/>
    <w:rsid w:val="00D67ECD"/>
    <w:rsid w:val="00D67FD3"/>
    <w:rsid w:val="00D70BB7"/>
    <w:rsid w:val="00D70C40"/>
    <w:rsid w:val="00D7154B"/>
    <w:rsid w:val="00D73ED2"/>
    <w:rsid w:val="00D75899"/>
    <w:rsid w:val="00D75C80"/>
    <w:rsid w:val="00D75D02"/>
    <w:rsid w:val="00D765A3"/>
    <w:rsid w:val="00D76F58"/>
    <w:rsid w:val="00D772D4"/>
    <w:rsid w:val="00D779F5"/>
    <w:rsid w:val="00D77C55"/>
    <w:rsid w:val="00D77CE7"/>
    <w:rsid w:val="00D8008E"/>
    <w:rsid w:val="00D80287"/>
    <w:rsid w:val="00D805F5"/>
    <w:rsid w:val="00D80615"/>
    <w:rsid w:val="00D812F8"/>
    <w:rsid w:val="00D81675"/>
    <w:rsid w:val="00D81798"/>
    <w:rsid w:val="00D828B5"/>
    <w:rsid w:val="00D82956"/>
    <w:rsid w:val="00D8296C"/>
    <w:rsid w:val="00D845C6"/>
    <w:rsid w:val="00D857B8"/>
    <w:rsid w:val="00D85B49"/>
    <w:rsid w:val="00D85EC5"/>
    <w:rsid w:val="00D860C8"/>
    <w:rsid w:val="00D86B61"/>
    <w:rsid w:val="00D87E7E"/>
    <w:rsid w:val="00D92844"/>
    <w:rsid w:val="00D92E34"/>
    <w:rsid w:val="00D9477E"/>
    <w:rsid w:val="00D94865"/>
    <w:rsid w:val="00D95AA9"/>
    <w:rsid w:val="00D96489"/>
    <w:rsid w:val="00D96894"/>
    <w:rsid w:val="00D9723C"/>
    <w:rsid w:val="00DA05F7"/>
    <w:rsid w:val="00DA08B7"/>
    <w:rsid w:val="00DA1D6C"/>
    <w:rsid w:val="00DA36B5"/>
    <w:rsid w:val="00DA4148"/>
    <w:rsid w:val="00DA43D2"/>
    <w:rsid w:val="00DA46B7"/>
    <w:rsid w:val="00DA56CA"/>
    <w:rsid w:val="00DA5C0B"/>
    <w:rsid w:val="00DA5DD0"/>
    <w:rsid w:val="00DA6326"/>
    <w:rsid w:val="00DA64DE"/>
    <w:rsid w:val="00DA6A48"/>
    <w:rsid w:val="00DA72D4"/>
    <w:rsid w:val="00DA7431"/>
    <w:rsid w:val="00DB0205"/>
    <w:rsid w:val="00DB05FE"/>
    <w:rsid w:val="00DB122B"/>
    <w:rsid w:val="00DB19B7"/>
    <w:rsid w:val="00DB2047"/>
    <w:rsid w:val="00DB28F7"/>
    <w:rsid w:val="00DB4CE7"/>
    <w:rsid w:val="00DB51F7"/>
    <w:rsid w:val="00DB6863"/>
    <w:rsid w:val="00DB6A17"/>
    <w:rsid w:val="00DB6E82"/>
    <w:rsid w:val="00DC018B"/>
    <w:rsid w:val="00DC17F7"/>
    <w:rsid w:val="00DC18EB"/>
    <w:rsid w:val="00DC1CE7"/>
    <w:rsid w:val="00DC1DF3"/>
    <w:rsid w:val="00DC2AF4"/>
    <w:rsid w:val="00DC2B9B"/>
    <w:rsid w:val="00DC2F9C"/>
    <w:rsid w:val="00DC316C"/>
    <w:rsid w:val="00DC3945"/>
    <w:rsid w:val="00DC3EFF"/>
    <w:rsid w:val="00DC6A7B"/>
    <w:rsid w:val="00DC6B12"/>
    <w:rsid w:val="00DD1196"/>
    <w:rsid w:val="00DD1797"/>
    <w:rsid w:val="00DD1F89"/>
    <w:rsid w:val="00DD2176"/>
    <w:rsid w:val="00DD340C"/>
    <w:rsid w:val="00DD3499"/>
    <w:rsid w:val="00DD3DBC"/>
    <w:rsid w:val="00DD476F"/>
    <w:rsid w:val="00DD52A3"/>
    <w:rsid w:val="00DD56B2"/>
    <w:rsid w:val="00DD56E0"/>
    <w:rsid w:val="00DD79FE"/>
    <w:rsid w:val="00DD7B26"/>
    <w:rsid w:val="00DE0152"/>
    <w:rsid w:val="00DE0676"/>
    <w:rsid w:val="00DE2515"/>
    <w:rsid w:val="00DE306F"/>
    <w:rsid w:val="00DE3A45"/>
    <w:rsid w:val="00DE49C6"/>
    <w:rsid w:val="00DE4BCF"/>
    <w:rsid w:val="00DE5F8A"/>
    <w:rsid w:val="00DE6106"/>
    <w:rsid w:val="00DE74B2"/>
    <w:rsid w:val="00DF08EC"/>
    <w:rsid w:val="00DF12ED"/>
    <w:rsid w:val="00DF16A7"/>
    <w:rsid w:val="00DF1EB0"/>
    <w:rsid w:val="00DF2335"/>
    <w:rsid w:val="00DF2FA7"/>
    <w:rsid w:val="00DF35C9"/>
    <w:rsid w:val="00DF3D17"/>
    <w:rsid w:val="00DF49A7"/>
    <w:rsid w:val="00DF513A"/>
    <w:rsid w:val="00DF5230"/>
    <w:rsid w:val="00DF6804"/>
    <w:rsid w:val="00DF6BC2"/>
    <w:rsid w:val="00DF752D"/>
    <w:rsid w:val="00E01655"/>
    <w:rsid w:val="00E01CA1"/>
    <w:rsid w:val="00E01D8B"/>
    <w:rsid w:val="00E01F0F"/>
    <w:rsid w:val="00E03AC2"/>
    <w:rsid w:val="00E03FCB"/>
    <w:rsid w:val="00E05CA9"/>
    <w:rsid w:val="00E063F6"/>
    <w:rsid w:val="00E07879"/>
    <w:rsid w:val="00E07906"/>
    <w:rsid w:val="00E11236"/>
    <w:rsid w:val="00E11FE2"/>
    <w:rsid w:val="00E123DA"/>
    <w:rsid w:val="00E12F78"/>
    <w:rsid w:val="00E140F0"/>
    <w:rsid w:val="00E1456B"/>
    <w:rsid w:val="00E15049"/>
    <w:rsid w:val="00E153CC"/>
    <w:rsid w:val="00E15AE3"/>
    <w:rsid w:val="00E1609C"/>
    <w:rsid w:val="00E16C06"/>
    <w:rsid w:val="00E16D0B"/>
    <w:rsid w:val="00E16D2A"/>
    <w:rsid w:val="00E170B0"/>
    <w:rsid w:val="00E17CE5"/>
    <w:rsid w:val="00E201B7"/>
    <w:rsid w:val="00E205C3"/>
    <w:rsid w:val="00E20A64"/>
    <w:rsid w:val="00E20C73"/>
    <w:rsid w:val="00E215E7"/>
    <w:rsid w:val="00E22AEE"/>
    <w:rsid w:val="00E2372E"/>
    <w:rsid w:val="00E237A7"/>
    <w:rsid w:val="00E2412C"/>
    <w:rsid w:val="00E25A7F"/>
    <w:rsid w:val="00E25CAE"/>
    <w:rsid w:val="00E26B32"/>
    <w:rsid w:val="00E26C8D"/>
    <w:rsid w:val="00E2723F"/>
    <w:rsid w:val="00E2746A"/>
    <w:rsid w:val="00E2750C"/>
    <w:rsid w:val="00E277D5"/>
    <w:rsid w:val="00E30F96"/>
    <w:rsid w:val="00E3232C"/>
    <w:rsid w:val="00E32521"/>
    <w:rsid w:val="00E33F94"/>
    <w:rsid w:val="00E342AE"/>
    <w:rsid w:val="00E34316"/>
    <w:rsid w:val="00E34E02"/>
    <w:rsid w:val="00E34F51"/>
    <w:rsid w:val="00E360FC"/>
    <w:rsid w:val="00E370B2"/>
    <w:rsid w:val="00E373BC"/>
    <w:rsid w:val="00E378A2"/>
    <w:rsid w:val="00E40AFD"/>
    <w:rsid w:val="00E40F73"/>
    <w:rsid w:val="00E41028"/>
    <w:rsid w:val="00E415CC"/>
    <w:rsid w:val="00E420B7"/>
    <w:rsid w:val="00E4216C"/>
    <w:rsid w:val="00E426CF"/>
    <w:rsid w:val="00E44732"/>
    <w:rsid w:val="00E44C7A"/>
    <w:rsid w:val="00E4558D"/>
    <w:rsid w:val="00E45FEC"/>
    <w:rsid w:val="00E47A1E"/>
    <w:rsid w:val="00E5021D"/>
    <w:rsid w:val="00E5115F"/>
    <w:rsid w:val="00E52171"/>
    <w:rsid w:val="00E53158"/>
    <w:rsid w:val="00E531B0"/>
    <w:rsid w:val="00E549DF"/>
    <w:rsid w:val="00E55A87"/>
    <w:rsid w:val="00E562CF"/>
    <w:rsid w:val="00E5650E"/>
    <w:rsid w:val="00E570E7"/>
    <w:rsid w:val="00E57BDC"/>
    <w:rsid w:val="00E57D27"/>
    <w:rsid w:val="00E57F0D"/>
    <w:rsid w:val="00E60173"/>
    <w:rsid w:val="00E619B8"/>
    <w:rsid w:val="00E619FA"/>
    <w:rsid w:val="00E637B2"/>
    <w:rsid w:val="00E644F4"/>
    <w:rsid w:val="00E64FE6"/>
    <w:rsid w:val="00E65458"/>
    <w:rsid w:val="00E658AB"/>
    <w:rsid w:val="00E66AB6"/>
    <w:rsid w:val="00E66C5A"/>
    <w:rsid w:val="00E7041C"/>
    <w:rsid w:val="00E71019"/>
    <w:rsid w:val="00E71465"/>
    <w:rsid w:val="00E71F7D"/>
    <w:rsid w:val="00E72A22"/>
    <w:rsid w:val="00E733E0"/>
    <w:rsid w:val="00E738CF"/>
    <w:rsid w:val="00E73968"/>
    <w:rsid w:val="00E7482E"/>
    <w:rsid w:val="00E757B8"/>
    <w:rsid w:val="00E764E6"/>
    <w:rsid w:val="00E76D44"/>
    <w:rsid w:val="00E77462"/>
    <w:rsid w:val="00E77899"/>
    <w:rsid w:val="00E77917"/>
    <w:rsid w:val="00E77F79"/>
    <w:rsid w:val="00E811A6"/>
    <w:rsid w:val="00E81743"/>
    <w:rsid w:val="00E8294F"/>
    <w:rsid w:val="00E8303B"/>
    <w:rsid w:val="00E8449B"/>
    <w:rsid w:val="00E848C2"/>
    <w:rsid w:val="00E84FD8"/>
    <w:rsid w:val="00E85900"/>
    <w:rsid w:val="00E86223"/>
    <w:rsid w:val="00E86314"/>
    <w:rsid w:val="00E86B65"/>
    <w:rsid w:val="00E87F9E"/>
    <w:rsid w:val="00E90406"/>
    <w:rsid w:val="00E911D1"/>
    <w:rsid w:val="00E91C8D"/>
    <w:rsid w:val="00E929B1"/>
    <w:rsid w:val="00E92A3F"/>
    <w:rsid w:val="00E92CE2"/>
    <w:rsid w:val="00E9343F"/>
    <w:rsid w:val="00E9368F"/>
    <w:rsid w:val="00E93B51"/>
    <w:rsid w:val="00E93C57"/>
    <w:rsid w:val="00E947E9"/>
    <w:rsid w:val="00E948BD"/>
    <w:rsid w:val="00E96CA5"/>
    <w:rsid w:val="00E9705A"/>
    <w:rsid w:val="00E972ED"/>
    <w:rsid w:val="00E97E54"/>
    <w:rsid w:val="00E97E7A"/>
    <w:rsid w:val="00EA0404"/>
    <w:rsid w:val="00EA0CE7"/>
    <w:rsid w:val="00EA1FBF"/>
    <w:rsid w:val="00EA2148"/>
    <w:rsid w:val="00EA282B"/>
    <w:rsid w:val="00EA3797"/>
    <w:rsid w:val="00EA3A74"/>
    <w:rsid w:val="00EA3E78"/>
    <w:rsid w:val="00EA4AC2"/>
    <w:rsid w:val="00EA5A3D"/>
    <w:rsid w:val="00EA5E5D"/>
    <w:rsid w:val="00EA6140"/>
    <w:rsid w:val="00EA6248"/>
    <w:rsid w:val="00EA6CCA"/>
    <w:rsid w:val="00EA6E03"/>
    <w:rsid w:val="00EA7217"/>
    <w:rsid w:val="00EB012E"/>
    <w:rsid w:val="00EB01EB"/>
    <w:rsid w:val="00EB14F3"/>
    <w:rsid w:val="00EB1FCB"/>
    <w:rsid w:val="00EB21D7"/>
    <w:rsid w:val="00EB228F"/>
    <w:rsid w:val="00EB309F"/>
    <w:rsid w:val="00EB3780"/>
    <w:rsid w:val="00EB4266"/>
    <w:rsid w:val="00EB516B"/>
    <w:rsid w:val="00EB5237"/>
    <w:rsid w:val="00EB6916"/>
    <w:rsid w:val="00EB6F33"/>
    <w:rsid w:val="00EB7944"/>
    <w:rsid w:val="00EB7CEE"/>
    <w:rsid w:val="00EB7F7A"/>
    <w:rsid w:val="00EC1878"/>
    <w:rsid w:val="00EC18E4"/>
    <w:rsid w:val="00EC405C"/>
    <w:rsid w:val="00EC4FD0"/>
    <w:rsid w:val="00EC5458"/>
    <w:rsid w:val="00EC55D0"/>
    <w:rsid w:val="00EC60EA"/>
    <w:rsid w:val="00EC6CF3"/>
    <w:rsid w:val="00EC6E38"/>
    <w:rsid w:val="00EC7421"/>
    <w:rsid w:val="00ED0C23"/>
    <w:rsid w:val="00ED1282"/>
    <w:rsid w:val="00ED13ED"/>
    <w:rsid w:val="00ED26BB"/>
    <w:rsid w:val="00ED3343"/>
    <w:rsid w:val="00ED385B"/>
    <w:rsid w:val="00ED3D19"/>
    <w:rsid w:val="00ED4C8E"/>
    <w:rsid w:val="00ED595E"/>
    <w:rsid w:val="00ED6134"/>
    <w:rsid w:val="00ED7614"/>
    <w:rsid w:val="00ED7826"/>
    <w:rsid w:val="00EE115A"/>
    <w:rsid w:val="00EE18AE"/>
    <w:rsid w:val="00EE19FA"/>
    <w:rsid w:val="00EE1F44"/>
    <w:rsid w:val="00EE3A66"/>
    <w:rsid w:val="00EE41DE"/>
    <w:rsid w:val="00EE52DF"/>
    <w:rsid w:val="00EE64CE"/>
    <w:rsid w:val="00EE699C"/>
    <w:rsid w:val="00EE7329"/>
    <w:rsid w:val="00EE7779"/>
    <w:rsid w:val="00EE7F91"/>
    <w:rsid w:val="00EF03EB"/>
    <w:rsid w:val="00EF106B"/>
    <w:rsid w:val="00EF19AC"/>
    <w:rsid w:val="00EF1F06"/>
    <w:rsid w:val="00EF2F3B"/>
    <w:rsid w:val="00EF3950"/>
    <w:rsid w:val="00EF57C1"/>
    <w:rsid w:val="00EF5B84"/>
    <w:rsid w:val="00EF60A1"/>
    <w:rsid w:val="00EF6FCC"/>
    <w:rsid w:val="00EF7FC5"/>
    <w:rsid w:val="00F0137C"/>
    <w:rsid w:val="00F018D4"/>
    <w:rsid w:val="00F024D7"/>
    <w:rsid w:val="00F04ACF"/>
    <w:rsid w:val="00F04AF5"/>
    <w:rsid w:val="00F053D2"/>
    <w:rsid w:val="00F060EC"/>
    <w:rsid w:val="00F06132"/>
    <w:rsid w:val="00F06308"/>
    <w:rsid w:val="00F07E6E"/>
    <w:rsid w:val="00F107A6"/>
    <w:rsid w:val="00F116E7"/>
    <w:rsid w:val="00F11F84"/>
    <w:rsid w:val="00F1293D"/>
    <w:rsid w:val="00F12AFF"/>
    <w:rsid w:val="00F13B9F"/>
    <w:rsid w:val="00F13E64"/>
    <w:rsid w:val="00F1522C"/>
    <w:rsid w:val="00F1582F"/>
    <w:rsid w:val="00F15BD5"/>
    <w:rsid w:val="00F15BFD"/>
    <w:rsid w:val="00F16375"/>
    <w:rsid w:val="00F17045"/>
    <w:rsid w:val="00F17CF6"/>
    <w:rsid w:val="00F20481"/>
    <w:rsid w:val="00F20C79"/>
    <w:rsid w:val="00F214FC"/>
    <w:rsid w:val="00F21DD9"/>
    <w:rsid w:val="00F21EC0"/>
    <w:rsid w:val="00F21F4C"/>
    <w:rsid w:val="00F23D6C"/>
    <w:rsid w:val="00F2490A"/>
    <w:rsid w:val="00F24A08"/>
    <w:rsid w:val="00F24A6B"/>
    <w:rsid w:val="00F24B2C"/>
    <w:rsid w:val="00F264B2"/>
    <w:rsid w:val="00F268CB"/>
    <w:rsid w:val="00F271B2"/>
    <w:rsid w:val="00F27558"/>
    <w:rsid w:val="00F27694"/>
    <w:rsid w:val="00F27C20"/>
    <w:rsid w:val="00F30692"/>
    <w:rsid w:val="00F31646"/>
    <w:rsid w:val="00F31AB7"/>
    <w:rsid w:val="00F324A4"/>
    <w:rsid w:val="00F33C98"/>
    <w:rsid w:val="00F34482"/>
    <w:rsid w:val="00F3477F"/>
    <w:rsid w:val="00F34F3F"/>
    <w:rsid w:val="00F36874"/>
    <w:rsid w:val="00F40637"/>
    <w:rsid w:val="00F41DA2"/>
    <w:rsid w:val="00F428D5"/>
    <w:rsid w:val="00F42FDD"/>
    <w:rsid w:val="00F42FFB"/>
    <w:rsid w:val="00F43054"/>
    <w:rsid w:val="00F431B2"/>
    <w:rsid w:val="00F43E20"/>
    <w:rsid w:val="00F452BE"/>
    <w:rsid w:val="00F45981"/>
    <w:rsid w:val="00F46CD0"/>
    <w:rsid w:val="00F477C9"/>
    <w:rsid w:val="00F47ED0"/>
    <w:rsid w:val="00F50095"/>
    <w:rsid w:val="00F503C0"/>
    <w:rsid w:val="00F529D7"/>
    <w:rsid w:val="00F531A7"/>
    <w:rsid w:val="00F53742"/>
    <w:rsid w:val="00F54802"/>
    <w:rsid w:val="00F54CE1"/>
    <w:rsid w:val="00F54E86"/>
    <w:rsid w:val="00F54FD0"/>
    <w:rsid w:val="00F554B4"/>
    <w:rsid w:val="00F5631E"/>
    <w:rsid w:val="00F567F2"/>
    <w:rsid w:val="00F56FED"/>
    <w:rsid w:val="00F572FA"/>
    <w:rsid w:val="00F6058C"/>
    <w:rsid w:val="00F6197E"/>
    <w:rsid w:val="00F6340D"/>
    <w:rsid w:val="00F63990"/>
    <w:rsid w:val="00F63AAE"/>
    <w:rsid w:val="00F63E3A"/>
    <w:rsid w:val="00F64E28"/>
    <w:rsid w:val="00F659A8"/>
    <w:rsid w:val="00F65B11"/>
    <w:rsid w:val="00F65D13"/>
    <w:rsid w:val="00F660DD"/>
    <w:rsid w:val="00F6624A"/>
    <w:rsid w:val="00F662C6"/>
    <w:rsid w:val="00F66454"/>
    <w:rsid w:val="00F66856"/>
    <w:rsid w:val="00F67954"/>
    <w:rsid w:val="00F67E63"/>
    <w:rsid w:val="00F67FCB"/>
    <w:rsid w:val="00F7029A"/>
    <w:rsid w:val="00F704F9"/>
    <w:rsid w:val="00F712FA"/>
    <w:rsid w:val="00F72323"/>
    <w:rsid w:val="00F73419"/>
    <w:rsid w:val="00F73CE7"/>
    <w:rsid w:val="00F754CE"/>
    <w:rsid w:val="00F7597E"/>
    <w:rsid w:val="00F75DF8"/>
    <w:rsid w:val="00F777F3"/>
    <w:rsid w:val="00F77EB8"/>
    <w:rsid w:val="00F826BB"/>
    <w:rsid w:val="00F82F0D"/>
    <w:rsid w:val="00F83307"/>
    <w:rsid w:val="00F87534"/>
    <w:rsid w:val="00F87EB0"/>
    <w:rsid w:val="00F87EE6"/>
    <w:rsid w:val="00F87F65"/>
    <w:rsid w:val="00F87FB4"/>
    <w:rsid w:val="00F90BEE"/>
    <w:rsid w:val="00F9110E"/>
    <w:rsid w:val="00F91499"/>
    <w:rsid w:val="00F92579"/>
    <w:rsid w:val="00F96CE5"/>
    <w:rsid w:val="00F96F6F"/>
    <w:rsid w:val="00FA0DE2"/>
    <w:rsid w:val="00FA257B"/>
    <w:rsid w:val="00FA2B41"/>
    <w:rsid w:val="00FA2F2D"/>
    <w:rsid w:val="00FA3630"/>
    <w:rsid w:val="00FA5271"/>
    <w:rsid w:val="00FA53D1"/>
    <w:rsid w:val="00FA5849"/>
    <w:rsid w:val="00FA6AA9"/>
    <w:rsid w:val="00FA7441"/>
    <w:rsid w:val="00FB1547"/>
    <w:rsid w:val="00FB1950"/>
    <w:rsid w:val="00FB1C25"/>
    <w:rsid w:val="00FB2617"/>
    <w:rsid w:val="00FB2E15"/>
    <w:rsid w:val="00FB2F8F"/>
    <w:rsid w:val="00FB5819"/>
    <w:rsid w:val="00FB63AE"/>
    <w:rsid w:val="00FB67C1"/>
    <w:rsid w:val="00FB7045"/>
    <w:rsid w:val="00FB75DD"/>
    <w:rsid w:val="00FB7777"/>
    <w:rsid w:val="00FC07B8"/>
    <w:rsid w:val="00FC0CA5"/>
    <w:rsid w:val="00FC2AC5"/>
    <w:rsid w:val="00FC3130"/>
    <w:rsid w:val="00FC322D"/>
    <w:rsid w:val="00FC331D"/>
    <w:rsid w:val="00FC3C1D"/>
    <w:rsid w:val="00FC5BE3"/>
    <w:rsid w:val="00FC5D1A"/>
    <w:rsid w:val="00FC696D"/>
    <w:rsid w:val="00FC7704"/>
    <w:rsid w:val="00FC799B"/>
    <w:rsid w:val="00FC7E8D"/>
    <w:rsid w:val="00FD0541"/>
    <w:rsid w:val="00FD085A"/>
    <w:rsid w:val="00FD1F48"/>
    <w:rsid w:val="00FD276D"/>
    <w:rsid w:val="00FD2AEE"/>
    <w:rsid w:val="00FD30E4"/>
    <w:rsid w:val="00FD3920"/>
    <w:rsid w:val="00FD3951"/>
    <w:rsid w:val="00FD4890"/>
    <w:rsid w:val="00FD5471"/>
    <w:rsid w:val="00FD5A77"/>
    <w:rsid w:val="00FD5EFF"/>
    <w:rsid w:val="00FD60D3"/>
    <w:rsid w:val="00FD6A4C"/>
    <w:rsid w:val="00FD758B"/>
    <w:rsid w:val="00FD7FC2"/>
    <w:rsid w:val="00FE0631"/>
    <w:rsid w:val="00FE0B4D"/>
    <w:rsid w:val="00FE18C0"/>
    <w:rsid w:val="00FE2371"/>
    <w:rsid w:val="00FE4A81"/>
    <w:rsid w:val="00FE5B43"/>
    <w:rsid w:val="00FE63E4"/>
    <w:rsid w:val="00FE666B"/>
    <w:rsid w:val="00FE7310"/>
    <w:rsid w:val="00FE7536"/>
    <w:rsid w:val="00FF1B20"/>
    <w:rsid w:val="00FF1E3C"/>
    <w:rsid w:val="00FF2CE3"/>
    <w:rsid w:val="00FF2EAA"/>
    <w:rsid w:val="00FF2FA8"/>
    <w:rsid w:val="00FF32B4"/>
    <w:rsid w:val="00FF3CE4"/>
    <w:rsid w:val="00FF4AFB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55C1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pPr>
      <w:keepNext/>
      <w:widowControl w:val="0"/>
      <w:ind w:firstLine="341"/>
      <w:jc w:val="both"/>
      <w:outlineLvl w:val="0"/>
    </w:pPr>
    <w:rPr>
      <w:sz w:val="24"/>
      <w:szCs w:val="24"/>
    </w:rPr>
  </w:style>
  <w:style w:type="paragraph" w:styleId="2">
    <w:name w:val="heading 2"/>
    <w:basedOn w:val="a"/>
    <w:pPr>
      <w:keepNext/>
      <w:jc w:val="center"/>
      <w:outlineLvl w:val="1"/>
    </w:pPr>
    <w:rPr>
      <w:b/>
      <w:bCs/>
      <w:sz w:val="24"/>
      <w:szCs w:val="24"/>
    </w:rPr>
  </w:style>
  <w:style w:type="paragraph" w:styleId="4">
    <w:name w:val="heading 4"/>
    <w:basedOn w:val="a"/>
    <w:pPr>
      <w:keepNext/>
      <w:jc w:val="center"/>
      <w:outlineLvl w:val="3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с отступом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Times New Roman" w:cs="Times New Roman"/>
    </w:rPr>
  </w:style>
  <w:style w:type="paragraph" w:customStyle="1" w:styleId="11">
    <w:name w:val="Заголовок1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spacing w:after="120"/>
      <w:jc w:val="both"/>
    </w:pPr>
    <w:rPr>
      <w:sz w:val="24"/>
      <w:szCs w:val="24"/>
    </w:rPr>
  </w:style>
  <w:style w:type="paragraph" w:styleId="a9">
    <w:name w:val="List"/>
    <w:basedOn w:val="a8"/>
    <w:rPr>
      <w:rFonts w:cs="Mangal"/>
    </w:rPr>
  </w:style>
  <w:style w:type="paragraph" w:styleId="aa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pPr>
      <w:suppressLineNumbers/>
    </w:pPr>
    <w:rPr>
      <w:rFonts w:cs="Mangal"/>
    </w:rPr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22">
    <w:name w:val="Body Text Indent 2"/>
    <w:basedOn w:val="a"/>
    <w:pPr>
      <w:ind w:firstLine="720"/>
      <w:jc w:val="both"/>
    </w:pPr>
    <w:rPr>
      <w:sz w:val="24"/>
      <w:szCs w:val="24"/>
    </w:rPr>
  </w:style>
  <w:style w:type="paragraph" w:customStyle="1" w:styleId="ad">
    <w:name w:val="Заглавие"/>
    <w:basedOn w:val="a"/>
    <w:pPr>
      <w:jc w:val="center"/>
    </w:pPr>
    <w:rPr>
      <w:b/>
      <w:bCs/>
      <w:sz w:val="24"/>
      <w:szCs w:val="24"/>
    </w:rPr>
  </w:style>
  <w:style w:type="paragraph" w:styleId="ae">
    <w:name w:val="Body Text Indent"/>
    <w:basedOn w:val="a"/>
    <w:pPr>
      <w:spacing w:after="120"/>
      <w:ind w:left="283"/>
    </w:p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D948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94865"/>
    <w:rPr>
      <w:rFonts w:ascii="Tahoma" w:eastAsia="Times New Roman" w:hAnsi="Tahoma" w:cs="Tahoma"/>
      <w:color w:val="00000A"/>
      <w:sz w:val="16"/>
      <w:szCs w:val="16"/>
    </w:rPr>
  </w:style>
  <w:style w:type="table" w:styleId="af3">
    <w:name w:val="Table Grid"/>
    <w:basedOn w:val="a1"/>
    <w:uiPriority w:val="99"/>
    <w:rsid w:val="00D805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F78A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55C1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pPr>
      <w:keepNext/>
      <w:widowControl w:val="0"/>
      <w:ind w:firstLine="341"/>
      <w:jc w:val="both"/>
      <w:outlineLvl w:val="0"/>
    </w:pPr>
    <w:rPr>
      <w:sz w:val="24"/>
      <w:szCs w:val="24"/>
    </w:rPr>
  </w:style>
  <w:style w:type="paragraph" w:styleId="2">
    <w:name w:val="heading 2"/>
    <w:basedOn w:val="a"/>
    <w:pPr>
      <w:keepNext/>
      <w:jc w:val="center"/>
      <w:outlineLvl w:val="1"/>
    </w:pPr>
    <w:rPr>
      <w:b/>
      <w:bCs/>
      <w:sz w:val="24"/>
      <w:szCs w:val="24"/>
    </w:rPr>
  </w:style>
  <w:style w:type="paragraph" w:styleId="4">
    <w:name w:val="heading 4"/>
    <w:basedOn w:val="a"/>
    <w:pPr>
      <w:keepNext/>
      <w:jc w:val="center"/>
      <w:outlineLvl w:val="3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с отступом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Times New Roman" w:cs="Times New Roman"/>
    </w:rPr>
  </w:style>
  <w:style w:type="paragraph" w:customStyle="1" w:styleId="11">
    <w:name w:val="Заголовок1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spacing w:after="120"/>
      <w:jc w:val="both"/>
    </w:pPr>
    <w:rPr>
      <w:sz w:val="24"/>
      <w:szCs w:val="24"/>
    </w:rPr>
  </w:style>
  <w:style w:type="paragraph" w:styleId="a9">
    <w:name w:val="List"/>
    <w:basedOn w:val="a8"/>
    <w:rPr>
      <w:rFonts w:cs="Mangal"/>
    </w:rPr>
  </w:style>
  <w:style w:type="paragraph" w:styleId="aa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pPr>
      <w:suppressLineNumbers/>
    </w:pPr>
    <w:rPr>
      <w:rFonts w:cs="Mangal"/>
    </w:rPr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22">
    <w:name w:val="Body Text Indent 2"/>
    <w:basedOn w:val="a"/>
    <w:pPr>
      <w:ind w:firstLine="720"/>
      <w:jc w:val="both"/>
    </w:pPr>
    <w:rPr>
      <w:sz w:val="24"/>
      <w:szCs w:val="24"/>
    </w:rPr>
  </w:style>
  <w:style w:type="paragraph" w:customStyle="1" w:styleId="ad">
    <w:name w:val="Заглавие"/>
    <w:basedOn w:val="a"/>
    <w:pPr>
      <w:jc w:val="center"/>
    </w:pPr>
    <w:rPr>
      <w:b/>
      <w:bCs/>
      <w:sz w:val="24"/>
      <w:szCs w:val="24"/>
    </w:rPr>
  </w:style>
  <w:style w:type="paragraph" w:styleId="ae">
    <w:name w:val="Body Text Indent"/>
    <w:basedOn w:val="a"/>
    <w:pPr>
      <w:spacing w:after="120"/>
      <w:ind w:left="283"/>
    </w:p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D948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94865"/>
    <w:rPr>
      <w:rFonts w:ascii="Tahoma" w:eastAsia="Times New Roman" w:hAnsi="Tahoma" w:cs="Tahoma"/>
      <w:color w:val="00000A"/>
      <w:sz w:val="16"/>
      <w:szCs w:val="16"/>
    </w:rPr>
  </w:style>
  <w:style w:type="table" w:styleId="af3">
    <w:name w:val="Table Grid"/>
    <w:basedOn w:val="a1"/>
    <w:uiPriority w:val="99"/>
    <w:rsid w:val="00D805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F78A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A47F7-A5AB-4515-AF0B-BE1FF28E0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6</Pages>
  <Words>2006</Words>
  <Characters>11439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13419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Новичкова</dc:creator>
  <cp:lastModifiedBy>Екатерина А. Оленина</cp:lastModifiedBy>
  <cp:revision>89</cp:revision>
  <cp:lastPrinted>2025-01-13T06:52:00Z</cp:lastPrinted>
  <dcterms:created xsi:type="dcterms:W3CDTF">2023-01-09T05:48:00Z</dcterms:created>
  <dcterms:modified xsi:type="dcterms:W3CDTF">2025-01-13T06:52:00Z</dcterms:modified>
</cp:coreProperties>
</file>