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E84406" w:rsidTr="00C22AE9">
        <w:tc>
          <w:tcPr>
            <w:tcW w:w="4677" w:type="dxa"/>
            <w:tcBorders>
              <w:top w:val="nil"/>
              <w:left w:val="nil"/>
              <w:bottom w:val="nil"/>
              <w:right w:val="nil"/>
            </w:tcBorders>
          </w:tcPr>
          <w:p w:rsidR="00E84406" w:rsidRDefault="00E84406">
            <w:pPr>
              <w:pStyle w:val="ConsPlusNormal"/>
              <w:outlineLvl w:val="0"/>
            </w:pPr>
            <w:bookmarkStart w:id="0" w:name="_GoBack"/>
            <w:bookmarkEnd w:id="0"/>
            <w:r>
              <w:t>9 октября 2007 года</w:t>
            </w:r>
          </w:p>
        </w:tc>
        <w:tc>
          <w:tcPr>
            <w:tcW w:w="4678" w:type="dxa"/>
            <w:tcBorders>
              <w:top w:val="nil"/>
              <w:left w:val="nil"/>
              <w:bottom w:val="nil"/>
              <w:right w:val="nil"/>
            </w:tcBorders>
          </w:tcPr>
          <w:p w:rsidR="00E84406" w:rsidRDefault="00E84406">
            <w:pPr>
              <w:pStyle w:val="ConsPlusNormal"/>
              <w:jc w:val="right"/>
              <w:outlineLvl w:val="0"/>
            </w:pPr>
            <w:r>
              <w:t>N 96-ГД</w:t>
            </w:r>
          </w:p>
        </w:tc>
      </w:tr>
    </w:tbl>
    <w:p w:rsidR="00E84406" w:rsidRDefault="00E84406">
      <w:pPr>
        <w:pStyle w:val="ConsPlusNormal"/>
        <w:pBdr>
          <w:bottom w:val="single" w:sz="6" w:space="0" w:color="auto"/>
        </w:pBdr>
        <w:spacing w:before="100" w:after="100"/>
        <w:jc w:val="both"/>
        <w:rPr>
          <w:sz w:val="2"/>
          <w:szCs w:val="2"/>
        </w:rPr>
      </w:pPr>
    </w:p>
    <w:p w:rsidR="00E84406" w:rsidRDefault="00E84406">
      <w:pPr>
        <w:pStyle w:val="ConsPlusNormal"/>
        <w:jc w:val="both"/>
      </w:pPr>
    </w:p>
    <w:p w:rsidR="00E84406" w:rsidRDefault="00E84406">
      <w:pPr>
        <w:pStyle w:val="ConsPlusTitle"/>
        <w:jc w:val="center"/>
      </w:pPr>
      <w:r>
        <w:t>ЗАКОН</w:t>
      </w:r>
    </w:p>
    <w:p w:rsidR="00E84406" w:rsidRDefault="00E84406">
      <w:pPr>
        <w:pStyle w:val="ConsPlusTitle"/>
        <w:jc w:val="center"/>
      </w:pPr>
      <w:r>
        <w:t>САМАРСКОЙ ОБЛАСТИ</w:t>
      </w:r>
    </w:p>
    <w:p w:rsidR="00E84406" w:rsidRDefault="00E84406">
      <w:pPr>
        <w:pStyle w:val="ConsPlusTitle"/>
        <w:jc w:val="center"/>
      </w:pPr>
    </w:p>
    <w:p w:rsidR="00E84406" w:rsidRDefault="00E84406">
      <w:pPr>
        <w:pStyle w:val="ConsPlusTitle"/>
        <w:jc w:val="center"/>
      </w:pPr>
      <w:r>
        <w:t>О МУНИЦИПАЛЬНОЙ СЛУЖБЕ В САМАРСКОЙ ОБЛАСТИ</w:t>
      </w:r>
    </w:p>
    <w:p w:rsidR="00E84406" w:rsidRDefault="00E84406">
      <w:pPr>
        <w:pStyle w:val="ConsPlusNormal"/>
        <w:jc w:val="both"/>
      </w:pPr>
    </w:p>
    <w:p w:rsidR="00E84406" w:rsidRDefault="00E84406">
      <w:pPr>
        <w:pStyle w:val="ConsPlusNormal"/>
        <w:jc w:val="right"/>
      </w:pPr>
      <w:proofErr w:type="gramStart"/>
      <w:r>
        <w:t>Принят</w:t>
      </w:r>
      <w:proofErr w:type="gramEnd"/>
    </w:p>
    <w:p w:rsidR="00E84406" w:rsidRDefault="00E84406">
      <w:pPr>
        <w:pStyle w:val="ConsPlusNormal"/>
        <w:jc w:val="right"/>
      </w:pPr>
      <w:r>
        <w:t>Самарской Губернской Думой</w:t>
      </w:r>
    </w:p>
    <w:p w:rsidR="00E84406" w:rsidRDefault="00E84406">
      <w:pPr>
        <w:pStyle w:val="ConsPlusNormal"/>
        <w:jc w:val="right"/>
      </w:pPr>
      <w:r>
        <w:t>25 сентября 2007 года</w:t>
      </w:r>
    </w:p>
    <w:p w:rsidR="00E84406" w:rsidRDefault="00E8440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4406">
        <w:tc>
          <w:tcPr>
            <w:tcW w:w="60" w:type="dxa"/>
            <w:tcBorders>
              <w:top w:val="nil"/>
              <w:left w:val="nil"/>
              <w:bottom w:val="nil"/>
              <w:right w:val="nil"/>
            </w:tcBorders>
            <w:shd w:val="clear" w:color="auto" w:fill="CED3F1"/>
            <w:tcMar>
              <w:top w:w="0" w:type="dxa"/>
              <w:left w:w="0" w:type="dxa"/>
              <w:bottom w:w="0" w:type="dxa"/>
              <w:right w:w="0" w:type="dxa"/>
            </w:tcMar>
          </w:tcPr>
          <w:p w:rsidR="00E84406" w:rsidRDefault="00E8440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84406" w:rsidRDefault="00E8440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84406" w:rsidRDefault="00E84406">
            <w:pPr>
              <w:pStyle w:val="ConsPlusNormal"/>
              <w:jc w:val="center"/>
            </w:pPr>
            <w:r>
              <w:rPr>
                <w:color w:val="392C69"/>
              </w:rPr>
              <w:t>Список изменяющих документов</w:t>
            </w:r>
          </w:p>
          <w:p w:rsidR="00E84406" w:rsidRDefault="00E84406">
            <w:pPr>
              <w:pStyle w:val="ConsPlusNormal"/>
              <w:jc w:val="center"/>
            </w:pPr>
            <w:proofErr w:type="gramStart"/>
            <w:r>
              <w:rPr>
                <w:color w:val="392C69"/>
              </w:rPr>
              <w:t xml:space="preserve">(в ред. Законов Самарской области от 10.10.2008 </w:t>
            </w:r>
            <w:hyperlink r:id="rId5">
              <w:r>
                <w:rPr>
                  <w:color w:val="0000FF"/>
                </w:rPr>
                <w:t>N 104-ГД</w:t>
              </w:r>
            </w:hyperlink>
            <w:r>
              <w:rPr>
                <w:color w:val="392C69"/>
              </w:rPr>
              <w:t>,</w:t>
            </w:r>
            <w:proofErr w:type="gramEnd"/>
          </w:p>
          <w:p w:rsidR="00E84406" w:rsidRDefault="00E84406">
            <w:pPr>
              <w:pStyle w:val="ConsPlusNormal"/>
              <w:jc w:val="center"/>
            </w:pPr>
            <w:r>
              <w:rPr>
                <w:color w:val="392C69"/>
              </w:rPr>
              <w:t xml:space="preserve">от 08.12.2008 </w:t>
            </w:r>
            <w:hyperlink r:id="rId6">
              <w:r>
                <w:rPr>
                  <w:color w:val="0000FF"/>
                </w:rPr>
                <w:t>N 140-ГД</w:t>
              </w:r>
            </w:hyperlink>
            <w:r>
              <w:rPr>
                <w:color w:val="392C69"/>
              </w:rPr>
              <w:t xml:space="preserve">, от 10.02.2009 </w:t>
            </w:r>
            <w:hyperlink r:id="rId7">
              <w:r>
                <w:rPr>
                  <w:color w:val="0000FF"/>
                </w:rPr>
                <w:t>N 6-ГД</w:t>
              </w:r>
            </w:hyperlink>
            <w:r>
              <w:rPr>
                <w:color w:val="392C69"/>
              </w:rPr>
              <w:t xml:space="preserve">, от 06.05.2009 </w:t>
            </w:r>
            <w:hyperlink r:id="rId8">
              <w:r>
                <w:rPr>
                  <w:color w:val="0000FF"/>
                </w:rPr>
                <w:t>N 58-ГД</w:t>
              </w:r>
            </w:hyperlink>
            <w:r>
              <w:rPr>
                <w:color w:val="392C69"/>
              </w:rPr>
              <w:t>,</w:t>
            </w:r>
          </w:p>
          <w:p w:rsidR="00E84406" w:rsidRDefault="00E84406">
            <w:pPr>
              <w:pStyle w:val="ConsPlusNormal"/>
              <w:jc w:val="center"/>
            </w:pPr>
            <w:r>
              <w:rPr>
                <w:color w:val="392C69"/>
              </w:rPr>
              <w:t xml:space="preserve">от 04.06.2009 </w:t>
            </w:r>
            <w:hyperlink r:id="rId9">
              <w:r>
                <w:rPr>
                  <w:color w:val="0000FF"/>
                </w:rPr>
                <w:t>N 70-ГД</w:t>
              </w:r>
            </w:hyperlink>
            <w:r>
              <w:rPr>
                <w:color w:val="392C69"/>
              </w:rPr>
              <w:t xml:space="preserve">, от 02.11.2010 </w:t>
            </w:r>
            <w:hyperlink r:id="rId10">
              <w:r>
                <w:rPr>
                  <w:color w:val="0000FF"/>
                </w:rPr>
                <w:t>N 115-ГД</w:t>
              </w:r>
            </w:hyperlink>
            <w:r>
              <w:rPr>
                <w:color w:val="392C69"/>
              </w:rPr>
              <w:t xml:space="preserve">, от 25.10.2011 </w:t>
            </w:r>
            <w:hyperlink r:id="rId11">
              <w:r>
                <w:rPr>
                  <w:color w:val="0000FF"/>
                </w:rPr>
                <w:t>N 106-ГД</w:t>
              </w:r>
            </w:hyperlink>
            <w:r>
              <w:rPr>
                <w:color w:val="392C69"/>
              </w:rPr>
              <w:t>,</w:t>
            </w:r>
          </w:p>
          <w:p w:rsidR="00E84406" w:rsidRDefault="00E84406">
            <w:pPr>
              <w:pStyle w:val="ConsPlusNormal"/>
              <w:jc w:val="center"/>
            </w:pPr>
            <w:r>
              <w:rPr>
                <w:color w:val="392C69"/>
              </w:rPr>
              <w:t xml:space="preserve">от 07.12.2011 </w:t>
            </w:r>
            <w:hyperlink r:id="rId12">
              <w:r>
                <w:rPr>
                  <w:color w:val="0000FF"/>
                </w:rPr>
                <w:t>N 139-ГД</w:t>
              </w:r>
            </w:hyperlink>
            <w:r>
              <w:rPr>
                <w:color w:val="392C69"/>
              </w:rPr>
              <w:t xml:space="preserve">, от 08.02.2012 </w:t>
            </w:r>
            <w:hyperlink r:id="rId13">
              <w:r>
                <w:rPr>
                  <w:color w:val="0000FF"/>
                </w:rPr>
                <w:t>N 4-ГД</w:t>
              </w:r>
            </w:hyperlink>
            <w:r>
              <w:rPr>
                <w:color w:val="392C69"/>
              </w:rPr>
              <w:t xml:space="preserve">, от 06.06.2012 </w:t>
            </w:r>
            <w:hyperlink r:id="rId14">
              <w:r>
                <w:rPr>
                  <w:color w:val="0000FF"/>
                </w:rPr>
                <w:t>N 41-ГД</w:t>
              </w:r>
            </w:hyperlink>
            <w:r>
              <w:rPr>
                <w:color w:val="392C69"/>
              </w:rPr>
              <w:t>,</w:t>
            </w:r>
          </w:p>
          <w:p w:rsidR="00E84406" w:rsidRDefault="00E84406">
            <w:pPr>
              <w:pStyle w:val="ConsPlusNormal"/>
              <w:jc w:val="center"/>
            </w:pPr>
            <w:r>
              <w:rPr>
                <w:color w:val="392C69"/>
              </w:rPr>
              <w:t xml:space="preserve">от 03.10.2013 </w:t>
            </w:r>
            <w:hyperlink r:id="rId15">
              <w:r>
                <w:rPr>
                  <w:color w:val="0000FF"/>
                </w:rPr>
                <w:t>N 78-ГД</w:t>
              </w:r>
            </w:hyperlink>
            <w:r>
              <w:rPr>
                <w:color w:val="392C69"/>
              </w:rPr>
              <w:t xml:space="preserve">, от 07.02.2014 </w:t>
            </w:r>
            <w:hyperlink r:id="rId16">
              <w:r>
                <w:rPr>
                  <w:color w:val="0000FF"/>
                </w:rPr>
                <w:t>N 17-ГД</w:t>
              </w:r>
            </w:hyperlink>
            <w:r>
              <w:rPr>
                <w:color w:val="392C69"/>
              </w:rPr>
              <w:t xml:space="preserve">, от 10.04.2014 </w:t>
            </w:r>
            <w:hyperlink r:id="rId17">
              <w:r>
                <w:rPr>
                  <w:color w:val="0000FF"/>
                </w:rPr>
                <w:t>N 35-ГД</w:t>
              </w:r>
            </w:hyperlink>
            <w:r>
              <w:rPr>
                <w:color w:val="392C69"/>
              </w:rPr>
              <w:t>,</w:t>
            </w:r>
          </w:p>
          <w:p w:rsidR="00E84406" w:rsidRDefault="00E84406">
            <w:pPr>
              <w:pStyle w:val="ConsPlusNormal"/>
              <w:jc w:val="center"/>
            </w:pPr>
            <w:r>
              <w:rPr>
                <w:color w:val="392C69"/>
              </w:rPr>
              <w:t xml:space="preserve">от 12.05.2014 </w:t>
            </w:r>
            <w:hyperlink r:id="rId18">
              <w:r>
                <w:rPr>
                  <w:color w:val="0000FF"/>
                </w:rPr>
                <w:t>N 51-ГД</w:t>
              </w:r>
            </w:hyperlink>
            <w:r>
              <w:rPr>
                <w:color w:val="392C69"/>
              </w:rPr>
              <w:t xml:space="preserve">, от 12.05.2015 </w:t>
            </w:r>
            <w:hyperlink r:id="rId19">
              <w:r>
                <w:rPr>
                  <w:color w:val="0000FF"/>
                </w:rPr>
                <w:t>N 41-ГД</w:t>
              </w:r>
            </w:hyperlink>
            <w:r>
              <w:rPr>
                <w:color w:val="392C69"/>
              </w:rPr>
              <w:t xml:space="preserve">, от 08.06.2015 </w:t>
            </w:r>
            <w:hyperlink r:id="rId20">
              <w:r>
                <w:rPr>
                  <w:color w:val="0000FF"/>
                </w:rPr>
                <w:t>N 56-ГД</w:t>
              </w:r>
            </w:hyperlink>
            <w:r>
              <w:rPr>
                <w:color w:val="392C69"/>
              </w:rPr>
              <w:t>,</w:t>
            </w:r>
          </w:p>
          <w:p w:rsidR="00E84406" w:rsidRDefault="00E84406">
            <w:pPr>
              <w:pStyle w:val="ConsPlusNormal"/>
              <w:jc w:val="center"/>
            </w:pPr>
            <w:r>
              <w:rPr>
                <w:color w:val="392C69"/>
              </w:rPr>
              <w:t xml:space="preserve">от 06.07.2015 </w:t>
            </w:r>
            <w:hyperlink r:id="rId21">
              <w:r>
                <w:rPr>
                  <w:color w:val="0000FF"/>
                </w:rPr>
                <w:t>N 70-ГД</w:t>
              </w:r>
            </w:hyperlink>
            <w:r>
              <w:rPr>
                <w:color w:val="392C69"/>
              </w:rPr>
              <w:t xml:space="preserve">, от 06.10.2015 </w:t>
            </w:r>
            <w:hyperlink r:id="rId22">
              <w:r>
                <w:rPr>
                  <w:color w:val="0000FF"/>
                </w:rPr>
                <w:t>N 88-ГД</w:t>
              </w:r>
            </w:hyperlink>
            <w:r>
              <w:rPr>
                <w:color w:val="392C69"/>
              </w:rPr>
              <w:t xml:space="preserve">, от 07.12.2015 </w:t>
            </w:r>
            <w:hyperlink r:id="rId23">
              <w:r>
                <w:rPr>
                  <w:color w:val="0000FF"/>
                </w:rPr>
                <w:t>N 122-ГД</w:t>
              </w:r>
            </w:hyperlink>
            <w:r>
              <w:rPr>
                <w:color w:val="392C69"/>
              </w:rPr>
              <w:t>,</w:t>
            </w:r>
          </w:p>
          <w:p w:rsidR="00E84406" w:rsidRDefault="00E84406">
            <w:pPr>
              <w:pStyle w:val="ConsPlusNormal"/>
              <w:jc w:val="center"/>
            </w:pPr>
            <w:r>
              <w:rPr>
                <w:color w:val="392C69"/>
              </w:rPr>
              <w:t xml:space="preserve">от 11.04.2016 </w:t>
            </w:r>
            <w:hyperlink r:id="rId24">
              <w:r>
                <w:rPr>
                  <w:color w:val="0000FF"/>
                </w:rPr>
                <w:t>N 52-ГД</w:t>
              </w:r>
            </w:hyperlink>
            <w:r>
              <w:rPr>
                <w:color w:val="392C69"/>
              </w:rPr>
              <w:t xml:space="preserve">, от 12.12.2016 </w:t>
            </w:r>
            <w:hyperlink r:id="rId25">
              <w:r>
                <w:rPr>
                  <w:color w:val="0000FF"/>
                </w:rPr>
                <w:t>N 135-ГД</w:t>
              </w:r>
            </w:hyperlink>
            <w:r>
              <w:rPr>
                <w:color w:val="392C69"/>
              </w:rPr>
              <w:t xml:space="preserve">, от 19.12.2016 </w:t>
            </w:r>
            <w:hyperlink r:id="rId26">
              <w:r>
                <w:rPr>
                  <w:color w:val="0000FF"/>
                </w:rPr>
                <w:t>N 141-ГД</w:t>
              </w:r>
            </w:hyperlink>
            <w:r>
              <w:rPr>
                <w:color w:val="392C69"/>
              </w:rPr>
              <w:t>,</w:t>
            </w:r>
          </w:p>
          <w:p w:rsidR="00E84406" w:rsidRDefault="00E84406">
            <w:pPr>
              <w:pStyle w:val="ConsPlusNormal"/>
              <w:jc w:val="center"/>
            </w:pPr>
            <w:r>
              <w:rPr>
                <w:color w:val="392C69"/>
              </w:rPr>
              <w:t xml:space="preserve">от 13.06.2017 </w:t>
            </w:r>
            <w:hyperlink r:id="rId27">
              <w:r>
                <w:rPr>
                  <w:color w:val="0000FF"/>
                </w:rPr>
                <w:t>N 62-ГД</w:t>
              </w:r>
            </w:hyperlink>
            <w:r>
              <w:rPr>
                <w:color w:val="392C69"/>
              </w:rPr>
              <w:t xml:space="preserve">, от 13.06.2017 </w:t>
            </w:r>
            <w:hyperlink r:id="rId28">
              <w:r>
                <w:rPr>
                  <w:color w:val="0000FF"/>
                </w:rPr>
                <w:t>N 66-ГД</w:t>
              </w:r>
            </w:hyperlink>
            <w:r>
              <w:rPr>
                <w:color w:val="392C69"/>
              </w:rPr>
              <w:t xml:space="preserve">, от 11.12.2017 </w:t>
            </w:r>
            <w:hyperlink r:id="rId29">
              <w:r>
                <w:rPr>
                  <w:color w:val="0000FF"/>
                </w:rPr>
                <w:t>N 119-ГД</w:t>
              </w:r>
            </w:hyperlink>
            <w:r>
              <w:rPr>
                <w:color w:val="392C69"/>
              </w:rPr>
              <w:t>,</w:t>
            </w:r>
          </w:p>
          <w:p w:rsidR="00E84406" w:rsidRDefault="00E84406">
            <w:pPr>
              <w:pStyle w:val="ConsPlusNormal"/>
              <w:jc w:val="center"/>
            </w:pPr>
            <w:r>
              <w:rPr>
                <w:color w:val="392C69"/>
              </w:rPr>
              <w:t xml:space="preserve">от 12.02.2018 </w:t>
            </w:r>
            <w:hyperlink r:id="rId30">
              <w:r>
                <w:rPr>
                  <w:color w:val="0000FF"/>
                </w:rPr>
                <w:t>N 4-ГД</w:t>
              </w:r>
            </w:hyperlink>
            <w:r>
              <w:rPr>
                <w:color w:val="392C69"/>
              </w:rPr>
              <w:t xml:space="preserve">, от 17.07.2018 </w:t>
            </w:r>
            <w:hyperlink r:id="rId31">
              <w:r>
                <w:rPr>
                  <w:color w:val="0000FF"/>
                </w:rPr>
                <w:t>N 62-ГД</w:t>
              </w:r>
            </w:hyperlink>
            <w:r>
              <w:rPr>
                <w:color w:val="392C69"/>
              </w:rPr>
              <w:t xml:space="preserve">, от 12.11.2018 </w:t>
            </w:r>
            <w:hyperlink r:id="rId32">
              <w:r>
                <w:rPr>
                  <w:color w:val="0000FF"/>
                </w:rPr>
                <w:t>N 90-ГД</w:t>
              </w:r>
            </w:hyperlink>
            <w:r>
              <w:rPr>
                <w:color w:val="392C69"/>
              </w:rPr>
              <w:t>,</w:t>
            </w:r>
          </w:p>
          <w:p w:rsidR="00E84406" w:rsidRDefault="00E84406">
            <w:pPr>
              <w:pStyle w:val="ConsPlusNormal"/>
              <w:jc w:val="center"/>
            </w:pPr>
            <w:r>
              <w:rPr>
                <w:color w:val="392C69"/>
              </w:rPr>
              <w:t xml:space="preserve">от 27.12.2018 </w:t>
            </w:r>
            <w:hyperlink r:id="rId33">
              <w:r>
                <w:rPr>
                  <w:color w:val="0000FF"/>
                </w:rPr>
                <w:t>N 116-ГД</w:t>
              </w:r>
            </w:hyperlink>
            <w:r>
              <w:rPr>
                <w:color w:val="392C69"/>
              </w:rPr>
              <w:t xml:space="preserve">, от 15.06.2020 </w:t>
            </w:r>
            <w:hyperlink r:id="rId34">
              <w:r>
                <w:rPr>
                  <w:color w:val="0000FF"/>
                </w:rPr>
                <w:t>N 63-ГД</w:t>
              </w:r>
            </w:hyperlink>
            <w:r>
              <w:rPr>
                <w:color w:val="392C69"/>
              </w:rPr>
              <w:t xml:space="preserve">, от 15.06.2020 </w:t>
            </w:r>
            <w:hyperlink r:id="rId35">
              <w:r>
                <w:rPr>
                  <w:color w:val="0000FF"/>
                </w:rPr>
                <w:t>N 66-ГД</w:t>
              </w:r>
            </w:hyperlink>
            <w:r>
              <w:rPr>
                <w:color w:val="392C69"/>
              </w:rPr>
              <w:t>,</w:t>
            </w:r>
          </w:p>
          <w:p w:rsidR="00E84406" w:rsidRDefault="00E84406">
            <w:pPr>
              <w:pStyle w:val="ConsPlusNormal"/>
              <w:jc w:val="center"/>
            </w:pPr>
            <w:r>
              <w:rPr>
                <w:color w:val="392C69"/>
              </w:rPr>
              <w:t xml:space="preserve">от 20.07.2020 </w:t>
            </w:r>
            <w:hyperlink r:id="rId36">
              <w:r>
                <w:rPr>
                  <w:color w:val="0000FF"/>
                </w:rPr>
                <w:t>N 88-ГД</w:t>
              </w:r>
            </w:hyperlink>
            <w:r>
              <w:rPr>
                <w:color w:val="392C69"/>
              </w:rPr>
              <w:t xml:space="preserve">, от 20.07.2020 </w:t>
            </w:r>
            <w:hyperlink r:id="rId37">
              <w:r>
                <w:rPr>
                  <w:color w:val="0000FF"/>
                </w:rPr>
                <w:t>N 89-ГД</w:t>
              </w:r>
            </w:hyperlink>
            <w:r>
              <w:rPr>
                <w:color w:val="392C69"/>
              </w:rPr>
              <w:t xml:space="preserve">, от 07.12.2020 </w:t>
            </w:r>
            <w:hyperlink r:id="rId38">
              <w:r>
                <w:rPr>
                  <w:color w:val="0000FF"/>
                </w:rPr>
                <w:t>N 129-ГД</w:t>
              </w:r>
            </w:hyperlink>
            <w:r>
              <w:rPr>
                <w:color w:val="392C69"/>
              </w:rPr>
              <w:t>,</w:t>
            </w:r>
          </w:p>
          <w:p w:rsidR="00E84406" w:rsidRDefault="00E84406">
            <w:pPr>
              <w:pStyle w:val="ConsPlusNormal"/>
              <w:jc w:val="center"/>
            </w:pPr>
            <w:r>
              <w:rPr>
                <w:color w:val="392C69"/>
              </w:rPr>
              <w:t xml:space="preserve">от 24.02.2021 </w:t>
            </w:r>
            <w:hyperlink r:id="rId39">
              <w:r>
                <w:rPr>
                  <w:color w:val="0000FF"/>
                </w:rPr>
                <w:t>N 10-ГД</w:t>
              </w:r>
            </w:hyperlink>
            <w:r>
              <w:rPr>
                <w:color w:val="392C69"/>
              </w:rPr>
              <w:t xml:space="preserve">, от 22.09.2021 </w:t>
            </w:r>
            <w:hyperlink r:id="rId40">
              <w:r>
                <w:rPr>
                  <w:color w:val="0000FF"/>
                </w:rPr>
                <w:t>N 85-ГД</w:t>
              </w:r>
            </w:hyperlink>
            <w:r>
              <w:rPr>
                <w:color w:val="392C69"/>
              </w:rPr>
              <w:t xml:space="preserve">, от 11.11.2021 </w:t>
            </w:r>
            <w:hyperlink r:id="rId41">
              <w:r>
                <w:rPr>
                  <w:color w:val="0000FF"/>
                </w:rPr>
                <w:t>N 92-ГД</w:t>
              </w:r>
            </w:hyperlink>
            <w:r>
              <w:rPr>
                <w:color w:val="392C69"/>
              </w:rPr>
              <w:t>,</w:t>
            </w:r>
          </w:p>
          <w:p w:rsidR="00E84406" w:rsidRDefault="00E84406">
            <w:pPr>
              <w:pStyle w:val="ConsPlusNormal"/>
              <w:jc w:val="center"/>
            </w:pPr>
            <w:r>
              <w:rPr>
                <w:color w:val="392C69"/>
              </w:rPr>
              <w:t xml:space="preserve">от 13.07.2022 </w:t>
            </w:r>
            <w:hyperlink r:id="rId42">
              <w:r>
                <w:rPr>
                  <w:color w:val="0000FF"/>
                </w:rPr>
                <w:t>N 74-ГД</w:t>
              </w:r>
            </w:hyperlink>
            <w:r>
              <w:rPr>
                <w:color w:val="392C69"/>
              </w:rPr>
              <w:t xml:space="preserve">, от 02.11.2023 </w:t>
            </w:r>
            <w:hyperlink r:id="rId43">
              <w:r>
                <w:rPr>
                  <w:color w:val="0000FF"/>
                </w:rPr>
                <w:t>N 86-ГД</w:t>
              </w:r>
            </w:hyperlink>
            <w:r>
              <w:rPr>
                <w:color w:val="392C69"/>
              </w:rPr>
              <w:t xml:space="preserve">, от 27.12.2023 </w:t>
            </w:r>
            <w:hyperlink r:id="rId44">
              <w:r>
                <w:rPr>
                  <w:color w:val="0000FF"/>
                </w:rPr>
                <w:t>N 115-ГД</w:t>
              </w:r>
            </w:hyperlink>
            <w:r>
              <w:rPr>
                <w:color w:val="392C69"/>
              </w:rPr>
              <w:t>,</w:t>
            </w:r>
          </w:p>
          <w:p w:rsidR="00E84406" w:rsidRDefault="00E84406">
            <w:pPr>
              <w:pStyle w:val="ConsPlusNormal"/>
              <w:jc w:val="center"/>
            </w:pPr>
            <w:r>
              <w:rPr>
                <w:color w:val="392C69"/>
              </w:rPr>
              <w:t xml:space="preserve">от 27.12.2023 </w:t>
            </w:r>
            <w:hyperlink r:id="rId45">
              <w:r>
                <w:rPr>
                  <w:color w:val="0000FF"/>
                </w:rPr>
                <w:t>N 119-ГД</w:t>
              </w:r>
            </w:hyperlink>
            <w:r>
              <w:rPr>
                <w:color w:val="392C69"/>
              </w:rPr>
              <w:t xml:space="preserve">, от 12.07.2024 </w:t>
            </w:r>
            <w:hyperlink r:id="rId46">
              <w:r>
                <w:rPr>
                  <w:color w:val="0000FF"/>
                </w:rPr>
                <w:t>N 65-ГД</w:t>
              </w:r>
            </w:hyperlink>
            <w:r>
              <w:rPr>
                <w:color w:val="392C69"/>
              </w:rPr>
              <w:t xml:space="preserve">, от 15.07.2024 </w:t>
            </w:r>
            <w:hyperlink r:id="rId47">
              <w:r>
                <w:rPr>
                  <w:color w:val="0000FF"/>
                </w:rPr>
                <w:t>N 66-ГД</w:t>
              </w:r>
            </w:hyperlink>
            <w:r>
              <w:rPr>
                <w:color w:val="392C69"/>
              </w:rPr>
              <w:t>,</w:t>
            </w:r>
          </w:p>
          <w:p w:rsidR="00E84406" w:rsidRDefault="00E84406">
            <w:pPr>
              <w:pStyle w:val="ConsPlusNormal"/>
              <w:jc w:val="center"/>
            </w:pPr>
            <w:r>
              <w:rPr>
                <w:color w:val="392C69"/>
              </w:rPr>
              <w:t xml:space="preserve">от 07.04.2025 </w:t>
            </w:r>
            <w:hyperlink r:id="rId48">
              <w:r>
                <w:rPr>
                  <w:color w:val="0000FF"/>
                </w:rPr>
                <w:t>N 38-ГД</w:t>
              </w:r>
            </w:hyperlink>
            <w:r>
              <w:rPr>
                <w:color w:val="392C69"/>
              </w:rPr>
              <w:t xml:space="preserve">, от 07.04.2025 </w:t>
            </w:r>
            <w:hyperlink r:id="rId49">
              <w:r>
                <w:rPr>
                  <w:color w:val="0000FF"/>
                </w:rPr>
                <w:t>N 39-ГД</w:t>
              </w:r>
            </w:hyperlink>
            <w:r>
              <w:rPr>
                <w:color w:val="392C69"/>
              </w:rPr>
              <w:t xml:space="preserve">, от 19.03.2026 </w:t>
            </w:r>
            <w:hyperlink r:id="rId50">
              <w:r>
                <w:rPr>
                  <w:color w:val="0000FF"/>
                </w:rPr>
                <w:t>N 35-ГД</w:t>
              </w:r>
            </w:hyperlink>
            <w:r>
              <w:rPr>
                <w:color w:val="392C69"/>
              </w:rPr>
              <w:t>,</w:t>
            </w:r>
          </w:p>
          <w:p w:rsidR="00E84406" w:rsidRDefault="00E84406">
            <w:pPr>
              <w:pStyle w:val="ConsPlusNormal"/>
              <w:jc w:val="center"/>
            </w:pPr>
            <w:r>
              <w:rPr>
                <w:color w:val="392C69"/>
              </w:rPr>
              <w:t xml:space="preserve">от 13.04.2026 </w:t>
            </w:r>
            <w:hyperlink r:id="rId51">
              <w:r>
                <w:rPr>
                  <w:color w:val="0000FF"/>
                </w:rPr>
                <w:t>N 37-ГД</w:t>
              </w:r>
            </w:hyperlink>
            <w:r>
              <w:rPr>
                <w:color w:val="392C69"/>
              </w:rPr>
              <w:t xml:space="preserve">, от 15.04.2026 </w:t>
            </w:r>
            <w:hyperlink r:id="rId52">
              <w:r>
                <w:rPr>
                  <w:color w:val="0000FF"/>
                </w:rPr>
                <w:t>N 41-ГД</w:t>
              </w:r>
            </w:hyperlink>
            <w:r>
              <w:rPr>
                <w:color w:val="392C69"/>
              </w:rPr>
              <w:t xml:space="preserve">, от 08.07.2026 </w:t>
            </w:r>
            <w:hyperlink r:id="rId53">
              <w:r>
                <w:rPr>
                  <w:color w:val="0000FF"/>
                </w:rPr>
                <w:t>N 72-ГД</w:t>
              </w:r>
            </w:hyperlink>
            <w:r>
              <w:rPr>
                <w:color w:val="392C69"/>
              </w:rPr>
              <w:t>,</w:t>
            </w:r>
          </w:p>
          <w:p w:rsidR="00E84406" w:rsidRDefault="00E84406">
            <w:pPr>
              <w:pStyle w:val="ConsPlusNormal"/>
              <w:jc w:val="center"/>
            </w:pPr>
            <w:r>
              <w:rPr>
                <w:color w:val="392C69"/>
              </w:rPr>
              <w:t xml:space="preserve">с изм., </w:t>
            </w:r>
            <w:proofErr w:type="gramStart"/>
            <w:r>
              <w:rPr>
                <w:color w:val="392C69"/>
              </w:rPr>
              <w:t>внесенными</w:t>
            </w:r>
            <w:proofErr w:type="gramEnd"/>
            <w:r>
              <w:rPr>
                <w:color w:val="392C69"/>
              </w:rPr>
              <w:t xml:space="preserve"> </w:t>
            </w:r>
            <w:hyperlink r:id="rId54">
              <w:r>
                <w:rPr>
                  <w:color w:val="0000FF"/>
                </w:rPr>
                <w:t>Решением</w:t>
              </w:r>
            </w:hyperlink>
            <w:r>
              <w:rPr>
                <w:color w:val="392C69"/>
              </w:rPr>
              <w:t xml:space="preserve"> Самарского областного суда от 05.09.2013)</w:t>
            </w:r>
          </w:p>
        </w:tc>
        <w:tc>
          <w:tcPr>
            <w:tcW w:w="113" w:type="dxa"/>
            <w:tcBorders>
              <w:top w:val="nil"/>
              <w:left w:val="nil"/>
              <w:bottom w:val="nil"/>
              <w:right w:val="nil"/>
            </w:tcBorders>
            <w:shd w:val="clear" w:color="auto" w:fill="F4F3F8"/>
            <w:tcMar>
              <w:top w:w="0" w:type="dxa"/>
              <w:left w:w="0" w:type="dxa"/>
              <w:bottom w:w="0" w:type="dxa"/>
              <w:right w:w="0" w:type="dxa"/>
            </w:tcMar>
          </w:tcPr>
          <w:p w:rsidR="00E84406" w:rsidRDefault="00E84406">
            <w:pPr>
              <w:pStyle w:val="ConsPlusNormal"/>
            </w:pPr>
          </w:p>
        </w:tc>
      </w:tr>
    </w:tbl>
    <w:p w:rsidR="00E84406" w:rsidRDefault="00E84406">
      <w:pPr>
        <w:pStyle w:val="ConsPlusNormal"/>
        <w:jc w:val="both"/>
      </w:pPr>
    </w:p>
    <w:p w:rsidR="00E84406" w:rsidRDefault="00E84406">
      <w:pPr>
        <w:pStyle w:val="ConsPlusNormal"/>
        <w:ind w:firstLine="540"/>
        <w:jc w:val="both"/>
      </w:pPr>
      <w:r>
        <w:t xml:space="preserve">Настоящий Закон в пределах ведения субъекта Российской Федерации, установленного Федеральным </w:t>
      </w:r>
      <w:hyperlink r:id="rId55">
        <w:r>
          <w:rPr>
            <w:color w:val="0000FF"/>
          </w:rPr>
          <w:t>законом</w:t>
        </w:r>
      </w:hyperlink>
      <w:r>
        <w:t xml:space="preserve"> "О муниципальной службе в Российской Федерации", регулирует вопросы организации и прохождения муниципальной службы в Самарской области.</w:t>
      </w:r>
    </w:p>
    <w:p w:rsidR="00E84406" w:rsidRDefault="00E84406">
      <w:pPr>
        <w:pStyle w:val="ConsPlusNormal"/>
        <w:jc w:val="both"/>
      </w:pPr>
    </w:p>
    <w:p w:rsidR="00E84406" w:rsidRDefault="00E84406">
      <w:pPr>
        <w:pStyle w:val="ConsPlusTitle"/>
        <w:ind w:firstLine="540"/>
        <w:jc w:val="both"/>
        <w:outlineLvl w:val="1"/>
      </w:pPr>
      <w:r>
        <w:t>Статья 1. Муниципальный служащий в Самарской области</w:t>
      </w:r>
    </w:p>
    <w:p w:rsidR="00E84406" w:rsidRDefault="00E84406">
      <w:pPr>
        <w:pStyle w:val="ConsPlusNormal"/>
        <w:jc w:val="both"/>
      </w:pPr>
    </w:p>
    <w:p w:rsidR="00E84406" w:rsidRDefault="00E84406">
      <w:pPr>
        <w:pStyle w:val="ConsPlusNormal"/>
        <w:ind w:firstLine="540"/>
        <w:jc w:val="both"/>
      </w:pPr>
      <w:r>
        <w:t>1. Муниципальным служащим в Самарской области является гражданин, исполняющий в порядке, определенном муниципальными правовыми актами в соответствии с федеральными законами и законами Самарской области, обязанности по должности муниципальной службы в Самарской области за денежное содержание, выплачиваемое за счет средств местного бюджета.</w:t>
      </w:r>
    </w:p>
    <w:p w:rsidR="00E84406" w:rsidRDefault="00E84406">
      <w:pPr>
        <w:pStyle w:val="ConsPlusNormal"/>
        <w:spacing w:before="220"/>
        <w:ind w:firstLine="540"/>
        <w:jc w:val="both"/>
      </w:pPr>
      <w:r>
        <w:t xml:space="preserve">2. </w:t>
      </w:r>
      <w:proofErr w:type="gramStart"/>
      <w:r>
        <w:t>Депутаты, члены выборных органов местного самоуправления муниципальных образований в Самарской области (далее - орган местного самоуправления), выборные должностные лица местного самоуправления, члены избирательных комиссий муниципальных образований, действующих на постоянной основе и являющихся юридическими лицами (далее - избирательные комиссии муниципальных образований), с правом решающего голоса, председатель, заместитель председателя, аудитор контрольно-счетного органа муниципального образования (далее - лица, замещающие муниципальные должности), а также лица, исполняющие обязанности</w:t>
      </w:r>
      <w:proofErr w:type="gramEnd"/>
      <w:r>
        <w:t xml:space="preserve"> по техническому обеспечению деятельности органов местного самоуправления, избирательных комиссий муниципальных образований, не замещают должности муниципальной службы и не являются муниципальными служащими.</w:t>
      </w:r>
    </w:p>
    <w:p w:rsidR="00E84406" w:rsidRDefault="00E84406">
      <w:pPr>
        <w:pStyle w:val="ConsPlusNormal"/>
        <w:jc w:val="both"/>
      </w:pPr>
      <w:r>
        <w:lastRenderedPageBreak/>
        <w:t xml:space="preserve">(в ред. </w:t>
      </w:r>
      <w:hyperlink r:id="rId56">
        <w:r>
          <w:rPr>
            <w:color w:val="0000FF"/>
          </w:rPr>
          <w:t>Закона</w:t>
        </w:r>
      </w:hyperlink>
      <w:r>
        <w:t xml:space="preserve"> Самарской области от 22.09.2021 N 85-ГД)</w:t>
      </w:r>
    </w:p>
    <w:p w:rsidR="00E84406" w:rsidRDefault="00E84406">
      <w:pPr>
        <w:pStyle w:val="ConsPlusNormal"/>
        <w:spacing w:before="220"/>
        <w:ind w:firstLine="540"/>
        <w:jc w:val="both"/>
      </w:pPr>
      <w:r>
        <w:t xml:space="preserve">3. Утратила силу с 30 сентября 2021 года. - </w:t>
      </w:r>
      <w:hyperlink r:id="rId57">
        <w:r>
          <w:rPr>
            <w:color w:val="0000FF"/>
          </w:rPr>
          <w:t>Закон</w:t>
        </w:r>
      </w:hyperlink>
      <w:r>
        <w:t xml:space="preserve"> Самарской области от 22.09.2021 N 85-ГД.</w:t>
      </w:r>
    </w:p>
    <w:p w:rsidR="00E84406" w:rsidRDefault="00E84406">
      <w:pPr>
        <w:pStyle w:val="ConsPlusNormal"/>
        <w:jc w:val="both"/>
      </w:pPr>
    </w:p>
    <w:p w:rsidR="00E84406" w:rsidRDefault="00E84406">
      <w:pPr>
        <w:pStyle w:val="ConsPlusTitle"/>
        <w:ind w:firstLine="540"/>
        <w:jc w:val="both"/>
        <w:outlineLvl w:val="1"/>
      </w:pPr>
      <w:r>
        <w:t>Статья 2. Должности муниципальной службы в Самарской области</w:t>
      </w:r>
    </w:p>
    <w:p w:rsidR="00E84406" w:rsidRDefault="00E84406">
      <w:pPr>
        <w:pStyle w:val="ConsPlusNormal"/>
        <w:jc w:val="both"/>
      </w:pPr>
    </w:p>
    <w:p w:rsidR="00E84406" w:rsidRDefault="00E84406">
      <w:pPr>
        <w:pStyle w:val="ConsPlusNormal"/>
        <w:ind w:firstLine="540"/>
        <w:jc w:val="both"/>
      </w:pPr>
      <w:r>
        <w:t xml:space="preserve">1. Должности муниципальной службы в Самарской области устанавливаются муниципальными правовыми актами в соответствии с реестром должностей муниципальной службы в Самарской области, утверждаемым </w:t>
      </w:r>
      <w:hyperlink r:id="rId58">
        <w:r>
          <w:rPr>
            <w:color w:val="0000FF"/>
          </w:rPr>
          <w:t>законом</w:t>
        </w:r>
      </w:hyperlink>
      <w:r>
        <w:t xml:space="preserve"> Самарской области.</w:t>
      </w:r>
    </w:p>
    <w:p w:rsidR="00E84406" w:rsidRDefault="00E84406">
      <w:pPr>
        <w:pStyle w:val="ConsPlusNormal"/>
        <w:spacing w:before="220"/>
        <w:ind w:firstLine="540"/>
        <w:jc w:val="both"/>
      </w:pPr>
      <w:r>
        <w:t>2. При составлении и утверждении штатного расписания органа местного самоуправления, аппарата избирательной комиссии муниципального образования используются наименования должностей муниципальной службы в Самарской области, предусмотренные реестром должностей муниципальной службы в Самарской области.</w:t>
      </w:r>
    </w:p>
    <w:p w:rsidR="00E84406" w:rsidRDefault="00E84406">
      <w:pPr>
        <w:pStyle w:val="ConsPlusNormal"/>
        <w:jc w:val="both"/>
      </w:pPr>
    </w:p>
    <w:p w:rsidR="00E84406" w:rsidRDefault="00E84406">
      <w:pPr>
        <w:pStyle w:val="ConsPlusTitle"/>
        <w:ind w:firstLine="540"/>
        <w:jc w:val="both"/>
        <w:outlineLvl w:val="1"/>
      </w:pPr>
      <w:r>
        <w:t>Статья 3. Реестр должностей муниципальной службы в Самарской области</w:t>
      </w:r>
    </w:p>
    <w:p w:rsidR="00E84406" w:rsidRDefault="00E84406">
      <w:pPr>
        <w:pStyle w:val="ConsPlusNormal"/>
        <w:jc w:val="both"/>
      </w:pPr>
    </w:p>
    <w:p w:rsidR="00E84406" w:rsidRDefault="00E84406">
      <w:pPr>
        <w:pStyle w:val="ConsPlusNormal"/>
        <w:ind w:firstLine="540"/>
        <w:jc w:val="both"/>
      </w:pPr>
      <w:r>
        <w:t>1. Реестр должностей муниципальной службы в Самарской области представляет собой перечень наименований должностей муниципальной службы, классифицированных по органам местного самоуправления, избирательным комиссиям муниципальных образований, группам и функциональным признакам должностей, определяемым с учетом исторических и иных местных традиций.</w:t>
      </w:r>
    </w:p>
    <w:p w:rsidR="00E84406" w:rsidRDefault="00E84406">
      <w:pPr>
        <w:pStyle w:val="ConsPlusNormal"/>
        <w:spacing w:before="220"/>
        <w:ind w:firstLine="540"/>
        <w:jc w:val="both"/>
      </w:pPr>
      <w:r>
        <w:t>2. В реестре должностей муниципальной службы в Самарской области предусматриваются должности муниципальной службы, учреждаемые для непосредственного обеспечения исполнения полномочий лица, замещающего муниципальную должность.</w:t>
      </w:r>
    </w:p>
    <w:p w:rsidR="00E84406" w:rsidRDefault="00E84406">
      <w:pPr>
        <w:pStyle w:val="ConsPlusNormal"/>
        <w:jc w:val="both"/>
      </w:pPr>
    </w:p>
    <w:p w:rsidR="00E84406" w:rsidRDefault="00E84406">
      <w:pPr>
        <w:pStyle w:val="ConsPlusTitle"/>
        <w:ind w:firstLine="540"/>
        <w:jc w:val="both"/>
        <w:outlineLvl w:val="1"/>
      </w:pPr>
      <w:r>
        <w:t>Статья 4. Классификация должностей муниципальной службы в Самарской области</w:t>
      </w:r>
    </w:p>
    <w:p w:rsidR="00E84406" w:rsidRDefault="00E84406">
      <w:pPr>
        <w:pStyle w:val="ConsPlusNormal"/>
        <w:jc w:val="both"/>
      </w:pPr>
    </w:p>
    <w:p w:rsidR="00E84406" w:rsidRDefault="00E84406">
      <w:pPr>
        <w:pStyle w:val="ConsPlusNormal"/>
        <w:ind w:firstLine="540"/>
        <w:jc w:val="both"/>
      </w:pPr>
      <w:r>
        <w:t>1. Должности муниципальной службы в Самарской области подразделяются на категории и группы.</w:t>
      </w:r>
    </w:p>
    <w:p w:rsidR="00E84406" w:rsidRDefault="00E84406">
      <w:pPr>
        <w:pStyle w:val="ConsPlusNormal"/>
        <w:spacing w:before="220"/>
        <w:ind w:firstLine="540"/>
        <w:jc w:val="both"/>
      </w:pPr>
      <w:r>
        <w:t>2. Должности муниципальной службы в Самарской области по функциональным признакам подразделяются на следующие категории:</w:t>
      </w:r>
    </w:p>
    <w:p w:rsidR="00E84406" w:rsidRDefault="00E84406">
      <w:pPr>
        <w:pStyle w:val="ConsPlusNormal"/>
        <w:spacing w:before="220"/>
        <w:ind w:firstLine="540"/>
        <w:jc w:val="both"/>
      </w:pPr>
      <w:proofErr w:type="gramStart"/>
      <w:r>
        <w:t>1) руководители - должности муниципальной службы, учреждаемые для обеспечения исполнения полномочий органа местного самоуправления, избирательной комиссии муниципального образования, замещаемые без ограничения срока полномочий, должности муниципальной службы, учреждаемые для непосредственного обеспечения исполнения полномочий лица, замещающего муниципальную должность, замещаемые на срок полномочий указанного лица, а также должности муниципальной службы в исполнительно-распорядительных органах местного самоуправления городских округов, муниципальных районов, городских и сельских поселений, замещаемые</w:t>
      </w:r>
      <w:proofErr w:type="gramEnd"/>
      <w:r>
        <w:t xml:space="preserve"> по контракту, заключаемому по результатам конкурса на срок полномочий, определяемый уставом муниципального образования;</w:t>
      </w:r>
    </w:p>
    <w:p w:rsidR="00E84406" w:rsidRDefault="00E84406">
      <w:pPr>
        <w:pStyle w:val="ConsPlusNormal"/>
        <w:jc w:val="both"/>
      </w:pPr>
      <w:r>
        <w:t xml:space="preserve">(в ред. </w:t>
      </w:r>
      <w:hyperlink r:id="rId59">
        <w:r>
          <w:rPr>
            <w:color w:val="0000FF"/>
          </w:rPr>
          <w:t>Закона</w:t>
        </w:r>
      </w:hyperlink>
      <w:r>
        <w:t xml:space="preserve"> Самарской области от 04.06.2009 N 70-ГД)</w:t>
      </w:r>
    </w:p>
    <w:p w:rsidR="00E84406" w:rsidRDefault="00E84406">
      <w:pPr>
        <w:pStyle w:val="ConsPlusNormal"/>
        <w:spacing w:before="220"/>
        <w:ind w:firstLine="540"/>
        <w:jc w:val="both"/>
      </w:pPr>
      <w:r>
        <w:t>2) помощники (советники) - должности муниципальной службы, учреждаемые для содействия лицам, замещающим муниципальные должности, в обеспечении непосредственного исполнения их полномочий и замещаемые на срок, ограниченный сроком полномочий указанных лиц;</w:t>
      </w:r>
    </w:p>
    <w:p w:rsidR="00E84406" w:rsidRDefault="00E84406">
      <w:pPr>
        <w:pStyle w:val="ConsPlusNormal"/>
        <w:jc w:val="both"/>
      </w:pPr>
      <w:r>
        <w:t xml:space="preserve">(в ред. </w:t>
      </w:r>
      <w:hyperlink r:id="rId60">
        <w:r>
          <w:rPr>
            <w:color w:val="0000FF"/>
          </w:rPr>
          <w:t>Закона</w:t>
        </w:r>
      </w:hyperlink>
      <w:r>
        <w:t xml:space="preserve"> Самарской области от 04.06.2009 N 70-ГД)</w:t>
      </w:r>
    </w:p>
    <w:p w:rsidR="00E84406" w:rsidRDefault="00E84406">
      <w:pPr>
        <w:pStyle w:val="ConsPlusNormal"/>
        <w:spacing w:before="220"/>
        <w:ind w:firstLine="540"/>
        <w:jc w:val="both"/>
      </w:pPr>
      <w:r>
        <w:t xml:space="preserve">3) специалисты - должности муниципальной службы, учреждаемые для профессионального обеспечения исполнения органом местного самоуправления, избирательной комиссией муниципального образования или лицом, замещающим муниципальную должность, </w:t>
      </w:r>
      <w:r>
        <w:lastRenderedPageBreak/>
        <w:t>установленных задач и функций и замещаемые без ограничения срока полномочий;</w:t>
      </w:r>
    </w:p>
    <w:p w:rsidR="00E84406" w:rsidRDefault="00E84406">
      <w:pPr>
        <w:pStyle w:val="ConsPlusNormal"/>
        <w:jc w:val="both"/>
      </w:pPr>
      <w:r>
        <w:t xml:space="preserve">(в ред. </w:t>
      </w:r>
      <w:hyperlink r:id="rId61">
        <w:r>
          <w:rPr>
            <w:color w:val="0000FF"/>
          </w:rPr>
          <w:t>Закона</w:t>
        </w:r>
      </w:hyperlink>
      <w:r>
        <w:t xml:space="preserve"> Самарской области от 04.06.2009 N 70-ГД)</w:t>
      </w:r>
    </w:p>
    <w:p w:rsidR="00E84406" w:rsidRDefault="00E84406">
      <w:pPr>
        <w:pStyle w:val="ConsPlusNormal"/>
        <w:spacing w:before="220"/>
        <w:ind w:firstLine="540"/>
        <w:jc w:val="both"/>
      </w:pPr>
      <w:r>
        <w:t>4) обеспечивающие специалисты - должности муниципальной службы, учреждаемые для организационного, информационного, документационного, финансово-экономического, хозяйственного и иного обеспечения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 и замещаемые без ограничения срока полномочий.</w:t>
      </w:r>
    </w:p>
    <w:p w:rsidR="00E84406" w:rsidRDefault="00E84406">
      <w:pPr>
        <w:pStyle w:val="ConsPlusNormal"/>
        <w:jc w:val="both"/>
      </w:pPr>
      <w:r>
        <w:t xml:space="preserve">(в ред. </w:t>
      </w:r>
      <w:hyperlink r:id="rId62">
        <w:r>
          <w:rPr>
            <w:color w:val="0000FF"/>
          </w:rPr>
          <w:t>Закона</w:t>
        </w:r>
      </w:hyperlink>
      <w:r>
        <w:t xml:space="preserve"> Самарской области от 04.06.2009 N 70-ГД)</w:t>
      </w:r>
    </w:p>
    <w:p w:rsidR="00E84406" w:rsidRDefault="00E84406">
      <w:pPr>
        <w:pStyle w:val="ConsPlusNormal"/>
        <w:spacing w:before="220"/>
        <w:ind w:firstLine="540"/>
        <w:jc w:val="both"/>
      </w:pPr>
      <w:r>
        <w:t>3. Должности муниципальной службы в Самарской области подразделяются на следующие группы:</w:t>
      </w:r>
    </w:p>
    <w:p w:rsidR="00E84406" w:rsidRDefault="00E84406">
      <w:pPr>
        <w:pStyle w:val="ConsPlusNormal"/>
        <w:spacing w:before="220"/>
        <w:ind w:firstLine="540"/>
        <w:jc w:val="both"/>
      </w:pPr>
      <w:r>
        <w:t>1) высшие должности муниципальной службы;</w:t>
      </w:r>
    </w:p>
    <w:p w:rsidR="00E84406" w:rsidRDefault="00E84406">
      <w:pPr>
        <w:pStyle w:val="ConsPlusNormal"/>
        <w:spacing w:before="220"/>
        <w:ind w:firstLine="540"/>
        <w:jc w:val="both"/>
      </w:pPr>
      <w:r>
        <w:t>2) главные должности муниципальной службы;</w:t>
      </w:r>
    </w:p>
    <w:p w:rsidR="00E84406" w:rsidRDefault="00E84406">
      <w:pPr>
        <w:pStyle w:val="ConsPlusNormal"/>
        <w:spacing w:before="220"/>
        <w:ind w:firstLine="540"/>
        <w:jc w:val="both"/>
      </w:pPr>
      <w:r>
        <w:t>3) ведущие должности муниципальной службы;</w:t>
      </w:r>
    </w:p>
    <w:p w:rsidR="00E84406" w:rsidRDefault="00E84406">
      <w:pPr>
        <w:pStyle w:val="ConsPlusNormal"/>
        <w:spacing w:before="220"/>
        <w:ind w:firstLine="540"/>
        <w:jc w:val="both"/>
      </w:pPr>
      <w:r>
        <w:t>4) старшие должности муниципальной службы;</w:t>
      </w:r>
    </w:p>
    <w:p w:rsidR="00E84406" w:rsidRDefault="00E84406">
      <w:pPr>
        <w:pStyle w:val="ConsPlusNormal"/>
        <w:spacing w:before="220"/>
        <w:ind w:firstLine="540"/>
        <w:jc w:val="both"/>
      </w:pPr>
      <w:r>
        <w:t>5) младшие должности муниципальной службы.</w:t>
      </w:r>
    </w:p>
    <w:p w:rsidR="00E84406" w:rsidRDefault="00E84406">
      <w:pPr>
        <w:pStyle w:val="ConsPlusNormal"/>
        <w:jc w:val="both"/>
      </w:pPr>
    </w:p>
    <w:p w:rsidR="00E84406" w:rsidRDefault="00E84406">
      <w:pPr>
        <w:pStyle w:val="ConsPlusTitle"/>
        <w:ind w:firstLine="540"/>
        <w:jc w:val="both"/>
        <w:outlineLvl w:val="1"/>
      </w:pPr>
      <w:r>
        <w:t>Статья 5. Соотношение должностей муниципальной службы в Самарской области и должностей государственной гражданской службы Самарской области</w:t>
      </w:r>
    </w:p>
    <w:p w:rsidR="00E84406" w:rsidRDefault="00E84406">
      <w:pPr>
        <w:pStyle w:val="ConsPlusNormal"/>
        <w:jc w:val="both"/>
      </w:pPr>
    </w:p>
    <w:p w:rsidR="00E84406" w:rsidRDefault="00E84406">
      <w:pPr>
        <w:pStyle w:val="ConsPlusNormal"/>
        <w:ind w:firstLine="540"/>
        <w:jc w:val="both"/>
      </w:pPr>
      <w:r>
        <w:t>Должности муниципальной службы в Самарской области соотносятся с должностями государственной гражданской службы Самарской области в следующем порядке:</w:t>
      </w:r>
    </w:p>
    <w:p w:rsidR="00E84406" w:rsidRDefault="00E84406">
      <w:pPr>
        <w:pStyle w:val="ConsPlusNormal"/>
        <w:spacing w:before="220"/>
        <w:ind w:firstLine="540"/>
        <w:jc w:val="both"/>
      </w:pPr>
      <w:r>
        <w:t>высшие должности муниципальной службы - высшие должности государственной гражданской службы Самарской области;</w:t>
      </w:r>
    </w:p>
    <w:p w:rsidR="00E84406" w:rsidRDefault="00E84406">
      <w:pPr>
        <w:pStyle w:val="ConsPlusNormal"/>
        <w:spacing w:before="220"/>
        <w:ind w:firstLine="540"/>
        <w:jc w:val="both"/>
      </w:pPr>
      <w:r>
        <w:t>главные должности муниципальной службы - главные должности государственной гражданской службы Самарской области;</w:t>
      </w:r>
    </w:p>
    <w:p w:rsidR="00E84406" w:rsidRDefault="00E84406">
      <w:pPr>
        <w:pStyle w:val="ConsPlusNormal"/>
        <w:spacing w:before="220"/>
        <w:ind w:firstLine="540"/>
        <w:jc w:val="both"/>
      </w:pPr>
      <w:r>
        <w:t>ведущие должности муниципальной службы - ведущие должности государственной гражданской службы Самарской области;</w:t>
      </w:r>
    </w:p>
    <w:p w:rsidR="00E84406" w:rsidRDefault="00E84406">
      <w:pPr>
        <w:pStyle w:val="ConsPlusNormal"/>
        <w:spacing w:before="220"/>
        <w:ind w:firstLine="540"/>
        <w:jc w:val="both"/>
      </w:pPr>
      <w:r>
        <w:t>старшие должности муниципальной службы - старшие должности государственной гражданской службы Самарской области;</w:t>
      </w:r>
    </w:p>
    <w:p w:rsidR="00E84406" w:rsidRDefault="00E84406">
      <w:pPr>
        <w:pStyle w:val="ConsPlusNormal"/>
        <w:spacing w:before="220"/>
        <w:ind w:firstLine="540"/>
        <w:jc w:val="both"/>
      </w:pPr>
      <w:r>
        <w:t>младшие должности муниципальной службы - младшие должности государственной гражданской службы Самарской области.</w:t>
      </w:r>
    </w:p>
    <w:p w:rsidR="00E84406" w:rsidRDefault="00E84406">
      <w:pPr>
        <w:pStyle w:val="ConsPlusNormal"/>
        <w:jc w:val="both"/>
      </w:pPr>
    </w:p>
    <w:p w:rsidR="00E84406" w:rsidRDefault="00E84406">
      <w:pPr>
        <w:pStyle w:val="ConsPlusTitle"/>
        <w:ind w:firstLine="540"/>
        <w:jc w:val="both"/>
        <w:outlineLvl w:val="1"/>
      </w:pPr>
      <w:r>
        <w:t>Статья 6. Требования, в том числе типовые квалификационные, для замещения должностей муниципальной службы в Самарской области</w:t>
      </w:r>
    </w:p>
    <w:p w:rsidR="00E84406" w:rsidRDefault="00E84406">
      <w:pPr>
        <w:pStyle w:val="ConsPlusNormal"/>
        <w:ind w:firstLine="540"/>
        <w:jc w:val="both"/>
      </w:pPr>
    </w:p>
    <w:p w:rsidR="00E84406" w:rsidRDefault="00E84406">
      <w:pPr>
        <w:pStyle w:val="ConsPlusNormal"/>
        <w:ind w:firstLine="540"/>
        <w:jc w:val="both"/>
      </w:pPr>
      <w:r>
        <w:t xml:space="preserve">(в ред. </w:t>
      </w:r>
      <w:hyperlink r:id="rId63">
        <w:r>
          <w:rPr>
            <w:color w:val="0000FF"/>
          </w:rPr>
          <w:t>Закона</w:t>
        </w:r>
      </w:hyperlink>
      <w:r>
        <w:t xml:space="preserve"> Самарской области от 12.12.2016 N 135-ГД)</w:t>
      </w:r>
    </w:p>
    <w:p w:rsidR="00E84406" w:rsidRDefault="00E84406">
      <w:pPr>
        <w:pStyle w:val="ConsPlusNormal"/>
        <w:jc w:val="both"/>
      </w:pPr>
    </w:p>
    <w:p w:rsidR="00E84406" w:rsidRDefault="00E84406">
      <w:pPr>
        <w:pStyle w:val="ConsPlusNormal"/>
        <w:ind w:firstLine="540"/>
        <w:jc w:val="both"/>
      </w:pPr>
      <w:r>
        <w:t>1. Для замещения должностей муниципальной службы в Самарской области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E84406" w:rsidRDefault="00E84406">
      <w:pPr>
        <w:pStyle w:val="ConsPlusNormal"/>
        <w:spacing w:before="220"/>
        <w:ind w:firstLine="540"/>
        <w:jc w:val="both"/>
      </w:pPr>
      <w:r>
        <w:lastRenderedPageBreak/>
        <w:t>2. Для категорий "руководители", "помощники (советники)", "специалисты" высшей и главной групп должностей муниципальной службы обязательным условием является наличие высшего образования не ниже уровня специалитета, магистратуры.</w:t>
      </w:r>
    </w:p>
    <w:p w:rsidR="00E84406" w:rsidRDefault="00E84406">
      <w:pPr>
        <w:pStyle w:val="ConsPlusNormal"/>
        <w:spacing w:before="220"/>
        <w:ind w:firstLine="540"/>
        <w:jc w:val="both"/>
      </w:pPr>
      <w:r>
        <w:t>Для категорий "руководители", "помощники (советники)" ведущей группы должностей муниципальной службы, категории "специалисты" ведущей и старшей групп должностей муниципальной службы, а также категории "обеспечивающие специалисты" главной и ведущей групп должностей муниципальной службы обязательным условием является наличие высшего образования.</w:t>
      </w:r>
    </w:p>
    <w:p w:rsidR="00E84406" w:rsidRDefault="00E84406">
      <w:pPr>
        <w:pStyle w:val="ConsPlusNormal"/>
        <w:spacing w:before="220"/>
        <w:ind w:firstLine="540"/>
        <w:jc w:val="both"/>
      </w:pPr>
      <w:r>
        <w:t>Для категории "обеспечивающие специалисты" старшей и младшей групп должностей муниципальной службы обязательным условием является наличие профессионального образования.</w:t>
      </w:r>
    </w:p>
    <w:p w:rsidR="00E84406" w:rsidRDefault="00E84406">
      <w:pPr>
        <w:pStyle w:val="ConsPlusNormal"/>
        <w:spacing w:before="220"/>
        <w:ind w:firstLine="540"/>
        <w:jc w:val="both"/>
      </w:pPr>
      <w:r>
        <w:t>2.1. Квалификационное требование для замещения категорий "руководители", "помощники (советники)", "специалисты" высшей и главной групп должностей муниципальной службы о наличии высшего образования не ниже уровня специалитета, магистратуры не применяется:</w:t>
      </w:r>
    </w:p>
    <w:p w:rsidR="00E84406" w:rsidRDefault="00E84406">
      <w:pPr>
        <w:pStyle w:val="ConsPlusNormal"/>
        <w:spacing w:before="220"/>
        <w:ind w:firstLine="540"/>
        <w:jc w:val="both"/>
      </w:pPr>
      <w:r>
        <w:t>1) к гражданам, претендующим на замещение указанных должностей муниципальной службы, и муниципальным служащим, замещающим указанные должности, получившим высшее профессиональное образование до 29 августа 1996 года;</w:t>
      </w:r>
    </w:p>
    <w:p w:rsidR="00E84406" w:rsidRDefault="00E84406">
      <w:pPr>
        <w:pStyle w:val="ConsPlusNormal"/>
        <w:spacing w:before="220"/>
        <w:ind w:firstLine="540"/>
        <w:jc w:val="both"/>
      </w:pPr>
      <w:r>
        <w:t>2) к муниципальным служащим, имеющим высшее образование не выше бакалавриата, назначенным на указанные должности до 1 июля 2016 года, в отношении замещаемых ими должностей муниципальной службы.</w:t>
      </w:r>
    </w:p>
    <w:p w:rsidR="00E84406" w:rsidRDefault="00E84406">
      <w:pPr>
        <w:pStyle w:val="ConsPlusNormal"/>
        <w:jc w:val="both"/>
      </w:pPr>
      <w:r>
        <w:t xml:space="preserve">(часть 2.1 введена </w:t>
      </w:r>
      <w:hyperlink r:id="rId64">
        <w:r>
          <w:rPr>
            <w:color w:val="0000FF"/>
          </w:rPr>
          <w:t>Законом</w:t>
        </w:r>
      </w:hyperlink>
      <w:r>
        <w:t xml:space="preserve"> Самарской области от 12.02.2018 N 4-ГД)</w:t>
      </w:r>
    </w:p>
    <w:p w:rsidR="00E84406" w:rsidRDefault="00E84406">
      <w:pPr>
        <w:pStyle w:val="ConsPlusNormal"/>
        <w:spacing w:before="220"/>
        <w:ind w:firstLine="540"/>
        <w:jc w:val="both"/>
      </w:pPr>
      <w:r>
        <w:t>3. К стажу муниципальной службы или стажу работы по специальности устанавливаются следующие требования:</w:t>
      </w:r>
    </w:p>
    <w:p w:rsidR="00E84406" w:rsidRDefault="00E84406">
      <w:pPr>
        <w:pStyle w:val="ConsPlusNormal"/>
        <w:spacing w:before="220"/>
        <w:ind w:firstLine="540"/>
        <w:jc w:val="both"/>
      </w:pPr>
      <w:r>
        <w:t>1) для высших должностей муниципальной службы, за исключением должностей муниципальной службы в органах местного самоуправления сельских поселений, - не менее четырех лет стажа муниципальной службы или не менее пяти лет стажа работы по специальности;</w:t>
      </w:r>
    </w:p>
    <w:p w:rsidR="00E84406" w:rsidRDefault="00E84406">
      <w:pPr>
        <w:pStyle w:val="ConsPlusNormal"/>
        <w:spacing w:before="220"/>
        <w:ind w:firstLine="540"/>
        <w:jc w:val="both"/>
      </w:pPr>
      <w:r>
        <w:t>для высших должностей муниципальной службы в органах местного самоуправления сельских поселений - не менее двух лет стажа муниципальной службы или не менее двух лет шести месяцев стажа работы по специальности;</w:t>
      </w:r>
    </w:p>
    <w:p w:rsidR="00E84406" w:rsidRDefault="00E84406">
      <w:pPr>
        <w:pStyle w:val="ConsPlusNormal"/>
        <w:spacing w:before="220"/>
        <w:ind w:firstLine="540"/>
        <w:jc w:val="both"/>
      </w:pPr>
      <w:r>
        <w:t>2) для главных должностей муниципальной службы, за исключением должностей муниципальной службы в органах местного самоуправления сельских поселений, - не менее двух лет стажа муниципальной службы или не менее трех лет стажа работы по специальности;</w:t>
      </w:r>
    </w:p>
    <w:p w:rsidR="00E84406" w:rsidRDefault="00E84406">
      <w:pPr>
        <w:pStyle w:val="ConsPlusNormal"/>
        <w:spacing w:before="220"/>
        <w:ind w:firstLine="540"/>
        <w:jc w:val="both"/>
      </w:pPr>
      <w:r>
        <w:t>для главных должностей муниципальной службы в органах местного самоуправления сельских поселений - не менее одного года стажа муниципальной службы или не менее одного года шести месяцев стажа работы по специальности;</w:t>
      </w:r>
    </w:p>
    <w:p w:rsidR="00E84406" w:rsidRDefault="00E84406">
      <w:pPr>
        <w:pStyle w:val="ConsPlusNormal"/>
        <w:spacing w:before="220"/>
        <w:ind w:firstLine="540"/>
        <w:jc w:val="both"/>
      </w:pPr>
      <w:r>
        <w:t>3) для ведущих, старших и младших должностей муниципальной службы в Самарской области - без предъявления требований к стажу муниципальной службы или стажу работы по специальности.</w:t>
      </w:r>
    </w:p>
    <w:p w:rsidR="00E84406" w:rsidRDefault="00E84406">
      <w:pPr>
        <w:pStyle w:val="ConsPlusNormal"/>
        <w:jc w:val="both"/>
      </w:pPr>
      <w:r>
        <w:t xml:space="preserve">(часть 3 в ред. </w:t>
      </w:r>
      <w:hyperlink r:id="rId65">
        <w:r>
          <w:rPr>
            <w:color w:val="0000FF"/>
          </w:rPr>
          <w:t>Закона</w:t>
        </w:r>
      </w:hyperlink>
      <w:r>
        <w:t xml:space="preserve"> Самарской области от 08.07.2026 N 72-ГД)</w:t>
      </w:r>
    </w:p>
    <w:p w:rsidR="00E84406" w:rsidRDefault="00E84406">
      <w:pPr>
        <w:pStyle w:val="ConsPlusNormal"/>
        <w:spacing w:before="220"/>
        <w:ind w:firstLine="540"/>
        <w:jc w:val="both"/>
      </w:pPr>
      <w:r>
        <w:t xml:space="preserve">4. Утратила силу с 30 сентября 2021 года. - </w:t>
      </w:r>
      <w:hyperlink r:id="rId66">
        <w:r>
          <w:rPr>
            <w:color w:val="0000FF"/>
          </w:rPr>
          <w:t>Закон</w:t>
        </w:r>
      </w:hyperlink>
      <w:r>
        <w:t xml:space="preserve"> Самарской области от 22.09.2021 N 85-ГД.</w:t>
      </w:r>
    </w:p>
    <w:p w:rsidR="00E84406" w:rsidRDefault="00E84406">
      <w:pPr>
        <w:pStyle w:val="ConsPlusNormal"/>
        <w:spacing w:before="220"/>
        <w:ind w:firstLine="540"/>
        <w:jc w:val="both"/>
      </w:pPr>
      <w:r>
        <w:t xml:space="preserve">5. </w:t>
      </w:r>
      <w:proofErr w:type="gramStart"/>
      <w: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w:t>
      </w:r>
      <w:r>
        <w:lastRenderedPageBreak/>
        <w:t>муниципальными правовыми актами на основе типовых квалификационных требований для замещения должностей муниципальной службы, которые определяются в настоящем Законе в соответствии с классификацией должностей муниципальной службы, с учетом задач и функций органа местного самоуправления, избирательной комиссии муниципального образования</w:t>
      </w:r>
      <w:proofErr w:type="gramEnd"/>
      <w:r>
        <w:t>, лица, замещающего муниципальную должность.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E84406" w:rsidRDefault="00E84406">
      <w:pPr>
        <w:pStyle w:val="ConsPlusNormal"/>
        <w:spacing w:before="220"/>
        <w:ind w:firstLine="540"/>
        <w:jc w:val="both"/>
      </w:pPr>
      <w:r>
        <w:t xml:space="preserve">6. Утратила силу с 30 сентября 2021 года. - </w:t>
      </w:r>
      <w:hyperlink r:id="rId67">
        <w:r>
          <w:rPr>
            <w:color w:val="0000FF"/>
          </w:rPr>
          <w:t>Закон</w:t>
        </w:r>
      </w:hyperlink>
      <w:r>
        <w:t xml:space="preserve"> Самарской области от 22.09.2021 N 85-ГД.</w:t>
      </w:r>
    </w:p>
    <w:p w:rsidR="00E84406" w:rsidRDefault="00E84406">
      <w:pPr>
        <w:pStyle w:val="ConsPlusNormal"/>
        <w:spacing w:before="220"/>
        <w:ind w:firstLine="540"/>
        <w:jc w:val="both"/>
      </w:pPr>
      <w:r>
        <w:t>7. Для лиц, имеющих дипломы специалиста или магистра с отличием, в течение трех лет со дня выдачи диплома устанавливаются квалификационные требования к стажу муниципальной службы или стажу работы по специальности для замещения главных должностей муниципальной службы в Самарской области - не менее одного года стажа муниципальной службы или стажа работы по специальности.</w:t>
      </w:r>
    </w:p>
    <w:p w:rsidR="00E84406" w:rsidRDefault="00E84406">
      <w:pPr>
        <w:pStyle w:val="ConsPlusNormal"/>
        <w:jc w:val="both"/>
      </w:pPr>
    </w:p>
    <w:p w:rsidR="00E84406" w:rsidRDefault="00E84406">
      <w:pPr>
        <w:pStyle w:val="ConsPlusTitle"/>
        <w:ind w:firstLine="540"/>
        <w:jc w:val="both"/>
        <w:outlineLvl w:val="1"/>
      </w:pPr>
      <w:r>
        <w:t>Статья 6.1. Требования, в том числе типовые квалификационные, для замещения должностей муниципальной службы в Самарской области участниками специальной военной операции</w:t>
      </w:r>
    </w:p>
    <w:p w:rsidR="00E84406" w:rsidRDefault="00E84406">
      <w:pPr>
        <w:pStyle w:val="ConsPlusNormal"/>
        <w:ind w:firstLine="540"/>
        <w:jc w:val="both"/>
      </w:pPr>
    </w:p>
    <w:p w:rsidR="00E84406" w:rsidRDefault="00E84406">
      <w:pPr>
        <w:pStyle w:val="ConsPlusNormal"/>
        <w:ind w:firstLine="540"/>
        <w:jc w:val="both"/>
      </w:pPr>
      <w:r>
        <w:t>(</w:t>
      </w:r>
      <w:proofErr w:type="gramStart"/>
      <w:r>
        <w:t>введена</w:t>
      </w:r>
      <w:proofErr w:type="gramEnd"/>
      <w:r>
        <w:t xml:space="preserve"> </w:t>
      </w:r>
      <w:hyperlink r:id="rId68">
        <w:r>
          <w:rPr>
            <w:color w:val="0000FF"/>
          </w:rPr>
          <w:t>Законом</w:t>
        </w:r>
      </w:hyperlink>
      <w:r>
        <w:t xml:space="preserve"> Самарской области от 08.07.2026 N 72-ГД)</w:t>
      </w:r>
    </w:p>
    <w:p w:rsidR="00E84406" w:rsidRDefault="00E84406">
      <w:pPr>
        <w:pStyle w:val="ConsPlusNormal"/>
        <w:jc w:val="both"/>
      </w:pPr>
    </w:p>
    <w:p w:rsidR="00E84406" w:rsidRDefault="00E84406">
      <w:pPr>
        <w:pStyle w:val="ConsPlusNormal"/>
        <w:ind w:firstLine="540"/>
        <w:jc w:val="both"/>
      </w:pPr>
      <w:r>
        <w:t>1. Для участников специальной военной операции устанавливаются квалификационные требования к уровню профессионального образования, необходимому для замещения должностей муниципальной службы:</w:t>
      </w:r>
    </w:p>
    <w:p w:rsidR="00E84406" w:rsidRDefault="00E84406">
      <w:pPr>
        <w:pStyle w:val="ConsPlusNormal"/>
        <w:spacing w:before="220"/>
        <w:ind w:firstLine="540"/>
        <w:jc w:val="both"/>
      </w:pPr>
      <w:r>
        <w:t>1) для категории "руководители" высшей группы должностей муниципальной службы в органах местного самоуправления сельских поселений обязательным условием является наличие высшего образования;</w:t>
      </w:r>
    </w:p>
    <w:p w:rsidR="00E84406" w:rsidRDefault="00E84406">
      <w:pPr>
        <w:pStyle w:val="ConsPlusNormal"/>
        <w:spacing w:before="220"/>
        <w:ind w:firstLine="540"/>
        <w:jc w:val="both"/>
      </w:pPr>
      <w:r>
        <w:t>для категорий "руководители", "помощники (советники)" главной и ведущей групп должностей муниципальной службы в органах местного самоуправления сельских поселений обязательным условием является наличие профессионального образования;</w:t>
      </w:r>
    </w:p>
    <w:p w:rsidR="00E84406" w:rsidRDefault="00E84406">
      <w:pPr>
        <w:pStyle w:val="ConsPlusNormal"/>
        <w:spacing w:before="220"/>
        <w:ind w:firstLine="540"/>
        <w:jc w:val="both"/>
      </w:pPr>
      <w:r>
        <w:t>2) для категории "специалисты" высшей и главной групп должностей муниципальной службы в органах местного самоуправления сельских поселений обязательным условием является наличие профессионального образования;</w:t>
      </w:r>
    </w:p>
    <w:p w:rsidR="00E84406" w:rsidRDefault="00E84406">
      <w:pPr>
        <w:pStyle w:val="ConsPlusNormal"/>
        <w:spacing w:before="220"/>
        <w:ind w:firstLine="540"/>
        <w:jc w:val="both"/>
      </w:pPr>
      <w:r>
        <w:t>для категории "специалисты" ведущей и старшей групп должностей муниципальной службы в органах местного самоуправления сельских поселений обязательным условием является наличие среднего общего образования;</w:t>
      </w:r>
    </w:p>
    <w:p w:rsidR="00E84406" w:rsidRDefault="00E84406">
      <w:pPr>
        <w:pStyle w:val="ConsPlusNormal"/>
        <w:spacing w:before="220"/>
        <w:ind w:firstLine="540"/>
        <w:jc w:val="both"/>
      </w:pPr>
      <w:r>
        <w:t>3) для категории "обеспечивающие специалисты" главной и ведущей групп должностей муниципальной службы в органах местного самоуправления сельских поселений обязательным условием является наличие среднего общего образования;</w:t>
      </w:r>
    </w:p>
    <w:p w:rsidR="00E84406" w:rsidRDefault="00E84406">
      <w:pPr>
        <w:pStyle w:val="ConsPlusNormal"/>
        <w:spacing w:before="220"/>
        <w:ind w:firstLine="540"/>
        <w:jc w:val="both"/>
      </w:pPr>
      <w:r>
        <w:t>для категории "обеспечивающие специалисты" старшей и младшей групп должностей муниципальной службы обязательным условием является наличие среднего общего образования.</w:t>
      </w:r>
    </w:p>
    <w:p w:rsidR="00E84406" w:rsidRDefault="00E84406">
      <w:pPr>
        <w:pStyle w:val="ConsPlusNormal"/>
        <w:spacing w:before="220"/>
        <w:ind w:firstLine="540"/>
        <w:jc w:val="both"/>
      </w:pPr>
      <w:r>
        <w:t xml:space="preserve">2. Для участников специальной военной операции устанавливаются следующие квалификационные требования к стажу муниципальной службы или стажу работы по специальности, направлению подготовки, которые необходимы для замещения должностей </w:t>
      </w:r>
      <w:r>
        <w:lastRenderedPageBreak/>
        <w:t>муниципальной службы:</w:t>
      </w:r>
    </w:p>
    <w:p w:rsidR="00E84406" w:rsidRDefault="00E84406">
      <w:pPr>
        <w:pStyle w:val="ConsPlusNormal"/>
        <w:spacing w:before="220"/>
        <w:ind w:firstLine="540"/>
        <w:jc w:val="both"/>
      </w:pPr>
      <w:r>
        <w:t>1) для высших должностей муниципальной службы, за исключением должностей муниципальной службы в органах местного самоуправления сельских поселений, - не менее двух лет стажа муниципальной службы или не менее двух лет шести месяцев стажа работы по специальности;</w:t>
      </w:r>
    </w:p>
    <w:p w:rsidR="00E84406" w:rsidRDefault="00E84406">
      <w:pPr>
        <w:pStyle w:val="ConsPlusNormal"/>
        <w:spacing w:before="220"/>
        <w:ind w:firstLine="540"/>
        <w:jc w:val="both"/>
      </w:pPr>
      <w:r>
        <w:t>для высших должностей муниципальной службы в органах местного самоуправления сельских поселений - не менее одного года стажа муниципальной службы либо стажа работы по специальности;</w:t>
      </w:r>
    </w:p>
    <w:p w:rsidR="00E84406" w:rsidRDefault="00E84406">
      <w:pPr>
        <w:pStyle w:val="ConsPlusNormal"/>
        <w:spacing w:before="220"/>
        <w:ind w:firstLine="540"/>
        <w:jc w:val="both"/>
      </w:pPr>
      <w:r>
        <w:t>2) для главных должностей муниципальной службы, за исключением должностей муниципальной службы в органах местного самоуправления сельских поселений, - не менее одного года стажа муниципальной службы или не менее одного года шести месяцев стажа работы по специальности;</w:t>
      </w:r>
    </w:p>
    <w:p w:rsidR="00E84406" w:rsidRDefault="00E84406">
      <w:pPr>
        <w:pStyle w:val="ConsPlusNormal"/>
        <w:spacing w:before="220"/>
        <w:ind w:firstLine="540"/>
        <w:jc w:val="both"/>
      </w:pPr>
      <w:r>
        <w:t>для главных должностей муниципальной службы в органах местного самоуправления сельских поселений - без предъявления требований к стажу муниципальной службы или стажу работы по специальности.</w:t>
      </w:r>
    </w:p>
    <w:p w:rsidR="00E84406" w:rsidRDefault="00E84406">
      <w:pPr>
        <w:pStyle w:val="ConsPlusNormal"/>
        <w:jc w:val="both"/>
      </w:pPr>
    </w:p>
    <w:p w:rsidR="00E84406" w:rsidRDefault="00E84406">
      <w:pPr>
        <w:pStyle w:val="ConsPlusTitle"/>
        <w:ind w:firstLine="540"/>
        <w:jc w:val="both"/>
        <w:outlineLvl w:val="1"/>
      </w:pPr>
      <w:bookmarkStart w:id="1" w:name="P120"/>
      <w:bookmarkEnd w:id="1"/>
      <w:r>
        <w:t>Статья 7. Представление сведений о доходах, расходах, об имуществе и обязательствах имущественного характера</w:t>
      </w:r>
    </w:p>
    <w:p w:rsidR="00E84406" w:rsidRDefault="00E84406">
      <w:pPr>
        <w:pStyle w:val="ConsPlusNormal"/>
        <w:ind w:firstLine="540"/>
        <w:jc w:val="both"/>
      </w:pPr>
    </w:p>
    <w:p w:rsidR="00E84406" w:rsidRDefault="00E84406">
      <w:pPr>
        <w:pStyle w:val="ConsPlusNormal"/>
        <w:ind w:firstLine="540"/>
        <w:jc w:val="both"/>
      </w:pPr>
      <w:r>
        <w:t xml:space="preserve">(в ред. </w:t>
      </w:r>
      <w:hyperlink r:id="rId69">
        <w:r>
          <w:rPr>
            <w:color w:val="0000FF"/>
          </w:rPr>
          <w:t>Закона</w:t>
        </w:r>
      </w:hyperlink>
      <w:r>
        <w:t xml:space="preserve"> Самарской области от 12.05.2015 N 41-ГД)</w:t>
      </w:r>
    </w:p>
    <w:p w:rsidR="00E84406" w:rsidRDefault="00E84406">
      <w:pPr>
        <w:pStyle w:val="ConsPlusNormal"/>
        <w:jc w:val="both"/>
      </w:pPr>
    </w:p>
    <w:p w:rsidR="00E84406" w:rsidRDefault="00E84406">
      <w:pPr>
        <w:pStyle w:val="ConsPlusNormal"/>
        <w:ind w:firstLine="540"/>
        <w:jc w:val="both"/>
      </w:pPr>
      <w:r>
        <w:t xml:space="preserve">1. Гражданин, претендующий на замещение должности муниципальной службы в Самарской области, муниципальный служащий в Самарской области представляют представителю нанимателя (работодателю) сведения о доходах, об имуществе и обязательствах имущественного характера, предусмотренные Федеральным </w:t>
      </w:r>
      <w:hyperlink r:id="rId70">
        <w:r>
          <w:rPr>
            <w:color w:val="0000FF"/>
          </w:rPr>
          <w:t>законом</w:t>
        </w:r>
      </w:hyperlink>
      <w:r>
        <w:t xml:space="preserve"> "О противодействии коррупции", в случаях, установленных данным Федеральным законом.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предусмотренных Федеральным </w:t>
      </w:r>
      <w:hyperlink r:id="rId71">
        <w:r>
          <w:rPr>
            <w:color w:val="0000FF"/>
          </w:rPr>
          <w:t>законом</w:t>
        </w:r>
      </w:hyperlink>
      <w:r>
        <w:t xml:space="preserve"> "О противодействии коррупции", государственными гражданскими служащими Самарской области.</w:t>
      </w:r>
    </w:p>
    <w:p w:rsidR="00E84406" w:rsidRDefault="00E84406">
      <w:pPr>
        <w:pStyle w:val="ConsPlusNormal"/>
        <w:spacing w:before="220"/>
        <w:ind w:firstLine="540"/>
        <w:jc w:val="both"/>
      </w:pPr>
      <w:r>
        <w:t xml:space="preserve">Граждане, претендующие на замещение должности главы местной администрации по контракту, при назначении на должность и лица, замещающие указанные должности, представляют Губернатору Самарской области сведения о доходах, об имуществе и обязательствах имущественного характера, предусмотренные Федеральным </w:t>
      </w:r>
      <w:hyperlink r:id="rId72">
        <w:r>
          <w:rPr>
            <w:color w:val="0000FF"/>
          </w:rPr>
          <w:t>законом</w:t>
        </w:r>
      </w:hyperlink>
      <w:r>
        <w:t xml:space="preserve"> "О противодействии коррупции", в порядке, установленном </w:t>
      </w:r>
      <w:hyperlink r:id="rId73">
        <w:r>
          <w:rPr>
            <w:color w:val="0000FF"/>
          </w:rPr>
          <w:t>Законом</w:t>
        </w:r>
      </w:hyperlink>
      <w:r>
        <w:t xml:space="preserve"> Самарской области "О противодействии коррупции в Самарской области".</w:t>
      </w:r>
    </w:p>
    <w:p w:rsidR="00E84406" w:rsidRDefault="00E84406">
      <w:pPr>
        <w:pStyle w:val="ConsPlusNormal"/>
        <w:jc w:val="both"/>
      </w:pPr>
      <w:r>
        <w:t xml:space="preserve">(часть 1 в ред. </w:t>
      </w:r>
      <w:hyperlink r:id="rId74">
        <w:r>
          <w:rPr>
            <w:color w:val="0000FF"/>
          </w:rPr>
          <w:t>Закона</w:t>
        </w:r>
      </w:hyperlink>
      <w:r>
        <w:t xml:space="preserve"> Самарской области от 13.04.2026 N 37-ГД)</w:t>
      </w:r>
    </w:p>
    <w:p w:rsidR="00E84406" w:rsidRDefault="00E84406">
      <w:pPr>
        <w:pStyle w:val="ConsPlusNormal"/>
        <w:spacing w:before="220"/>
        <w:ind w:firstLine="540"/>
        <w:jc w:val="both"/>
      </w:pPr>
      <w:r>
        <w:t xml:space="preserve">2. </w:t>
      </w:r>
      <w:proofErr w:type="gramStart"/>
      <w:r>
        <w:t xml:space="preserve">Муниципальный служащий, замещающий должность муниципальной службы, включенную в соответствующий перечень, обязан представлять сведения о расходах, предусмотренные Федеральным </w:t>
      </w:r>
      <w:hyperlink r:id="rId75">
        <w:r>
          <w:rPr>
            <w:color w:val="0000FF"/>
          </w:rPr>
          <w:t>законом</w:t>
        </w:r>
      </w:hyperlink>
      <w:r>
        <w:t xml:space="preserve"> "О контроле за соответствием расходов лиц, замещающих государственные должности, и иных лиц их доходам", в порядке и по форме, которые установлены для представления таких сведений государственными гражданскими служащими Самарской области.</w:t>
      </w:r>
      <w:proofErr w:type="gramEnd"/>
    </w:p>
    <w:p w:rsidR="00E84406" w:rsidRDefault="00E84406">
      <w:pPr>
        <w:pStyle w:val="ConsPlusNormal"/>
        <w:spacing w:before="220"/>
        <w:ind w:firstLine="540"/>
        <w:jc w:val="both"/>
      </w:pPr>
      <w:proofErr w:type="gramStart"/>
      <w:r>
        <w:t xml:space="preserve">Лица, замещающие должности глав местных администраций по контракту, представляют Губернатору Самарской области сведения о расходах, предусмотренные Федеральным </w:t>
      </w:r>
      <w:hyperlink r:id="rId76">
        <w:r>
          <w:rPr>
            <w:color w:val="0000FF"/>
          </w:rPr>
          <w:t>законом</w:t>
        </w:r>
      </w:hyperlink>
      <w:r>
        <w:t xml:space="preserve"> "О контроле за соответствием расходов лиц, замещающих государственные должности, и иных лиц их доходам", в порядке, установленном </w:t>
      </w:r>
      <w:hyperlink r:id="rId77">
        <w:r>
          <w:rPr>
            <w:color w:val="0000FF"/>
          </w:rPr>
          <w:t>Законом</w:t>
        </w:r>
      </w:hyperlink>
      <w:r>
        <w:t xml:space="preserve"> Самарской области "О противодействии коррупции в Самарской области" и </w:t>
      </w:r>
      <w:hyperlink r:id="rId78">
        <w:r>
          <w:rPr>
            <w:color w:val="0000FF"/>
          </w:rPr>
          <w:t>Законом</w:t>
        </w:r>
      </w:hyperlink>
      <w:r>
        <w:t xml:space="preserve"> Самарской области "Об обеспечении контроля за соответствием расходов лиц, замещающих государственные должности, муниципальные </w:t>
      </w:r>
      <w:r>
        <w:lastRenderedPageBreak/>
        <w:t>должности</w:t>
      </w:r>
      <w:proofErr w:type="gramEnd"/>
      <w:r>
        <w:t>, должности государственной гражданской и муниципальной службы в Самарской области, их доходам".</w:t>
      </w:r>
    </w:p>
    <w:p w:rsidR="00E84406" w:rsidRDefault="00E84406">
      <w:pPr>
        <w:pStyle w:val="ConsPlusNormal"/>
        <w:jc w:val="both"/>
      </w:pPr>
      <w:r>
        <w:t xml:space="preserve">(часть 2 в ред. </w:t>
      </w:r>
      <w:hyperlink r:id="rId79">
        <w:r>
          <w:rPr>
            <w:color w:val="0000FF"/>
          </w:rPr>
          <w:t>Закона</w:t>
        </w:r>
      </w:hyperlink>
      <w:r>
        <w:t xml:space="preserve"> Самарской области от 13.04.2026 N 37-ГД)</w:t>
      </w:r>
    </w:p>
    <w:p w:rsidR="00E84406" w:rsidRDefault="00E84406">
      <w:pPr>
        <w:pStyle w:val="ConsPlusNormal"/>
        <w:spacing w:before="220"/>
        <w:ind w:firstLine="540"/>
        <w:jc w:val="both"/>
      </w:pPr>
      <w:r>
        <w:t xml:space="preserve">3. Утратила силу. - </w:t>
      </w:r>
      <w:hyperlink r:id="rId80">
        <w:r>
          <w:rPr>
            <w:color w:val="0000FF"/>
          </w:rPr>
          <w:t>Закон</w:t>
        </w:r>
      </w:hyperlink>
      <w:r>
        <w:t xml:space="preserve"> Самарской области от 13.04.2026 N 37-ГД.</w:t>
      </w:r>
    </w:p>
    <w:p w:rsidR="00E84406" w:rsidRDefault="00E84406">
      <w:pPr>
        <w:pStyle w:val="ConsPlusNormal"/>
        <w:spacing w:before="220"/>
        <w:ind w:firstLine="540"/>
        <w:jc w:val="both"/>
      </w:pPr>
      <w:bookmarkStart w:id="2" w:name="P131"/>
      <w:bookmarkEnd w:id="2"/>
      <w:r>
        <w:t xml:space="preserve">4. </w:t>
      </w:r>
      <w:proofErr w:type="gramStart"/>
      <w:r>
        <w:t xml:space="preserve">Непредставление муниципальным служащим сведений о доходах, об имуществе и обязательствах имущественного характера, предусмотренных Федеральным </w:t>
      </w:r>
      <w:hyperlink r:id="rId81">
        <w:r>
          <w:rPr>
            <w:color w:val="0000FF"/>
          </w:rPr>
          <w:t>законом</w:t>
        </w:r>
      </w:hyperlink>
      <w:r>
        <w:t xml:space="preserve"> "О противодействии коррупции", и сведений о расходах, предусмотренных Федеральным </w:t>
      </w:r>
      <w:hyperlink r:id="rId82">
        <w:r>
          <w:rPr>
            <w:color w:val="0000FF"/>
          </w:rPr>
          <w:t>законом</w:t>
        </w:r>
      </w:hyperlink>
      <w:r>
        <w:t xml:space="preserve">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w:t>
      </w:r>
      <w:proofErr w:type="gramEnd"/>
      <w:r>
        <w:t>, за исключением случаев, установленных федеральными законами.</w:t>
      </w:r>
    </w:p>
    <w:p w:rsidR="00E84406" w:rsidRDefault="00E84406">
      <w:pPr>
        <w:pStyle w:val="ConsPlusNormal"/>
        <w:spacing w:before="220"/>
        <w:ind w:firstLine="540"/>
        <w:jc w:val="both"/>
      </w:pPr>
      <w:r>
        <w:t xml:space="preserve">Представление муниципальным служащим заведомо недостоверных сведений, указанных в </w:t>
      </w:r>
      <w:hyperlink w:anchor="P131">
        <w:r>
          <w:rPr>
            <w:color w:val="0000FF"/>
          </w:rPr>
          <w:t>абзаце первом</w:t>
        </w:r>
      </w:hyperlink>
      <w:r>
        <w:t xml:space="preserve"> настоящей части, является правонарушением, влекущим увольнение муниципального служащего с муниципальной службы.</w:t>
      </w:r>
    </w:p>
    <w:p w:rsidR="00E84406" w:rsidRDefault="00E84406">
      <w:pPr>
        <w:pStyle w:val="ConsPlusNormal"/>
        <w:jc w:val="both"/>
      </w:pPr>
      <w:r>
        <w:t xml:space="preserve">(часть 4 в ред. </w:t>
      </w:r>
      <w:hyperlink r:id="rId83">
        <w:r>
          <w:rPr>
            <w:color w:val="0000FF"/>
          </w:rPr>
          <w:t>Закона</w:t>
        </w:r>
      </w:hyperlink>
      <w:r>
        <w:t xml:space="preserve"> Самарской области от 13.04.2026 N 37-ГД)</w:t>
      </w:r>
    </w:p>
    <w:p w:rsidR="00E84406" w:rsidRDefault="00E84406">
      <w:pPr>
        <w:pStyle w:val="ConsPlusNormal"/>
        <w:jc w:val="both"/>
      </w:pPr>
    </w:p>
    <w:p w:rsidR="00E84406" w:rsidRDefault="00E84406">
      <w:pPr>
        <w:pStyle w:val="ConsPlusTitle"/>
        <w:ind w:firstLine="540"/>
        <w:jc w:val="both"/>
        <w:outlineLvl w:val="1"/>
      </w:pPr>
      <w:r>
        <w:t xml:space="preserve">Статья 7.1. </w:t>
      </w:r>
      <w:proofErr w:type="gramStart"/>
      <w:r>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 Самарской области, и муниципальными служащими в Самарской области, достоверности и полноты сведений, представляемых гражданами при поступлении на муниципальную службу в Самарской области, а также соблюдения муниципальными служащими в Самарской области ограничений и запретов, требований о предотвращении или об</w:t>
      </w:r>
      <w:proofErr w:type="gramEnd"/>
      <w:r>
        <w:t xml:space="preserve"> </w:t>
      </w:r>
      <w:proofErr w:type="gramStart"/>
      <w:r>
        <w:t>урегулировании</w:t>
      </w:r>
      <w:proofErr w:type="gramEnd"/>
      <w:r>
        <w:t xml:space="preserve"> конфликта интересов, исполнения ими обязанностей</w:t>
      </w:r>
    </w:p>
    <w:p w:rsidR="00E84406" w:rsidRDefault="00E84406">
      <w:pPr>
        <w:pStyle w:val="ConsPlusNormal"/>
        <w:ind w:firstLine="540"/>
        <w:jc w:val="both"/>
      </w:pPr>
    </w:p>
    <w:p w:rsidR="00E84406" w:rsidRDefault="00E84406">
      <w:pPr>
        <w:pStyle w:val="ConsPlusNormal"/>
        <w:ind w:firstLine="540"/>
        <w:jc w:val="both"/>
      </w:pPr>
      <w:r>
        <w:t>(</w:t>
      </w:r>
      <w:proofErr w:type="gramStart"/>
      <w:r>
        <w:t>введена</w:t>
      </w:r>
      <w:proofErr w:type="gramEnd"/>
      <w:r>
        <w:t xml:space="preserve"> </w:t>
      </w:r>
      <w:hyperlink r:id="rId84">
        <w:r>
          <w:rPr>
            <w:color w:val="0000FF"/>
          </w:rPr>
          <w:t>Законом</w:t>
        </w:r>
      </w:hyperlink>
      <w:r>
        <w:t xml:space="preserve"> Самарской области от 06.06.2012 N 41-ГД)</w:t>
      </w:r>
    </w:p>
    <w:p w:rsidR="00E84406" w:rsidRDefault="00E84406">
      <w:pPr>
        <w:pStyle w:val="ConsPlusNormal"/>
        <w:jc w:val="both"/>
      </w:pPr>
    </w:p>
    <w:p w:rsidR="00E84406" w:rsidRDefault="00E84406">
      <w:pPr>
        <w:pStyle w:val="ConsPlusNormal"/>
        <w:ind w:firstLine="540"/>
        <w:jc w:val="both"/>
      </w:pPr>
      <w:bookmarkStart w:id="3" w:name="P139"/>
      <w:bookmarkEnd w:id="3"/>
      <w:r>
        <w:t>1. Настоящей статьей определяется порядок проверки, в том числе с использованием государственной информационной системы в области противодействия коррупции "Посейдон" (далее - система "Посейдон"):</w:t>
      </w:r>
    </w:p>
    <w:p w:rsidR="00E84406" w:rsidRDefault="00E84406">
      <w:pPr>
        <w:pStyle w:val="ConsPlusNormal"/>
        <w:jc w:val="both"/>
      </w:pPr>
      <w:r>
        <w:t xml:space="preserve">(в ред. </w:t>
      </w:r>
      <w:hyperlink r:id="rId85">
        <w:r>
          <w:rPr>
            <w:color w:val="0000FF"/>
          </w:rPr>
          <w:t>Закона</w:t>
        </w:r>
      </w:hyperlink>
      <w:r>
        <w:t xml:space="preserve"> Самарской области от 02.11.2023 N 86-ГД)</w:t>
      </w:r>
    </w:p>
    <w:p w:rsidR="00E84406" w:rsidRDefault="00E84406">
      <w:pPr>
        <w:pStyle w:val="ConsPlusNormal"/>
        <w:spacing w:before="220"/>
        <w:ind w:firstLine="540"/>
        <w:jc w:val="both"/>
      </w:pPr>
      <w:bookmarkStart w:id="4" w:name="P141"/>
      <w:bookmarkEnd w:id="4"/>
      <w:r>
        <w:t xml:space="preserve">1) достоверности и полноты сведений о доходах, об имуществе и обязательствах имущественного характера, представленных в соответствии со </w:t>
      </w:r>
      <w:hyperlink w:anchor="P120">
        <w:r>
          <w:rPr>
            <w:color w:val="0000FF"/>
          </w:rPr>
          <w:t>статьей 7</w:t>
        </w:r>
      </w:hyperlink>
      <w:r>
        <w:t xml:space="preserve"> настоящего Закона:</w:t>
      </w:r>
    </w:p>
    <w:p w:rsidR="00E84406" w:rsidRDefault="00E84406">
      <w:pPr>
        <w:pStyle w:val="ConsPlusNormal"/>
        <w:jc w:val="both"/>
      </w:pPr>
      <w:r>
        <w:t xml:space="preserve">(в ред. </w:t>
      </w:r>
      <w:hyperlink r:id="rId86">
        <w:r>
          <w:rPr>
            <w:color w:val="0000FF"/>
          </w:rPr>
          <w:t>Закона</w:t>
        </w:r>
      </w:hyperlink>
      <w:r>
        <w:t xml:space="preserve"> Самарской области от 08.06.2015 N 56-ГД)</w:t>
      </w:r>
    </w:p>
    <w:p w:rsidR="00E84406" w:rsidRDefault="00E84406">
      <w:pPr>
        <w:pStyle w:val="ConsPlusNormal"/>
        <w:spacing w:before="220"/>
        <w:ind w:firstLine="540"/>
        <w:jc w:val="both"/>
      </w:pPr>
      <w:r>
        <w:t>гражданами, претендующими на замещение должностей муниципальной службы в Самарской области (далее - граждане), включенных в Перечни должностей, на отчетную дату;</w:t>
      </w:r>
    </w:p>
    <w:p w:rsidR="00E84406" w:rsidRDefault="00E84406">
      <w:pPr>
        <w:pStyle w:val="ConsPlusNormal"/>
        <w:spacing w:before="220"/>
        <w:ind w:firstLine="540"/>
        <w:jc w:val="both"/>
      </w:pPr>
      <w:r>
        <w:t>муниципальными служащими в Самарской области, замещающими должности муниципальной службы в Самарской области, включенные в Перечни должностей, за отчетный период и за два года, предшествующие отчетному периоду;</w:t>
      </w:r>
    </w:p>
    <w:p w:rsidR="00E84406" w:rsidRDefault="00E84406">
      <w:pPr>
        <w:pStyle w:val="ConsPlusNormal"/>
        <w:jc w:val="both"/>
      </w:pPr>
      <w:r>
        <w:t xml:space="preserve">(в ред. </w:t>
      </w:r>
      <w:hyperlink r:id="rId87">
        <w:r>
          <w:rPr>
            <w:color w:val="0000FF"/>
          </w:rPr>
          <w:t>Закона</w:t>
        </w:r>
      </w:hyperlink>
      <w:r>
        <w:t xml:space="preserve"> Самарской области от 08.06.2015 N 56-ГД)</w:t>
      </w:r>
    </w:p>
    <w:p w:rsidR="00E84406" w:rsidRDefault="00E84406">
      <w:pPr>
        <w:pStyle w:val="ConsPlusNormal"/>
        <w:spacing w:before="220"/>
        <w:ind w:firstLine="540"/>
        <w:jc w:val="both"/>
      </w:pPr>
      <w:bookmarkStart w:id="5" w:name="P146"/>
      <w:bookmarkEnd w:id="5"/>
      <w:r>
        <w:t>2) достоверности и полноты сведений (в части, касающейся профилактики коррупционных правонарушений), представленных гражданами в соответствии с нормативными правовыми актами Российской Федерации при поступлении на муниципальную службу в Самарской области (далее - сведения, представляемые гражданами в соответствии с нормативными правовыми актами Российской Федерации);</w:t>
      </w:r>
    </w:p>
    <w:p w:rsidR="00E84406" w:rsidRDefault="00E84406">
      <w:pPr>
        <w:pStyle w:val="ConsPlusNormal"/>
        <w:jc w:val="both"/>
      </w:pPr>
      <w:r>
        <w:t xml:space="preserve">(в ред. Законов Самарской области от 08.06.2015 </w:t>
      </w:r>
      <w:hyperlink r:id="rId88">
        <w:r>
          <w:rPr>
            <w:color w:val="0000FF"/>
          </w:rPr>
          <w:t>N 56-ГД</w:t>
        </w:r>
      </w:hyperlink>
      <w:r>
        <w:t xml:space="preserve">, от 17.07.2018 </w:t>
      </w:r>
      <w:hyperlink r:id="rId89">
        <w:r>
          <w:rPr>
            <w:color w:val="0000FF"/>
          </w:rPr>
          <w:t>N 62-ГД</w:t>
        </w:r>
      </w:hyperlink>
      <w:r>
        <w:t>)</w:t>
      </w:r>
    </w:p>
    <w:p w:rsidR="00E84406" w:rsidRDefault="00E84406">
      <w:pPr>
        <w:pStyle w:val="ConsPlusNormal"/>
        <w:spacing w:before="220"/>
        <w:ind w:firstLine="540"/>
        <w:jc w:val="both"/>
      </w:pPr>
      <w:bookmarkStart w:id="6" w:name="P148"/>
      <w:bookmarkEnd w:id="6"/>
      <w:proofErr w:type="gramStart"/>
      <w:r>
        <w:lastRenderedPageBreak/>
        <w:t xml:space="preserve">3) соблюдения муниципальными служащими в течение трех лет, предшествующих поступлению информации, явившейся основанием для осуществления проверки, предусмотренной настоящим пунктом, ограничений и запретов, требований о предотвращении или урегулировании конфликта интересов, исполнения ими обязанностей, установленных Федеральным </w:t>
      </w:r>
      <w:hyperlink r:id="rId90">
        <w:r>
          <w:rPr>
            <w:color w:val="0000FF"/>
          </w:rPr>
          <w:t>законом</w:t>
        </w:r>
      </w:hyperlink>
      <w:r>
        <w:t xml:space="preserve"> "О противодействии коррупции", Федеральным </w:t>
      </w:r>
      <w:hyperlink r:id="rId91">
        <w:r>
          <w:rPr>
            <w:color w:val="0000FF"/>
          </w:rPr>
          <w:t>законом</w:t>
        </w:r>
      </w:hyperlink>
      <w:r>
        <w:t xml:space="preserve"> "О муниципальной службе в Российской Федерации" и другими нормативными правовыми актами Российской Федерации (далее - требования к служебному поведению).</w:t>
      </w:r>
      <w:proofErr w:type="gramEnd"/>
    </w:p>
    <w:p w:rsidR="00E84406" w:rsidRDefault="00E84406">
      <w:pPr>
        <w:pStyle w:val="ConsPlusNormal"/>
        <w:jc w:val="both"/>
      </w:pPr>
      <w:r>
        <w:t xml:space="preserve">(п. 3 в ред. </w:t>
      </w:r>
      <w:hyperlink r:id="rId92">
        <w:r>
          <w:rPr>
            <w:color w:val="0000FF"/>
          </w:rPr>
          <w:t>Закона</w:t>
        </w:r>
      </w:hyperlink>
      <w:r>
        <w:t xml:space="preserve"> Самарской области от 08.06.2015 N 56-ГД)</w:t>
      </w:r>
    </w:p>
    <w:p w:rsidR="00E84406" w:rsidRDefault="00E84406">
      <w:pPr>
        <w:pStyle w:val="ConsPlusNormal"/>
        <w:spacing w:before="220"/>
        <w:ind w:firstLine="540"/>
        <w:jc w:val="both"/>
      </w:pPr>
      <w:bookmarkStart w:id="7" w:name="P150"/>
      <w:bookmarkEnd w:id="7"/>
      <w:r>
        <w:t xml:space="preserve">2. </w:t>
      </w:r>
      <w:proofErr w:type="gramStart"/>
      <w:r>
        <w:t xml:space="preserve">Проверка, предусмотренная </w:t>
      </w:r>
      <w:hyperlink w:anchor="P146">
        <w:r>
          <w:rPr>
            <w:color w:val="0000FF"/>
          </w:rPr>
          <w:t>пунктами 2</w:t>
        </w:r>
      </w:hyperlink>
      <w:r>
        <w:t xml:space="preserve"> и </w:t>
      </w:r>
      <w:hyperlink w:anchor="P148">
        <w:r>
          <w:rPr>
            <w:color w:val="0000FF"/>
          </w:rPr>
          <w:t>3 части 1</w:t>
        </w:r>
      </w:hyperlink>
      <w:r>
        <w:t xml:space="preserve"> настоящей статьи, осуществляется (в том числе с использованием системы "Посейдон") соответственно в отношении граждан, претендующих на замещение любой должности муниципальной службы в Самарской области, и муниципальных служащих в Самарской области, замещающих любую должность муниципальной службы в Самарской области, за исключением случая, предусмотренного настоящей частью.</w:t>
      </w:r>
      <w:proofErr w:type="gramEnd"/>
    </w:p>
    <w:p w:rsidR="00E84406" w:rsidRDefault="00E84406">
      <w:pPr>
        <w:pStyle w:val="ConsPlusNormal"/>
        <w:jc w:val="both"/>
      </w:pPr>
      <w:r>
        <w:t xml:space="preserve">(в ред. </w:t>
      </w:r>
      <w:hyperlink r:id="rId93">
        <w:r>
          <w:rPr>
            <w:color w:val="0000FF"/>
          </w:rPr>
          <w:t>Закона</w:t>
        </w:r>
      </w:hyperlink>
      <w:r>
        <w:t xml:space="preserve"> Самарской области от 02.11.2023 N 86-ГД)</w:t>
      </w:r>
    </w:p>
    <w:p w:rsidR="00E84406" w:rsidRDefault="00E84406">
      <w:pPr>
        <w:pStyle w:val="ConsPlusNormal"/>
        <w:spacing w:before="220"/>
        <w:ind w:firstLine="540"/>
        <w:jc w:val="both"/>
      </w:pPr>
      <w:r>
        <w:t xml:space="preserve">Проверка полноты и достоверности сведений, представляемых в соответствии со </w:t>
      </w:r>
      <w:hyperlink w:anchor="P120">
        <w:r>
          <w:rPr>
            <w:color w:val="0000FF"/>
          </w:rPr>
          <w:t>статьей 7</w:t>
        </w:r>
      </w:hyperlink>
      <w:r>
        <w:t xml:space="preserve"> настоящего Закона гражданами, претендующими на замещение должности главы местной администрации по контракту, и лицами, замещающими должность главы местной администрации по контракту, осуществляется в порядке, установленном </w:t>
      </w:r>
      <w:hyperlink r:id="rId94">
        <w:r>
          <w:rPr>
            <w:color w:val="0000FF"/>
          </w:rPr>
          <w:t>Законом</w:t>
        </w:r>
      </w:hyperlink>
      <w:r>
        <w:t xml:space="preserve"> Самарской области "О противодействии коррупции в Самарской области".</w:t>
      </w:r>
    </w:p>
    <w:p w:rsidR="00E84406" w:rsidRDefault="00E84406">
      <w:pPr>
        <w:pStyle w:val="ConsPlusNormal"/>
        <w:jc w:val="both"/>
      </w:pPr>
      <w:r>
        <w:t xml:space="preserve">(часть 2 в ред. </w:t>
      </w:r>
      <w:hyperlink r:id="rId95">
        <w:r>
          <w:rPr>
            <w:color w:val="0000FF"/>
          </w:rPr>
          <w:t>Закона</w:t>
        </w:r>
      </w:hyperlink>
      <w:r>
        <w:t xml:space="preserve"> Самарской области от 13.06.2017 N 66-ГД)</w:t>
      </w:r>
    </w:p>
    <w:p w:rsidR="00E84406" w:rsidRDefault="00E84406">
      <w:pPr>
        <w:pStyle w:val="ConsPlusNormal"/>
        <w:spacing w:before="220"/>
        <w:ind w:firstLine="540"/>
        <w:jc w:val="both"/>
      </w:pPr>
      <w:r>
        <w:t xml:space="preserve">3. </w:t>
      </w:r>
      <w:proofErr w:type="gramStart"/>
      <w:r>
        <w:t xml:space="preserve">Проверка достоверности и полноты сведений о доходах, об имуществе и обязательствах имущественного характера, представляемых муниципальными служащими в Самарской области, замещающими должности муниципальной службы в Самарской области, не включенные в Перечни должностей, указанные в </w:t>
      </w:r>
      <w:hyperlink w:anchor="P120">
        <w:r>
          <w:rPr>
            <w:color w:val="0000FF"/>
          </w:rPr>
          <w:t>статье 7</w:t>
        </w:r>
      </w:hyperlink>
      <w:r>
        <w:t xml:space="preserve"> настоящего Закона, и претендующими на замещение должностей муниципальной службы в Самарской области, предусмотренных этими Перечнями должностей, осуществляется (в том числе с использованием системы "Посейдон") в</w:t>
      </w:r>
      <w:proofErr w:type="gramEnd"/>
      <w:r>
        <w:t xml:space="preserve"> </w:t>
      </w:r>
      <w:proofErr w:type="gramStart"/>
      <w:r>
        <w:t>порядке</w:t>
      </w:r>
      <w:proofErr w:type="gramEnd"/>
      <w:r>
        <w:t>, установленном настоящей статьей для проверки сведений, представляемых гражданами в соответствии с нормативными правовыми актами Российской Федерации.</w:t>
      </w:r>
    </w:p>
    <w:p w:rsidR="00E84406" w:rsidRDefault="00E84406">
      <w:pPr>
        <w:pStyle w:val="ConsPlusNormal"/>
        <w:jc w:val="both"/>
      </w:pPr>
      <w:r>
        <w:t xml:space="preserve">(в ред. </w:t>
      </w:r>
      <w:hyperlink r:id="rId96">
        <w:r>
          <w:rPr>
            <w:color w:val="0000FF"/>
          </w:rPr>
          <w:t>Закона</w:t>
        </w:r>
      </w:hyperlink>
      <w:r>
        <w:t xml:space="preserve"> Самарской области от 02.11.2023 N 86-ГД)</w:t>
      </w:r>
    </w:p>
    <w:p w:rsidR="00E84406" w:rsidRDefault="00E84406">
      <w:pPr>
        <w:pStyle w:val="ConsPlusNormal"/>
        <w:spacing w:before="220"/>
        <w:ind w:firstLine="540"/>
        <w:jc w:val="both"/>
      </w:pPr>
      <w:r>
        <w:t xml:space="preserve">4. Проверка, предусмотренная </w:t>
      </w:r>
      <w:hyperlink w:anchor="P139">
        <w:r>
          <w:rPr>
            <w:color w:val="0000FF"/>
          </w:rPr>
          <w:t>частью 1</w:t>
        </w:r>
      </w:hyperlink>
      <w:r>
        <w:t xml:space="preserve"> настоящей статьи, осуществляется по решению представителя нанимателя (работодателя) или лица, которому такие полномочия предоставлены представителем нанимателя (работодателем) на основании правового акта представителя нанимателя (работодателя).</w:t>
      </w:r>
    </w:p>
    <w:p w:rsidR="00E84406" w:rsidRDefault="00E84406">
      <w:pPr>
        <w:pStyle w:val="ConsPlusNormal"/>
        <w:spacing w:before="220"/>
        <w:ind w:firstLine="540"/>
        <w:jc w:val="both"/>
      </w:pPr>
      <w:r>
        <w:t>Решение принимается отдельно в отношении каждого гражданина или муниципального служащего в Самарской области и оформляется в письменной форме.</w:t>
      </w:r>
    </w:p>
    <w:p w:rsidR="00E84406" w:rsidRDefault="00E84406">
      <w:pPr>
        <w:pStyle w:val="ConsPlusNormal"/>
        <w:spacing w:before="220"/>
        <w:ind w:firstLine="540"/>
        <w:jc w:val="both"/>
      </w:pPr>
      <w:proofErr w:type="gramStart"/>
      <w:r>
        <w:t>Проверка осуществляется, в том числе с использованием системы "Посейдон", соответствующими кадровыми службами органов местного самоуправления, аппаратов избирательных комиссий муниципальных образований либо подразделениями кадровых служб органов местного самоуправления, аппаратов избирательных комиссий муниципальных образований по профилактике коррупционных и иных правонарушений, а в случае их отсутствия - уполномоченными представителем нанимателя (работодателем) сотрудниками соответствующих органов местного самоуправления, аппаратов избирательных комиссий муниципальных образований, замещающими должности муниципальной</w:t>
      </w:r>
      <w:proofErr w:type="gramEnd"/>
      <w:r>
        <w:t xml:space="preserve"> службы в Самарской области (далее - кадровые службы или уполномоченные сотрудники).</w:t>
      </w:r>
    </w:p>
    <w:p w:rsidR="00E84406" w:rsidRDefault="00E84406">
      <w:pPr>
        <w:pStyle w:val="ConsPlusNormal"/>
        <w:jc w:val="both"/>
      </w:pPr>
      <w:r>
        <w:t xml:space="preserve">(в ред. </w:t>
      </w:r>
      <w:hyperlink r:id="rId97">
        <w:r>
          <w:rPr>
            <w:color w:val="0000FF"/>
          </w:rPr>
          <w:t>Закона</w:t>
        </w:r>
      </w:hyperlink>
      <w:r>
        <w:t xml:space="preserve"> Самарской области от 02.11.2023 N 86-ГД)</w:t>
      </w:r>
    </w:p>
    <w:p w:rsidR="00E84406" w:rsidRDefault="00E84406">
      <w:pPr>
        <w:pStyle w:val="ConsPlusNormal"/>
        <w:spacing w:before="220"/>
        <w:ind w:firstLine="540"/>
        <w:jc w:val="both"/>
      </w:pPr>
      <w:r>
        <w:t xml:space="preserve">4.1. </w:t>
      </w:r>
      <w:proofErr w:type="gramStart"/>
      <w:r>
        <w:t xml:space="preserve">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w:t>
      </w:r>
      <w:r>
        <w:lastRenderedPageBreak/>
        <w:t>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w:t>
      </w:r>
      <w:proofErr w:type="gramEnd"/>
      <w:r>
        <w:t xml:space="preserve">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p w:rsidR="00E84406" w:rsidRDefault="00E84406">
      <w:pPr>
        <w:pStyle w:val="ConsPlusNormal"/>
        <w:spacing w:before="220"/>
        <w:ind w:firstLine="540"/>
        <w:jc w:val="both"/>
      </w:pPr>
      <w:r>
        <w:t>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p w:rsidR="00E84406" w:rsidRDefault="00E84406">
      <w:pPr>
        <w:pStyle w:val="ConsPlusNormal"/>
        <w:spacing w:before="220"/>
        <w:ind w:firstLine="540"/>
        <w:jc w:val="both"/>
      </w:pPr>
      <w:proofErr w:type="gramStart"/>
      <w:r>
        <w:t>В случае увольнения (прекращения полномочий) проверяемого лица, в отношении которого осуществляется проверка,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w:t>
      </w:r>
      <w:proofErr w:type="gramEnd"/>
      <w:r>
        <w:t>,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p w:rsidR="00E84406" w:rsidRDefault="00E84406">
      <w:pPr>
        <w:pStyle w:val="ConsPlusNormal"/>
        <w:jc w:val="both"/>
      </w:pPr>
      <w:r>
        <w:t xml:space="preserve">(часть 4.1 введена </w:t>
      </w:r>
      <w:hyperlink r:id="rId98">
        <w:r>
          <w:rPr>
            <w:color w:val="0000FF"/>
          </w:rPr>
          <w:t>Законом</w:t>
        </w:r>
      </w:hyperlink>
      <w:r>
        <w:t xml:space="preserve"> Самарской области от 13.07.2022 N 74-ГД)</w:t>
      </w:r>
    </w:p>
    <w:p w:rsidR="00E84406" w:rsidRDefault="00E84406">
      <w:pPr>
        <w:pStyle w:val="ConsPlusNormal"/>
        <w:spacing w:before="220"/>
        <w:ind w:firstLine="540"/>
        <w:jc w:val="both"/>
      </w:pPr>
      <w:bookmarkStart w:id="8" w:name="P164"/>
      <w:bookmarkEnd w:id="8"/>
      <w:r>
        <w:t>5. Основанием для осуществления проверки является достаточная информация, представленная в письменном виде в установленном порядке:</w:t>
      </w:r>
    </w:p>
    <w:p w:rsidR="00E84406" w:rsidRDefault="00E84406">
      <w:pPr>
        <w:pStyle w:val="ConsPlusNormal"/>
        <w:spacing w:before="220"/>
        <w:ind w:firstLine="540"/>
        <w:jc w:val="both"/>
      </w:pPr>
      <w:r>
        <w:t xml:space="preserve">1) о представлении гражданином или муниципальным служащим в Самарской области недостоверных или неполных сведений, указанных в </w:t>
      </w:r>
      <w:hyperlink w:anchor="P141">
        <w:r>
          <w:rPr>
            <w:color w:val="0000FF"/>
          </w:rPr>
          <w:t>пунктах 1</w:t>
        </w:r>
      </w:hyperlink>
      <w:r>
        <w:t xml:space="preserve"> и </w:t>
      </w:r>
      <w:hyperlink w:anchor="P146">
        <w:r>
          <w:rPr>
            <w:color w:val="0000FF"/>
          </w:rPr>
          <w:t>2 части 1</w:t>
        </w:r>
      </w:hyperlink>
      <w:r>
        <w:t xml:space="preserve"> настоящей статьи;</w:t>
      </w:r>
    </w:p>
    <w:p w:rsidR="00E84406" w:rsidRDefault="00E84406">
      <w:pPr>
        <w:pStyle w:val="ConsPlusNormal"/>
        <w:spacing w:before="220"/>
        <w:ind w:firstLine="540"/>
        <w:jc w:val="both"/>
      </w:pPr>
      <w:r>
        <w:t>2) о несоблюдении муниципальным служащим в Самарской области требований к служебному поведению.</w:t>
      </w:r>
    </w:p>
    <w:p w:rsidR="00E84406" w:rsidRDefault="00E84406">
      <w:pPr>
        <w:pStyle w:val="ConsPlusNormal"/>
        <w:spacing w:before="220"/>
        <w:ind w:firstLine="540"/>
        <w:jc w:val="both"/>
      </w:pPr>
      <w:bookmarkStart w:id="9" w:name="P167"/>
      <w:bookmarkEnd w:id="9"/>
      <w:r>
        <w:t xml:space="preserve">6. Информация, предусмотренная </w:t>
      </w:r>
      <w:hyperlink w:anchor="P164">
        <w:r>
          <w:rPr>
            <w:color w:val="0000FF"/>
          </w:rPr>
          <w:t>частью 5</w:t>
        </w:r>
      </w:hyperlink>
      <w:r>
        <w:t xml:space="preserve"> настоящей статьи, может быть предоставлена:</w:t>
      </w:r>
    </w:p>
    <w:p w:rsidR="00E84406" w:rsidRDefault="00E84406">
      <w:pPr>
        <w:pStyle w:val="ConsPlusNormal"/>
        <w:spacing w:before="220"/>
        <w:ind w:firstLine="540"/>
        <w:jc w:val="both"/>
      </w:pPr>
      <w:r>
        <w:t>1) правоохранительными, налоговыми и другими федеральными государственными органами, органами местного самоуправления и их должностными лицами;</w:t>
      </w:r>
    </w:p>
    <w:p w:rsidR="00E84406" w:rsidRDefault="00E84406">
      <w:pPr>
        <w:pStyle w:val="ConsPlusNormal"/>
        <w:spacing w:before="220"/>
        <w:ind w:firstLine="540"/>
        <w:jc w:val="both"/>
      </w:pPr>
      <w:r>
        <w:t>2) должностными лицами кадровой службы или уполномоченными сотрудниками органа местного самоуправления, аппарата избирательной комиссии муниципального образования, в котором гражданин претендует на замещение должности муниципальной службы в Самарской области или муниципальный служащий в Самарской области замещает должность муниципальной службы в Самарской области;</w:t>
      </w:r>
    </w:p>
    <w:p w:rsidR="00E84406" w:rsidRDefault="00E84406">
      <w:pPr>
        <w:pStyle w:val="ConsPlusNormal"/>
        <w:spacing w:before="220"/>
        <w:ind w:firstLine="540"/>
        <w:jc w:val="both"/>
      </w:pPr>
      <w:r>
        <w:t>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и местных отделений политических партий, межрегиональных, региональных и местных общественных объединений;</w:t>
      </w:r>
    </w:p>
    <w:p w:rsidR="00E84406" w:rsidRDefault="00E84406">
      <w:pPr>
        <w:pStyle w:val="ConsPlusNormal"/>
        <w:spacing w:before="220"/>
        <w:ind w:firstLine="540"/>
        <w:jc w:val="both"/>
      </w:pPr>
      <w:r>
        <w:t>4) Губернатором Самарской области, органами государственной власти Самарской области, государственными органами Самарской области;</w:t>
      </w:r>
    </w:p>
    <w:p w:rsidR="00E84406" w:rsidRDefault="00E84406">
      <w:pPr>
        <w:pStyle w:val="ConsPlusNormal"/>
        <w:spacing w:before="220"/>
        <w:ind w:firstLine="540"/>
        <w:jc w:val="both"/>
      </w:pPr>
      <w:r>
        <w:t>5) областной межведомственной комиссией по противодействию коррупции;</w:t>
      </w:r>
    </w:p>
    <w:p w:rsidR="00E84406" w:rsidRDefault="00E84406">
      <w:pPr>
        <w:pStyle w:val="ConsPlusNormal"/>
        <w:spacing w:before="220"/>
        <w:ind w:firstLine="540"/>
        <w:jc w:val="both"/>
      </w:pPr>
      <w:r>
        <w:t>6) общественной палатой Самарской области, общественными советами (палатами), созданными в муниципальных образованиях или при органах местного самоуправления муниципальных образований;</w:t>
      </w:r>
    </w:p>
    <w:p w:rsidR="00E84406" w:rsidRDefault="00E84406">
      <w:pPr>
        <w:pStyle w:val="ConsPlusNormal"/>
        <w:spacing w:before="220"/>
        <w:ind w:firstLine="540"/>
        <w:jc w:val="both"/>
      </w:pPr>
      <w:r>
        <w:t xml:space="preserve">7) общероссийскими, региональными и муниципальными средствами массовой </w:t>
      </w:r>
      <w:r>
        <w:lastRenderedPageBreak/>
        <w:t>информации;</w:t>
      </w:r>
    </w:p>
    <w:p w:rsidR="00E84406" w:rsidRDefault="00E84406">
      <w:pPr>
        <w:pStyle w:val="ConsPlusNormal"/>
        <w:spacing w:before="220"/>
        <w:ind w:firstLine="540"/>
        <w:jc w:val="both"/>
      </w:pPr>
      <w:r>
        <w:t>8) другими органами, организациями, их должностными лицами и гражданами, если это предусмотрено муниципальными правовыми актами.</w:t>
      </w:r>
    </w:p>
    <w:p w:rsidR="00E84406" w:rsidRDefault="00E84406">
      <w:pPr>
        <w:pStyle w:val="ConsPlusNormal"/>
        <w:spacing w:before="220"/>
        <w:ind w:firstLine="540"/>
        <w:jc w:val="both"/>
      </w:pPr>
      <w:r>
        <w:t>7. Информация анонимного характера не может служить основанием для проведения проверки.</w:t>
      </w:r>
    </w:p>
    <w:p w:rsidR="00E84406" w:rsidRDefault="00E84406">
      <w:pPr>
        <w:pStyle w:val="ConsPlusNormal"/>
        <w:spacing w:before="220"/>
        <w:ind w:firstLine="540"/>
        <w:jc w:val="both"/>
      </w:pPr>
      <w:r>
        <w:t>8. Проверка осуществляется в срок, не превышающий 60 дней со дня принятия решения о ее проведении. Срок проведения проверки может быть продлен до 90 дней лицами, принявшими решение о ее проведении.</w:t>
      </w:r>
    </w:p>
    <w:p w:rsidR="00E84406" w:rsidRDefault="00E84406">
      <w:pPr>
        <w:pStyle w:val="ConsPlusNormal"/>
        <w:spacing w:before="220"/>
        <w:ind w:firstLine="540"/>
        <w:jc w:val="both"/>
      </w:pPr>
      <w:r>
        <w:t>9. Кадровые службы или уполномоченные сотрудники осуществляют проверку:</w:t>
      </w:r>
    </w:p>
    <w:p w:rsidR="00E84406" w:rsidRDefault="00E84406">
      <w:pPr>
        <w:pStyle w:val="ConsPlusNormal"/>
        <w:spacing w:before="220"/>
        <w:ind w:firstLine="540"/>
        <w:jc w:val="both"/>
      </w:pPr>
      <w:bookmarkStart w:id="10" w:name="P179"/>
      <w:bookmarkEnd w:id="10"/>
      <w:r>
        <w:t>1) самостоятельно;</w:t>
      </w:r>
    </w:p>
    <w:p w:rsidR="00E84406" w:rsidRDefault="00E84406">
      <w:pPr>
        <w:pStyle w:val="ConsPlusNormal"/>
        <w:spacing w:before="220"/>
        <w:ind w:firstLine="540"/>
        <w:jc w:val="both"/>
      </w:pPr>
      <w:bookmarkStart w:id="11" w:name="P180"/>
      <w:bookmarkEnd w:id="11"/>
      <w:proofErr w:type="gramStart"/>
      <w:r>
        <w:t xml:space="preserve">2) посредством подготовки мотивированного обращения к Губернатору Самарской области, руководителю </w:t>
      </w:r>
      <w:r>
        <w:rPr>
          <w:highlight w:val="yellow"/>
        </w:rPr>
        <w:t>комитета по противодействию коррупции Самарской области о направлении Губернатором</w:t>
      </w:r>
      <w:r>
        <w:t xml:space="preserve"> Самарской области, руководителем комитета по п</w:t>
      </w:r>
      <w:r>
        <w:rPr>
          <w:highlight w:val="red"/>
        </w:rPr>
        <w:t>ротиводействию коррупции Самарской области в интересах муниципальных органов запросов (в том чис</w:t>
      </w:r>
      <w:r>
        <w:t>ле с использованием государственной информационной системы в области противодействия коррупции "Посейдон") в кредитные организации, налоговые органы, органы, осуществляющие государственную регистрацию прав на недвижимое имущество и</w:t>
      </w:r>
      <w:proofErr w:type="gramEnd"/>
      <w:r>
        <w:t xml:space="preserve"> </w:t>
      </w:r>
      <w:proofErr w:type="gramStart"/>
      <w:r>
        <w:t>сделок с ним, и операторам информационных систем, в которых осуществляется выпуск цифровых финансовых активов, запроса в правоохранительные органы о проведении оперативно-разыскных мероприятий в отношении граждан, претендующих на замещение должностей муниципальной службы в Самарской области, включенных в Перечни должностей, муниципальных служащих в Самарской области, замещающих указанные должности, супруги (супруга) и несовершеннолетних детей таких граждан и муниципальных служащих в Самарской области.</w:t>
      </w:r>
      <w:proofErr w:type="gramEnd"/>
    </w:p>
    <w:p w:rsidR="00E84406" w:rsidRDefault="00E84406">
      <w:pPr>
        <w:pStyle w:val="ConsPlusNormal"/>
        <w:jc w:val="both"/>
      </w:pPr>
      <w:r>
        <w:t xml:space="preserve">(в ред. Законов Самарской области от 07.04.2025 </w:t>
      </w:r>
      <w:hyperlink r:id="rId99">
        <w:r>
          <w:rPr>
            <w:color w:val="0000FF"/>
          </w:rPr>
          <w:t>N 38-ГД</w:t>
        </w:r>
      </w:hyperlink>
      <w:r>
        <w:t xml:space="preserve">, от 19.03.2026 </w:t>
      </w:r>
      <w:hyperlink r:id="rId100">
        <w:r>
          <w:rPr>
            <w:color w:val="0000FF"/>
          </w:rPr>
          <w:t>N 35-ГД</w:t>
        </w:r>
      </w:hyperlink>
      <w:r>
        <w:t>)</w:t>
      </w:r>
    </w:p>
    <w:p w:rsidR="00E84406" w:rsidRDefault="00E84406">
      <w:pPr>
        <w:pStyle w:val="ConsPlusNormal"/>
        <w:spacing w:before="220"/>
        <w:ind w:firstLine="540"/>
        <w:jc w:val="both"/>
      </w:pPr>
      <w:r>
        <w:t xml:space="preserve">10. При осуществлении проверки, предусмотренной </w:t>
      </w:r>
      <w:hyperlink w:anchor="P179">
        <w:r>
          <w:rPr>
            <w:color w:val="0000FF"/>
          </w:rPr>
          <w:t>пунктом 1 части 9</w:t>
        </w:r>
      </w:hyperlink>
      <w:r>
        <w:t xml:space="preserve"> настоящей статьи, должностные лица кадровых служб или уполномоченные сотрудники вправе:</w:t>
      </w:r>
    </w:p>
    <w:p w:rsidR="00E84406" w:rsidRDefault="00E84406">
      <w:pPr>
        <w:pStyle w:val="ConsPlusNormal"/>
        <w:spacing w:before="220"/>
        <w:ind w:firstLine="540"/>
        <w:jc w:val="both"/>
      </w:pPr>
      <w:r>
        <w:t>1) проводить беседу с гражданином или муниципальным служащим в Самарской области;</w:t>
      </w:r>
    </w:p>
    <w:p w:rsidR="00E84406" w:rsidRDefault="00E84406">
      <w:pPr>
        <w:pStyle w:val="ConsPlusNormal"/>
        <w:spacing w:before="220"/>
        <w:ind w:firstLine="540"/>
        <w:jc w:val="both"/>
      </w:pPr>
      <w:r>
        <w:t>2) изучать представленные гражданином или муниципальным служащим в Самарской области сведения о доходах, об имуществе и обязательствах имущественного характера и дополнительные материалы;</w:t>
      </w:r>
    </w:p>
    <w:p w:rsidR="00E84406" w:rsidRDefault="00E84406">
      <w:pPr>
        <w:pStyle w:val="ConsPlusNormal"/>
        <w:spacing w:before="220"/>
        <w:ind w:firstLine="540"/>
        <w:jc w:val="both"/>
      </w:pPr>
      <w:r>
        <w:t>3) получать от гражданина или муниципального служащего в Самарской области пояснения по представленным им сведениям о доходах, об имуществе и обязательствах имущественного характера и материалам;</w:t>
      </w:r>
    </w:p>
    <w:p w:rsidR="00E84406" w:rsidRDefault="00E84406">
      <w:pPr>
        <w:pStyle w:val="ConsPlusNormal"/>
        <w:spacing w:before="220"/>
        <w:ind w:firstLine="540"/>
        <w:jc w:val="both"/>
      </w:pPr>
      <w:bookmarkStart w:id="12" w:name="P186"/>
      <w:bookmarkEnd w:id="12"/>
      <w:proofErr w:type="gramStart"/>
      <w:r>
        <w:t xml:space="preserve">4) направлять в установленном порядке, в том числе с использованием системы "Посейдон", запрос (кроме запросов, указанных в </w:t>
      </w:r>
      <w:hyperlink w:anchor="P180">
        <w:r>
          <w:rPr>
            <w:color w:val="0000FF"/>
          </w:rPr>
          <w:t>пункте 2 части 9</w:t>
        </w:r>
      </w:hyperlink>
      <w:r>
        <w:t xml:space="preserve"> настоящей статьи и касающихся представления сведений, составляющих банковскую, налоговую и иную охраняемую законом тайну, а также осуществления оперативно-розыскных мероприятий и их результатов) в органы прокуратуры Российской Федерации и иные федеральные государственные органы, территориальные органы федеральных государственных органов, органы государственной</w:t>
      </w:r>
      <w:proofErr w:type="gramEnd"/>
      <w:r>
        <w:t xml:space="preserve"> </w:t>
      </w:r>
      <w:proofErr w:type="gramStart"/>
      <w:r>
        <w:t xml:space="preserve">власти Самарской области, государственные органы Самарской области, органы местного самоуправления, избирательные комиссии муниципальных образований, на предприятия, в организации и общественные объединения (далее - государственные, муниципальные органы и организации) об имеющихся у них сведениях о доходах, об имуществе и обязательствах имущественного характера гражданина или муниципального служащего в Самарской области, его супруги (супруга) и несовершеннолетних детей, о достоверности и полноте сведений, </w:t>
      </w:r>
      <w:r>
        <w:lastRenderedPageBreak/>
        <w:t>представленных гражданином</w:t>
      </w:r>
      <w:proofErr w:type="gramEnd"/>
      <w:r>
        <w:t xml:space="preserve"> в соответствии с нормативными правовыми актами Российской Федерации, о соблюдении муниципальным служащим в Самарской области требований к служебному поведению;</w:t>
      </w:r>
    </w:p>
    <w:p w:rsidR="00E84406" w:rsidRDefault="00E84406">
      <w:pPr>
        <w:pStyle w:val="ConsPlusNormal"/>
        <w:jc w:val="both"/>
      </w:pPr>
      <w:r>
        <w:t xml:space="preserve">(в ред. </w:t>
      </w:r>
      <w:hyperlink r:id="rId101">
        <w:r>
          <w:rPr>
            <w:color w:val="0000FF"/>
          </w:rPr>
          <w:t>Закона</w:t>
        </w:r>
      </w:hyperlink>
      <w:r>
        <w:t xml:space="preserve"> Самарской области от 02.11.2023 N 86-ГД)</w:t>
      </w:r>
    </w:p>
    <w:p w:rsidR="00E84406" w:rsidRDefault="00E84406">
      <w:pPr>
        <w:pStyle w:val="ConsPlusNormal"/>
        <w:spacing w:before="220"/>
        <w:ind w:firstLine="540"/>
        <w:jc w:val="both"/>
      </w:pPr>
      <w:r>
        <w:t>5) наводить справки у физических лиц и получать от них информацию с их согласия;</w:t>
      </w:r>
    </w:p>
    <w:p w:rsidR="00E84406" w:rsidRDefault="00E84406">
      <w:pPr>
        <w:pStyle w:val="ConsPlusNormal"/>
        <w:spacing w:before="220"/>
        <w:ind w:firstLine="540"/>
        <w:jc w:val="both"/>
      </w:pPr>
      <w:r>
        <w:t>6) осуществлять (в том числе с использованием системы "Посейдон") анализ сведений, представленных гражданином или муниципальным служащим в Самарской области в соответствии с законодательством Российской Федерации о противодействии коррупции.</w:t>
      </w:r>
    </w:p>
    <w:p w:rsidR="00E84406" w:rsidRDefault="00E84406">
      <w:pPr>
        <w:pStyle w:val="ConsPlusNormal"/>
        <w:jc w:val="both"/>
      </w:pPr>
      <w:r>
        <w:t xml:space="preserve">(в ред. </w:t>
      </w:r>
      <w:hyperlink r:id="rId102">
        <w:r>
          <w:rPr>
            <w:color w:val="0000FF"/>
          </w:rPr>
          <w:t>Закона</w:t>
        </w:r>
      </w:hyperlink>
      <w:r>
        <w:t xml:space="preserve"> Самарской области от 02.11.2023 N 86-ГД)</w:t>
      </w:r>
    </w:p>
    <w:p w:rsidR="00E84406" w:rsidRDefault="00E84406">
      <w:pPr>
        <w:pStyle w:val="ConsPlusNormal"/>
        <w:spacing w:before="220"/>
        <w:ind w:firstLine="540"/>
        <w:jc w:val="both"/>
      </w:pPr>
      <w:bookmarkStart w:id="13" w:name="P191"/>
      <w:bookmarkEnd w:id="13"/>
      <w:r>
        <w:t xml:space="preserve">11. В запросе, предусмотренном </w:t>
      </w:r>
      <w:hyperlink w:anchor="P186">
        <w:r>
          <w:rPr>
            <w:color w:val="0000FF"/>
          </w:rPr>
          <w:t>пунктом 4 части 10</w:t>
        </w:r>
      </w:hyperlink>
      <w:r>
        <w:t xml:space="preserve"> настоящей статьи, указываются:</w:t>
      </w:r>
    </w:p>
    <w:p w:rsidR="00E84406" w:rsidRDefault="00E84406">
      <w:pPr>
        <w:pStyle w:val="ConsPlusNormal"/>
        <w:spacing w:before="220"/>
        <w:ind w:firstLine="540"/>
        <w:jc w:val="both"/>
      </w:pPr>
      <w:r>
        <w:t>1) фамилия, имя, отчество руководителя государственного, муниципального органа или организации, в которые направляется запрос;</w:t>
      </w:r>
    </w:p>
    <w:p w:rsidR="00E84406" w:rsidRDefault="00E84406">
      <w:pPr>
        <w:pStyle w:val="ConsPlusNormal"/>
        <w:spacing w:before="220"/>
        <w:ind w:firstLine="540"/>
        <w:jc w:val="both"/>
      </w:pPr>
      <w:r>
        <w:t>2) нормативный правовой акт, на основании которого направляется запрос;</w:t>
      </w:r>
    </w:p>
    <w:p w:rsidR="00E84406" w:rsidRDefault="00E84406">
      <w:pPr>
        <w:pStyle w:val="ConsPlusNormal"/>
        <w:spacing w:before="220"/>
        <w:ind w:firstLine="540"/>
        <w:jc w:val="both"/>
      </w:pPr>
      <w:proofErr w:type="gramStart"/>
      <w:r>
        <w:t>3) фамилия, имя, отчество, дата и место рождения, место регистрации, жительства и (или) пребывания, должность и место работы (службы):</w:t>
      </w:r>
      <w:proofErr w:type="gramEnd"/>
    </w:p>
    <w:p w:rsidR="00E84406" w:rsidRDefault="00E84406">
      <w:pPr>
        <w:pStyle w:val="ConsPlusNormal"/>
        <w:spacing w:before="220"/>
        <w:ind w:firstLine="540"/>
        <w:jc w:val="both"/>
      </w:pPr>
      <w:r>
        <w:t>гражданина или муниципального служащего в Самарской области, его супруги (супруга) и несовершеннолетних детей, сведения о доходах, об имуществе и обязательствах имущественного характера которых проверяются;</w:t>
      </w:r>
    </w:p>
    <w:p w:rsidR="00E84406" w:rsidRDefault="00E84406">
      <w:pPr>
        <w:pStyle w:val="ConsPlusNormal"/>
        <w:spacing w:before="220"/>
        <w:ind w:firstLine="540"/>
        <w:jc w:val="both"/>
      </w:pPr>
      <w:r>
        <w:t>гражданина, представившего сведения в соответствии с нормативными правовыми актами Российской Федерации, полнота и достоверность которых проверяются;</w:t>
      </w:r>
    </w:p>
    <w:p w:rsidR="00E84406" w:rsidRDefault="00E84406">
      <w:pPr>
        <w:pStyle w:val="ConsPlusNormal"/>
        <w:spacing w:before="220"/>
        <w:ind w:firstLine="540"/>
        <w:jc w:val="both"/>
      </w:pPr>
      <w:r>
        <w:t>муниципального служащего в Самарской области, в отношении которого имеются сведения о несоблюдении им требований к служебному поведению;</w:t>
      </w:r>
    </w:p>
    <w:p w:rsidR="00E84406" w:rsidRDefault="00E84406">
      <w:pPr>
        <w:pStyle w:val="ConsPlusNormal"/>
        <w:spacing w:before="220"/>
        <w:ind w:firstLine="540"/>
        <w:jc w:val="both"/>
      </w:pPr>
      <w:r>
        <w:t>4) содержание и объем сведений, подлежащих проверке;</w:t>
      </w:r>
    </w:p>
    <w:p w:rsidR="00E84406" w:rsidRDefault="00E84406">
      <w:pPr>
        <w:pStyle w:val="ConsPlusNormal"/>
        <w:spacing w:before="220"/>
        <w:ind w:firstLine="540"/>
        <w:jc w:val="both"/>
      </w:pPr>
      <w:r>
        <w:t>5) срок представления запрашиваемых сведений (за исключением запроса, направляемого в органы прокуратуры Российской Федерации и иные федеральные государственные органы, территориальные органы федеральных государственных органов, органы государственной власти Самарской области, государственные органы Самарской области);</w:t>
      </w:r>
    </w:p>
    <w:p w:rsidR="00E84406" w:rsidRDefault="00E84406">
      <w:pPr>
        <w:pStyle w:val="ConsPlusNormal"/>
        <w:spacing w:before="220"/>
        <w:ind w:firstLine="540"/>
        <w:jc w:val="both"/>
      </w:pPr>
      <w:r>
        <w:t>6) фамилия, инициалы и номер телефона лица, подготовившего запрос;</w:t>
      </w:r>
    </w:p>
    <w:p w:rsidR="00E84406" w:rsidRDefault="00E84406">
      <w:pPr>
        <w:pStyle w:val="ConsPlusNormal"/>
        <w:spacing w:before="220"/>
        <w:ind w:firstLine="540"/>
        <w:jc w:val="both"/>
      </w:pPr>
      <w:r>
        <w:t>7) другие необходимые сведения.</w:t>
      </w:r>
    </w:p>
    <w:p w:rsidR="00E84406" w:rsidRDefault="00E84406">
      <w:pPr>
        <w:pStyle w:val="ConsPlusNormal"/>
        <w:spacing w:before="220"/>
        <w:ind w:firstLine="540"/>
        <w:jc w:val="both"/>
      </w:pPr>
      <w:r>
        <w:t xml:space="preserve">12. Запросы, предусмотренные </w:t>
      </w:r>
      <w:hyperlink w:anchor="P186">
        <w:r>
          <w:rPr>
            <w:color w:val="0000FF"/>
          </w:rPr>
          <w:t>пунктом 4 части 10</w:t>
        </w:r>
      </w:hyperlink>
      <w:r>
        <w:t xml:space="preserve"> настоящей статьи, направляются соответствующими руководителями органов местного самоуправления, председателями избирательных комиссий муниципальных образований в Самарской области.</w:t>
      </w:r>
    </w:p>
    <w:p w:rsidR="00E84406" w:rsidRDefault="00E84406">
      <w:pPr>
        <w:pStyle w:val="ConsPlusNormal"/>
        <w:spacing w:before="220"/>
        <w:ind w:firstLine="540"/>
        <w:jc w:val="both"/>
      </w:pPr>
      <w:r>
        <w:t xml:space="preserve">13. Запросы, предусмотренные </w:t>
      </w:r>
      <w:hyperlink w:anchor="P180">
        <w:r>
          <w:rPr>
            <w:color w:val="0000FF"/>
          </w:rPr>
          <w:t>пунктом 2 части 9</w:t>
        </w:r>
      </w:hyperlink>
      <w:r>
        <w:t xml:space="preserve"> настоящей статьи, в интересах муниципальных органов направляются (в том числе с использованием системы "Посейдон") Губернатором Самарской области или руководителем комитета по противодействию коррупции Самарской области по мотивированному обращению соответствующего руководителя органа местного самоуправления, председателя избирательной комиссии муниципального образования в Самарской области.</w:t>
      </w:r>
    </w:p>
    <w:p w:rsidR="00E84406" w:rsidRDefault="00E84406">
      <w:pPr>
        <w:pStyle w:val="ConsPlusNormal"/>
        <w:jc w:val="both"/>
      </w:pPr>
      <w:r>
        <w:t xml:space="preserve">(в ред. Законов Самарской области от 02.11.2023 </w:t>
      </w:r>
      <w:hyperlink r:id="rId103">
        <w:r>
          <w:rPr>
            <w:color w:val="0000FF"/>
          </w:rPr>
          <w:t>N 86-ГД</w:t>
        </w:r>
      </w:hyperlink>
      <w:r>
        <w:t xml:space="preserve">, от 07.04.2025 </w:t>
      </w:r>
      <w:hyperlink r:id="rId104">
        <w:r>
          <w:rPr>
            <w:color w:val="0000FF"/>
          </w:rPr>
          <w:t>N 38-ГД</w:t>
        </w:r>
      </w:hyperlink>
      <w:r>
        <w:t xml:space="preserve">, от 19.03.2026 </w:t>
      </w:r>
      <w:hyperlink r:id="rId105">
        <w:r>
          <w:rPr>
            <w:color w:val="0000FF"/>
          </w:rPr>
          <w:t>N 35-ГД</w:t>
        </w:r>
      </w:hyperlink>
      <w:r>
        <w:t>)</w:t>
      </w:r>
    </w:p>
    <w:p w:rsidR="00E84406" w:rsidRDefault="00E84406">
      <w:pPr>
        <w:pStyle w:val="ConsPlusNormal"/>
        <w:spacing w:before="220"/>
        <w:ind w:firstLine="540"/>
        <w:jc w:val="both"/>
      </w:pPr>
      <w:proofErr w:type="gramStart"/>
      <w:r>
        <w:t xml:space="preserve">В запросе о представлении сведений, составляющих банковскую, налоговую и иную </w:t>
      </w:r>
      <w:r>
        <w:lastRenderedPageBreak/>
        <w:t xml:space="preserve">охраняемую законом тайну, в запросе о проведении оперативно-розыскных мероприятий, помимо сведений, перечисленных в </w:t>
      </w:r>
      <w:hyperlink w:anchor="P191">
        <w:r>
          <w:rPr>
            <w:color w:val="0000FF"/>
          </w:rPr>
          <w:t>части 11</w:t>
        </w:r>
      </w:hyperlink>
      <w:r>
        <w:t xml:space="preserve"> настоящей статьи, указываются сведения, послужившие основанием для проверки, государственные, муниципальные органы и организации, в которые направлялись (направлены) запросы, а также поставленные в данных запросах вопросы, дается соответствующая ссылка на </w:t>
      </w:r>
      <w:hyperlink r:id="rId106">
        <w:r>
          <w:rPr>
            <w:color w:val="0000FF"/>
          </w:rPr>
          <w:t>часть 7 статьи 15</w:t>
        </w:r>
      </w:hyperlink>
      <w:r>
        <w:t xml:space="preserve"> Федерального закона</w:t>
      </w:r>
      <w:proofErr w:type="gramEnd"/>
      <w:r>
        <w:t xml:space="preserve"> "О муниципальной службе в Российской Федерации", а в запросах в правоохранительные органы - дополнительно ссылка на </w:t>
      </w:r>
      <w:hyperlink r:id="rId107">
        <w:r>
          <w:rPr>
            <w:color w:val="0000FF"/>
          </w:rPr>
          <w:t>часть 3 статьи 7</w:t>
        </w:r>
      </w:hyperlink>
      <w:r>
        <w:t xml:space="preserve"> Федерального закона "Об оперативно-розыскной деятельности".</w:t>
      </w:r>
    </w:p>
    <w:p w:rsidR="00E84406" w:rsidRDefault="00E84406">
      <w:pPr>
        <w:pStyle w:val="ConsPlusNormal"/>
        <w:spacing w:before="220"/>
        <w:ind w:firstLine="540"/>
        <w:jc w:val="both"/>
      </w:pPr>
      <w:r>
        <w:t>14. Руководители государственных, муниципальных органов и организаций (за исключением органов прокуратуры Российской Федерации, иных федеральных государственных органов и территориальных органов федеральных государственных органов), в адрес которых поступил запрос, обязаны организовать исполнение запроса в соответствии с действующим законодательством и представить запрашиваемую информацию.</w:t>
      </w:r>
    </w:p>
    <w:p w:rsidR="00E84406" w:rsidRDefault="00E84406">
      <w:pPr>
        <w:pStyle w:val="ConsPlusNormal"/>
        <w:spacing w:before="220"/>
        <w:ind w:firstLine="540"/>
        <w:jc w:val="both"/>
      </w:pPr>
      <w:r>
        <w:t xml:space="preserve">15. </w:t>
      </w:r>
      <w:proofErr w:type="gramStart"/>
      <w:r>
        <w:t>Государственные, муниципальные органы и организации (за исключением органов прокуратуры Российской Федерации, иных федеральных государственных органов и территориальных органов федеральных государственных органов), их должностные лица обязаны исполнить запрос в срок, указанный в нем. При этом срок исполнения запроса не должен превышать 30 дней со дня его поступления в соответствующий государственный, муниципальный орган или организацию.</w:t>
      </w:r>
      <w:proofErr w:type="gramEnd"/>
      <w:r>
        <w:t xml:space="preserve"> В исключительных случаях срок исполнения запроса может быть продлен до 60 дней с согласия лица, направившего запрос.</w:t>
      </w:r>
    </w:p>
    <w:p w:rsidR="00E84406" w:rsidRDefault="00E84406">
      <w:pPr>
        <w:pStyle w:val="ConsPlusNormal"/>
        <w:spacing w:before="220"/>
        <w:ind w:firstLine="540"/>
        <w:jc w:val="both"/>
      </w:pPr>
      <w:r>
        <w:t>16. Руководитель кадровой службы или уполномоченный сотрудник обеспечивает:</w:t>
      </w:r>
    </w:p>
    <w:p w:rsidR="00E84406" w:rsidRDefault="00E84406">
      <w:pPr>
        <w:pStyle w:val="ConsPlusNormal"/>
        <w:spacing w:before="220"/>
        <w:ind w:firstLine="540"/>
        <w:jc w:val="both"/>
      </w:pPr>
      <w:r>
        <w:t xml:space="preserve">1) уведомление в письменной форме гражданина или муниципального служащего в Самарской области о начале проведения в отношении него проверки и разъяснение ему содержания </w:t>
      </w:r>
      <w:hyperlink w:anchor="P150">
        <w:r>
          <w:rPr>
            <w:color w:val="0000FF"/>
          </w:rPr>
          <w:t>пункта 2</w:t>
        </w:r>
      </w:hyperlink>
      <w:r>
        <w:t xml:space="preserve"> настоящей части - в течение двух рабочих дней со дня получения соответствующего решения;</w:t>
      </w:r>
    </w:p>
    <w:p w:rsidR="00E84406" w:rsidRDefault="00E84406">
      <w:pPr>
        <w:pStyle w:val="ConsPlusNormal"/>
        <w:spacing w:before="220"/>
        <w:ind w:firstLine="540"/>
        <w:jc w:val="both"/>
      </w:pPr>
      <w:bookmarkStart w:id="14" w:name="P210"/>
      <w:bookmarkEnd w:id="14"/>
      <w:proofErr w:type="gramStart"/>
      <w:r>
        <w:t>2) проведение в случае обращения гражданина или муниципального служащего в Самарской области беседы с ним, в ходе которой тот должен быть проинформирован о том, какие сведения, представляемые им в соответствии с настоящим Законом, и соблюдение каких требований к служебному поведению подлежат проверке, - в течение семи рабочих дней со дня обращения гражданина или муниципального служащего в Самарской области, а при наличии</w:t>
      </w:r>
      <w:proofErr w:type="gramEnd"/>
      <w:r>
        <w:t xml:space="preserve"> уважительной причины - в срок, согласованный с гражданином или муниципальным служащим в Самарской области.</w:t>
      </w:r>
    </w:p>
    <w:p w:rsidR="00E84406" w:rsidRDefault="00E84406">
      <w:pPr>
        <w:pStyle w:val="ConsPlusNormal"/>
        <w:spacing w:before="220"/>
        <w:ind w:firstLine="540"/>
        <w:jc w:val="both"/>
      </w:pPr>
      <w:r>
        <w:t>17. По окончании проверки кадровая служба или уполномоченный сотрудник обязаны ознакомить с соблюдением законодательства Российской Федерации о государственной тайне гражданина или муниципального служащего в Самарской области с результатами проверки.</w:t>
      </w:r>
    </w:p>
    <w:p w:rsidR="00E84406" w:rsidRDefault="00E84406">
      <w:pPr>
        <w:pStyle w:val="ConsPlusNormal"/>
        <w:spacing w:before="220"/>
        <w:ind w:firstLine="540"/>
        <w:jc w:val="both"/>
      </w:pPr>
      <w:bookmarkStart w:id="15" w:name="P212"/>
      <w:bookmarkEnd w:id="15"/>
      <w:r>
        <w:t>18. Гражданин или муниципальный служащий в Самарской области вправе:</w:t>
      </w:r>
    </w:p>
    <w:p w:rsidR="00E84406" w:rsidRDefault="00E84406">
      <w:pPr>
        <w:pStyle w:val="ConsPlusNormal"/>
        <w:spacing w:before="220"/>
        <w:ind w:firstLine="540"/>
        <w:jc w:val="both"/>
      </w:pPr>
      <w:r>
        <w:t>1) давать пояснения в письменной форме:</w:t>
      </w:r>
    </w:p>
    <w:p w:rsidR="00E84406" w:rsidRDefault="00E84406">
      <w:pPr>
        <w:pStyle w:val="ConsPlusNormal"/>
        <w:spacing w:before="220"/>
        <w:ind w:firstLine="540"/>
        <w:jc w:val="both"/>
      </w:pPr>
      <w:r>
        <w:t>в ходе проверки;</w:t>
      </w:r>
    </w:p>
    <w:p w:rsidR="00E84406" w:rsidRDefault="00E84406">
      <w:pPr>
        <w:pStyle w:val="ConsPlusNormal"/>
        <w:spacing w:before="220"/>
        <w:ind w:firstLine="540"/>
        <w:jc w:val="both"/>
      </w:pPr>
      <w:r>
        <w:t xml:space="preserve">по вопросам, указанным в </w:t>
      </w:r>
      <w:hyperlink w:anchor="P210">
        <w:r>
          <w:rPr>
            <w:color w:val="0000FF"/>
          </w:rPr>
          <w:t>пункте 2 части 16</w:t>
        </w:r>
      </w:hyperlink>
      <w:r>
        <w:t xml:space="preserve"> настоящей статьи;</w:t>
      </w:r>
    </w:p>
    <w:p w:rsidR="00E84406" w:rsidRDefault="00E84406">
      <w:pPr>
        <w:pStyle w:val="ConsPlusNormal"/>
        <w:spacing w:before="220"/>
        <w:ind w:firstLine="540"/>
        <w:jc w:val="both"/>
      </w:pPr>
      <w:r>
        <w:t>по результатам проверки;</w:t>
      </w:r>
    </w:p>
    <w:p w:rsidR="00E84406" w:rsidRDefault="00E84406">
      <w:pPr>
        <w:pStyle w:val="ConsPlusNormal"/>
        <w:spacing w:before="220"/>
        <w:ind w:firstLine="540"/>
        <w:jc w:val="both"/>
      </w:pPr>
      <w:r>
        <w:t>2) представлять дополнительные материалы и давать по ним пояснения в письменной форме;</w:t>
      </w:r>
    </w:p>
    <w:p w:rsidR="00E84406" w:rsidRDefault="00E84406">
      <w:pPr>
        <w:pStyle w:val="ConsPlusNormal"/>
        <w:spacing w:before="220"/>
        <w:ind w:firstLine="540"/>
        <w:jc w:val="both"/>
      </w:pPr>
      <w:r>
        <w:t xml:space="preserve">3) обращаться в соответствующую кадровую службу или к уполномоченному сотруднику с </w:t>
      </w:r>
      <w:r>
        <w:lastRenderedPageBreak/>
        <w:t xml:space="preserve">подлежащим удовлетворению ходатайством о проведении с ним беседы по вопросам, указанным в </w:t>
      </w:r>
      <w:hyperlink w:anchor="P210">
        <w:r>
          <w:rPr>
            <w:color w:val="0000FF"/>
          </w:rPr>
          <w:t>пункте 2 части 16</w:t>
        </w:r>
      </w:hyperlink>
      <w:r>
        <w:t xml:space="preserve"> настоящей статьи.</w:t>
      </w:r>
    </w:p>
    <w:p w:rsidR="00E84406" w:rsidRDefault="00E84406">
      <w:pPr>
        <w:pStyle w:val="ConsPlusNormal"/>
        <w:spacing w:before="220"/>
        <w:ind w:firstLine="540"/>
        <w:jc w:val="both"/>
      </w:pPr>
      <w:r>
        <w:t xml:space="preserve">19. Пояснения, указанные в </w:t>
      </w:r>
      <w:hyperlink w:anchor="P212">
        <w:r>
          <w:rPr>
            <w:color w:val="0000FF"/>
          </w:rPr>
          <w:t>части 18</w:t>
        </w:r>
      </w:hyperlink>
      <w:r>
        <w:t xml:space="preserve"> настоящей статьи, приобщаются к материалам проверки.</w:t>
      </w:r>
    </w:p>
    <w:p w:rsidR="00E84406" w:rsidRDefault="00E84406">
      <w:pPr>
        <w:pStyle w:val="ConsPlusNormal"/>
        <w:spacing w:before="220"/>
        <w:ind w:firstLine="540"/>
        <w:jc w:val="both"/>
      </w:pPr>
      <w:r>
        <w:t>20. На период проведения проверки муниципальный служащий в Самарской области может быть отстранен от замещаемой должности муниципальной службы в Самарской области в порядке, установленном федеральным законодательством.</w:t>
      </w:r>
    </w:p>
    <w:p w:rsidR="00E84406" w:rsidRDefault="00E84406">
      <w:pPr>
        <w:pStyle w:val="ConsPlusNormal"/>
        <w:spacing w:before="220"/>
        <w:ind w:firstLine="540"/>
        <w:jc w:val="both"/>
      </w:pPr>
      <w:r>
        <w:t>21. По результатам проверки должностному лицу, уполномоченному назначать гражданина на должность муниципальной службы в Самарской области или назначившему муниципального служащего в Самарской области на должность муниципальной службы в Самарской области, в установленном порядке представляется доклад. При этом в докладе должно содержаться одно из следующих предложений;</w:t>
      </w:r>
    </w:p>
    <w:p w:rsidR="00E84406" w:rsidRDefault="00E84406">
      <w:pPr>
        <w:pStyle w:val="ConsPlusNormal"/>
        <w:spacing w:before="220"/>
        <w:ind w:firstLine="540"/>
        <w:jc w:val="both"/>
      </w:pPr>
      <w:r>
        <w:t>а) о назначении гражданина на должность муниципальной службы в Самарской области;</w:t>
      </w:r>
    </w:p>
    <w:p w:rsidR="00E84406" w:rsidRDefault="00E84406">
      <w:pPr>
        <w:pStyle w:val="ConsPlusNormal"/>
        <w:spacing w:before="220"/>
        <w:ind w:firstLine="540"/>
        <w:jc w:val="both"/>
      </w:pPr>
      <w:r>
        <w:t>б) об отказе гражданину в назначении на должность муниципальной службы в Самарской области;</w:t>
      </w:r>
    </w:p>
    <w:p w:rsidR="00E84406" w:rsidRDefault="00E84406">
      <w:pPr>
        <w:pStyle w:val="ConsPlusNormal"/>
        <w:spacing w:before="220"/>
        <w:ind w:firstLine="540"/>
        <w:jc w:val="both"/>
      </w:pPr>
      <w:r>
        <w:t>в) об отсутствии оснований для применения к муниципальному служащему в Самарской области мер юридической ответственности;</w:t>
      </w:r>
    </w:p>
    <w:p w:rsidR="00E84406" w:rsidRDefault="00E84406">
      <w:pPr>
        <w:pStyle w:val="ConsPlusNormal"/>
        <w:spacing w:before="220"/>
        <w:ind w:firstLine="540"/>
        <w:jc w:val="both"/>
      </w:pPr>
      <w:r>
        <w:t>г) о применении к муниципальному служащему в Самарской области мер юридической ответственности;</w:t>
      </w:r>
    </w:p>
    <w:p w:rsidR="00E84406" w:rsidRDefault="00E84406">
      <w:pPr>
        <w:pStyle w:val="ConsPlusNormal"/>
        <w:spacing w:before="220"/>
        <w:ind w:firstLine="540"/>
        <w:jc w:val="both"/>
      </w:pPr>
      <w:r>
        <w:t>д) о представлении материалов проверки в соответствующую комиссию по соблюдению требований к служебному поведению муниципальных служащих в Самарской области и урегулированию конфликтов интересов.</w:t>
      </w:r>
    </w:p>
    <w:p w:rsidR="00E84406" w:rsidRDefault="00E84406">
      <w:pPr>
        <w:pStyle w:val="ConsPlusNormal"/>
        <w:spacing w:before="220"/>
        <w:ind w:firstLine="540"/>
        <w:jc w:val="both"/>
      </w:pPr>
      <w:r>
        <w:t xml:space="preserve">22. </w:t>
      </w:r>
      <w:proofErr w:type="gramStart"/>
      <w:r>
        <w:t xml:space="preserve">Сведения о результатах проверки с письменного согласия лица, принявшего решение о ее проведении, представляются с соблюдением законодательства Российской Федерации о персональных данных и государственной тайне соответствующей кадровой службой или уполномоченным сотрудником с одновременным уведомлением об этом гражданина или муниципального служащего в Самарской области, в отношении которого проводилась проверка, государственным, муниципальным органам, организациям и иным лицам, указанным в </w:t>
      </w:r>
      <w:hyperlink w:anchor="P167">
        <w:r>
          <w:rPr>
            <w:color w:val="0000FF"/>
          </w:rPr>
          <w:t>части 6</w:t>
        </w:r>
      </w:hyperlink>
      <w:r>
        <w:t xml:space="preserve"> настоящей</w:t>
      </w:r>
      <w:proofErr w:type="gramEnd"/>
      <w:r>
        <w:t xml:space="preserve"> статьи и представившим информацию, явившуюся основанием для проведения проверки.</w:t>
      </w:r>
    </w:p>
    <w:p w:rsidR="00E84406" w:rsidRDefault="00E84406">
      <w:pPr>
        <w:pStyle w:val="ConsPlusNormal"/>
        <w:spacing w:before="220"/>
        <w:ind w:firstLine="540"/>
        <w:jc w:val="both"/>
      </w:pPr>
      <w:r>
        <w:t>23.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w:t>
      </w:r>
    </w:p>
    <w:p w:rsidR="00E84406" w:rsidRDefault="00E84406">
      <w:pPr>
        <w:pStyle w:val="ConsPlusNormal"/>
        <w:spacing w:before="220"/>
        <w:ind w:firstLine="540"/>
        <w:jc w:val="both"/>
      </w:pPr>
      <w:r>
        <w:t>24. Материалы проверки хранятся в кадровой службе органа местного самоуправления, аппарата избирательной комиссии муниципального образования (у муниципального служащего в Самарской области, ответственного за ведение кадровой работы в органе местного самоуправления, аппарате избирательной комиссии муниципального образования) в течение трех лет со дня ее окончания, после чего передаются в архив.</w:t>
      </w:r>
    </w:p>
    <w:p w:rsidR="00E84406" w:rsidRDefault="00E84406">
      <w:pPr>
        <w:pStyle w:val="ConsPlusNormal"/>
        <w:jc w:val="both"/>
      </w:pPr>
    </w:p>
    <w:p w:rsidR="00E84406" w:rsidRDefault="00E84406">
      <w:pPr>
        <w:pStyle w:val="ConsPlusTitle"/>
        <w:ind w:firstLine="540"/>
        <w:jc w:val="both"/>
        <w:outlineLvl w:val="1"/>
      </w:pPr>
      <w:r>
        <w:t>Статья 7.2. Комиссии по соблюдению требований к служебному поведению муниципальных служащих в Самарской области и урегулированию конфликтов интересов</w:t>
      </w:r>
    </w:p>
    <w:p w:rsidR="00E84406" w:rsidRDefault="00E84406">
      <w:pPr>
        <w:pStyle w:val="ConsPlusNormal"/>
        <w:ind w:firstLine="540"/>
        <w:jc w:val="both"/>
      </w:pPr>
    </w:p>
    <w:p w:rsidR="00E84406" w:rsidRDefault="00E84406">
      <w:pPr>
        <w:pStyle w:val="ConsPlusNormal"/>
        <w:ind w:firstLine="540"/>
        <w:jc w:val="both"/>
      </w:pPr>
      <w:r>
        <w:t>(</w:t>
      </w:r>
      <w:proofErr w:type="gramStart"/>
      <w:r>
        <w:t>введена</w:t>
      </w:r>
      <w:proofErr w:type="gramEnd"/>
      <w:r>
        <w:t xml:space="preserve"> </w:t>
      </w:r>
      <w:hyperlink r:id="rId108">
        <w:r>
          <w:rPr>
            <w:color w:val="0000FF"/>
          </w:rPr>
          <w:t>Законом</w:t>
        </w:r>
      </w:hyperlink>
      <w:r>
        <w:t xml:space="preserve"> Самарской области от 06.06.2012 N 41-ГД)</w:t>
      </w:r>
    </w:p>
    <w:p w:rsidR="00E84406" w:rsidRDefault="00E84406">
      <w:pPr>
        <w:pStyle w:val="ConsPlusNormal"/>
        <w:jc w:val="both"/>
      </w:pPr>
    </w:p>
    <w:p w:rsidR="00E84406" w:rsidRDefault="00E84406">
      <w:pPr>
        <w:pStyle w:val="ConsPlusNormal"/>
        <w:ind w:firstLine="540"/>
        <w:jc w:val="both"/>
      </w:pPr>
      <w:r>
        <w:t xml:space="preserve">1. </w:t>
      </w:r>
      <w:proofErr w:type="gramStart"/>
      <w:r>
        <w:t xml:space="preserve">Для обеспечения соблюдения муниципальными служащими в Самарской области общих </w:t>
      </w:r>
      <w:r>
        <w:lastRenderedPageBreak/>
        <w:t>принципов служебного поведения и урегулирования конфликтов интересов в органе местного самоуправления, аппарате избирательной комиссии муниципального образования в порядке, определяемом настоящей статьей и муниципальным правовым актом органа местного самоуправления, избирательной комиссии муниципального образования, могут образовываться комиссии по соблюдению требований к служебному поведению муниципальных служащих в Самарской области и урегулированию конфликтов интересов (далее</w:t>
      </w:r>
      <w:proofErr w:type="gramEnd"/>
      <w:r>
        <w:t xml:space="preserve"> - комиссия по урегулированию конфликтов интересов).</w:t>
      </w:r>
    </w:p>
    <w:p w:rsidR="00E84406" w:rsidRDefault="00E84406">
      <w:pPr>
        <w:pStyle w:val="ConsPlusNormal"/>
        <w:spacing w:before="220"/>
        <w:ind w:firstLine="540"/>
        <w:jc w:val="both"/>
      </w:pPr>
      <w:r>
        <w:t>2. Комиссия по урегулированию конфликтов интересов образуется муниципальным правовым актом органа местного самоуправления, избирательной комиссии муниципального образования. Указанным актом утверждаются состав и положение о комиссии по урегулированию конфликтов интересов, определяющее порядок ее формирования и деятельности.</w:t>
      </w:r>
    </w:p>
    <w:p w:rsidR="00E84406" w:rsidRDefault="00E84406">
      <w:pPr>
        <w:pStyle w:val="ConsPlusNormal"/>
        <w:spacing w:before="220"/>
        <w:ind w:firstLine="540"/>
        <w:jc w:val="both"/>
      </w:pPr>
      <w:r>
        <w:t>3. В состав комиссии по урегулированию конфликтов интересов входят председатель комиссии по урегулированию конфликтов интересов и члены комиссии по урегулированию конфликтов интересов.</w:t>
      </w:r>
    </w:p>
    <w:p w:rsidR="00E84406" w:rsidRDefault="00E84406">
      <w:pPr>
        <w:pStyle w:val="ConsPlusNormal"/>
        <w:spacing w:before="220"/>
        <w:ind w:firstLine="540"/>
        <w:jc w:val="both"/>
      </w:pPr>
      <w:bookmarkStart w:id="16" w:name="P238"/>
      <w:bookmarkEnd w:id="16"/>
      <w:r>
        <w:t>4. В состав комиссии по урегулированию конфликтов интересов могут входить:</w:t>
      </w:r>
    </w:p>
    <w:p w:rsidR="00E84406" w:rsidRDefault="00E84406">
      <w:pPr>
        <w:pStyle w:val="ConsPlusNormal"/>
        <w:spacing w:before="220"/>
        <w:ind w:firstLine="540"/>
        <w:jc w:val="both"/>
      </w:pPr>
      <w:r>
        <w:t>1) муниципальные служащие в Самарской области, замещающие должности муниципальной службы в Самарской области в иных органах местного самоуправления, аппарате иных избирательных комиссий муниципальных образований;</w:t>
      </w:r>
    </w:p>
    <w:p w:rsidR="00E84406" w:rsidRDefault="00E84406">
      <w:pPr>
        <w:pStyle w:val="ConsPlusNormal"/>
        <w:spacing w:before="220"/>
        <w:ind w:firstLine="540"/>
        <w:jc w:val="both"/>
      </w:pPr>
      <w:r>
        <w:t>2) представители общественного совета (палаты), созданного (созданной) в муниципальном образовании, при органе местного самоуправления муниципального образования;</w:t>
      </w:r>
    </w:p>
    <w:p w:rsidR="00E84406" w:rsidRDefault="00E84406">
      <w:pPr>
        <w:pStyle w:val="ConsPlusNormal"/>
        <w:spacing w:before="220"/>
        <w:ind w:firstLine="540"/>
        <w:jc w:val="both"/>
      </w:pPr>
      <w:r>
        <w:t>3) представители руководящего органа местного отделения политической партии, руководящего органа местного общественного объединения;</w:t>
      </w:r>
    </w:p>
    <w:p w:rsidR="00E84406" w:rsidRDefault="00E84406">
      <w:pPr>
        <w:pStyle w:val="ConsPlusNormal"/>
        <w:spacing w:before="220"/>
        <w:ind w:firstLine="540"/>
        <w:jc w:val="both"/>
      </w:pPr>
      <w:r>
        <w:t>4) представители общественной организации ветеранов, созданной при органе местного самоуправления муниципального образования;</w:t>
      </w:r>
    </w:p>
    <w:p w:rsidR="00E84406" w:rsidRDefault="00E84406">
      <w:pPr>
        <w:pStyle w:val="ConsPlusNormal"/>
        <w:spacing w:before="220"/>
        <w:ind w:firstLine="540"/>
        <w:jc w:val="both"/>
      </w:pPr>
      <w:r>
        <w:t>5) представители профсоюзной организации, действующей в установленном порядке в органе местного самоуправления муниципального образования;</w:t>
      </w:r>
    </w:p>
    <w:p w:rsidR="00E84406" w:rsidRDefault="00E84406">
      <w:pPr>
        <w:pStyle w:val="ConsPlusNormal"/>
        <w:spacing w:before="220"/>
        <w:ind w:firstLine="540"/>
        <w:jc w:val="both"/>
      </w:pPr>
      <w:r>
        <w:t>6) представители научных организаций и профессиональных образовательных организаций, образовательных организаций высшего образования и организаций дополнительного профессионального образования;</w:t>
      </w:r>
    </w:p>
    <w:p w:rsidR="00E84406" w:rsidRDefault="00E84406">
      <w:pPr>
        <w:pStyle w:val="ConsPlusNormal"/>
        <w:jc w:val="both"/>
      </w:pPr>
      <w:r>
        <w:t xml:space="preserve">(в ред. </w:t>
      </w:r>
      <w:hyperlink r:id="rId109">
        <w:r>
          <w:rPr>
            <w:color w:val="0000FF"/>
          </w:rPr>
          <w:t>Закона</w:t>
        </w:r>
      </w:hyperlink>
      <w:r>
        <w:t xml:space="preserve"> Самарской области от 07.02.2014 N 17-ГД)</w:t>
      </w:r>
    </w:p>
    <w:p w:rsidR="00E84406" w:rsidRDefault="00E84406">
      <w:pPr>
        <w:pStyle w:val="ConsPlusNormal"/>
        <w:spacing w:before="220"/>
        <w:ind w:firstLine="540"/>
        <w:jc w:val="both"/>
      </w:pPr>
      <w:r>
        <w:t>7) иные лица.</w:t>
      </w:r>
    </w:p>
    <w:p w:rsidR="00E84406" w:rsidRDefault="00E84406">
      <w:pPr>
        <w:pStyle w:val="ConsPlusNormal"/>
        <w:spacing w:before="220"/>
        <w:ind w:firstLine="540"/>
        <w:jc w:val="both"/>
      </w:pPr>
      <w:r>
        <w:t xml:space="preserve">5. Лица, указанные в </w:t>
      </w:r>
      <w:hyperlink w:anchor="P238">
        <w:r>
          <w:rPr>
            <w:color w:val="0000FF"/>
          </w:rPr>
          <w:t>части 4</w:t>
        </w:r>
      </w:hyperlink>
      <w:r>
        <w:t xml:space="preserve"> настоящей статьи, включаются в состав комиссии по урегулированию конфликтов интересов в установленном порядке по согласованию с соответствующими органами (комиссиями), организациями, советами (палатами), учреждениями, объединениями (отделениями) на основании запроса руководителя органа местного самоуправления, председателя избирательной комиссии муниципального образования.</w:t>
      </w:r>
    </w:p>
    <w:p w:rsidR="00E84406" w:rsidRDefault="00E84406">
      <w:pPr>
        <w:pStyle w:val="ConsPlusNormal"/>
        <w:spacing w:before="220"/>
        <w:ind w:firstLine="540"/>
        <w:jc w:val="both"/>
      </w:pPr>
      <w:r>
        <w:t>6. Число членов комиссии по урегулированию конфликтов интересов, не замещающих должности муниципальной службы в Самарской области, должно составлять не менее одной четверти от общего числа членов комиссии по урегулированию конфликтов интересов.</w:t>
      </w:r>
    </w:p>
    <w:p w:rsidR="00E84406" w:rsidRDefault="00E84406">
      <w:pPr>
        <w:pStyle w:val="ConsPlusNormal"/>
        <w:spacing w:before="220"/>
        <w:ind w:firstLine="540"/>
        <w:jc w:val="both"/>
      </w:pPr>
      <w:r>
        <w:t>7. Комиссия по урегулированию конфликтов интересов формируется таким образом, чтобы исключить возможность возникновения конфликта интересов, который мог бы повлиять на принимаемые комиссией по урегулированию конфликтов интересов решения.</w:t>
      </w:r>
    </w:p>
    <w:p w:rsidR="00E84406" w:rsidRDefault="00E84406">
      <w:pPr>
        <w:pStyle w:val="ConsPlusNormal"/>
        <w:jc w:val="both"/>
      </w:pPr>
    </w:p>
    <w:p w:rsidR="00E84406" w:rsidRDefault="00E84406">
      <w:pPr>
        <w:pStyle w:val="ConsPlusTitle"/>
        <w:ind w:firstLine="540"/>
        <w:jc w:val="both"/>
        <w:outlineLvl w:val="1"/>
      </w:pPr>
      <w:r>
        <w:lastRenderedPageBreak/>
        <w:t>Статья 7.3. Порядок применения взысканий за коррупционные правонарушения</w:t>
      </w:r>
    </w:p>
    <w:p w:rsidR="00E84406" w:rsidRDefault="00E84406">
      <w:pPr>
        <w:pStyle w:val="ConsPlusNormal"/>
        <w:ind w:firstLine="540"/>
        <w:jc w:val="both"/>
      </w:pPr>
    </w:p>
    <w:p w:rsidR="00E84406" w:rsidRDefault="00E84406">
      <w:pPr>
        <w:pStyle w:val="ConsPlusNormal"/>
        <w:ind w:firstLine="540"/>
        <w:jc w:val="both"/>
      </w:pPr>
      <w:r>
        <w:t>(</w:t>
      </w:r>
      <w:proofErr w:type="gramStart"/>
      <w:r>
        <w:t>введена</w:t>
      </w:r>
      <w:proofErr w:type="gramEnd"/>
      <w:r>
        <w:t xml:space="preserve"> </w:t>
      </w:r>
      <w:hyperlink r:id="rId110">
        <w:r>
          <w:rPr>
            <w:color w:val="0000FF"/>
          </w:rPr>
          <w:t>Законом</w:t>
        </w:r>
      </w:hyperlink>
      <w:r>
        <w:t xml:space="preserve"> Самарской области от 06.06.2012 N 41-ГД)</w:t>
      </w:r>
    </w:p>
    <w:p w:rsidR="00E84406" w:rsidRDefault="00E84406">
      <w:pPr>
        <w:pStyle w:val="ConsPlusNormal"/>
        <w:jc w:val="both"/>
      </w:pPr>
    </w:p>
    <w:p w:rsidR="00E84406" w:rsidRDefault="00E84406">
      <w:pPr>
        <w:pStyle w:val="ConsPlusNormal"/>
        <w:ind w:firstLine="540"/>
        <w:jc w:val="both"/>
      </w:pPr>
      <w:r>
        <w:t xml:space="preserve">1. Взыскания, предусмотренные </w:t>
      </w:r>
      <w:hyperlink r:id="rId111">
        <w:r>
          <w:rPr>
            <w:color w:val="0000FF"/>
          </w:rPr>
          <w:t>статьями 14.1</w:t>
        </w:r>
      </w:hyperlink>
      <w:r>
        <w:t xml:space="preserve">, </w:t>
      </w:r>
      <w:hyperlink r:id="rId112">
        <w:r>
          <w:rPr>
            <w:color w:val="0000FF"/>
          </w:rPr>
          <w:t>15</w:t>
        </w:r>
      </w:hyperlink>
      <w:r>
        <w:t xml:space="preserve"> и </w:t>
      </w:r>
      <w:hyperlink r:id="rId113">
        <w:r>
          <w:rPr>
            <w:color w:val="0000FF"/>
          </w:rPr>
          <w:t>27</w:t>
        </w:r>
      </w:hyperlink>
      <w:r>
        <w:t xml:space="preserve"> Федерального закона "О муниципальной службе в Российской Федерации", применяются к муниципальным служащим в Самарской области в порядке и сроки, которые установлены муниципальными нормативными правовыми актами в соответствии с Федеральным законом "О муниципальной службе в Российской Федерации" и настоящей статьей.</w:t>
      </w:r>
    </w:p>
    <w:p w:rsidR="00E84406" w:rsidRDefault="00E84406">
      <w:pPr>
        <w:pStyle w:val="ConsPlusNormal"/>
        <w:spacing w:before="220"/>
        <w:ind w:firstLine="540"/>
        <w:jc w:val="both"/>
      </w:pPr>
      <w:r>
        <w:t xml:space="preserve">1.1. </w:t>
      </w:r>
      <w:proofErr w:type="gramStart"/>
      <w:r>
        <w:t xml:space="preserve">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114">
        <w:r>
          <w:rPr>
            <w:color w:val="0000FF"/>
          </w:rPr>
          <w:t>законом</w:t>
        </w:r>
      </w:hyperlink>
      <w:r>
        <w:t xml:space="preserve"> "О муниципальной службе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w:t>
      </w:r>
      <w:proofErr w:type="gramEnd"/>
      <w:r>
        <w:t xml:space="preserve"> </w:t>
      </w:r>
      <w:proofErr w:type="gramStart"/>
      <w:r>
        <w:t>порядке</w:t>
      </w:r>
      <w:proofErr w:type="gramEnd"/>
      <w:r>
        <w:t xml:space="preserve">, предусмотренном </w:t>
      </w:r>
      <w:hyperlink r:id="rId115">
        <w:r>
          <w:rPr>
            <w:color w:val="0000FF"/>
          </w:rPr>
          <w:t>частями 3</w:t>
        </w:r>
      </w:hyperlink>
      <w:r>
        <w:t xml:space="preserve"> - </w:t>
      </w:r>
      <w:hyperlink r:id="rId116">
        <w:r>
          <w:rPr>
            <w:color w:val="0000FF"/>
          </w:rPr>
          <w:t>6 статьи 13</w:t>
        </w:r>
      </w:hyperlink>
      <w:r>
        <w:t xml:space="preserve"> Федерального закона "О противодействии коррупции".</w:t>
      </w:r>
    </w:p>
    <w:p w:rsidR="00E84406" w:rsidRDefault="00E84406">
      <w:pPr>
        <w:pStyle w:val="ConsPlusNormal"/>
        <w:jc w:val="both"/>
      </w:pPr>
      <w:r>
        <w:t xml:space="preserve">(часть 1.1 введена </w:t>
      </w:r>
      <w:hyperlink r:id="rId117">
        <w:r>
          <w:rPr>
            <w:color w:val="0000FF"/>
          </w:rPr>
          <w:t>Законом</w:t>
        </w:r>
      </w:hyperlink>
      <w:r>
        <w:t xml:space="preserve"> Самарской области от 27.12.2023 N 119-ГД)</w:t>
      </w:r>
    </w:p>
    <w:p w:rsidR="00E84406" w:rsidRDefault="00E84406">
      <w:pPr>
        <w:pStyle w:val="ConsPlusNormal"/>
        <w:spacing w:before="220"/>
        <w:ind w:firstLine="540"/>
        <w:jc w:val="both"/>
      </w:pPr>
      <w:r>
        <w:t xml:space="preserve">2. Взыскания, предусмотренные </w:t>
      </w:r>
      <w:hyperlink r:id="rId118">
        <w:r>
          <w:rPr>
            <w:color w:val="0000FF"/>
          </w:rPr>
          <w:t>статьями 14.1</w:t>
        </w:r>
      </w:hyperlink>
      <w:r>
        <w:t xml:space="preserve">, </w:t>
      </w:r>
      <w:hyperlink r:id="rId119">
        <w:r>
          <w:rPr>
            <w:color w:val="0000FF"/>
          </w:rPr>
          <w:t>15</w:t>
        </w:r>
      </w:hyperlink>
      <w:r>
        <w:t xml:space="preserve"> и </w:t>
      </w:r>
      <w:hyperlink r:id="rId120">
        <w:r>
          <w:rPr>
            <w:color w:val="0000FF"/>
          </w:rPr>
          <w:t>27</w:t>
        </w:r>
      </w:hyperlink>
      <w:r>
        <w:t xml:space="preserve"> Федерального закона "О муниципальной службе в Российской Федерации", применяются представителем нанимателя (работодателем) на основании:</w:t>
      </w:r>
    </w:p>
    <w:p w:rsidR="00E84406" w:rsidRDefault="00E84406">
      <w:pPr>
        <w:pStyle w:val="ConsPlusNormal"/>
        <w:spacing w:before="220"/>
        <w:ind w:firstLine="540"/>
        <w:jc w:val="both"/>
      </w:pPr>
      <w:r>
        <w:t>1) доклада о результатах проверки, проведенной кадровой службой или уполномоченными сотрудниками;</w:t>
      </w:r>
    </w:p>
    <w:p w:rsidR="00E84406" w:rsidRDefault="00E84406">
      <w:pPr>
        <w:pStyle w:val="ConsPlusNormal"/>
        <w:jc w:val="both"/>
      </w:pPr>
      <w:r>
        <w:t xml:space="preserve">(в ред. </w:t>
      </w:r>
      <w:hyperlink r:id="rId121">
        <w:r>
          <w:rPr>
            <w:color w:val="0000FF"/>
          </w:rPr>
          <w:t>Закона</w:t>
        </w:r>
      </w:hyperlink>
      <w:r>
        <w:t xml:space="preserve"> Самарской области от 12.11.2018 N 90-ГД)</w:t>
      </w:r>
    </w:p>
    <w:p w:rsidR="00E84406" w:rsidRDefault="00E84406">
      <w:pPr>
        <w:pStyle w:val="ConsPlusNormal"/>
        <w:spacing w:before="220"/>
        <w:ind w:firstLine="540"/>
        <w:jc w:val="both"/>
      </w:pPr>
      <w:r>
        <w:t>2) рекомендации комиссии по урегулированию конфликтов интересов в случае, если доклад о результатах проверки направлялся в комиссию по урегулированию конфликтов интересов;</w:t>
      </w:r>
    </w:p>
    <w:p w:rsidR="00E84406" w:rsidRDefault="00E84406">
      <w:pPr>
        <w:pStyle w:val="ConsPlusNormal"/>
        <w:spacing w:before="220"/>
        <w:ind w:firstLine="540"/>
        <w:jc w:val="both"/>
      </w:pPr>
      <w:proofErr w:type="gramStart"/>
      <w:r>
        <w:t>2.1) доклада кадровой службы или уполномоченного сотрудника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в Самарской области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roofErr w:type="gramEnd"/>
    </w:p>
    <w:p w:rsidR="00E84406" w:rsidRDefault="00E84406">
      <w:pPr>
        <w:pStyle w:val="ConsPlusNormal"/>
        <w:jc w:val="both"/>
      </w:pPr>
      <w:r>
        <w:t xml:space="preserve">(п. 2.1 </w:t>
      </w:r>
      <w:proofErr w:type="gramStart"/>
      <w:r>
        <w:t>введен</w:t>
      </w:r>
      <w:proofErr w:type="gramEnd"/>
      <w:r>
        <w:t xml:space="preserve"> </w:t>
      </w:r>
      <w:hyperlink r:id="rId122">
        <w:r>
          <w:rPr>
            <w:color w:val="0000FF"/>
          </w:rPr>
          <w:t>Законом</w:t>
        </w:r>
      </w:hyperlink>
      <w:r>
        <w:t xml:space="preserve"> Самарской области от 12.11.2018 N 90-ГД)</w:t>
      </w:r>
    </w:p>
    <w:p w:rsidR="00E84406" w:rsidRDefault="00E84406">
      <w:pPr>
        <w:pStyle w:val="ConsPlusNormal"/>
        <w:spacing w:before="220"/>
        <w:ind w:firstLine="540"/>
        <w:jc w:val="both"/>
      </w:pPr>
      <w:r>
        <w:t>3) объяснений муниципального служащего в Самарской области;</w:t>
      </w:r>
    </w:p>
    <w:p w:rsidR="00E84406" w:rsidRDefault="00E84406">
      <w:pPr>
        <w:pStyle w:val="ConsPlusNormal"/>
        <w:spacing w:before="220"/>
        <w:ind w:firstLine="540"/>
        <w:jc w:val="both"/>
      </w:pPr>
      <w:r>
        <w:t>4) иных материалов.</w:t>
      </w:r>
    </w:p>
    <w:p w:rsidR="00E84406" w:rsidRDefault="00E84406">
      <w:pPr>
        <w:pStyle w:val="ConsPlusNormal"/>
        <w:spacing w:before="220"/>
        <w:ind w:firstLine="540"/>
        <w:jc w:val="both"/>
      </w:pPr>
      <w:r>
        <w:t xml:space="preserve">3. </w:t>
      </w:r>
      <w:proofErr w:type="gramStart"/>
      <w:r>
        <w:t xml:space="preserve">При применении взысканий, предусмотренных </w:t>
      </w:r>
      <w:hyperlink r:id="rId123">
        <w:r>
          <w:rPr>
            <w:color w:val="0000FF"/>
          </w:rPr>
          <w:t>статьями 14.1</w:t>
        </w:r>
      </w:hyperlink>
      <w:r>
        <w:t xml:space="preserve">, </w:t>
      </w:r>
      <w:hyperlink r:id="rId124">
        <w:r>
          <w:rPr>
            <w:color w:val="0000FF"/>
          </w:rPr>
          <w:t>15</w:t>
        </w:r>
      </w:hyperlink>
      <w:r>
        <w:t xml:space="preserve"> и </w:t>
      </w:r>
      <w:hyperlink r:id="rId125">
        <w:r>
          <w:rPr>
            <w:color w:val="0000FF"/>
          </w:rPr>
          <w:t>27</w:t>
        </w:r>
      </w:hyperlink>
      <w:r>
        <w:t xml:space="preserve"> Федерального закона "О муниципальной службе в Российской Федерации", учитываются характер совершенного муниципальным служащим в Самарской области коррупционного правонарушения, его тяжесть, обстоятельства, при которых оно совершено, соблюдение муниципальным служащим в Самарской области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w:t>
      </w:r>
      <w:proofErr w:type="gramEnd"/>
      <w:r>
        <w:t xml:space="preserve"> коррупции, а также предшествующие результаты исполнения муниципальным служащим в Самарской области своих должностных обязанностей.</w:t>
      </w:r>
    </w:p>
    <w:p w:rsidR="00E84406" w:rsidRDefault="00E84406">
      <w:pPr>
        <w:pStyle w:val="ConsPlusNormal"/>
        <w:spacing w:before="220"/>
        <w:ind w:firstLine="540"/>
        <w:jc w:val="both"/>
      </w:pPr>
      <w:r>
        <w:t xml:space="preserve">4. </w:t>
      </w:r>
      <w:proofErr w:type="gramStart"/>
      <w:r>
        <w:t xml:space="preserve">Взыскания, предусмотренные </w:t>
      </w:r>
      <w:hyperlink r:id="rId126">
        <w:r>
          <w:rPr>
            <w:color w:val="0000FF"/>
          </w:rPr>
          <w:t>статьями 14.1</w:t>
        </w:r>
      </w:hyperlink>
      <w:r>
        <w:t xml:space="preserve">, </w:t>
      </w:r>
      <w:hyperlink r:id="rId127">
        <w:r>
          <w:rPr>
            <w:color w:val="0000FF"/>
          </w:rPr>
          <w:t>15</w:t>
        </w:r>
      </w:hyperlink>
      <w:r>
        <w:t xml:space="preserve"> и </w:t>
      </w:r>
      <w:hyperlink r:id="rId128">
        <w:r>
          <w:rPr>
            <w:color w:val="0000FF"/>
          </w:rPr>
          <w:t>27</w:t>
        </w:r>
      </w:hyperlink>
      <w:r>
        <w:t xml:space="preserve"> Федерального закона "О муниципальной службе в Российской Федерации", применяются не позднее шести месяцев со дня поступления информации о совершении муниципальным служащим в Самарской области коррупционного правонарушения, не считая периодов временной нетрудоспособности </w:t>
      </w:r>
      <w:r>
        <w:lastRenderedPageBreak/>
        <w:t>муниципального служащего, нахождения его в отпуске, и не позднее трех лет со дня его совершения.</w:t>
      </w:r>
      <w:proofErr w:type="gramEnd"/>
      <w:r>
        <w:t xml:space="preserve"> В указанные сроки не включается время производства по уголовному делу.</w:t>
      </w:r>
    </w:p>
    <w:p w:rsidR="00E84406" w:rsidRDefault="00E84406">
      <w:pPr>
        <w:pStyle w:val="ConsPlusNormal"/>
        <w:jc w:val="both"/>
      </w:pPr>
      <w:r>
        <w:t xml:space="preserve">(в ред. Законов Самарской области от 12.11.2018 </w:t>
      </w:r>
      <w:hyperlink r:id="rId129">
        <w:r>
          <w:rPr>
            <w:color w:val="0000FF"/>
          </w:rPr>
          <w:t>N 90-ГД</w:t>
        </w:r>
      </w:hyperlink>
      <w:r>
        <w:t xml:space="preserve">, от 20.07.2020 </w:t>
      </w:r>
      <w:hyperlink r:id="rId130">
        <w:r>
          <w:rPr>
            <w:color w:val="0000FF"/>
          </w:rPr>
          <w:t>N 89-ГД</w:t>
        </w:r>
      </w:hyperlink>
      <w:r>
        <w:t>)</w:t>
      </w:r>
    </w:p>
    <w:p w:rsidR="00E84406" w:rsidRDefault="00E84406">
      <w:pPr>
        <w:pStyle w:val="ConsPlusNormal"/>
        <w:spacing w:before="220"/>
        <w:ind w:firstLine="540"/>
        <w:jc w:val="both"/>
      </w:pPr>
      <w:r>
        <w:t xml:space="preserve">5. </w:t>
      </w:r>
      <w:proofErr w:type="gramStart"/>
      <w:r>
        <w:t>В акте о применении к муниципальному служащему в Самарской области взыскания в случае</w:t>
      </w:r>
      <w:proofErr w:type="gramEnd"/>
      <w:r>
        <w:t xml:space="preserve"> совершения им коррупционного правонарушения в качестве основания применения взыскания указывается </w:t>
      </w:r>
      <w:hyperlink r:id="rId131">
        <w:r>
          <w:rPr>
            <w:color w:val="0000FF"/>
          </w:rPr>
          <w:t>часть 1</w:t>
        </w:r>
      </w:hyperlink>
      <w:r>
        <w:t xml:space="preserve"> или </w:t>
      </w:r>
      <w:hyperlink r:id="rId132">
        <w:r>
          <w:rPr>
            <w:color w:val="0000FF"/>
          </w:rPr>
          <w:t>2 статьи 27.1</w:t>
        </w:r>
      </w:hyperlink>
      <w:r>
        <w:t xml:space="preserve"> Федерального закона "О муниципальной службе в Российской Федерации".</w:t>
      </w:r>
    </w:p>
    <w:p w:rsidR="00E84406" w:rsidRDefault="00E84406">
      <w:pPr>
        <w:pStyle w:val="ConsPlusNormal"/>
        <w:spacing w:before="220"/>
        <w:ind w:firstLine="540"/>
        <w:jc w:val="both"/>
      </w:pPr>
      <w:r>
        <w:t xml:space="preserve">6. </w:t>
      </w:r>
      <w:proofErr w:type="gramStart"/>
      <w:r>
        <w:t>Копия акта о применении к муниципальному служащему в Самарской области взыскания с указанием коррупционного правонарушения и нормативных правовых актов, положения которых им нарушены, или об отказе в применении к муниципальному служащему в Самарской области такого взыскания с указанием мотивов вручается муниципальному служащему в Самарской области под расписку в течение пяти дней со дня издания соответствующего акта.</w:t>
      </w:r>
      <w:proofErr w:type="gramEnd"/>
    </w:p>
    <w:p w:rsidR="00E84406" w:rsidRDefault="00E84406">
      <w:pPr>
        <w:pStyle w:val="ConsPlusNormal"/>
        <w:spacing w:before="220"/>
        <w:ind w:firstLine="540"/>
        <w:jc w:val="both"/>
      </w:pPr>
      <w:r>
        <w:t>7. Муниципальный служащий в Самарской области вправе обжаловать взыскание в письменной форме в суд.</w:t>
      </w:r>
    </w:p>
    <w:p w:rsidR="00E84406" w:rsidRDefault="00E84406">
      <w:pPr>
        <w:pStyle w:val="ConsPlusNormal"/>
        <w:spacing w:before="220"/>
        <w:ind w:firstLine="540"/>
        <w:jc w:val="both"/>
      </w:pPr>
      <w:r>
        <w:t xml:space="preserve">8. Если в течение одного года со дня применения взыскания муниципальный служащий в Самарской области не был подвергнут взысканию, предусмотренному </w:t>
      </w:r>
      <w:hyperlink r:id="rId133">
        <w:r>
          <w:rPr>
            <w:color w:val="0000FF"/>
          </w:rPr>
          <w:t>пунктами 1</w:t>
        </w:r>
      </w:hyperlink>
      <w:r>
        <w:t xml:space="preserve"> или </w:t>
      </w:r>
      <w:hyperlink r:id="rId134">
        <w:r>
          <w:rPr>
            <w:color w:val="0000FF"/>
          </w:rPr>
          <w:t>2 части 1 статьи 27</w:t>
        </w:r>
      </w:hyperlink>
      <w:r>
        <w:t xml:space="preserve"> Федерального закона "О муниципальной службе в Российской Федерации", он считается не имеющим взыскания.</w:t>
      </w:r>
    </w:p>
    <w:p w:rsidR="00E84406" w:rsidRDefault="00E84406">
      <w:pPr>
        <w:pStyle w:val="ConsPlusNormal"/>
        <w:jc w:val="both"/>
      </w:pPr>
    </w:p>
    <w:p w:rsidR="00E84406" w:rsidRDefault="00E84406">
      <w:pPr>
        <w:pStyle w:val="ConsPlusTitle"/>
        <w:ind w:firstLine="540"/>
        <w:jc w:val="both"/>
        <w:outlineLvl w:val="1"/>
      </w:pPr>
      <w:r>
        <w:t>Статья 7.4. Представление сведений о размещении информации в информационно-телекоммуникационной сети "Интернет"</w:t>
      </w:r>
    </w:p>
    <w:p w:rsidR="00E84406" w:rsidRDefault="00E84406">
      <w:pPr>
        <w:pStyle w:val="ConsPlusNormal"/>
        <w:ind w:firstLine="540"/>
        <w:jc w:val="both"/>
      </w:pPr>
    </w:p>
    <w:p w:rsidR="00E84406" w:rsidRDefault="00E84406">
      <w:pPr>
        <w:pStyle w:val="ConsPlusNormal"/>
        <w:ind w:firstLine="540"/>
        <w:jc w:val="both"/>
      </w:pPr>
      <w:r>
        <w:t>(</w:t>
      </w:r>
      <w:proofErr w:type="gramStart"/>
      <w:r>
        <w:t>введена</w:t>
      </w:r>
      <w:proofErr w:type="gramEnd"/>
      <w:r>
        <w:t xml:space="preserve"> </w:t>
      </w:r>
      <w:hyperlink r:id="rId135">
        <w:r>
          <w:rPr>
            <w:color w:val="0000FF"/>
          </w:rPr>
          <w:t>Законом</w:t>
        </w:r>
      </w:hyperlink>
      <w:r>
        <w:t xml:space="preserve"> Самарской области от 12.12.2016 N 135-ГД)</w:t>
      </w:r>
    </w:p>
    <w:p w:rsidR="00E84406" w:rsidRDefault="00E84406">
      <w:pPr>
        <w:pStyle w:val="ConsPlusNormal"/>
        <w:jc w:val="both"/>
      </w:pPr>
    </w:p>
    <w:p w:rsidR="00E84406" w:rsidRDefault="00E84406">
      <w:pPr>
        <w:pStyle w:val="ConsPlusNormal"/>
        <w:ind w:firstLine="540"/>
        <w:jc w:val="both"/>
      </w:pPr>
      <w:bookmarkStart w:id="17" w:name="P278"/>
      <w:bookmarkEnd w:id="17"/>
      <w: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в Самарской области, муниципальный служащий в Самарской области размещали общедоступную информацию, а также данные, позволяющие их идентифицировать, представителю нанимателя представляют:</w:t>
      </w:r>
    </w:p>
    <w:p w:rsidR="00E84406" w:rsidRDefault="00E84406">
      <w:pPr>
        <w:pStyle w:val="ConsPlusNormal"/>
        <w:spacing w:before="220"/>
        <w:ind w:firstLine="540"/>
        <w:jc w:val="both"/>
      </w:pPr>
      <w:r>
        <w:t>1) гражданин, претендующий на замещение должности муниципальной службы в Самарской области, - при поступлении на службу за три календарных года, предшествующих году поступления на муниципальную службу;</w:t>
      </w:r>
    </w:p>
    <w:p w:rsidR="00E84406" w:rsidRDefault="00E84406">
      <w:pPr>
        <w:pStyle w:val="ConsPlusNormal"/>
        <w:spacing w:before="220"/>
        <w:ind w:firstLine="540"/>
        <w:jc w:val="both"/>
      </w:pPr>
      <w:r>
        <w:t>2) муниципальный служащий в Самарской области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E84406" w:rsidRDefault="00E84406">
      <w:pPr>
        <w:pStyle w:val="ConsPlusNormal"/>
        <w:spacing w:before="220"/>
        <w:ind w:firstLine="540"/>
        <w:jc w:val="both"/>
      </w:pPr>
      <w:r>
        <w:t xml:space="preserve">2. Сведения, указанные в </w:t>
      </w:r>
      <w:hyperlink w:anchor="P278">
        <w:r>
          <w:rPr>
            <w:color w:val="0000FF"/>
          </w:rPr>
          <w:t>части 1</w:t>
        </w:r>
      </w:hyperlink>
      <w:r>
        <w:t xml:space="preserve"> настоящей статьи, представляются гражданами, претендующими на замещение должности муниципальной службы в Самарской области, при поступлении на муниципальную службу, а муниципальными служащими в Самарской области - не позднее 1 апреля года, следующего </w:t>
      </w:r>
      <w:proofErr w:type="gramStart"/>
      <w:r>
        <w:t>за</w:t>
      </w:r>
      <w:proofErr w:type="gramEnd"/>
      <w:r>
        <w:t xml:space="preserve"> отчетным. Сведения, указанные в </w:t>
      </w:r>
      <w:hyperlink w:anchor="P278">
        <w:r>
          <w:rPr>
            <w:color w:val="0000FF"/>
          </w:rPr>
          <w:t>части 1</w:t>
        </w:r>
      </w:hyperlink>
      <w:r>
        <w:t xml:space="preserve"> настоящей статьи, представляются по </w:t>
      </w:r>
      <w:hyperlink r:id="rId136">
        <w:r>
          <w:rPr>
            <w:color w:val="0000FF"/>
          </w:rPr>
          <w:t>форме</w:t>
        </w:r>
      </w:hyperlink>
      <w:r>
        <w:t>, установленной Правительством Российской Федерации.</w:t>
      </w:r>
    </w:p>
    <w:p w:rsidR="00E84406" w:rsidRDefault="00E84406">
      <w:pPr>
        <w:pStyle w:val="ConsPlusNormal"/>
        <w:spacing w:before="220"/>
        <w:ind w:firstLine="540"/>
        <w:jc w:val="both"/>
      </w:pPr>
      <w:r>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в Самарской области и муниципальными служащими в Самарской области в информационно-телекоммуникационной сети "Интернет", а также проверку достоверности и полноты сведений, предусмотренных </w:t>
      </w:r>
      <w:hyperlink w:anchor="P278">
        <w:r>
          <w:rPr>
            <w:color w:val="0000FF"/>
          </w:rPr>
          <w:t>частью 1</w:t>
        </w:r>
      </w:hyperlink>
      <w:r>
        <w:t xml:space="preserve"> настоящей статьи.</w:t>
      </w:r>
    </w:p>
    <w:p w:rsidR="00E84406" w:rsidRDefault="00E84406">
      <w:pPr>
        <w:pStyle w:val="ConsPlusNormal"/>
        <w:jc w:val="both"/>
      </w:pPr>
    </w:p>
    <w:p w:rsidR="00E84406" w:rsidRDefault="00E84406">
      <w:pPr>
        <w:pStyle w:val="ConsPlusTitle"/>
        <w:ind w:firstLine="540"/>
        <w:jc w:val="both"/>
        <w:outlineLvl w:val="1"/>
      </w:pPr>
      <w:r>
        <w:lastRenderedPageBreak/>
        <w:t>Статья 7.5. Порядок получения муниципальным служащим разрешения представителя нанимателя (работодателя) на участие на безвозмездной основе в управлении некоммерческой организацией</w:t>
      </w:r>
    </w:p>
    <w:p w:rsidR="00E84406" w:rsidRDefault="00E84406">
      <w:pPr>
        <w:pStyle w:val="ConsPlusNormal"/>
        <w:ind w:firstLine="540"/>
        <w:jc w:val="both"/>
      </w:pPr>
    </w:p>
    <w:p w:rsidR="00E84406" w:rsidRDefault="00E84406">
      <w:pPr>
        <w:pStyle w:val="ConsPlusNormal"/>
        <w:ind w:firstLine="540"/>
        <w:jc w:val="both"/>
      </w:pPr>
      <w:r>
        <w:t>(</w:t>
      </w:r>
      <w:proofErr w:type="gramStart"/>
      <w:r>
        <w:t>введена</w:t>
      </w:r>
      <w:proofErr w:type="gramEnd"/>
      <w:r>
        <w:t xml:space="preserve"> </w:t>
      </w:r>
      <w:hyperlink r:id="rId137">
        <w:r>
          <w:rPr>
            <w:color w:val="0000FF"/>
          </w:rPr>
          <w:t>Законом</w:t>
        </w:r>
      </w:hyperlink>
      <w:r>
        <w:t xml:space="preserve"> Самарской области от 20.07.2020 N 89-ГД)</w:t>
      </w:r>
    </w:p>
    <w:p w:rsidR="00E84406" w:rsidRDefault="00E84406">
      <w:pPr>
        <w:pStyle w:val="ConsPlusNormal"/>
        <w:jc w:val="both"/>
      </w:pPr>
    </w:p>
    <w:p w:rsidR="00E84406" w:rsidRDefault="00E84406">
      <w:pPr>
        <w:pStyle w:val="ConsPlusNormal"/>
        <w:ind w:firstLine="540"/>
        <w:jc w:val="both"/>
      </w:pPr>
      <w:r>
        <w:t xml:space="preserve">Муниципальные служащие в Самарской области в соответствии с </w:t>
      </w:r>
      <w:hyperlink r:id="rId138">
        <w:r>
          <w:rPr>
            <w:color w:val="0000FF"/>
          </w:rPr>
          <w:t>подпунктом "б" пункта 3 части 1 статьи 14</w:t>
        </w:r>
      </w:hyperlink>
      <w:r>
        <w:t xml:space="preserve"> Федерального закона "О муниципальной службе в Российской Федерации" вправе участвовать на безвозмездной основе в управлении некоммерческой организацией с разрешения представителя нанимателя (работодателя).</w:t>
      </w:r>
    </w:p>
    <w:p w:rsidR="00E84406" w:rsidRDefault="00E84406">
      <w:pPr>
        <w:pStyle w:val="ConsPlusNormal"/>
        <w:spacing w:before="220"/>
        <w:ind w:firstLine="540"/>
        <w:jc w:val="both"/>
      </w:pPr>
      <w:r>
        <w:t>Участие на безвозмездной основе в управлении некоммерческой организацией не должно приводить к конфликту интересов или возможности возникновения конфликта интересов у муниципального служащего.</w:t>
      </w:r>
    </w:p>
    <w:p w:rsidR="00E84406" w:rsidRDefault="00C22AE9">
      <w:pPr>
        <w:pStyle w:val="ConsPlusNormal"/>
        <w:spacing w:before="220"/>
        <w:ind w:firstLine="540"/>
        <w:jc w:val="both"/>
      </w:pPr>
      <w:hyperlink w:anchor="P620">
        <w:r w:rsidR="00E84406">
          <w:rPr>
            <w:color w:val="0000FF"/>
          </w:rPr>
          <w:t>Заявление</w:t>
        </w:r>
      </w:hyperlink>
      <w:r w:rsidR="00E84406">
        <w:t xml:space="preserve"> о получении разрешения на участие на безвозмездной основе в управлении некоммерческой организацией (далее в настоящей статье - заявление) на имя представителя нанимателя (работодателя) подается муниципальным служащим в письменном виде по форме согласно приложению 1 к настоящему Закону путем его передачи в кадровую службу или уполномоченному сотруднику.</w:t>
      </w:r>
    </w:p>
    <w:p w:rsidR="00E84406" w:rsidRDefault="00E84406">
      <w:pPr>
        <w:pStyle w:val="ConsPlusNormal"/>
        <w:spacing w:before="220"/>
        <w:ind w:firstLine="540"/>
        <w:jc w:val="both"/>
      </w:pPr>
      <w:r>
        <w:t>Заявление подается не позднее 30 дней до наступления даты начала участия на безвозмездной основе в управлении некоммерческой организацией.</w:t>
      </w:r>
    </w:p>
    <w:p w:rsidR="00E84406" w:rsidRDefault="00E84406">
      <w:pPr>
        <w:pStyle w:val="ConsPlusNormal"/>
        <w:spacing w:before="220"/>
        <w:ind w:firstLine="540"/>
        <w:jc w:val="both"/>
      </w:pPr>
      <w:proofErr w:type="gramStart"/>
      <w:r>
        <w:t xml:space="preserve">Если муниципальный служащий на день заключения трудового договора (контракта) принимает участие на безвозмездной основе в управлении некоммерческой организацией в случаях, когда такое разрешение необходимо в соответствии с </w:t>
      </w:r>
      <w:hyperlink r:id="rId139">
        <w:r>
          <w:rPr>
            <w:color w:val="0000FF"/>
          </w:rPr>
          <w:t>пунктом 3 части 1 статьи 14</w:t>
        </w:r>
      </w:hyperlink>
      <w:r>
        <w:t xml:space="preserve"> Федерального закона "О муниципальной службе в Российской Федерации", заявление о таком участии в управлении некоммерческой организацией направляется этим лицом в день заключения трудового договора (контракта).</w:t>
      </w:r>
      <w:proofErr w:type="gramEnd"/>
    </w:p>
    <w:p w:rsidR="00E84406" w:rsidRDefault="00E84406">
      <w:pPr>
        <w:pStyle w:val="ConsPlusNormal"/>
        <w:spacing w:before="220"/>
        <w:ind w:firstLine="540"/>
        <w:jc w:val="both"/>
      </w:pPr>
      <w:r>
        <w:t xml:space="preserve">Кадровая служба или уполномоченный сотрудник в день поступления заявления регистрируют его в </w:t>
      </w:r>
      <w:hyperlink w:anchor="P679">
        <w:r>
          <w:rPr>
            <w:color w:val="0000FF"/>
          </w:rPr>
          <w:t>журнале</w:t>
        </w:r>
      </w:hyperlink>
      <w:r>
        <w:t xml:space="preserve"> регистрации, оформленном согласно приложению 2 к настоящему Закону.</w:t>
      </w:r>
    </w:p>
    <w:p w:rsidR="00E84406" w:rsidRDefault="00E84406">
      <w:pPr>
        <w:pStyle w:val="ConsPlusNormal"/>
        <w:spacing w:before="220"/>
        <w:ind w:firstLine="540"/>
        <w:jc w:val="both"/>
      </w:pPr>
      <w:r>
        <w:t>Заявление рассматривается кадровой службой или уполномоченным сотрудником в установленном органом местного самоуправления порядке.</w:t>
      </w:r>
    </w:p>
    <w:p w:rsidR="00E84406" w:rsidRDefault="00E84406">
      <w:pPr>
        <w:pStyle w:val="ConsPlusNormal"/>
        <w:spacing w:before="220"/>
        <w:ind w:firstLine="540"/>
        <w:jc w:val="both"/>
      </w:pPr>
      <w:r>
        <w:t>По результатам рассмотрения заявления кадровой службой или уполномоченным сотрудником готовится мотивированное заключение.</w:t>
      </w:r>
    </w:p>
    <w:p w:rsidR="00E84406" w:rsidRDefault="00E84406">
      <w:pPr>
        <w:pStyle w:val="ConsPlusNormal"/>
        <w:spacing w:before="220"/>
        <w:ind w:firstLine="540"/>
        <w:jc w:val="both"/>
      </w:pPr>
      <w:bookmarkStart w:id="18" w:name="P296"/>
      <w:bookmarkEnd w:id="18"/>
      <w:r>
        <w:t>Заявление, мотивированное заключение и другие материалы, полученные в ходе рассмотрения заявления, направляются кадровой службой или уполномоченным сотрудником представителю нанимателя (работодателю) в течение семи рабочих дней со дня регистрации заявления.</w:t>
      </w:r>
    </w:p>
    <w:p w:rsidR="00E84406" w:rsidRDefault="00E84406">
      <w:pPr>
        <w:pStyle w:val="ConsPlusNormal"/>
        <w:spacing w:before="220"/>
        <w:ind w:firstLine="540"/>
        <w:jc w:val="both"/>
      </w:pPr>
      <w:r>
        <w:t xml:space="preserve">По результатам рассмотрения заявления представитель нанимателя (работодатель) в течение семи рабочих дней со дня поступления в его адрес материалов, указанных в </w:t>
      </w:r>
      <w:hyperlink w:anchor="P296">
        <w:r>
          <w:rPr>
            <w:color w:val="0000FF"/>
          </w:rPr>
          <w:t>абзаце девятом</w:t>
        </w:r>
      </w:hyperlink>
      <w:r>
        <w:t xml:space="preserve"> настоящей статьи, принимает одно из следующих решений:</w:t>
      </w:r>
    </w:p>
    <w:p w:rsidR="00E84406" w:rsidRDefault="00E84406">
      <w:pPr>
        <w:pStyle w:val="ConsPlusNormal"/>
        <w:spacing w:before="220"/>
        <w:ind w:firstLine="540"/>
        <w:jc w:val="both"/>
      </w:pPr>
      <w:r>
        <w:t>а) разрешить муниципальному служащему участие в управлении некоммерческой организацией;</w:t>
      </w:r>
    </w:p>
    <w:p w:rsidR="00E84406" w:rsidRDefault="00E84406">
      <w:pPr>
        <w:pStyle w:val="ConsPlusNormal"/>
        <w:spacing w:before="220"/>
        <w:ind w:firstLine="540"/>
        <w:jc w:val="both"/>
      </w:pPr>
      <w:bookmarkStart w:id="19" w:name="P299"/>
      <w:bookmarkEnd w:id="19"/>
      <w:r>
        <w:t>б) отказать муниципальному служащему в выдаче разрешения на участие в управлении некоммерческой организацией и рекомендовать принять меры по предотвращению и урегулированию конфликта интересов.</w:t>
      </w:r>
    </w:p>
    <w:p w:rsidR="00E84406" w:rsidRDefault="00E84406">
      <w:pPr>
        <w:pStyle w:val="ConsPlusNormal"/>
        <w:spacing w:before="220"/>
        <w:ind w:firstLine="540"/>
        <w:jc w:val="both"/>
      </w:pPr>
      <w:r>
        <w:lastRenderedPageBreak/>
        <w:t>Принятое решение представителя нанимателя (работодателя) вручается под подпись муниципальному служащему не позднее двух рабочих дней со дня принятия.</w:t>
      </w:r>
    </w:p>
    <w:p w:rsidR="00E84406" w:rsidRDefault="00E84406">
      <w:pPr>
        <w:pStyle w:val="ConsPlusNormal"/>
        <w:spacing w:before="220"/>
        <w:ind w:firstLine="540"/>
        <w:jc w:val="both"/>
      </w:pPr>
      <w:r>
        <w:t>Заявление и принятое решение представителя нанимателя (работодателя) приобщаются к личному делу муниципального служащего.</w:t>
      </w:r>
    </w:p>
    <w:p w:rsidR="00E84406" w:rsidRDefault="00E84406">
      <w:pPr>
        <w:pStyle w:val="ConsPlusNormal"/>
        <w:spacing w:before="220"/>
        <w:ind w:firstLine="540"/>
        <w:jc w:val="both"/>
      </w:pPr>
      <w:r>
        <w:t xml:space="preserve">В случае принятия представителем нанимателя (работодателем) решения, предусмотренного </w:t>
      </w:r>
      <w:hyperlink w:anchor="P299">
        <w:r>
          <w:rPr>
            <w:color w:val="0000FF"/>
          </w:rPr>
          <w:t>абзацем двенадцатым</w:t>
        </w:r>
      </w:hyperlink>
      <w:r>
        <w:t xml:space="preserve"> настоящей статьи, муниципальным служащим принимаются меры по предотвращению и урегулированию конфликта интересов, предусмотренные действующим законодательством.</w:t>
      </w:r>
    </w:p>
    <w:p w:rsidR="00E84406" w:rsidRDefault="00E84406">
      <w:pPr>
        <w:pStyle w:val="ConsPlusNormal"/>
        <w:spacing w:before="220"/>
        <w:ind w:firstLine="540"/>
        <w:jc w:val="both"/>
      </w:pPr>
      <w:r>
        <w:t>Муниципальный служащий, полномочия которого в управлении некоммерческой организацией прекращены, информирует об этом представителя нанимателя (работодателя) не позднее трех рабочих дней со дня прекращения полномочий.</w:t>
      </w:r>
    </w:p>
    <w:p w:rsidR="00E84406" w:rsidRDefault="00E84406">
      <w:pPr>
        <w:pStyle w:val="ConsPlusNormal"/>
        <w:jc w:val="both"/>
      </w:pPr>
    </w:p>
    <w:p w:rsidR="00E84406" w:rsidRDefault="00E84406">
      <w:pPr>
        <w:pStyle w:val="ConsPlusTitle"/>
        <w:ind w:firstLine="540"/>
        <w:jc w:val="both"/>
        <w:outlineLvl w:val="1"/>
      </w:pPr>
      <w:r>
        <w:t>Статья 7.6. Представление гражданами при поступлении на муниципальную службу в Самарской области и в период ее прохождения муниципальным служащим в Самарской области анкеты, сообщение об изменении сведений, содержащихся в анкете, и проверка таких сведений</w:t>
      </w:r>
    </w:p>
    <w:p w:rsidR="00E84406" w:rsidRDefault="00E84406">
      <w:pPr>
        <w:pStyle w:val="ConsPlusNormal"/>
        <w:ind w:firstLine="540"/>
        <w:jc w:val="both"/>
      </w:pPr>
    </w:p>
    <w:p w:rsidR="00E84406" w:rsidRDefault="00E84406">
      <w:pPr>
        <w:pStyle w:val="ConsPlusNormal"/>
        <w:ind w:firstLine="540"/>
        <w:jc w:val="both"/>
      </w:pPr>
      <w:r>
        <w:t>(</w:t>
      </w:r>
      <w:proofErr w:type="gramStart"/>
      <w:r>
        <w:t>введена</w:t>
      </w:r>
      <w:proofErr w:type="gramEnd"/>
      <w:r>
        <w:t xml:space="preserve"> </w:t>
      </w:r>
      <w:hyperlink r:id="rId140">
        <w:r>
          <w:rPr>
            <w:color w:val="0000FF"/>
          </w:rPr>
          <w:t>Законом</w:t>
        </w:r>
      </w:hyperlink>
      <w:r>
        <w:t xml:space="preserve"> Самарской области от 12.07.2024 N 65-ГД)</w:t>
      </w:r>
    </w:p>
    <w:p w:rsidR="00E84406" w:rsidRDefault="00E84406">
      <w:pPr>
        <w:pStyle w:val="ConsPlusNormal"/>
        <w:jc w:val="both"/>
      </w:pPr>
    </w:p>
    <w:p w:rsidR="00E84406" w:rsidRDefault="00E84406">
      <w:pPr>
        <w:pStyle w:val="ConsPlusNormal"/>
        <w:ind w:firstLine="540"/>
        <w:jc w:val="both"/>
      </w:pPr>
      <w:r>
        <w:t xml:space="preserve">1. </w:t>
      </w:r>
      <w:proofErr w:type="gramStart"/>
      <w:r>
        <w:t xml:space="preserve">Гражданин при поступлении на муниципальную службу в Самарской области, муниципальный служащий в Самарской области в случаях, установленных законодательством, обязаны представлять представителю нанимателя (работодателю) анкету, предусмотренную </w:t>
      </w:r>
      <w:hyperlink r:id="rId141">
        <w:r>
          <w:rPr>
            <w:color w:val="0000FF"/>
          </w:rPr>
          <w:t>статьей 15.2</w:t>
        </w:r>
      </w:hyperlink>
      <w:r>
        <w:t xml:space="preserve"> Федерального закона "О муниципальной службе в Российской Федерации" (далее - анкета), сведения и документы, необходимые для поступления на муниципальную службу в Самарской области и (или) для ее прохождения.</w:t>
      </w:r>
      <w:proofErr w:type="gramEnd"/>
    </w:p>
    <w:p w:rsidR="00E84406" w:rsidRDefault="00E84406">
      <w:pPr>
        <w:pStyle w:val="ConsPlusNormal"/>
        <w:spacing w:before="220"/>
        <w:ind w:firstLine="540"/>
        <w:jc w:val="both"/>
      </w:pPr>
      <w:r>
        <w:t>2. Муниципальный служащий в Самарской области сообщает в письменной форме представителю нанимателя (работодателю) о ставших ему известными изменениях сведений, содержащихся в анкете, за исключением сведений, изменение которых произошло по решению представителя нанимателя (работодателя).</w:t>
      </w:r>
    </w:p>
    <w:p w:rsidR="00E84406" w:rsidRDefault="00E84406">
      <w:pPr>
        <w:pStyle w:val="ConsPlusNormal"/>
        <w:spacing w:before="220"/>
        <w:ind w:firstLine="540"/>
        <w:jc w:val="both"/>
      </w:pPr>
      <w:r>
        <w:t xml:space="preserve">3. Проверка сведений, содержащихся в анкете, осуществляется в порядке, предусмотренном Федеральным </w:t>
      </w:r>
      <w:hyperlink r:id="rId142">
        <w:r>
          <w:rPr>
            <w:color w:val="0000FF"/>
          </w:rPr>
          <w:t>законом</w:t>
        </w:r>
      </w:hyperlink>
      <w:r>
        <w:t xml:space="preserve"> "О муниципальной службе в Российской Федерации".</w:t>
      </w:r>
    </w:p>
    <w:p w:rsidR="00E84406" w:rsidRDefault="00E84406">
      <w:pPr>
        <w:pStyle w:val="ConsPlusNormal"/>
        <w:jc w:val="both"/>
      </w:pPr>
    </w:p>
    <w:p w:rsidR="00E84406" w:rsidRDefault="00E84406">
      <w:pPr>
        <w:pStyle w:val="ConsPlusTitle"/>
        <w:ind w:firstLine="540"/>
        <w:jc w:val="both"/>
        <w:outlineLvl w:val="1"/>
      </w:pPr>
      <w:r>
        <w:t>Статья 8. Поступление на должность главы местной администрации по контракту</w:t>
      </w:r>
    </w:p>
    <w:p w:rsidR="00E84406" w:rsidRDefault="00E84406">
      <w:pPr>
        <w:pStyle w:val="ConsPlusNormal"/>
        <w:jc w:val="both"/>
      </w:pPr>
    </w:p>
    <w:p w:rsidR="00E84406" w:rsidRDefault="00E84406">
      <w:pPr>
        <w:pStyle w:val="ConsPlusNormal"/>
        <w:ind w:firstLine="540"/>
        <w:jc w:val="both"/>
      </w:pPr>
      <w:r>
        <w:t xml:space="preserve">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назначаемым на указанную должность по контракту, определяются федеральным </w:t>
      </w:r>
      <w:hyperlink r:id="rId143">
        <w:r>
          <w:rPr>
            <w:color w:val="0000FF"/>
          </w:rPr>
          <w:t>законом</w:t>
        </w:r>
      </w:hyperlink>
      <w:r>
        <w:t>.</w:t>
      </w:r>
    </w:p>
    <w:p w:rsidR="00E84406" w:rsidRDefault="00E84406">
      <w:pPr>
        <w:pStyle w:val="ConsPlusNormal"/>
        <w:spacing w:before="220"/>
        <w:ind w:firstLine="540"/>
        <w:jc w:val="both"/>
      </w:pPr>
      <w:r>
        <w:t xml:space="preserve">Типовая </w:t>
      </w:r>
      <w:hyperlink r:id="rId144">
        <w:r>
          <w:rPr>
            <w:color w:val="0000FF"/>
          </w:rPr>
          <w:t>форма</w:t>
        </w:r>
      </w:hyperlink>
      <w:r>
        <w:t xml:space="preserve"> контракта с лицом, назначаемым на должность главы местной администрации по контракту, утверждается законом Самарской области.</w:t>
      </w:r>
    </w:p>
    <w:p w:rsidR="00E84406" w:rsidRDefault="00E84406">
      <w:pPr>
        <w:pStyle w:val="ConsPlusNormal"/>
        <w:spacing w:before="220"/>
        <w:ind w:firstLine="540"/>
        <w:jc w:val="both"/>
      </w:pPr>
      <w:r>
        <w:t xml:space="preserve">Условия контракта, заключаемого с главой местной администрации, в части осуществления отдельных государственных полномочий Российской Федерации и Самарской области, переданных органам местного самоуправления, определяются </w:t>
      </w:r>
      <w:hyperlink r:id="rId145">
        <w:r>
          <w:rPr>
            <w:color w:val="0000FF"/>
          </w:rPr>
          <w:t>законом</w:t>
        </w:r>
      </w:hyperlink>
      <w:r>
        <w:t xml:space="preserve"> Самарской области.</w:t>
      </w:r>
    </w:p>
    <w:p w:rsidR="00E84406" w:rsidRDefault="00E84406">
      <w:pPr>
        <w:pStyle w:val="ConsPlusNormal"/>
        <w:jc w:val="both"/>
      </w:pPr>
    </w:p>
    <w:p w:rsidR="00E84406" w:rsidRDefault="00E84406">
      <w:pPr>
        <w:pStyle w:val="ConsPlusTitle"/>
        <w:ind w:firstLine="540"/>
        <w:jc w:val="both"/>
        <w:outlineLvl w:val="1"/>
      </w:pPr>
      <w:r>
        <w:t>Статья 8.1. Порядок заключения договора о целевом обучении с обязательством последующего прохождения муниципальной службы</w:t>
      </w:r>
    </w:p>
    <w:p w:rsidR="00E84406" w:rsidRDefault="00E84406">
      <w:pPr>
        <w:pStyle w:val="ConsPlusNormal"/>
        <w:ind w:firstLine="540"/>
        <w:jc w:val="both"/>
      </w:pPr>
    </w:p>
    <w:p w:rsidR="00E84406" w:rsidRDefault="00E84406">
      <w:pPr>
        <w:pStyle w:val="ConsPlusNormal"/>
        <w:ind w:firstLine="540"/>
        <w:jc w:val="both"/>
      </w:pPr>
      <w:r>
        <w:lastRenderedPageBreak/>
        <w:t>(</w:t>
      </w:r>
      <w:proofErr w:type="gramStart"/>
      <w:r>
        <w:t>введена</w:t>
      </w:r>
      <w:proofErr w:type="gramEnd"/>
      <w:r>
        <w:t xml:space="preserve"> </w:t>
      </w:r>
      <w:hyperlink r:id="rId146">
        <w:r>
          <w:rPr>
            <w:color w:val="0000FF"/>
          </w:rPr>
          <w:t>Законом</w:t>
        </w:r>
      </w:hyperlink>
      <w:r>
        <w:t xml:space="preserve"> Самарской области от 06.07.2015 N 70-ГД)</w:t>
      </w:r>
    </w:p>
    <w:p w:rsidR="00E84406" w:rsidRDefault="00E84406">
      <w:pPr>
        <w:pStyle w:val="ConsPlusNormal"/>
        <w:jc w:val="both"/>
      </w:pPr>
    </w:p>
    <w:p w:rsidR="00E84406" w:rsidRDefault="00E84406">
      <w:pPr>
        <w:pStyle w:val="ConsPlusNormal"/>
        <w:ind w:firstLine="540"/>
        <w:jc w:val="both"/>
      </w:pPr>
      <w:r>
        <w:t xml:space="preserve">1. </w:t>
      </w:r>
      <w:proofErr w:type="gramStart"/>
      <w:r>
        <w:t>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отобранным на конкурсной основе гражданином Российской Федерации, обучающимся в государственной профессиональной образовательной организации или образовательной организации высшего образования, осуществляющих образовательную деятельность по имеющей государственную аккредитацию соответствующей основной профессиональной образовательной программе (далее - образовательная организация).</w:t>
      </w:r>
      <w:proofErr w:type="gramEnd"/>
    </w:p>
    <w:p w:rsidR="00E84406" w:rsidRDefault="00E84406">
      <w:pPr>
        <w:pStyle w:val="ConsPlusNormal"/>
        <w:spacing w:before="220"/>
        <w:ind w:firstLine="540"/>
        <w:jc w:val="both"/>
      </w:pPr>
      <w:r>
        <w:t xml:space="preserve">2. </w:t>
      </w:r>
      <w:proofErr w:type="gramStart"/>
      <w:r>
        <w:t>Право участвовать в конкурсе на заключение договора о целевом обучении имеют граждане Российской Федерации, достигшие возраста 18 лет, владеющие государственным языком Российской Федерации и впервые получающие среднее профессиональное образование или высшее образование по очной форме обучения в образовательных организациях за счет бюджетных ассигнований федерального бюджета, областного бюджета или местного бюджета.</w:t>
      </w:r>
      <w:proofErr w:type="gramEnd"/>
    </w:p>
    <w:p w:rsidR="00E84406" w:rsidRDefault="00E84406">
      <w:pPr>
        <w:pStyle w:val="ConsPlusNormal"/>
        <w:spacing w:before="220"/>
        <w:ind w:firstLine="540"/>
        <w:jc w:val="both"/>
      </w:pPr>
      <w:r>
        <w:t xml:space="preserve">3. Договор о целевом обучении с гражданином Российской Федерации, осваивающим программы бакалавриата и программы специалитета, заключается не ранее чем через два года после начала обучения и не </w:t>
      </w:r>
      <w:proofErr w:type="gramStart"/>
      <w:r>
        <w:t>позднее</w:t>
      </w:r>
      <w:proofErr w:type="gramEnd"/>
      <w:r>
        <w:t xml:space="preserve"> чем за один год до окончания обучения в образовательной организации.</w:t>
      </w:r>
    </w:p>
    <w:p w:rsidR="00E84406" w:rsidRDefault="00E84406">
      <w:pPr>
        <w:pStyle w:val="ConsPlusNormal"/>
        <w:spacing w:before="220"/>
        <w:ind w:firstLine="540"/>
        <w:jc w:val="both"/>
      </w:pPr>
      <w:r>
        <w:t xml:space="preserve">Договор о целевом обучении с гражданином, осваивающим образовательные программы среднего профессионального образования на базе среднего общего образования или программы магистратуры, заключается не ранее чем через шесть месяцев после начала обучения и не </w:t>
      </w:r>
      <w:proofErr w:type="gramStart"/>
      <w:r>
        <w:t>позднее</w:t>
      </w:r>
      <w:proofErr w:type="gramEnd"/>
      <w:r>
        <w:t xml:space="preserve"> чем за один год до окончания обучения в образовательной организации.</w:t>
      </w:r>
    </w:p>
    <w:p w:rsidR="00E84406" w:rsidRDefault="00E84406">
      <w:pPr>
        <w:pStyle w:val="ConsPlusNormal"/>
        <w:spacing w:before="220"/>
        <w:ind w:firstLine="540"/>
        <w:jc w:val="both"/>
      </w:pPr>
      <w:r>
        <w:t xml:space="preserve">Договор о целевом обучении с гражданином, осваивающим образовательные программы среднего профессионального образования на базе основного общего образования, заключается не ранее чем через полтора года после начала обучения и не </w:t>
      </w:r>
      <w:proofErr w:type="gramStart"/>
      <w:r>
        <w:t>позднее</w:t>
      </w:r>
      <w:proofErr w:type="gramEnd"/>
      <w:r>
        <w:t xml:space="preserve"> чем за один год до окончания обучения в образовательной организации.</w:t>
      </w:r>
    </w:p>
    <w:p w:rsidR="00E84406" w:rsidRDefault="00E84406">
      <w:pPr>
        <w:pStyle w:val="ConsPlusNormal"/>
        <w:spacing w:before="220"/>
        <w:ind w:firstLine="540"/>
        <w:jc w:val="both"/>
      </w:pPr>
      <w:r>
        <w:t>4. Договоры о целевом обучении с гражданами заключаются с обязательством последующего прохождения муниципальной службы на должностях муниципальной службы категорий "специалисты" и "обеспечивающие специалисты", относящихся к старшей и младшей группе должностей соответственно.</w:t>
      </w:r>
    </w:p>
    <w:p w:rsidR="00E84406" w:rsidRDefault="00E84406">
      <w:pPr>
        <w:pStyle w:val="ConsPlusNormal"/>
        <w:spacing w:before="220"/>
        <w:ind w:firstLine="540"/>
        <w:jc w:val="both"/>
      </w:pPr>
      <w:r>
        <w:t>5. Конкурс на заключение договора о целевом обучении объявляется органом местного самоуправления и проводится конкурсной комиссией, образуемой в органе местного самоуправления в порядке, установленном муниципальным правовым актом, принимаемым представительным органом муниципального образования.</w:t>
      </w:r>
    </w:p>
    <w:p w:rsidR="00E84406" w:rsidRDefault="00E84406">
      <w:pPr>
        <w:pStyle w:val="ConsPlusNormal"/>
        <w:spacing w:before="220"/>
        <w:ind w:firstLine="540"/>
        <w:jc w:val="both"/>
      </w:pPr>
      <w:r>
        <w:t xml:space="preserve">6. Объявление о проведении конкурса на заключение договора о целевом обучении публикуется органом местного самоуправления в печатном средстве массовой информации, в котором осуществляется официальное опубликование муниципальных правовых актов, и размещается на официальном сайте органа местного самоуправления в информационно-телекоммуникационной сети Интернет не </w:t>
      </w:r>
      <w:proofErr w:type="gramStart"/>
      <w:r>
        <w:t>позднее</w:t>
      </w:r>
      <w:proofErr w:type="gramEnd"/>
      <w:r>
        <w:t xml:space="preserve"> чем за один месяц до даты проведения конкурса.</w:t>
      </w:r>
    </w:p>
    <w:p w:rsidR="00E84406" w:rsidRDefault="00E84406">
      <w:pPr>
        <w:pStyle w:val="ConsPlusNormal"/>
        <w:spacing w:before="220"/>
        <w:ind w:firstLine="540"/>
        <w:jc w:val="both"/>
      </w:pPr>
      <w:r>
        <w:t>В объявлении указываются:</w:t>
      </w:r>
    </w:p>
    <w:p w:rsidR="00E84406" w:rsidRDefault="00E84406">
      <w:pPr>
        <w:pStyle w:val="ConsPlusNormal"/>
        <w:spacing w:before="220"/>
        <w:ind w:firstLine="540"/>
        <w:jc w:val="both"/>
      </w:pPr>
      <w:r>
        <w:t>категории и группы должностей муниципальной службы, которые подлежат замещению гражданами после окончания обучения;</w:t>
      </w:r>
    </w:p>
    <w:p w:rsidR="00E84406" w:rsidRDefault="00E84406">
      <w:pPr>
        <w:pStyle w:val="ConsPlusNormal"/>
        <w:spacing w:before="220"/>
        <w:ind w:firstLine="540"/>
        <w:jc w:val="both"/>
      </w:pPr>
      <w:r>
        <w:t>квалификационные требования к уровню профессионального образования, профессиональным знаниям и навыкам, необходимым для исполнения должностных обязанностей;</w:t>
      </w:r>
    </w:p>
    <w:p w:rsidR="00E84406" w:rsidRDefault="00E84406">
      <w:pPr>
        <w:pStyle w:val="ConsPlusNormal"/>
        <w:spacing w:before="220"/>
        <w:ind w:firstLine="540"/>
        <w:jc w:val="both"/>
      </w:pPr>
      <w:r>
        <w:lastRenderedPageBreak/>
        <w:t xml:space="preserve">перечень документов, представляемых на конкурс на заключение договора о целевом обучении в соответствии с </w:t>
      </w:r>
      <w:hyperlink w:anchor="P336">
        <w:r>
          <w:rPr>
            <w:color w:val="0000FF"/>
          </w:rPr>
          <w:t>частью 7</w:t>
        </w:r>
      </w:hyperlink>
      <w:r>
        <w:t xml:space="preserve"> настоящей статьи, место и время их приема, срок, до истечения которого принимаются указанные документы;</w:t>
      </w:r>
    </w:p>
    <w:p w:rsidR="00E84406" w:rsidRDefault="00E84406">
      <w:pPr>
        <w:pStyle w:val="ConsPlusNormal"/>
        <w:spacing w:before="220"/>
        <w:ind w:firstLine="540"/>
        <w:jc w:val="both"/>
      </w:pPr>
      <w:r>
        <w:t>дата, место и порядок проведения конкурса, а также иные информационные материалы.</w:t>
      </w:r>
    </w:p>
    <w:p w:rsidR="00E84406" w:rsidRDefault="00E84406">
      <w:pPr>
        <w:pStyle w:val="ConsPlusNormal"/>
        <w:spacing w:before="220"/>
        <w:ind w:firstLine="540"/>
        <w:jc w:val="both"/>
      </w:pPr>
      <w:bookmarkStart w:id="20" w:name="P336"/>
      <w:bookmarkEnd w:id="20"/>
      <w:r>
        <w:t>7. Гражданин, изъявивший желание участвовать в конкурсе, представляет в орган местного самоуправления:</w:t>
      </w:r>
    </w:p>
    <w:p w:rsidR="00E84406" w:rsidRDefault="00E84406">
      <w:pPr>
        <w:pStyle w:val="ConsPlusNormal"/>
        <w:spacing w:before="220"/>
        <w:ind w:firstLine="540"/>
        <w:jc w:val="both"/>
      </w:pPr>
      <w:r>
        <w:t>1) личное заявление;</w:t>
      </w:r>
    </w:p>
    <w:p w:rsidR="00E84406" w:rsidRDefault="00E84406">
      <w:pPr>
        <w:pStyle w:val="ConsPlusNormal"/>
        <w:spacing w:before="220"/>
        <w:ind w:firstLine="540"/>
        <w:jc w:val="both"/>
      </w:pPr>
      <w:r>
        <w:t xml:space="preserve">2) анкету, предусмотренную </w:t>
      </w:r>
      <w:hyperlink r:id="rId147">
        <w:r>
          <w:rPr>
            <w:color w:val="0000FF"/>
          </w:rPr>
          <w:t>статьей 15.2</w:t>
        </w:r>
      </w:hyperlink>
      <w:r>
        <w:t xml:space="preserve"> Федерального закона "О муниципальной службе в Российской Федерации";</w:t>
      </w:r>
    </w:p>
    <w:p w:rsidR="00E84406" w:rsidRDefault="00E84406">
      <w:pPr>
        <w:pStyle w:val="ConsPlusNormal"/>
        <w:jc w:val="both"/>
      </w:pPr>
      <w:r>
        <w:t xml:space="preserve">(п. 2 в ред. </w:t>
      </w:r>
      <w:hyperlink r:id="rId148">
        <w:r>
          <w:rPr>
            <w:color w:val="0000FF"/>
          </w:rPr>
          <w:t>Закона</w:t>
        </w:r>
      </w:hyperlink>
      <w:r>
        <w:t xml:space="preserve"> Самарской области от 12.07.2024 N 65-ГД)</w:t>
      </w:r>
    </w:p>
    <w:p w:rsidR="00E84406" w:rsidRDefault="00E84406">
      <w:pPr>
        <w:pStyle w:val="ConsPlusNormal"/>
        <w:spacing w:before="220"/>
        <w:ind w:firstLine="540"/>
        <w:jc w:val="both"/>
      </w:pPr>
      <w:r>
        <w:t>3) копию паспорта (паспорт предъявляется лично по прибытии на конкурс);</w:t>
      </w:r>
    </w:p>
    <w:p w:rsidR="00E84406" w:rsidRDefault="00E84406">
      <w:pPr>
        <w:pStyle w:val="ConsPlusNormal"/>
        <w:spacing w:before="220"/>
        <w:ind w:firstLine="540"/>
        <w:jc w:val="both"/>
      </w:pPr>
      <w:r>
        <w:t>4) копию трудовой книжки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E84406" w:rsidRDefault="00E84406">
      <w:pPr>
        <w:pStyle w:val="ConsPlusNormal"/>
        <w:spacing w:before="220"/>
        <w:ind w:firstLine="540"/>
        <w:jc w:val="both"/>
      </w:pPr>
      <w:r>
        <w:t>5) заключение медицинского учреждения об отсутствии у гражданина заболевания, препятствующего поступлению на муниципальную службу и ее прохождению;</w:t>
      </w:r>
    </w:p>
    <w:p w:rsidR="00E84406" w:rsidRDefault="00E84406">
      <w:pPr>
        <w:pStyle w:val="ConsPlusNormal"/>
        <w:spacing w:before="220"/>
        <w:ind w:firstLine="540"/>
        <w:jc w:val="both"/>
      </w:pPr>
      <w:proofErr w:type="gramStart"/>
      <w:r>
        <w:t>6) справку образовательной организации, подтверждающую, что гражданин впервые получает среднее профессиональное образование или высшее образование по очной форме обучения в образовательной организации за счет бюджетных ассигнований федерального бюджета, областного бюджета или местного бюджета, а также содержащую информацию об образовательной программе, которую он осваивает (с указанием наименования профессии, специальности или направления подготовки), о результатах прохождения гражданином промежуточных аттестаций в соответствии с</w:t>
      </w:r>
      <w:proofErr w:type="gramEnd"/>
      <w:r>
        <w:t xml:space="preserve"> учебным планом, о выполнении им обязанностей, предусмотренных уставом и правилами внутреннего распорядка образовательной организации.</w:t>
      </w:r>
    </w:p>
    <w:p w:rsidR="00E84406" w:rsidRDefault="00E84406">
      <w:pPr>
        <w:pStyle w:val="ConsPlusNormal"/>
        <w:spacing w:before="220"/>
        <w:ind w:firstLine="540"/>
        <w:jc w:val="both"/>
      </w:pPr>
      <w:r>
        <w:t xml:space="preserve">8. Конкурсная комиссия оценивает претендентов на основании представленных документов, указанных в </w:t>
      </w:r>
      <w:hyperlink w:anchor="P336">
        <w:r>
          <w:rPr>
            <w:color w:val="0000FF"/>
          </w:rPr>
          <w:t>части 7</w:t>
        </w:r>
      </w:hyperlink>
      <w:r>
        <w:t xml:space="preserve"> настоящей статьи, а также по результатам конкурсных процедур.</w:t>
      </w:r>
    </w:p>
    <w:p w:rsidR="00E84406" w:rsidRDefault="00E84406">
      <w:pPr>
        <w:pStyle w:val="ConsPlusNormal"/>
        <w:spacing w:before="220"/>
        <w:ind w:firstLine="540"/>
        <w:jc w:val="both"/>
      </w:pPr>
      <w:r>
        <w:t>Конкурсные процедуры по решению органа местного самоуправления могут предусматривать индивидуальное собеседование, анкетирование, тестирование, подготовку реферата, прохождение практики, стажировки и другие процедуры, не противоречащие законодательству Российской Федерации. Методику проведения конкурсных процедур и критерии оценки претендентов определяет орган местного самоуправления.</w:t>
      </w:r>
    </w:p>
    <w:p w:rsidR="00E84406" w:rsidRDefault="00E84406">
      <w:pPr>
        <w:pStyle w:val="ConsPlusNormal"/>
        <w:spacing w:before="220"/>
        <w:ind w:firstLine="540"/>
        <w:jc w:val="both"/>
      </w:pPr>
      <w:r>
        <w:t>9. Конкурсная комиссия проводит заседания и принимает решение о заключении договора о целевом обучении в порядке, установленном действующим законодательством для проведения конкурса на замещение вакантной должности муниципальной службы.</w:t>
      </w:r>
    </w:p>
    <w:p w:rsidR="00E84406" w:rsidRDefault="00E84406">
      <w:pPr>
        <w:pStyle w:val="ConsPlusNormal"/>
        <w:spacing w:before="220"/>
        <w:ind w:firstLine="540"/>
        <w:jc w:val="both"/>
      </w:pPr>
      <w:r>
        <w:t xml:space="preserve">Перед заключением договора о целевом </w:t>
      </w:r>
      <w:proofErr w:type="gramStart"/>
      <w:r>
        <w:t>обучении по решению</w:t>
      </w:r>
      <w:proofErr w:type="gramEnd"/>
      <w:r>
        <w:t xml:space="preserve"> руководителя органа местного самоуправления может быть осуществлена проверка достоверности и полноты персональных данных и иных сведений, включенных в документы, представленные гражданином в соответствии с </w:t>
      </w:r>
      <w:hyperlink w:anchor="P336">
        <w:r>
          <w:rPr>
            <w:color w:val="0000FF"/>
          </w:rPr>
          <w:t>частью 7</w:t>
        </w:r>
      </w:hyperlink>
      <w:r>
        <w:t xml:space="preserve"> настоящей статьи.</w:t>
      </w:r>
    </w:p>
    <w:p w:rsidR="00E84406" w:rsidRDefault="00E84406">
      <w:pPr>
        <w:pStyle w:val="ConsPlusNormal"/>
        <w:spacing w:before="220"/>
        <w:ind w:firstLine="540"/>
        <w:jc w:val="both"/>
      </w:pPr>
      <w:r>
        <w:t>Гражданам, участвовавшим в конкурсе, сообщается о результатах в письменной форме в течение одного месяца со дня его завершения.</w:t>
      </w:r>
    </w:p>
    <w:p w:rsidR="00E84406" w:rsidRDefault="00E84406">
      <w:pPr>
        <w:pStyle w:val="ConsPlusNormal"/>
        <w:spacing w:before="220"/>
        <w:ind w:firstLine="540"/>
        <w:jc w:val="both"/>
      </w:pPr>
      <w:r>
        <w:t xml:space="preserve">10. Договор о целевом обучении между органом местного самоуправления и победителем конкурса заключается в письменной форме не позднее чем через 45 дней со дня принятия </w:t>
      </w:r>
      <w:r>
        <w:lastRenderedPageBreak/>
        <w:t>решения по итогам конкурса.</w:t>
      </w:r>
    </w:p>
    <w:p w:rsidR="00E84406" w:rsidRDefault="00E84406">
      <w:pPr>
        <w:pStyle w:val="ConsPlusNormal"/>
        <w:spacing w:before="220"/>
        <w:ind w:firstLine="540"/>
        <w:jc w:val="both"/>
      </w:pPr>
      <w:r>
        <w:t xml:space="preserve">В договоре о целевом обучении должно быть предусмотрено обязательство гражданина проходить муниципальную службу в органе местного самоуправления после получения им документа установленного образца о среднем профессиональном образовании или высшем образовании в течение срока, установленного договором о целевом обучении. Указанный срок в соответствии со </w:t>
      </w:r>
      <w:hyperlink r:id="rId149">
        <w:r>
          <w:rPr>
            <w:color w:val="0000FF"/>
          </w:rPr>
          <w:t>статьей 28.1</w:t>
        </w:r>
      </w:hyperlink>
      <w:r>
        <w:t xml:space="preserve"> Федерального закона "О муниципальной службе в Российской Федерации"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и не может превышать пяти лет.</w:t>
      </w:r>
    </w:p>
    <w:p w:rsidR="00E84406" w:rsidRDefault="00E84406">
      <w:pPr>
        <w:pStyle w:val="ConsPlusNormal"/>
        <w:spacing w:before="220"/>
        <w:ind w:firstLine="540"/>
        <w:jc w:val="both"/>
      </w:pPr>
      <w:r>
        <w:t xml:space="preserve">11. </w:t>
      </w:r>
      <w:proofErr w:type="gramStart"/>
      <w:r>
        <w:t>Контроль за</w:t>
      </w:r>
      <w:proofErr w:type="gramEnd"/>
      <w:r>
        <w:t xml:space="preserve"> выполнением обязательств по договору о целевом обучении осуществляет подразделение органа местного самоуправления по вопросам муниципальной службы и кадров.</w:t>
      </w:r>
    </w:p>
    <w:p w:rsidR="00E84406" w:rsidRDefault="00E84406">
      <w:pPr>
        <w:pStyle w:val="ConsPlusNormal"/>
        <w:spacing w:before="220"/>
        <w:ind w:firstLine="540"/>
        <w:jc w:val="both"/>
      </w:pPr>
      <w:r>
        <w:t>12.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t>дств св</w:t>
      </w:r>
      <w:proofErr w:type="gramEnd"/>
      <w:r>
        <w:t>язи и другие), осуществляются гражданами за счет собственных средств.</w:t>
      </w:r>
    </w:p>
    <w:p w:rsidR="00E84406" w:rsidRDefault="00E84406">
      <w:pPr>
        <w:pStyle w:val="ConsPlusNormal"/>
        <w:jc w:val="both"/>
      </w:pPr>
    </w:p>
    <w:p w:rsidR="00E84406" w:rsidRDefault="00E84406">
      <w:pPr>
        <w:pStyle w:val="ConsPlusTitle"/>
        <w:ind w:firstLine="540"/>
        <w:jc w:val="both"/>
        <w:outlineLvl w:val="1"/>
      </w:pPr>
      <w:r>
        <w:t>Статья 9. Аттестация муниципальных служащих в Самарской области</w:t>
      </w:r>
    </w:p>
    <w:p w:rsidR="00E84406" w:rsidRDefault="00E84406">
      <w:pPr>
        <w:pStyle w:val="ConsPlusNormal"/>
        <w:jc w:val="both"/>
      </w:pPr>
    </w:p>
    <w:p w:rsidR="00E84406" w:rsidRDefault="00E84406">
      <w:pPr>
        <w:pStyle w:val="ConsPlusNormal"/>
        <w:ind w:firstLine="540"/>
        <w:jc w:val="both"/>
      </w:pPr>
      <w:r>
        <w:t>1. Аттестация муниципального служащего в Самарской области проводится в целях определения его соответствия замещаемой должности муниципальной службы в Самарской области.</w:t>
      </w:r>
    </w:p>
    <w:p w:rsidR="00E84406" w:rsidRDefault="00E84406">
      <w:pPr>
        <w:pStyle w:val="ConsPlusNormal"/>
        <w:spacing w:before="220"/>
        <w:ind w:firstLine="540"/>
        <w:jc w:val="both"/>
      </w:pPr>
      <w:r>
        <w:t xml:space="preserve">2. Положение о проведении аттестации муниципальных служащих в Самарской области утверждается муниципальным правовым актом в соответствии с </w:t>
      </w:r>
      <w:hyperlink r:id="rId150">
        <w:r>
          <w:rPr>
            <w:color w:val="0000FF"/>
          </w:rPr>
          <w:t>типовым положением</w:t>
        </w:r>
      </w:hyperlink>
      <w:r>
        <w:t xml:space="preserve"> о проведении аттестации муниципальных служащих в Самарской области, утверждаемым законом Самарской области.</w:t>
      </w:r>
    </w:p>
    <w:p w:rsidR="00E84406" w:rsidRDefault="00E84406">
      <w:pPr>
        <w:pStyle w:val="ConsPlusNormal"/>
        <w:jc w:val="both"/>
      </w:pPr>
    </w:p>
    <w:p w:rsidR="00E84406" w:rsidRDefault="00E84406">
      <w:pPr>
        <w:pStyle w:val="ConsPlusTitle"/>
        <w:ind w:firstLine="540"/>
        <w:jc w:val="both"/>
        <w:outlineLvl w:val="1"/>
      </w:pPr>
      <w:r>
        <w:t>Статья 10. Оплата труда муниципальных служащих в Самарской области</w:t>
      </w:r>
    </w:p>
    <w:p w:rsidR="00E84406" w:rsidRDefault="00E84406">
      <w:pPr>
        <w:pStyle w:val="ConsPlusNormal"/>
        <w:jc w:val="both"/>
      </w:pPr>
    </w:p>
    <w:p w:rsidR="00E84406" w:rsidRDefault="00E84406">
      <w:pPr>
        <w:pStyle w:val="ConsPlusNormal"/>
        <w:ind w:firstLine="540"/>
        <w:jc w:val="both"/>
      </w:pPr>
      <w:r>
        <w:t>1. Оплата труда муниципального служащего в Самарской области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в Самарской области (далее - должностной оклад), а также из ежемесячных и иных дополнительных выплат, определяемых настоящей статьей.</w:t>
      </w:r>
    </w:p>
    <w:p w:rsidR="00E84406" w:rsidRDefault="00E84406">
      <w:pPr>
        <w:pStyle w:val="ConsPlusNormal"/>
        <w:spacing w:before="220"/>
        <w:ind w:firstLine="540"/>
        <w:jc w:val="both"/>
      </w:pPr>
      <w:r>
        <w:t>2. К дополнительным выплатам относятся:</w:t>
      </w:r>
    </w:p>
    <w:p w:rsidR="00E84406" w:rsidRDefault="00E84406">
      <w:pPr>
        <w:pStyle w:val="ConsPlusNormal"/>
        <w:spacing w:before="220"/>
        <w:ind w:firstLine="540"/>
        <w:jc w:val="both"/>
      </w:pPr>
      <w:r>
        <w:t>1) ежемесячная надбавка к должностному окладу за выслугу лет на муниципальной службе;</w:t>
      </w:r>
    </w:p>
    <w:p w:rsidR="00E84406" w:rsidRDefault="00E84406">
      <w:pPr>
        <w:pStyle w:val="ConsPlusNormal"/>
        <w:spacing w:before="220"/>
        <w:ind w:firstLine="540"/>
        <w:jc w:val="both"/>
      </w:pPr>
      <w:r>
        <w:t>2) ежемесячная надбавка к должностному окладу за особые условия муниципальной службы;</w:t>
      </w:r>
    </w:p>
    <w:p w:rsidR="00E84406" w:rsidRDefault="00E84406">
      <w:pPr>
        <w:pStyle w:val="ConsPlusNormal"/>
        <w:spacing w:before="220"/>
        <w:ind w:firstLine="540"/>
        <w:jc w:val="both"/>
      </w:pPr>
      <w:r>
        <w:t>3) ежемесячная надбавка к должностному окладу за классный чин;</w:t>
      </w:r>
    </w:p>
    <w:p w:rsidR="00E84406" w:rsidRDefault="00E84406">
      <w:pPr>
        <w:pStyle w:val="ConsPlusNormal"/>
        <w:jc w:val="both"/>
      </w:pPr>
      <w:r>
        <w:t xml:space="preserve">(в ред. </w:t>
      </w:r>
      <w:hyperlink r:id="rId151">
        <w:r>
          <w:rPr>
            <w:color w:val="0000FF"/>
          </w:rPr>
          <w:t>Закона</w:t>
        </w:r>
      </w:hyperlink>
      <w:r>
        <w:t xml:space="preserve"> Самарской области от 06.05.2009 N 58-ГД)</w:t>
      </w:r>
    </w:p>
    <w:p w:rsidR="00E84406" w:rsidRDefault="00E84406">
      <w:pPr>
        <w:pStyle w:val="ConsPlusNormal"/>
        <w:spacing w:before="220"/>
        <w:ind w:firstLine="540"/>
        <w:jc w:val="both"/>
      </w:pPr>
      <w:r>
        <w:t>4)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E84406" w:rsidRDefault="00E84406">
      <w:pPr>
        <w:pStyle w:val="ConsPlusNormal"/>
        <w:spacing w:before="220"/>
        <w:ind w:firstLine="540"/>
        <w:jc w:val="both"/>
      </w:pPr>
      <w:r>
        <w:t>5) премии за выполнение особо важных и сложных заданий;</w:t>
      </w:r>
    </w:p>
    <w:p w:rsidR="00E84406" w:rsidRDefault="00E84406">
      <w:pPr>
        <w:pStyle w:val="ConsPlusNormal"/>
        <w:spacing w:before="220"/>
        <w:ind w:firstLine="540"/>
        <w:jc w:val="both"/>
      </w:pPr>
      <w:r>
        <w:t>6) ежемесячное денежное поощрение;</w:t>
      </w:r>
    </w:p>
    <w:p w:rsidR="00E84406" w:rsidRDefault="00E84406">
      <w:pPr>
        <w:pStyle w:val="ConsPlusNormal"/>
        <w:spacing w:before="220"/>
        <w:ind w:firstLine="540"/>
        <w:jc w:val="both"/>
      </w:pPr>
      <w:r>
        <w:t xml:space="preserve">7) единовременная выплата при предоставлении ежегодного оплачиваемого отпуска, </w:t>
      </w:r>
      <w:r>
        <w:lastRenderedPageBreak/>
        <w:t>выплачиваемая один раз в год;</w:t>
      </w:r>
    </w:p>
    <w:p w:rsidR="00E84406" w:rsidRDefault="00E84406">
      <w:pPr>
        <w:pStyle w:val="ConsPlusNormal"/>
        <w:spacing w:before="220"/>
        <w:ind w:firstLine="540"/>
        <w:jc w:val="both"/>
      </w:pPr>
      <w:r>
        <w:t>8) материальная помощь в случаях и порядке, установленных муниципальными правовыми актами.</w:t>
      </w:r>
    </w:p>
    <w:p w:rsidR="00E84406" w:rsidRDefault="00E84406">
      <w:pPr>
        <w:pStyle w:val="ConsPlusNormal"/>
        <w:spacing w:before="220"/>
        <w:ind w:firstLine="540"/>
        <w:jc w:val="both"/>
      </w:pPr>
      <w:r>
        <w:t>3. Органы местного самоуправления самостоятельно определяют размер и условия оплаты труда муниципальных служащих.</w:t>
      </w:r>
    </w:p>
    <w:p w:rsidR="00E84406" w:rsidRDefault="00E84406">
      <w:pPr>
        <w:pStyle w:val="ConsPlusNormal"/>
        <w:spacing w:before="220"/>
        <w:ind w:firstLine="540"/>
        <w:jc w:val="both"/>
      </w:pPr>
      <w:r>
        <w:t xml:space="preserve">3.1. Утратила силу. - </w:t>
      </w:r>
      <w:hyperlink r:id="rId152">
        <w:r>
          <w:rPr>
            <w:color w:val="0000FF"/>
          </w:rPr>
          <w:t>Закон</w:t>
        </w:r>
      </w:hyperlink>
      <w:r>
        <w:t xml:space="preserve"> Самарской области от 10.02.2009 N 6-ГД.</w:t>
      </w:r>
    </w:p>
    <w:p w:rsidR="00E84406" w:rsidRDefault="00E84406">
      <w:pPr>
        <w:pStyle w:val="ConsPlusNormal"/>
        <w:spacing w:before="220"/>
        <w:ind w:firstLine="540"/>
        <w:jc w:val="both"/>
      </w:pPr>
      <w:r>
        <w:t>3.2. Муниципальным служащим в Самарской области производятся другие выплаты, предусмотренные соответствующими федеральными законами и (или) иными нормативными правовыми актами.</w:t>
      </w:r>
    </w:p>
    <w:p w:rsidR="00E84406" w:rsidRDefault="00E84406">
      <w:pPr>
        <w:pStyle w:val="ConsPlusNormal"/>
        <w:jc w:val="both"/>
      </w:pPr>
      <w:r>
        <w:t xml:space="preserve">(часть 3.2 введена </w:t>
      </w:r>
      <w:hyperlink r:id="rId153">
        <w:r>
          <w:rPr>
            <w:color w:val="0000FF"/>
          </w:rPr>
          <w:t>Законом</w:t>
        </w:r>
      </w:hyperlink>
      <w:r>
        <w:t xml:space="preserve"> Самарской области от 27.12.2023 N 115-ГД)</w:t>
      </w:r>
    </w:p>
    <w:p w:rsidR="00E84406" w:rsidRDefault="00E84406">
      <w:pPr>
        <w:pStyle w:val="ConsPlusNormal"/>
        <w:spacing w:before="220"/>
        <w:ind w:firstLine="540"/>
        <w:jc w:val="both"/>
      </w:pPr>
      <w:r>
        <w:t>4. Финансирование расходов, связанных с оплатой труда муниципальных служащих в Самарской области, осуществляется за счет средств местных бюджетов.</w:t>
      </w:r>
    </w:p>
    <w:p w:rsidR="00E84406" w:rsidRDefault="00E84406">
      <w:pPr>
        <w:pStyle w:val="ConsPlusNormal"/>
        <w:jc w:val="both"/>
      </w:pPr>
    </w:p>
    <w:p w:rsidR="00E84406" w:rsidRDefault="00E84406">
      <w:pPr>
        <w:pStyle w:val="ConsPlusTitle"/>
        <w:ind w:firstLine="540"/>
        <w:jc w:val="both"/>
        <w:outlineLvl w:val="1"/>
      </w:pPr>
      <w:r>
        <w:t>Статья 11. Отпуск муниципальных служащих в Самарской области</w:t>
      </w:r>
    </w:p>
    <w:p w:rsidR="00E84406" w:rsidRDefault="00E84406">
      <w:pPr>
        <w:pStyle w:val="ConsPlusNormal"/>
        <w:ind w:firstLine="540"/>
        <w:jc w:val="both"/>
      </w:pPr>
    </w:p>
    <w:p w:rsidR="00E84406" w:rsidRDefault="00E84406">
      <w:pPr>
        <w:pStyle w:val="ConsPlusNormal"/>
        <w:ind w:firstLine="540"/>
        <w:jc w:val="both"/>
      </w:pPr>
      <w:r>
        <w:t xml:space="preserve">(в ред. </w:t>
      </w:r>
      <w:hyperlink r:id="rId154">
        <w:r>
          <w:rPr>
            <w:color w:val="0000FF"/>
          </w:rPr>
          <w:t>Закона</w:t>
        </w:r>
      </w:hyperlink>
      <w:r>
        <w:t xml:space="preserve"> Самарской области от 04.06.2009 N 70-ГД)</w:t>
      </w:r>
    </w:p>
    <w:p w:rsidR="00E84406" w:rsidRDefault="00E84406">
      <w:pPr>
        <w:pStyle w:val="ConsPlusNormal"/>
        <w:jc w:val="both"/>
      </w:pPr>
    </w:p>
    <w:p w:rsidR="00E84406" w:rsidRDefault="00E84406">
      <w:pPr>
        <w:pStyle w:val="ConsPlusNormal"/>
        <w:ind w:firstLine="540"/>
        <w:jc w:val="both"/>
      </w:pPr>
      <w:r>
        <w:t>1. Ежегодный оплачиваемый отпуск муниципального служащего в Самарской области состоит из основного оплачиваемого отпуска и дополнительных оплачиваемых отпусков.</w:t>
      </w:r>
    </w:p>
    <w:p w:rsidR="00E84406" w:rsidRDefault="00E84406">
      <w:pPr>
        <w:pStyle w:val="ConsPlusNormal"/>
        <w:spacing w:before="220"/>
        <w:ind w:firstLine="540"/>
        <w:jc w:val="both"/>
      </w:pPr>
      <w:r>
        <w:t>2. Муниципальным служащим в Самарской области предоставляется ежегодный основной оплачиваемый отпуск продолжительностью 30 календарных дней.</w:t>
      </w:r>
    </w:p>
    <w:p w:rsidR="00E84406" w:rsidRDefault="00E84406">
      <w:pPr>
        <w:pStyle w:val="ConsPlusNormal"/>
        <w:jc w:val="both"/>
      </w:pPr>
      <w:r>
        <w:t xml:space="preserve">(часть 2 в ред. </w:t>
      </w:r>
      <w:hyperlink r:id="rId155">
        <w:r>
          <w:rPr>
            <w:color w:val="0000FF"/>
          </w:rPr>
          <w:t>Закона</w:t>
        </w:r>
      </w:hyperlink>
      <w:r>
        <w:t xml:space="preserve"> Самарской области от 13.06.2017 N 62-ГД)</w:t>
      </w:r>
    </w:p>
    <w:p w:rsidR="00E84406" w:rsidRDefault="00E84406">
      <w:pPr>
        <w:pStyle w:val="ConsPlusNormal"/>
        <w:spacing w:before="220"/>
        <w:ind w:firstLine="540"/>
        <w:jc w:val="both"/>
      </w:pPr>
      <w:r>
        <w:t>3. Ежегодные дополнительные оплачиваемые отпуска предоставляются муниципальным служащим в Самарской области за выслугу лет и за ненормированный служебный день.</w:t>
      </w:r>
    </w:p>
    <w:p w:rsidR="00E84406" w:rsidRDefault="00E84406">
      <w:pPr>
        <w:pStyle w:val="ConsPlusNormal"/>
        <w:spacing w:before="220"/>
        <w:ind w:firstLine="540"/>
        <w:jc w:val="both"/>
      </w:pPr>
      <w:r>
        <w:t>4. Продолжительность ежегодного дополнительного оплачиваемого отпуска за выслугу лет исчисляется из расчета один календарный день за каждый год муниципальной службы, но не более 10 календарных дней.</w:t>
      </w:r>
    </w:p>
    <w:p w:rsidR="00E84406" w:rsidRDefault="00E84406">
      <w:pPr>
        <w:pStyle w:val="ConsPlusNormal"/>
        <w:jc w:val="both"/>
      </w:pPr>
      <w:r>
        <w:t xml:space="preserve">(в ред. </w:t>
      </w:r>
      <w:hyperlink r:id="rId156">
        <w:r>
          <w:rPr>
            <w:color w:val="0000FF"/>
          </w:rPr>
          <w:t>Закона</w:t>
        </w:r>
      </w:hyperlink>
      <w:r>
        <w:t xml:space="preserve"> Самарской области от 13.06.2017 N 62-ГД)</w:t>
      </w:r>
    </w:p>
    <w:p w:rsidR="00E84406" w:rsidRDefault="00E84406">
      <w:pPr>
        <w:pStyle w:val="ConsPlusNormal"/>
        <w:spacing w:before="220"/>
        <w:ind w:firstLine="540"/>
        <w:jc w:val="both"/>
      </w:pPr>
      <w:r>
        <w:t>5. Ежегодный дополнительный оплачиваемый отпуск за выслугу лет суммируется с ежегодным основным оплачиваемым отпуском при исчислении общей продолжительности ежегодного оплачиваемого отпуска.</w:t>
      </w:r>
    </w:p>
    <w:p w:rsidR="00E84406" w:rsidRDefault="00E84406">
      <w:pPr>
        <w:pStyle w:val="ConsPlusNormal"/>
        <w:spacing w:before="220"/>
        <w:ind w:firstLine="540"/>
        <w:jc w:val="both"/>
      </w:pPr>
      <w:r>
        <w:t>6. Муниципальным служащим в Самарской области,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E84406" w:rsidRDefault="00E84406">
      <w:pPr>
        <w:pStyle w:val="ConsPlusNormal"/>
        <w:jc w:val="both"/>
      </w:pPr>
      <w:r>
        <w:t xml:space="preserve">(часть 6 в ред. </w:t>
      </w:r>
      <w:hyperlink r:id="rId157">
        <w:r>
          <w:rPr>
            <w:color w:val="0000FF"/>
          </w:rPr>
          <w:t>Закона</w:t>
        </w:r>
      </w:hyperlink>
      <w:r>
        <w:t xml:space="preserve"> Самарской области от 13.06.2017 N 62-ГД)</w:t>
      </w:r>
    </w:p>
    <w:p w:rsidR="00E84406" w:rsidRDefault="00E84406">
      <w:pPr>
        <w:pStyle w:val="ConsPlusNormal"/>
        <w:spacing w:before="220"/>
        <w:ind w:firstLine="540"/>
        <w:jc w:val="both"/>
      </w:pPr>
      <w:r>
        <w:t>7. Порядок и условия предоставления муниципальным служащим в Самарской области ежегодного дополнительного оплачиваемого отпуска за ненормированный служебный день устанавливаются муниципальными правовыми актами.</w:t>
      </w:r>
    </w:p>
    <w:p w:rsidR="00E84406" w:rsidRDefault="00E84406">
      <w:pPr>
        <w:pStyle w:val="ConsPlusNormal"/>
        <w:spacing w:before="220"/>
        <w:ind w:firstLine="540"/>
        <w:jc w:val="both"/>
      </w:pPr>
      <w:r>
        <w:t>8. Финансирование расходов, связанных с предоставлением основного оплачиваемого отпуска и дополнительных оплачиваемых отпусков муниципальному служащему в Самарской области, осуществляется за счет средств местных бюджетов.</w:t>
      </w:r>
    </w:p>
    <w:p w:rsidR="00E84406" w:rsidRDefault="00E84406">
      <w:pPr>
        <w:pStyle w:val="ConsPlusNormal"/>
        <w:jc w:val="both"/>
      </w:pPr>
    </w:p>
    <w:p w:rsidR="00E84406" w:rsidRDefault="00E84406">
      <w:pPr>
        <w:pStyle w:val="ConsPlusTitle"/>
        <w:ind w:firstLine="540"/>
        <w:jc w:val="both"/>
        <w:outlineLvl w:val="1"/>
      </w:pPr>
      <w:bookmarkStart w:id="21" w:name="P394"/>
      <w:bookmarkEnd w:id="21"/>
      <w:r>
        <w:t>Статья 12. Предоставление пенсии за выслугу лет к страховой пенсии муниципальным служащим в Самарской области</w:t>
      </w:r>
    </w:p>
    <w:p w:rsidR="00E84406" w:rsidRDefault="00E84406">
      <w:pPr>
        <w:pStyle w:val="ConsPlusNormal"/>
        <w:ind w:firstLine="540"/>
        <w:jc w:val="both"/>
      </w:pPr>
    </w:p>
    <w:p w:rsidR="00E84406" w:rsidRDefault="00E84406">
      <w:pPr>
        <w:pStyle w:val="ConsPlusNormal"/>
        <w:ind w:firstLine="540"/>
        <w:jc w:val="both"/>
      </w:pPr>
      <w:r>
        <w:t xml:space="preserve">(в ред. </w:t>
      </w:r>
      <w:hyperlink r:id="rId158">
        <w:r>
          <w:rPr>
            <w:color w:val="0000FF"/>
          </w:rPr>
          <w:t>Закона</w:t>
        </w:r>
      </w:hyperlink>
      <w:r>
        <w:t xml:space="preserve"> Самарской области от 12.12.2016 N 135-ГД)</w:t>
      </w:r>
    </w:p>
    <w:p w:rsidR="00E84406" w:rsidRDefault="00E84406">
      <w:pPr>
        <w:pStyle w:val="ConsPlusNormal"/>
        <w:jc w:val="both"/>
      </w:pPr>
    </w:p>
    <w:p w:rsidR="00E84406" w:rsidRDefault="00E84406">
      <w:pPr>
        <w:pStyle w:val="ConsPlusNormal"/>
        <w:ind w:firstLine="540"/>
        <w:jc w:val="both"/>
      </w:pPr>
      <w:r>
        <w:t>Органы местного самоуправления имеют право устанавливать пенсию за выслугу лет к страховой пенсии муниципальным служащим в Самарской области в порядке и на условиях, предусмотренных настоящим Законом и уставами муниципальных образований.</w:t>
      </w:r>
    </w:p>
    <w:p w:rsidR="00E84406" w:rsidRDefault="00E84406">
      <w:pPr>
        <w:pStyle w:val="ConsPlusNormal"/>
        <w:jc w:val="both"/>
      </w:pPr>
    </w:p>
    <w:p w:rsidR="00E84406" w:rsidRDefault="00E84406">
      <w:pPr>
        <w:pStyle w:val="ConsPlusTitle"/>
        <w:ind w:firstLine="540"/>
        <w:jc w:val="both"/>
        <w:outlineLvl w:val="1"/>
      </w:pPr>
      <w:bookmarkStart w:id="22" w:name="P400"/>
      <w:bookmarkEnd w:id="22"/>
      <w:r>
        <w:t>Статья 13. Категории граждан, имеющих право на пенсию за выслугу лет</w:t>
      </w:r>
    </w:p>
    <w:p w:rsidR="00E84406" w:rsidRDefault="00E84406">
      <w:pPr>
        <w:pStyle w:val="ConsPlusNormal"/>
        <w:ind w:firstLine="540"/>
        <w:jc w:val="both"/>
      </w:pPr>
    </w:p>
    <w:p w:rsidR="00E84406" w:rsidRDefault="00E84406">
      <w:pPr>
        <w:pStyle w:val="ConsPlusNormal"/>
        <w:ind w:firstLine="540"/>
        <w:jc w:val="both"/>
      </w:pPr>
      <w:r>
        <w:t xml:space="preserve">(в ред. </w:t>
      </w:r>
      <w:hyperlink r:id="rId159">
        <w:r>
          <w:rPr>
            <w:color w:val="0000FF"/>
          </w:rPr>
          <w:t>Закона</w:t>
        </w:r>
      </w:hyperlink>
      <w:r>
        <w:t xml:space="preserve"> Самарской области от 12.12.2016 N 135-ГД)</w:t>
      </w:r>
    </w:p>
    <w:p w:rsidR="00E84406" w:rsidRDefault="00E8440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4406">
        <w:tc>
          <w:tcPr>
            <w:tcW w:w="60" w:type="dxa"/>
            <w:tcBorders>
              <w:top w:val="nil"/>
              <w:left w:val="nil"/>
              <w:bottom w:val="nil"/>
              <w:right w:val="nil"/>
            </w:tcBorders>
            <w:shd w:val="clear" w:color="auto" w:fill="CED3F1"/>
            <w:tcMar>
              <w:top w:w="0" w:type="dxa"/>
              <w:left w:w="0" w:type="dxa"/>
              <w:bottom w:w="0" w:type="dxa"/>
              <w:right w:w="0" w:type="dxa"/>
            </w:tcMar>
          </w:tcPr>
          <w:p w:rsidR="00E84406" w:rsidRDefault="00E8440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84406" w:rsidRDefault="00E8440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84406" w:rsidRDefault="00C22AE9">
            <w:pPr>
              <w:pStyle w:val="ConsPlusNormal"/>
              <w:jc w:val="both"/>
            </w:pPr>
            <w:hyperlink r:id="rId160">
              <w:proofErr w:type="gramStart"/>
              <w:r w:rsidR="00E84406">
                <w:rPr>
                  <w:color w:val="0000FF"/>
                </w:rPr>
                <w:t>Законом</w:t>
              </w:r>
            </w:hyperlink>
            <w:r w:rsidR="00E84406">
              <w:rPr>
                <w:color w:val="392C69"/>
              </w:rPr>
              <w:t xml:space="preserve"> Самарской области от 12.12.2016 N 135-ГД сохраняется право на пенсию за выслугу лет в соответствии с настоящим Законом без учета изменений, внесенных </w:t>
            </w:r>
            <w:hyperlink r:id="rId161">
              <w:r w:rsidR="00E84406">
                <w:rPr>
                  <w:color w:val="0000FF"/>
                </w:rPr>
                <w:t>Законом</w:t>
              </w:r>
            </w:hyperlink>
            <w:r w:rsidR="00E84406">
              <w:rPr>
                <w:color w:val="392C69"/>
              </w:rPr>
              <w:t xml:space="preserve"> Самарской области от 12.12.2016 N 135-ГД в части стажа муниципальной службы, за лицами, проходившими муниципальную службу, приобретшими право на пенсию за выслугу лет (ежемесячную доплату к пенсии) и уволенными со службы до 1 января 2017 года</w:t>
            </w:r>
            <w:proofErr w:type="gramEnd"/>
            <w:r w:rsidR="00E84406">
              <w:rPr>
                <w:color w:val="392C69"/>
              </w:rPr>
              <w:t xml:space="preserve">, </w:t>
            </w:r>
            <w:proofErr w:type="gramStart"/>
            <w:r w:rsidR="00E84406">
              <w:rPr>
                <w:color w:val="392C69"/>
              </w:rPr>
              <w:t>лицами, продолжающими замещать на 1 января 2017 года должности муниципальной службы и имеющими на 1 января 2017 года стаж муниципальной службы для назначения пенсии за выслугу лет (ежемесячной доплаты к пенсии) не менее 20 лет, лицами, продолжающими замещать на 1 января 2017 года должности муниципальной службы, имеющими на этот день не менее 15 лет указанного стажа и приобретшими до 1</w:t>
            </w:r>
            <w:proofErr w:type="gramEnd"/>
            <w:r w:rsidR="00E84406">
              <w:rPr>
                <w:color w:val="392C69"/>
              </w:rPr>
              <w:t xml:space="preserve"> января 2017 года право на страховую пенсию по старости (инвалидности) в соответствии с Федеральным </w:t>
            </w:r>
            <w:hyperlink r:id="rId162">
              <w:r w:rsidR="00E84406">
                <w:rPr>
                  <w:color w:val="0000FF"/>
                </w:rPr>
                <w:t>законом</w:t>
              </w:r>
            </w:hyperlink>
            <w:r w:rsidR="00E84406">
              <w:rPr>
                <w:color w:val="392C69"/>
              </w:rPr>
              <w:t xml:space="preserve"> "О страховых пенсиях".</w:t>
            </w:r>
          </w:p>
        </w:tc>
        <w:tc>
          <w:tcPr>
            <w:tcW w:w="113" w:type="dxa"/>
            <w:tcBorders>
              <w:top w:val="nil"/>
              <w:left w:val="nil"/>
              <w:bottom w:val="nil"/>
              <w:right w:val="nil"/>
            </w:tcBorders>
            <w:shd w:val="clear" w:color="auto" w:fill="F4F3F8"/>
            <w:tcMar>
              <w:top w:w="0" w:type="dxa"/>
              <w:left w:w="0" w:type="dxa"/>
              <w:bottom w:w="0" w:type="dxa"/>
              <w:right w:w="0" w:type="dxa"/>
            </w:tcMar>
          </w:tcPr>
          <w:p w:rsidR="00E84406" w:rsidRDefault="00E84406">
            <w:pPr>
              <w:pStyle w:val="ConsPlusNormal"/>
            </w:pPr>
          </w:p>
        </w:tc>
      </w:tr>
    </w:tbl>
    <w:p w:rsidR="00E84406" w:rsidRDefault="00E84406">
      <w:pPr>
        <w:pStyle w:val="ConsPlusNormal"/>
        <w:spacing w:before="280"/>
        <w:ind w:firstLine="540"/>
        <w:jc w:val="both"/>
      </w:pPr>
      <w:r>
        <w:t xml:space="preserve">1. </w:t>
      </w:r>
      <w:proofErr w:type="gramStart"/>
      <w:r>
        <w:t xml:space="preserve">Пенсия за выслугу лет устанавливается муниципальным служащим, замещавшим на 22 апреля 1997 года и позднее должности муниципальной службы в Самарской области, при наличии стажа муниципальной службы, продолжительность которого для назначения пенсии за выслугу лет в соответствующем году определяется согласно </w:t>
      </w:r>
      <w:hyperlink r:id="rId163">
        <w:r>
          <w:rPr>
            <w:color w:val="0000FF"/>
          </w:rPr>
          <w:t>приложению</w:t>
        </w:r>
      </w:hyperlink>
      <w:r>
        <w:t xml:space="preserve"> к Федеральному закону "О государственном пенсионном обеспечении в Российской Федерации", при условии увольнения с муниципальной службы в Самарской области по</w:t>
      </w:r>
      <w:proofErr w:type="gramEnd"/>
      <w:r>
        <w:t xml:space="preserve"> следующим основаниям:</w:t>
      </w:r>
    </w:p>
    <w:p w:rsidR="00E84406" w:rsidRDefault="00E84406">
      <w:pPr>
        <w:pStyle w:val="ConsPlusNormal"/>
        <w:spacing w:before="220"/>
        <w:ind w:firstLine="540"/>
        <w:jc w:val="both"/>
      </w:pPr>
      <w:bookmarkStart w:id="23" w:name="P406"/>
      <w:bookmarkEnd w:id="23"/>
      <w:r>
        <w:t>1) упразднение (ликвидация) органов местного самоуправления, а также сокращение штата муниципальных служащих органов местного самоуправления;</w:t>
      </w:r>
    </w:p>
    <w:p w:rsidR="00E84406" w:rsidRDefault="00E84406">
      <w:pPr>
        <w:pStyle w:val="ConsPlusNormal"/>
        <w:spacing w:before="220"/>
        <w:ind w:firstLine="540"/>
        <w:jc w:val="both"/>
      </w:pPr>
      <w:bookmarkStart w:id="24" w:name="P407"/>
      <w:bookmarkEnd w:id="24"/>
      <w:r>
        <w:t>2) увольнение с должностей, установленных муниципальными правовыми актами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rsidR="00E84406" w:rsidRDefault="00E84406">
      <w:pPr>
        <w:pStyle w:val="ConsPlusNormal"/>
        <w:spacing w:before="220"/>
        <w:ind w:firstLine="540"/>
        <w:jc w:val="both"/>
      </w:pPr>
      <w:r>
        <w:t>3) достижение предельного возраста, установленного законом, для замещения должности муниципальной службы;</w:t>
      </w:r>
    </w:p>
    <w:p w:rsidR="00E84406" w:rsidRDefault="00E84406">
      <w:pPr>
        <w:pStyle w:val="ConsPlusNormal"/>
        <w:spacing w:before="220"/>
        <w:ind w:firstLine="540"/>
        <w:jc w:val="both"/>
      </w:pPr>
      <w:r>
        <w:t>4) обнаружившееся несоответствие замещаемой должности муниципальной службы в Самарской области вследствие состояния здоровья, препятствующего продолжению муниципальной службы;</w:t>
      </w:r>
    </w:p>
    <w:p w:rsidR="00E84406" w:rsidRDefault="00E84406">
      <w:pPr>
        <w:pStyle w:val="ConsPlusNormal"/>
        <w:spacing w:before="220"/>
        <w:ind w:firstLine="540"/>
        <w:jc w:val="both"/>
      </w:pPr>
      <w:r>
        <w:t>5) увольнение по собственному желанию в связи с выходом на пенсию;</w:t>
      </w:r>
    </w:p>
    <w:p w:rsidR="00E84406" w:rsidRDefault="00E84406">
      <w:pPr>
        <w:pStyle w:val="ConsPlusNormal"/>
        <w:spacing w:before="220"/>
        <w:ind w:firstLine="540"/>
        <w:jc w:val="both"/>
      </w:pPr>
      <w:bookmarkStart w:id="25" w:name="P411"/>
      <w:bookmarkEnd w:id="25"/>
      <w:r>
        <w:t xml:space="preserve">6) расторжение трудового договора (контракта) по инициативе муниципального служащего после достижения соответствующего пенсионного возраста, указанного в </w:t>
      </w:r>
      <w:hyperlink r:id="rId164">
        <w:r>
          <w:rPr>
            <w:color w:val="0000FF"/>
          </w:rPr>
          <w:t>части 1 статьи 8</w:t>
        </w:r>
      </w:hyperlink>
      <w:r>
        <w:t xml:space="preserve"> Федерального закона "О страховых пенсиях";</w:t>
      </w:r>
    </w:p>
    <w:p w:rsidR="00E84406" w:rsidRDefault="00E84406">
      <w:pPr>
        <w:pStyle w:val="ConsPlusNormal"/>
        <w:spacing w:before="220"/>
        <w:ind w:firstLine="540"/>
        <w:jc w:val="both"/>
      </w:pPr>
      <w:bookmarkStart w:id="26" w:name="P412"/>
      <w:bookmarkEnd w:id="26"/>
      <w:r>
        <w:t xml:space="preserve">7) расторжение трудового договора (контракта) по инициативе муниципального служащего при наличии стажа муниципальной службы не менее 25 лет до приобретения права на страховую пенсию по старости (инвалидности), если непосредственно перед увольнением лицо замещало </w:t>
      </w:r>
      <w:r>
        <w:lastRenderedPageBreak/>
        <w:t>должности муниципальной службы не менее 7 лет (непрерывное замещение должностей муниципальной службы). При этом под непрерывным замещением должностей муниципальной службы для целей настоящего Закона понимается продолжительность замещения должност</w:t>
      </w:r>
      <w:proofErr w:type="gramStart"/>
      <w:r>
        <w:t>и(</w:t>
      </w:r>
      <w:proofErr w:type="gramEnd"/>
      <w:r>
        <w:t>ей) муниципальной службы в одном органе местного самоуправления, избирательной комиссии муниципального образования либо в различных органах местного самоуправления, избирательных комиссиях муниципальных образований, если при переходе из одного органа местного самоуправления, избирательной комиссии муниципального образования в другой (другую) перерывы в муниципальной службе приходились только на выходные и (или) нерабочие праздничные дни;</w:t>
      </w:r>
    </w:p>
    <w:p w:rsidR="00E84406" w:rsidRDefault="00E84406">
      <w:pPr>
        <w:pStyle w:val="ConsPlusNormal"/>
        <w:jc w:val="both"/>
      </w:pPr>
      <w:r>
        <w:t xml:space="preserve">(п. 7 в ред. </w:t>
      </w:r>
      <w:hyperlink r:id="rId165">
        <w:r>
          <w:rPr>
            <w:color w:val="0000FF"/>
          </w:rPr>
          <w:t>Закона</w:t>
        </w:r>
      </w:hyperlink>
      <w:r>
        <w:t xml:space="preserve"> Самарской области от 07.12.2020 N 129-ГД)</w:t>
      </w:r>
    </w:p>
    <w:p w:rsidR="00E84406" w:rsidRDefault="00E84406">
      <w:pPr>
        <w:pStyle w:val="ConsPlusNormal"/>
        <w:spacing w:before="220"/>
        <w:ind w:firstLine="540"/>
        <w:jc w:val="both"/>
      </w:pPr>
      <w:bookmarkStart w:id="27" w:name="P414"/>
      <w:bookmarkEnd w:id="27"/>
      <w:r>
        <w:t>8) иным основаниям, предусмотренным уставом муниципального образования.</w:t>
      </w:r>
    </w:p>
    <w:p w:rsidR="00E84406" w:rsidRDefault="00E84406">
      <w:pPr>
        <w:pStyle w:val="ConsPlusNormal"/>
        <w:spacing w:before="220"/>
        <w:ind w:firstLine="540"/>
        <w:jc w:val="both"/>
      </w:pPr>
      <w:r>
        <w:t xml:space="preserve">2. Лица, уволенные с муниципальной службы в Самарской области по основаниям, предусмотренным пунктами со </w:t>
      </w:r>
      <w:hyperlink w:anchor="P407">
        <w:r>
          <w:rPr>
            <w:color w:val="0000FF"/>
          </w:rPr>
          <w:t>2</w:t>
        </w:r>
      </w:hyperlink>
      <w:r>
        <w:t xml:space="preserve"> по </w:t>
      </w:r>
      <w:hyperlink w:anchor="P414">
        <w:r>
          <w:rPr>
            <w:color w:val="0000FF"/>
          </w:rPr>
          <w:t>8 части 1</w:t>
        </w:r>
      </w:hyperlink>
      <w:r>
        <w:t xml:space="preserve"> настоящей статьи, имеют право на пенсию за выслугу лет, если они замещали должности муниципальной службы в Самарской области не менее </w:t>
      </w:r>
      <w:proofErr w:type="gramStart"/>
      <w:r>
        <w:t>12 полных месяцев</w:t>
      </w:r>
      <w:proofErr w:type="gramEnd"/>
      <w:r>
        <w:t xml:space="preserve"> непосредственно перед увольнением с муниципальной службы.</w:t>
      </w:r>
    </w:p>
    <w:p w:rsidR="00E84406" w:rsidRDefault="00E84406">
      <w:pPr>
        <w:pStyle w:val="ConsPlusNormal"/>
        <w:spacing w:before="220"/>
        <w:ind w:firstLine="540"/>
        <w:jc w:val="both"/>
      </w:pPr>
      <w:r>
        <w:t xml:space="preserve">3. Лица, уволенные с муниципальной службы в Самарской области до истечения </w:t>
      </w:r>
      <w:proofErr w:type="gramStart"/>
      <w:r>
        <w:t>12 полных месяцев</w:t>
      </w:r>
      <w:proofErr w:type="gramEnd"/>
      <w:r>
        <w:t xml:space="preserve"> по основаниям, предусмотренным </w:t>
      </w:r>
      <w:hyperlink w:anchor="P406">
        <w:r>
          <w:rPr>
            <w:color w:val="0000FF"/>
          </w:rPr>
          <w:t>пунктом 1 части 1</w:t>
        </w:r>
      </w:hyperlink>
      <w:r>
        <w:t xml:space="preserve"> настоящей статьи, имеют право на пенсию за выслугу лет.</w:t>
      </w:r>
    </w:p>
    <w:p w:rsidR="00E84406" w:rsidRDefault="00E84406">
      <w:pPr>
        <w:pStyle w:val="ConsPlusNormal"/>
        <w:spacing w:before="220"/>
        <w:ind w:firstLine="540"/>
        <w:jc w:val="both"/>
      </w:pPr>
      <w:r>
        <w:t xml:space="preserve">4. Пенсия за выслугу лет по основаниям увольнения, указанным в </w:t>
      </w:r>
      <w:hyperlink w:anchor="P411">
        <w:r>
          <w:rPr>
            <w:color w:val="0000FF"/>
          </w:rPr>
          <w:t>пунктах 6</w:t>
        </w:r>
      </w:hyperlink>
      <w:r>
        <w:t xml:space="preserve"> и </w:t>
      </w:r>
      <w:hyperlink w:anchor="P412">
        <w:r>
          <w:rPr>
            <w:color w:val="0000FF"/>
          </w:rPr>
          <w:t>7 части 1</w:t>
        </w:r>
      </w:hyperlink>
      <w:r>
        <w:t xml:space="preserve"> настоящей статьи, назначается лицам, уволенным с муниципальной службы после 31 декабря 2016 года.</w:t>
      </w:r>
    </w:p>
    <w:p w:rsidR="00E84406" w:rsidRDefault="00E84406">
      <w:pPr>
        <w:pStyle w:val="ConsPlusNormal"/>
        <w:spacing w:before="220"/>
        <w:ind w:firstLine="540"/>
        <w:jc w:val="both"/>
      </w:pPr>
      <w:r>
        <w:t xml:space="preserve">5. </w:t>
      </w:r>
      <w:proofErr w:type="gramStart"/>
      <w:r>
        <w:t xml:space="preserve">Лица, которые в период с 1 января 2019 года по 31 декабря 2020 года достигнут возраста, дающего право на страховую пенсию по старости в соответствии с законодательством Российской Федерации, действовавшим до 1 января 2019 года, имеют право на пенсию за выслугу лет в случае расторжения трудового договора (контракта) по инициативе муниципального служащего по основанию, указанному в </w:t>
      </w:r>
      <w:hyperlink w:anchor="P411">
        <w:r>
          <w:rPr>
            <w:color w:val="0000FF"/>
          </w:rPr>
          <w:t>пункте 6 части 1</w:t>
        </w:r>
        <w:proofErr w:type="gramEnd"/>
      </w:hyperlink>
      <w:r>
        <w:t xml:space="preserve"> настоящей статьи, ранее достижения возраста, предусмотренного </w:t>
      </w:r>
      <w:hyperlink r:id="rId166">
        <w:r>
          <w:rPr>
            <w:color w:val="0000FF"/>
          </w:rPr>
          <w:t>приложением 6</w:t>
        </w:r>
      </w:hyperlink>
      <w:r>
        <w:t xml:space="preserve"> к Федеральному закону "О страховых пенсиях", но не более чем за 6 месяцев до достижения такого возраста.</w:t>
      </w:r>
    </w:p>
    <w:p w:rsidR="00E84406" w:rsidRDefault="00E84406">
      <w:pPr>
        <w:pStyle w:val="ConsPlusNormal"/>
        <w:jc w:val="both"/>
      </w:pPr>
      <w:r>
        <w:t xml:space="preserve">(часть 5 введена </w:t>
      </w:r>
      <w:hyperlink r:id="rId167">
        <w:r>
          <w:rPr>
            <w:color w:val="0000FF"/>
          </w:rPr>
          <w:t>Законом</w:t>
        </w:r>
      </w:hyperlink>
      <w:r>
        <w:t xml:space="preserve"> Самарской области от 15.06.2020 N 63-ГД)</w:t>
      </w:r>
    </w:p>
    <w:p w:rsidR="00E84406" w:rsidRDefault="00E84406">
      <w:pPr>
        <w:pStyle w:val="ConsPlusNormal"/>
        <w:jc w:val="both"/>
      </w:pPr>
    </w:p>
    <w:p w:rsidR="00E84406" w:rsidRDefault="00E84406">
      <w:pPr>
        <w:pStyle w:val="ConsPlusTitle"/>
        <w:ind w:firstLine="540"/>
        <w:jc w:val="both"/>
        <w:outlineLvl w:val="1"/>
      </w:pPr>
      <w:bookmarkStart w:id="28" w:name="P421"/>
      <w:bookmarkEnd w:id="28"/>
      <w:r>
        <w:t>Статья 14. Основания установления пенсии за выслугу лет</w:t>
      </w:r>
    </w:p>
    <w:p w:rsidR="00E84406" w:rsidRDefault="00E84406">
      <w:pPr>
        <w:pStyle w:val="ConsPlusNormal"/>
        <w:jc w:val="both"/>
      </w:pPr>
      <w:r>
        <w:t xml:space="preserve">(в ред. </w:t>
      </w:r>
      <w:hyperlink r:id="rId168">
        <w:r>
          <w:rPr>
            <w:color w:val="0000FF"/>
          </w:rPr>
          <w:t>Закона</w:t>
        </w:r>
      </w:hyperlink>
      <w:r>
        <w:t xml:space="preserve"> Самарской области от 12.12.2016 N 135-ГД)</w:t>
      </w:r>
    </w:p>
    <w:p w:rsidR="00E84406" w:rsidRDefault="00E84406">
      <w:pPr>
        <w:pStyle w:val="ConsPlusNormal"/>
        <w:jc w:val="both"/>
      </w:pPr>
    </w:p>
    <w:p w:rsidR="00E84406" w:rsidRDefault="00E84406">
      <w:pPr>
        <w:pStyle w:val="ConsPlusNormal"/>
        <w:ind w:firstLine="540"/>
        <w:jc w:val="both"/>
      </w:pPr>
      <w:r>
        <w:t>1. Пенсия за выслугу лет устанавливается к пенсиям, назначенным:</w:t>
      </w:r>
    </w:p>
    <w:p w:rsidR="00E84406" w:rsidRDefault="00E84406">
      <w:pPr>
        <w:pStyle w:val="ConsPlusNormal"/>
        <w:jc w:val="both"/>
      </w:pPr>
      <w:r>
        <w:t xml:space="preserve">(в ред. Законов Самарской области от 07.12.2015 </w:t>
      </w:r>
      <w:hyperlink r:id="rId169">
        <w:r>
          <w:rPr>
            <w:color w:val="0000FF"/>
          </w:rPr>
          <w:t>N 122-ГД</w:t>
        </w:r>
      </w:hyperlink>
      <w:r>
        <w:t xml:space="preserve">, от 12.12.2016 </w:t>
      </w:r>
      <w:hyperlink r:id="rId170">
        <w:r>
          <w:rPr>
            <w:color w:val="0000FF"/>
          </w:rPr>
          <w:t>N 135-ГД</w:t>
        </w:r>
      </w:hyperlink>
      <w:r>
        <w:t xml:space="preserve">, от 19.12.2016 </w:t>
      </w:r>
      <w:hyperlink r:id="rId171">
        <w:r>
          <w:rPr>
            <w:color w:val="0000FF"/>
          </w:rPr>
          <w:t>N 141-ГД</w:t>
        </w:r>
      </w:hyperlink>
      <w:r>
        <w:t>)</w:t>
      </w:r>
    </w:p>
    <w:p w:rsidR="00E84406" w:rsidRDefault="00E84406">
      <w:pPr>
        <w:pStyle w:val="ConsPlusNormal"/>
        <w:spacing w:before="220"/>
        <w:ind w:firstLine="540"/>
        <w:jc w:val="both"/>
      </w:pPr>
      <w:r>
        <w:t xml:space="preserve">1) по Федеральному </w:t>
      </w:r>
      <w:hyperlink r:id="rId172">
        <w:r>
          <w:rPr>
            <w:color w:val="0000FF"/>
          </w:rPr>
          <w:t>закону</w:t>
        </w:r>
      </w:hyperlink>
      <w:r>
        <w:t xml:space="preserve"> "О страховых пенсиях":</w:t>
      </w:r>
    </w:p>
    <w:p w:rsidR="00E84406" w:rsidRDefault="00E84406">
      <w:pPr>
        <w:pStyle w:val="ConsPlusNormal"/>
        <w:spacing w:before="220"/>
        <w:ind w:firstLine="540"/>
        <w:jc w:val="both"/>
      </w:pPr>
      <w:r>
        <w:t>по старости;</w:t>
      </w:r>
    </w:p>
    <w:p w:rsidR="00E84406" w:rsidRDefault="00E84406">
      <w:pPr>
        <w:pStyle w:val="ConsPlusNormal"/>
        <w:spacing w:before="220"/>
        <w:ind w:firstLine="540"/>
        <w:jc w:val="both"/>
      </w:pPr>
      <w:r>
        <w:t>по инвалидности;</w:t>
      </w:r>
    </w:p>
    <w:p w:rsidR="00E84406" w:rsidRDefault="00E84406">
      <w:pPr>
        <w:pStyle w:val="ConsPlusNormal"/>
        <w:jc w:val="both"/>
      </w:pPr>
      <w:r>
        <w:t xml:space="preserve">(п. 1 в ред. </w:t>
      </w:r>
      <w:hyperlink r:id="rId173">
        <w:r>
          <w:rPr>
            <w:color w:val="0000FF"/>
          </w:rPr>
          <w:t>Закона</w:t>
        </w:r>
      </w:hyperlink>
      <w:r>
        <w:t xml:space="preserve"> Самарской области от 15.06.2020 N 63-ГД)</w:t>
      </w:r>
    </w:p>
    <w:p w:rsidR="00E84406" w:rsidRDefault="00E84406">
      <w:pPr>
        <w:pStyle w:val="ConsPlusNormal"/>
        <w:spacing w:before="220"/>
        <w:ind w:firstLine="540"/>
        <w:jc w:val="both"/>
      </w:pPr>
      <w:r>
        <w:t xml:space="preserve">2) в соответствии с </w:t>
      </w:r>
      <w:hyperlink r:id="rId174">
        <w:r>
          <w:rPr>
            <w:color w:val="0000FF"/>
          </w:rPr>
          <w:t>частью 1 статьи 51</w:t>
        </w:r>
      </w:hyperlink>
      <w:r>
        <w:t xml:space="preserve"> Федерального закона "О занятости населения в Российской Федерации" (со снижением общеустановленного пенсионного возраста, предусмотренного </w:t>
      </w:r>
      <w:hyperlink r:id="rId175">
        <w:r>
          <w:rPr>
            <w:color w:val="0000FF"/>
          </w:rPr>
          <w:t>статьей 8</w:t>
        </w:r>
      </w:hyperlink>
      <w:r>
        <w:t xml:space="preserve"> Федерального закона "О страховых пенсиях").</w:t>
      </w:r>
    </w:p>
    <w:p w:rsidR="00E84406" w:rsidRDefault="00E84406">
      <w:pPr>
        <w:pStyle w:val="ConsPlusNormal"/>
        <w:jc w:val="both"/>
      </w:pPr>
      <w:r>
        <w:t xml:space="preserve">(п. 2 в ред. </w:t>
      </w:r>
      <w:hyperlink r:id="rId176">
        <w:r>
          <w:rPr>
            <w:color w:val="0000FF"/>
          </w:rPr>
          <w:t>Закона</w:t>
        </w:r>
      </w:hyperlink>
      <w:r>
        <w:t xml:space="preserve"> Самарской области от 15.07.2024 N 66-ГД)</w:t>
      </w:r>
    </w:p>
    <w:p w:rsidR="00E84406" w:rsidRDefault="00E84406">
      <w:pPr>
        <w:pStyle w:val="ConsPlusNormal"/>
        <w:spacing w:before="220"/>
        <w:ind w:firstLine="540"/>
        <w:jc w:val="both"/>
      </w:pPr>
      <w:r>
        <w:t xml:space="preserve">2. </w:t>
      </w:r>
      <w:proofErr w:type="gramStart"/>
      <w:r>
        <w:t xml:space="preserve">Пенсия за выслугу лет не устанавливается лицам, замещавшим должности муниципальной службы в Самарской области, которым в соответствии с законодательством </w:t>
      </w:r>
      <w:r>
        <w:lastRenderedPageBreak/>
        <w:t xml:space="preserve">Российской Федерации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(за исключением лиц, которым установлено дополнительное ежемесячное материальное обеспечение в соответствии с </w:t>
      </w:r>
      <w:hyperlink r:id="rId177">
        <w:r>
          <w:rPr>
            <w:color w:val="0000FF"/>
          </w:rPr>
          <w:t>Указом</w:t>
        </w:r>
      </w:hyperlink>
      <w:r>
        <w:t xml:space="preserve"> Президента Российской Федерации от 30 марта 2005 года N 363</w:t>
      </w:r>
      <w:proofErr w:type="gramEnd"/>
      <w:r>
        <w:t xml:space="preserve"> "</w:t>
      </w:r>
      <w:proofErr w:type="gramStart"/>
      <w:r>
        <w:t xml:space="preserve">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1941 - 1945 годов" или </w:t>
      </w:r>
      <w:hyperlink r:id="rId178">
        <w:r>
          <w:rPr>
            <w:color w:val="0000FF"/>
          </w:rPr>
          <w:t>Указом</w:t>
        </w:r>
      </w:hyperlink>
      <w:r>
        <w:t xml:space="preserve"> Президента Российской Федерации от 1 августа 2005 года N 887 "О мерах по улучшению материального положения инвалидов вследствие военной травмы") либо в соответствии с законодательством Российской Федерации, законодательством субъектов Российской Федерации, муниципальными правовыми актами установлена</w:t>
      </w:r>
      <w:proofErr w:type="gramEnd"/>
      <w:r>
        <w:t xml:space="preserve"> пенсия за выслугу лет или ежемесячная доплата к страховой пенсии по иным основаниям.</w:t>
      </w:r>
    </w:p>
    <w:p w:rsidR="00E84406" w:rsidRDefault="00E84406">
      <w:pPr>
        <w:pStyle w:val="ConsPlusNormal"/>
        <w:jc w:val="both"/>
      </w:pPr>
      <w:r>
        <w:t xml:space="preserve">(в ред. Законов Самарской области от 07.12.2015 </w:t>
      </w:r>
      <w:hyperlink r:id="rId179">
        <w:r>
          <w:rPr>
            <w:color w:val="0000FF"/>
          </w:rPr>
          <w:t>N 122-ГД</w:t>
        </w:r>
      </w:hyperlink>
      <w:r>
        <w:t xml:space="preserve">, от 12.12.2016 </w:t>
      </w:r>
      <w:hyperlink r:id="rId180">
        <w:r>
          <w:rPr>
            <w:color w:val="0000FF"/>
          </w:rPr>
          <w:t>N 135-ГД</w:t>
        </w:r>
      </w:hyperlink>
      <w:r>
        <w:t>)</w:t>
      </w:r>
    </w:p>
    <w:p w:rsidR="00E84406" w:rsidRDefault="00E84406">
      <w:pPr>
        <w:pStyle w:val="ConsPlusNormal"/>
        <w:jc w:val="both"/>
      </w:pPr>
    </w:p>
    <w:p w:rsidR="00E84406" w:rsidRDefault="00E84406">
      <w:pPr>
        <w:pStyle w:val="ConsPlusTitle"/>
        <w:ind w:firstLine="540"/>
        <w:jc w:val="both"/>
        <w:outlineLvl w:val="1"/>
      </w:pPr>
      <w:r>
        <w:t>Статья 15. Определение размера пенсии за выслугу лет</w:t>
      </w:r>
    </w:p>
    <w:p w:rsidR="00E84406" w:rsidRDefault="00E84406">
      <w:pPr>
        <w:pStyle w:val="ConsPlusNormal"/>
        <w:ind w:firstLine="540"/>
        <w:jc w:val="both"/>
      </w:pPr>
    </w:p>
    <w:p w:rsidR="00E84406" w:rsidRDefault="00E84406">
      <w:pPr>
        <w:pStyle w:val="ConsPlusNormal"/>
        <w:ind w:firstLine="540"/>
        <w:jc w:val="both"/>
      </w:pPr>
      <w:r>
        <w:t xml:space="preserve">(в ред. </w:t>
      </w:r>
      <w:hyperlink r:id="rId181">
        <w:r>
          <w:rPr>
            <w:color w:val="0000FF"/>
          </w:rPr>
          <w:t>Закона</w:t>
        </w:r>
      </w:hyperlink>
      <w:r>
        <w:t xml:space="preserve"> Самарской области от 12.12.2016 N 135-ГД)</w:t>
      </w:r>
    </w:p>
    <w:p w:rsidR="00E84406" w:rsidRDefault="00E84406">
      <w:pPr>
        <w:pStyle w:val="ConsPlusNormal"/>
        <w:jc w:val="both"/>
      </w:pPr>
    </w:p>
    <w:p w:rsidR="00E84406" w:rsidRDefault="00E84406">
      <w:pPr>
        <w:pStyle w:val="ConsPlusNormal"/>
        <w:ind w:firstLine="540"/>
        <w:jc w:val="both"/>
      </w:pPr>
      <w:r>
        <w:t xml:space="preserve">Пенсия за выслугу лет лицам, указанным в </w:t>
      </w:r>
      <w:hyperlink w:anchor="P400">
        <w:r>
          <w:rPr>
            <w:color w:val="0000FF"/>
          </w:rPr>
          <w:t>статье 13</w:t>
        </w:r>
      </w:hyperlink>
      <w:r>
        <w:t xml:space="preserve"> настоящего Закона, устанавливается в таком размере, чтобы сумма страховой пенсии и пенсии за выслугу лет не превышала 45 процентов среднемесячного денежного содержания муниципального служащего в Самарской области.</w:t>
      </w:r>
    </w:p>
    <w:p w:rsidR="00E84406" w:rsidRDefault="00E8440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4406">
        <w:tc>
          <w:tcPr>
            <w:tcW w:w="60" w:type="dxa"/>
            <w:tcBorders>
              <w:top w:val="nil"/>
              <w:left w:val="nil"/>
              <w:bottom w:val="nil"/>
              <w:right w:val="nil"/>
            </w:tcBorders>
            <w:shd w:val="clear" w:color="auto" w:fill="CED3F1"/>
            <w:tcMar>
              <w:top w:w="0" w:type="dxa"/>
              <w:left w:w="0" w:type="dxa"/>
              <w:bottom w:w="0" w:type="dxa"/>
              <w:right w:w="0" w:type="dxa"/>
            </w:tcMar>
          </w:tcPr>
          <w:p w:rsidR="00E84406" w:rsidRDefault="00E8440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84406" w:rsidRDefault="00E8440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84406" w:rsidRDefault="00C22AE9">
            <w:pPr>
              <w:pStyle w:val="ConsPlusNormal"/>
              <w:jc w:val="both"/>
            </w:pPr>
            <w:hyperlink r:id="rId182">
              <w:proofErr w:type="gramStart"/>
              <w:r w:rsidR="00E84406">
                <w:rPr>
                  <w:color w:val="0000FF"/>
                </w:rPr>
                <w:t>Законом</w:t>
              </w:r>
            </w:hyperlink>
            <w:r w:rsidR="00E84406">
              <w:rPr>
                <w:color w:val="392C69"/>
              </w:rPr>
              <w:t xml:space="preserve"> Самарской области от 12.12.2016 N 135-ГД сохраняется право на пенсию за выслугу лет в соответствии с настоящим Законом без учета изменений, внесенных </w:t>
            </w:r>
            <w:hyperlink r:id="rId183">
              <w:r w:rsidR="00E84406">
                <w:rPr>
                  <w:color w:val="0000FF"/>
                </w:rPr>
                <w:t>Законом</w:t>
              </w:r>
            </w:hyperlink>
            <w:r w:rsidR="00E84406">
              <w:rPr>
                <w:color w:val="392C69"/>
              </w:rPr>
              <w:t xml:space="preserve"> Самарской области от 12.12.2016 N 135-ГД в части стажа муниципальной службы, за лицами, проходившими муниципальную службу, приобретшими право на пенсию за выслугу лет (ежемесячную доплату к пенсии) и уволенными со службы до 1 января 2017 года</w:t>
            </w:r>
            <w:proofErr w:type="gramEnd"/>
            <w:r w:rsidR="00E84406">
              <w:rPr>
                <w:color w:val="392C69"/>
              </w:rPr>
              <w:t xml:space="preserve">, </w:t>
            </w:r>
            <w:proofErr w:type="gramStart"/>
            <w:r w:rsidR="00E84406">
              <w:rPr>
                <w:color w:val="392C69"/>
              </w:rPr>
              <w:t>лицами, продолжающими замещать на 1 января 2017 года должности муниципальной службы и имеющими на 1 января 2017 года стаж муниципальной службы для назначения пенсии за выслугу лет (ежемесячной доплаты к пенсии) не менее 20 лет, лицами, продолжающими замещать на 1 января 2017 года должности муниципальной службы, имеющими на этот день не менее 15 лет указанного стажа и приобретшими до 1</w:t>
            </w:r>
            <w:proofErr w:type="gramEnd"/>
            <w:r w:rsidR="00E84406">
              <w:rPr>
                <w:color w:val="392C69"/>
              </w:rPr>
              <w:t xml:space="preserve"> января 2017 года право на страховую пенсию по старости (инвалидности) в соответствии с Федеральным </w:t>
            </w:r>
            <w:hyperlink r:id="rId184">
              <w:r w:rsidR="00E84406">
                <w:rPr>
                  <w:color w:val="0000FF"/>
                </w:rPr>
                <w:t>законом</w:t>
              </w:r>
            </w:hyperlink>
            <w:r w:rsidR="00E84406">
              <w:rPr>
                <w:color w:val="392C69"/>
              </w:rPr>
              <w:t xml:space="preserve"> "О страховых пенсиях".</w:t>
            </w:r>
          </w:p>
        </w:tc>
        <w:tc>
          <w:tcPr>
            <w:tcW w:w="113" w:type="dxa"/>
            <w:tcBorders>
              <w:top w:val="nil"/>
              <w:left w:val="nil"/>
              <w:bottom w:val="nil"/>
              <w:right w:val="nil"/>
            </w:tcBorders>
            <w:shd w:val="clear" w:color="auto" w:fill="F4F3F8"/>
            <w:tcMar>
              <w:top w:w="0" w:type="dxa"/>
              <w:left w:w="0" w:type="dxa"/>
              <w:bottom w:w="0" w:type="dxa"/>
              <w:right w:w="0" w:type="dxa"/>
            </w:tcMar>
          </w:tcPr>
          <w:p w:rsidR="00E84406" w:rsidRDefault="00E84406">
            <w:pPr>
              <w:pStyle w:val="ConsPlusNormal"/>
            </w:pPr>
          </w:p>
        </w:tc>
      </w:tr>
    </w:tbl>
    <w:p w:rsidR="00E84406" w:rsidRDefault="00E84406">
      <w:pPr>
        <w:pStyle w:val="ConsPlusNormal"/>
        <w:spacing w:before="280"/>
        <w:ind w:firstLine="540"/>
        <w:jc w:val="both"/>
      </w:pPr>
      <w:proofErr w:type="gramStart"/>
      <w:r>
        <w:t xml:space="preserve">Размер пенсии за выслугу лет увеличивается не более чем на 3 процента среднемесячного денежного содержания муниципального служащего в Самарской области за каждый полный год стажа муниципальной службы в Самарской области свыше стажа, продолжительность которого для назначения пенсии за выслугу лет в соответствующем году определяется согласно </w:t>
      </w:r>
      <w:hyperlink r:id="rId185">
        <w:r>
          <w:rPr>
            <w:color w:val="0000FF"/>
          </w:rPr>
          <w:t>приложению</w:t>
        </w:r>
      </w:hyperlink>
      <w:r>
        <w:t xml:space="preserve"> к Федеральному закону "О государственном пенсионном обеспечении в Российской Федерации".</w:t>
      </w:r>
      <w:proofErr w:type="gramEnd"/>
      <w:r>
        <w:t xml:space="preserve"> При этом сумма страховой пенсии и пенсии за выслугу лет не может превышать 75 процентов среднемесячного денежного содержания (оплаты труда) муниципального служащего в Самарской области.</w:t>
      </w:r>
    </w:p>
    <w:p w:rsidR="00E84406" w:rsidRDefault="00E84406">
      <w:pPr>
        <w:pStyle w:val="ConsPlusNormal"/>
        <w:jc w:val="both"/>
      </w:pPr>
    </w:p>
    <w:p w:rsidR="00E84406" w:rsidRDefault="00E84406">
      <w:pPr>
        <w:pStyle w:val="ConsPlusTitle"/>
        <w:ind w:firstLine="540"/>
        <w:jc w:val="both"/>
        <w:outlineLvl w:val="1"/>
      </w:pPr>
      <w:r>
        <w:t>Статья 16. Стаж, дающий право на установление пенсии за выслугу лет</w:t>
      </w:r>
    </w:p>
    <w:p w:rsidR="00E84406" w:rsidRDefault="00E84406">
      <w:pPr>
        <w:pStyle w:val="ConsPlusNormal"/>
        <w:jc w:val="both"/>
      </w:pPr>
      <w:r>
        <w:t xml:space="preserve">(в ред. </w:t>
      </w:r>
      <w:hyperlink r:id="rId186">
        <w:r>
          <w:rPr>
            <w:color w:val="0000FF"/>
          </w:rPr>
          <w:t>Закона</w:t>
        </w:r>
      </w:hyperlink>
      <w:r>
        <w:t xml:space="preserve"> Самарской области от 12.12.2016 N 135-ГД)</w:t>
      </w:r>
    </w:p>
    <w:p w:rsidR="00E84406" w:rsidRDefault="00E84406">
      <w:pPr>
        <w:pStyle w:val="ConsPlusNormal"/>
        <w:jc w:val="both"/>
      </w:pPr>
    </w:p>
    <w:p w:rsidR="00E84406" w:rsidRDefault="00E84406">
      <w:pPr>
        <w:pStyle w:val="ConsPlusNormal"/>
        <w:ind w:firstLine="540"/>
        <w:jc w:val="both"/>
      </w:pPr>
      <w:r>
        <w:t xml:space="preserve">Стаж муниципальной службы в Самарской области, дающий право на установление пенсии за выслугу лет, определяется в соответствии со </w:t>
      </w:r>
      <w:hyperlink w:anchor="P512">
        <w:r>
          <w:rPr>
            <w:color w:val="0000FF"/>
          </w:rPr>
          <w:t>статьей 21</w:t>
        </w:r>
      </w:hyperlink>
      <w:r>
        <w:t xml:space="preserve"> настоящего Закона.</w:t>
      </w:r>
    </w:p>
    <w:p w:rsidR="00E84406" w:rsidRDefault="00E84406">
      <w:pPr>
        <w:pStyle w:val="ConsPlusNormal"/>
        <w:jc w:val="both"/>
      </w:pPr>
      <w:r>
        <w:t xml:space="preserve">(в ред. </w:t>
      </w:r>
      <w:hyperlink r:id="rId187">
        <w:r>
          <w:rPr>
            <w:color w:val="0000FF"/>
          </w:rPr>
          <w:t>Закона</w:t>
        </w:r>
      </w:hyperlink>
      <w:r>
        <w:t xml:space="preserve"> Самарской области от 12.12.2016 N 135-ГД)</w:t>
      </w:r>
    </w:p>
    <w:p w:rsidR="00E84406" w:rsidRDefault="00E84406">
      <w:pPr>
        <w:pStyle w:val="ConsPlusNormal"/>
        <w:jc w:val="both"/>
      </w:pPr>
    </w:p>
    <w:p w:rsidR="00E84406" w:rsidRDefault="00E84406">
      <w:pPr>
        <w:pStyle w:val="ConsPlusTitle"/>
        <w:ind w:firstLine="540"/>
        <w:jc w:val="both"/>
        <w:outlineLvl w:val="1"/>
      </w:pPr>
      <w:r>
        <w:t>Статья 17. Исчисление размера пенсии за выслугу лет</w:t>
      </w:r>
    </w:p>
    <w:p w:rsidR="00E84406" w:rsidRDefault="00E84406">
      <w:pPr>
        <w:pStyle w:val="ConsPlusNormal"/>
        <w:ind w:firstLine="540"/>
        <w:jc w:val="both"/>
      </w:pPr>
    </w:p>
    <w:p w:rsidR="00E84406" w:rsidRDefault="00E84406">
      <w:pPr>
        <w:pStyle w:val="ConsPlusNormal"/>
        <w:ind w:firstLine="540"/>
        <w:jc w:val="both"/>
      </w:pPr>
      <w:r>
        <w:lastRenderedPageBreak/>
        <w:t xml:space="preserve">(в ред. </w:t>
      </w:r>
      <w:hyperlink r:id="rId188">
        <w:r>
          <w:rPr>
            <w:color w:val="0000FF"/>
          </w:rPr>
          <w:t>Закона</w:t>
        </w:r>
      </w:hyperlink>
      <w:r>
        <w:t xml:space="preserve"> Самарской области от 15.04.2026 N 41-ГД)</w:t>
      </w:r>
    </w:p>
    <w:p w:rsidR="00E84406" w:rsidRDefault="00E84406">
      <w:pPr>
        <w:pStyle w:val="ConsPlusNormal"/>
        <w:jc w:val="both"/>
      </w:pPr>
    </w:p>
    <w:p w:rsidR="00E84406" w:rsidRDefault="00E84406">
      <w:pPr>
        <w:pStyle w:val="ConsPlusNormal"/>
        <w:ind w:firstLine="540"/>
        <w:jc w:val="both"/>
      </w:pPr>
      <w:r>
        <w:t>Исчисление размера пенсии за выслугу лет и определение денежного содержания для исчисления размера пенсии за выслугу лет муниципальным служащим в Самарской области осуществляется в порядке, определенном муниципальными правовыми актами.</w:t>
      </w:r>
    </w:p>
    <w:p w:rsidR="00E84406" w:rsidRDefault="00E84406">
      <w:pPr>
        <w:pStyle w:val="ConsPlusNormal"/>
        <w:jc w:val="both"/>
      </w:pPr>
    </w:p>
    <w:p w:rsidR="00E84406" w:rsidRDefault="00E84406">
      <w:pPr>
        <w:pStyle w:val="ConsPlusTitle"/>
        <w:ind w:firstLine="540"/>
        <w:jc w:val="both"/>
        <w:outlineLvl w:val="1"/>
      </w:pPr>
      <w:r>
        <w:t>Статья 18. Основания и порядок приостановления и прекращения выплаты пенсии за выслугу лет</w:t>
      </w:r>
    </w:p>
    <w:p w:rsidR="00E84406" w:rsidRDefault="00E84406">
      <w:pPr>
        <w:pStyle w:val="ConsPlusNormal"/>
        <w:jc w:val="both"/>
      </w:pPr>
      <w:r>
        <w:t xml:space="preserve">(в ред. </w:t>
      </w:r>
      <w:hyperlink r:id="rId189">
        <w:r>
          <w:rPr>
            <w:color w:val="0000FF"/>
          </w:rPr>
          <w:t>Закона</w:t>
        </w:r>
      </w:hyperlink>
      <w:r>
        <w:t xml:space="preserve"> Самарской области от 12.12.2016 N 135-ГД)</w:t>
      </w:r>
    </w:p>
    <w:p w:rsidR="00E84406" w:rsidRDefault="00E84406">
      <w:pPr>
        <w:pStyle w:val="ConsPlusNormal"/>
        <w:jc w:val="both"/>
      </w:pPr>
    </w:p>
    <w:p w:rsidR="00E84406" w:rsidRDefault="00E84406">
      <w:pPr>
        <w:pStyle w:val="ConsPlusNormal"/>
        <w:ind w:firstLine="540"/>
        <w:jc w:val="both"/>
      </w:pPr>
      <w:bookmarkStart w:id="29" w:name="P458"/>
      <w:bookmarkEnd w:id="29"/>
      <w:r>
        <w:t xml:space="preserve">1. </w:t>
      </w:r>
      <w:proofErr w:type="gramStart"/>
      <w:r>
        <w:t>При замещении лицом, получающим пенсию за выслугу лет, на постоянной основе государственной должности Российской Федерации, государственной должности субъекта Российской Федерации, муниципальной должности, должности государственной службы Российской Федерации или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w:t>
      </w:r>
      <w:proofErr w:type="gramEnd"/>
      <w:r>
        <w:t xml:space="preserve"> пенсий за выслугу лет в порядке и на условиях, которые установлены для федеральных государственных (гражданских) служащих, выплата пенсии за выслугу лет приостанавливается со дня замещения одной из указанных должностей.</w:t>
      </w:r>
    </w:p>
    <w:p w:rsidR="00E84406" w:rsidRDefault="00E84406">
      <w:pPr>
        <w:pStyle w:val="ConsPlusNormal"/>
        <w:jc w:val="both"/>
      </w:pPr>
      <w:r>
        <w:t xml:space="preserve">(в ред. </w:t>
      </w:r>
      <w:hyperlink r:id="rId190">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r>
        <w:t>Лицо, получающее пенсию за выслугу лет и назначенное на одну из указанных должностей, обязано в 5-дневный срок сообщить об этом в письменной форме в соответствующий орган местного самоуправления муниципального образования.</w:t>
      </w:r>
    </w:p>
    <w:p w:rsidR="00E84406" w:rsidRDefault="00E84406">
      <w:pPr>
        <w:pStyle w:val="ConsPlusNormal"/>
        <w:jc w:val="both"/>
      </w:pPr>
      <w:r>
        <w:t xml:space="preserve">(в ред. </w:t>
      </w:r>
      <w:hyperlink r:id="rId191">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r>
        <w:t>Выплата пенсии за выслугу лет приостанавливается по решению соответствующего органа местного самоуправления со дня замещения одной из указанных должностей.</w:t>
      </w:r>
    </w:p>
    <w:p w:rsidR="00E84406" w:rsidRDefault="00E84406">
      <w:pPr>
        <w:pStyle w:val="ConsPlusNormal"/>
        <w:jc w:val="both"/>
      </w:pPr>
      <w:r>
        <w:t xml:space="preserve">(в ред. </w:t>
      </w:r>
      <w:hyperlink r:id="rId192">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r>
        <w:t xml:space="preserve">2. </w:t>
      </w:r>
      <w:proofErr w:type="gramStart"/>
      <w:r>
        <w:t>При последующем освобождении от замещаемой на постоянной основе государственной должности Российской Федерации, государственной должности субъекта Российской Федерации, муниципальной должности, должности государственной службы Российской Федерации или должности муниципальной службы, а также при прекращении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w:t>
      </w:r>
      <w:proofErr w:type="gramEnd"/>
      <w:r>
        <w:t xml:space="preserve"> </w:t>
      </w:r>
      <w:proofErr w:type="gramStart"/>
      <w:r>
        <w:t xml:space="preserve">лет в порядке и на условиях, которые установлены для федеральных государственных (гражданских) служащих, выплата пенсии за выслугу лет возобновляется по заявлению лица, направленному в соответствующий орган местного самоуправления, с приложением копии решения об освобождении от соответствующей должности или трудовой книжки (сведений о трудовой деятельности, полученных в соответствии со </w:t>
      </w:r>
      <w:hyperlink r:id="rId193">
        <w:r>
          <w:rPr>
            <w:color w:val="0000FF"/>
          </w:rPr>
          <w:t>статьей 66.1</w:t>
        </w:r>
      </w:hyperlink>
      <w:r>
        <w:t xml:space="preserve"> Трудового кодекса Российской Федерации).</w:t>
      </w:r>
      <w:proofErr w:type="gramEnd"/>
    </w:p>
    <w:p w:rsidR="00E84406" w:rsidRDefault="00E84406">
      <w:pPr>
        <w:pStyle w:val="ConsPlusNormal"/>
        <w:jc w:val="both"/>
      </w:pPr>
      <w:r>
        <w:t xml:space="preserve">(в ред. Законов Самарской области от 12.12.2016 </w:t>
      </w:r>
      <w:hyperlink r:id="rId194">
        <w:r>
          <w:rPr>
            <w:color w:val="0000FF"/>
          </w:rPr>
          <w:t>N 135-ГД</w:t>
        </w:r>
      </w:hyperlink>
      <w:r>
        <w:t xml:space="preserve">, от 20.07.2020 </w:t>
      </w:r>
      <w:hyperlink r:id="rId195">
        <w:r>
          <w:rPr>
            <w:color w:val="0000FF"/>
          </w:rPr>
          <w:t>N 88-ГД</w:t>
        </w:r>
      </w:hyperlink>
      <w:r>
        <w:t>)</w:t>
      </w:r>
    </w:p>
    <w:p w:rsidR="00E84406" w:rsidRDefault="00E84406">
      <w:pPr>
        <w:pStyle w:val="ConsPlusNormal"/>
        <w:spacing w:before="220"/>
        <w:ind w:firstLine="540"/>
        <w:jc w:val="both"/>
      </w:pPr>
      <w:r>
        <w:t>Решение о возобновлении выплаты пенсии за выслугу лет соответствующий орган местного самоуправления принимает в 14-дневный срок со дня регистрации заявления.</w:t>
      </w:r>
    </w:p>
    <w:p w:rsidR="00E84406" w:rsidRDefault="00E84406">
      <w:pPr>
        <w:pStyle w:val="ConsPlusNormal"/>
        <w:jc w:val="both"/>
      </w:pPr>
      <w:r>
        <w:t xml:space="preserve">(в ред. </w:t>
      </w:r>
      <w:hyperlink r:id="rId196">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proofErr w:type="gramStart"/>
      <w:r>
        <w:t xml:space="preserve">Выплата пенсии за выслугу лет возобновляется со дня, следующего за днем освобождения от замещаемой на постоянной основе государственной должности Российской Федерации, государственной должности субъекта Российской Федерации, муниципальной должности, должности государственной службы Российской Федерации или должности муниципальной службы, а также прекращения работы в межгосударственных (межправительственных) органах, созданных с участием Российской Федерации, на должностях, по которым в соответствии с </w:t>
      </w:r>
      <w:r>
        <w:lastRenderedPageBreak/>
        <w:t>международными договорами Российской</w:t>
      </w:r>
      <w:proofErr w:type="gramEnd"/>
      <w:r>
        <w:t xml:space="preserve">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w:t>
      </w:r>
    </w:p>
    <w:p w:rsidR="00E84406" w:rsidRDefault="00E84406">
      <w:pPr>
        <w:pStyle w:val="ConsPlusNormal"/>
        <w:jc w:val="both"/>
      </w:pPr>
      <w:r>
        <w:t xml:space="preserve">(в ред. </w:t>
      </w:r>
      <w:hyperlink r:id="rId197">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bookmarkStart w:id="30" w:name="P470"/>
      <w:bookmarkEnd w:id="30"/>
      <w:r>
        <w:t xml:space="preserve">3. </w:t>
      </w:r>
      <w:proofErr w:type="gramStart"/>
      <w:r>
        <w:t>При возобновлении выплаты пенсии за выслугу лет после оставления замещаемой на постоянной основе государственной должности Российской Федерации, государственной должности субъекта Российской Федерации, муниципальной должности, должности государственной службы Российской Федерации или должности муниципальной службы, а также после прекращения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w:t>
      </w:r>
      <w:proofErr w:type="gramEnd"/>
      <w:r>
        <w:t xml:space="preserve"> </w:t>
      </w:r>
      <w:proofErr w:type="gramStart"/>
      <w:r>
        <w:t>и выплата пенсий за выслугу лет в порядке и на условиях, которые установлены для федеральных государственных (гражданских) служащих, пенсия за выслугу лет может быть исчислена вновь (по выбору получателя) из денежного вознаграждения (денежного содержания) по последней замещаемой должности муниципальной службы (в случае замещения таковой после установления пенсии за выслугу лет) либо восстановлена в прежнем размере.</w:t>
      </w:r>
      <w:proofErr w:type="gramEnd"/>
    </w:p>
    <w:p w:rsidR="00E84406" w:rsidRDefault="00E84406">
      <w:pPr>
        <w:pStyle w:val="ConsPlusNormal"/>
        <w:jc w:val="both"/>
      </w:pPr>
      <w:r>
        <w:t xml:space="preserve">(часть 3 в ред. </w:t>
      </w:r>
      <w:hyperlink r:id="rId198">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bookmarkStart w:id="31" w:name="P472"/>
      <w:bookmarkEnd w:id="31"/>
      <w:r>
        <w:t>4. Выплата пенсии за выслугу лет прекращается в случаях:</w:t>
      </w:r>
    </w:p>
    <w:p w:rsidR="00E84406" w:rsidRDefault="00E84406">
      <w:pPr>
        <w:pStyle w:val="ConsPlusNormal"/>
        <w:jc w:val="both"/>
      </w:pPr>
      <w:r>
        <w:t xml:space="preserve">(в ред. </w:t>
      </w:r>
      <w:hyperlink r:id="rId199">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bookmarkStart w:id="32" w:name="P474"/>
      <w:bookmarkEnd w:id="32"/>
      <w:r>
        <w:t xml:space="preserve">1) перехода на пенсию, к которой в соответствии со </w:t>
      </w:r>
      <w:hyperlink w:anchor="P421">
        <w:r>
          <w:rPr>
            <w:color w:val="0000FF"/>
          </w:rPr>
          <w:t>статьей 14</w:t>
        </w:r>
      </w:hyperlink>
      <w:r>
        <w:t xml:space="preserve"> настоящего Закона пенсия за выслугу лет не устанавливается;</w:t>
      </w:r>
    </w:p>
    <w:p w:rsidR="00E84406" w:rsidRDefault="00E84406">
      <w:pPr>
        <w:pStyle w:val="ConsPlusNormal"/>
        <w:jc w:val="both"/>
      </w:pPr>
      <w:r>
        <w:t xml:space="preserve">(в ред. </w:t>
      </w:r>
      <w:hyperlink r:id="rId200">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proofErr w:type="gramStart"/>
      <w:r>
        <w:t xml:space="preserve">2) назначения ежемесячного пожизненного содержания, установления дополнительного пожизненного ежемесячного материального обеспечения, установления в соответствии с законодательством Российской Федерации, законодательством субъектов Российской Федерации ежемесячной доплаты к страховой пенсии или пенсии за выслугу лет (за исключением лиц, которым установлено дополнительное ежемесячное материальное обеспечение в соответствии с </w:t>
      </w:r>
      <w:hyperlink r:id="rId201">
        <w:r>
          <w:rPr>
            <w:color w:val="0000FF"/>
          </w:rPr>
          <w:t>Указом</w:t>
        </w:r>
      </w:hyperlink>
      <w:r>
        <w:t xml:space="preserve"> Президента Российской Федерации от 30.03.2005 N 363 "О мерах по улучшению материального положения некоторых категорий</w:t>
      </w:r>
      <w:proofErr w:type="gramEnd"/>
      <w:r>
        <w:t xml:space="preserve"> граждан Российской Федерации в связи с 60-летием Победы в Великой Отечественной войне 1941 - 1945 годов" или </w:t>
      </w:r>
      <w:hyperlink r:id="rId202">
        <w:r>
          <w:rPr>
            <w:color w:val="0000FF"/>
          </w:rPr>
          <w:t>Указом</w:t>
        </w:r>
      </w:hyperlink>
      <w:r>
        <w:t xml:space="preserve"> Президента Российской Федерации от 01.08.2005 N 887 "О мерах по улучшению материального положения инвалидов вследствие военной травмы");</w:t>
      </w:r>
    </w:p>
    <w:p w:rsidR="00E84406" w:rsidRDefault="00E84406">
      <w:pPr>
        <w:pStyle w:val="ConsPlusNormal"/>
        <w:jc w:val="both"/>
      </w:pPr>
      <w:r>
        <w:t xml:space="preserve">(в ред. Законов Самарской области от 07.12.2015 </w:t>
      </w:r>
      <w:hyperlink r:id="rId203">
        <w:r>
          <w:rPr>
            <w:color w:val="0000FF"/>
          </w:rPr>
          <w:t>N 122-ГД</w:t>
        </w:r>
      </w:hyperlink>
      <w:r>
        <w:t xml:space="preserve">, от 12.12.2016 </w:t>
      </w:r>
      <w:hyperlink r:id="rId204">
        <w:r>
          <w:rPr>
            <w:color w:val="0000FF"/>
          </w:rPr>
          <w:t>N 135-ГД</w:t>
        </w:r>
      </w:hyperlink>
      <w:r>
        <w:t>)</w:t>
      </w:r>
    </w:p>
    <w:p w:rsidR="00E84406" w:rsidRDefault="00E84406">
      <w:pPr>
        <w:pStyle w:val="ConsPlusNormal"/>
        <w:spacing w:before="220"/>
        <w:ind w:firstLine="540"/>
        <w:jc w:val="both"/>
      </w:pPr>
      <w:r>
        <w:t>3) прекращения выплаты пенсии, к которой установлена пенсия за выслугу лет;</w:t>
      </w:r>
    </w:p>
    <w:p w:rsidR="00E84406" w:rsidRDefault="00E84406">
      <w:pPr>
        <w:pStyle w:val="ConsPlusNormal"/>
        <w:jc w:val="both"/>
      </w:pPr>
      <w:r>
        <w:t xml:space="preserve">(в ред. </w:t>
      </w:r>
      <w:hyperlink r:id="rId205">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bookmarkStart w:id="33" w:name="P480"/>
      <w:bookmarkEnd w:id="33"/>
      <w:r>
        <w:t>4) помещения в дом-интернат (пансионат) для престарелых и инвалидов на полное государственное обеспечение;</w:t>
      </w:r>
    </w:p>
    <w:p w:rsidR="00E84406" w:rsidRDefault="00E84406">
      <w:pPr>
        <w:pStyle w:val="ConsPlusNormal"/>
        <w:spacing w:before="220"/>
        <w:ind w:firstLine="540"/>
        <w:jc w:val="both"/>
      </w:pPr>
      <w:proofErr w:type="gramStart"/>
      <w:r>
        <w:t>5) объявления умершим лица, получающего пенсию за выслугу лет;</w:t>
      </w:r>
      <w:proofErr w:type="gramEnd"/>
    </w:p>
    <w:p w:rsidR="00E84406" w:rsidRDefault="00E84406">
      <w:pPr>
        <w:pStyle w:val="ConsPlusNormal"/>
        <w:jc w:val="both"/>
      </w:pPr>
      <w:r>
        <w:t xml:space="preserve">(в ред. </w:t>
      </w:r>
      <w:hyperlink r:id="rId206">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r>
        <w:t>6) признания безвестно отсутствующим лица, получающего пенсию за выслугу лет;</w:t>
      </w:r>
    </w:p>
    <w:p w:rsidR="00E84406" w:rsidRDefault="00E84406">
      <w:pPr>
        <w:pStyle w:val="ConsPlusNormal"/>
        <w:jc w:val="both"/>
      </w:pPr>
      <w:r>
        <w:t xml:space="preserve">(в ред. </w:t>
      </w:r>
      <w:hyperlink r:id="rId207">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r>
        <w:t>7) смерти лица, получающего пенсию за выслугу лет.</w:t>
      </w:r>
    </w:p>
    <w:p w:rsidR="00E84406" w:rsidRDefault="00E84406">
      <w:pPr>
        <w:pStyle w:val="ConsPlusNormal"/>
        <w:jc w:val="both"/>
      </w:pPr>
      <w:r>
        <w:t xml:space="preserve">(в ред. </w:t>
      </w:r>
      <w:hyperlink r:id="rId208">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r>
        <w:t xml:space="preserve">5. Прекращение выплаты пенсии за выслугу лет осуществляется с первого числа месяца, следующего за месяцем, в котором наступили обстоятельства, указанные в </w:t>
      </w:r>
      <w:hyperlink w:anchor="P472">
        <w:r>
          <w:rPr>
            <w:color w:val="0000FF"/>
          </w:rPr>
          <w:t>части 4</w:t>
        </w:r>
      </w:hyperlink>
      <w:r>
        <w:t xml:space="preserve"> настоящей статьи.</w:t>
      </w:r>
    </w:p>
    <w:p w:rsidR="00E84406" w:rsidRDefault="00E84406">
      <w:pPr>
        <w:pStyle w:val="ConsPlusNormal"/>
        <w:jc w:val="both"/>
      </w:pPr>
      <w:r>
        <w:lastRenderedPageBreak/>
        <w:t xml:space="preserve">(в ред. </w:t>
      </w:r>
      <w:hyperlink r:id="rId209">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r>
        <w:t>6. Выплата пенсии за выслугу лет возобновляется после прекращения действия обстоятельств, с учетом которых она была прекращена, со дня обращения лица, получающего пенсию за выслугу лет, с заявлением о ее возобновлении в соответствующий орган местного самоуправления.</w:t>
      </w:r>
    </w:p>
    <w:p w:rsidR="00E84406" w:rsidRDefault="00E84406">
      <w:pPr>
        <w:pStyle w:val="ConsPlusNormal"/>
        <w:jc w:val="both"/>
      </w:pPr>
      <w:r>
        <w:t xml:space="preserve">(часть 6 в ред. </w:t>
      </w:r>
      <w:hyperlink r:id="rId210">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r>
        <w:t xml:space="preserve">7. </w:t>
      </w:r>
      <w:proofErr w:type="gramStart"/>
      <w:r>
        <w:t xml:space="preserve">Если лицо, которому выплата пенсии за выслугу лет к страховой пенсии по инвалидности прекращена в связи с восстановлением трудоспособности, вновь становится инвалидом либо приобретает право на страховую пенсию, ему восстанавливается выплата ранее установленной пенсии за выслугу лет со дня обращения лица с заявлением о возобновлении выплаты в порядке, установленном частями с </w:t>
      </w:r>
      <w:hyperlink w:anchor="P458">
        <w:r>
          <w:rPr>
            <w:color w:val="0000FF"/>
          </w:rPr>
          <w:t>1</w:t>
        </w:r>
      </w:hyperlink>
      <w:r>
        <w:t xml:space="preserve"> по </w:t>
      </w:r>
      <w:hyperlink w:anchor="P470">
        <w:r>
          <w:rPr>
            <w:color w:val="0000FF"/>
          </w:rPr>
          <w:t>3</w:t>
        </w:r>
      </w:hyperlink>
      <w:r>
        <w:t xml:space="preserve"> настоящей статьи.</w:t>
      </w:r>
      <w:proofErr w:type="gramEnd"/>
    </w:p>
    <w:p w:rsidR="00E84406" w:rsidRDefault="00E84406">
      <w:pPr>
        <w:pStyle w:val="ConsPlusNormal"/>
        <w:jc w:val="both"/>
      </w:pPr>
      <w:r>
        <w:t xml:space="preserve">(часть 7 в ред. </w:t>
      </w:r>
      <w:hyperlink r:id="rId211">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bookmarkStart w:id="34" w:name="P493"/>
      <w:bookmarkEnd w:id="34"/>
      <w:r>
        <w:t xml:space="preserve">8. Лицо, получающее пенсию за выслугу лет, обязано в течение 5 дней сообщить в соответствующий орган местного самоуправления о наступлении обстоятельств, предусмотренных пунктами с </w:t>
      </w:r>
      <w:hyperlink w:anchor="P474">
        <w:r>
          <w:rPr>
            <w:color w:val="0000FF"/>
          </w:rPr>
          <w:t>1</w:t>
        </w:r>
      </w:hyperlink>
      <w:r>
        <w:t xml:space="preserve"> по </w:t>
      </w:r>
      <w:hyperlink w:anchor="P480">
        <w:r>
          <w:rPr>
            <w:color w:val="0000FF"/>
          </w:rPr>
          <w:t>4 части 4</w:t>
        </w:r>
      </w:hyperlink>
      <w:r>
        <w:t xml:space="preserve"> настоящей статьи.</w:t>
      </w:r>
    </w:p>
    <w:p w:rsidR="00E84406" w:rsidRDefault="00E84406">
      <w:pPr>
        <w:pStyle w:val="ConsPlusNormal"/>
        <w:jc w:val="both"/>
      </w:pPr>
      <w:r>
        <w:t xml:space="preserve">(в ред. </w:t>
      </w:r>
      <w:hyperlink r:id="rId212">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r>
        <w:t xml:space="preserve">9. Сумма необоснованно полученной пенсии за выслугу лет вследствие невыполнения лицом, получающим пенсию за выслугу лет, обязанностей, указанных в </w:t>
      </w:r>
      <w:hyperlink w:anchor="P493">
        <w:r>
          <w:rPr>
            <w:color w:val="0000FF"/>
          </w:rPr>
          <w:t>части 8</w:t>
        </w:r>
      </w:hyperlink>
      <w:r>
        <w:t xml:space="preserve"> настоящей статьи, а также других злоупотреблений с его стороны подлежит обязательному удержанию в порядке, предусмотренном действующим законодательством.</w:t>
      </w:r>
    </w:p>
    <w:p w:rsidR="00E84406" w:rsidRDefault="00E84406">
      <w:pPr>
        <w:pStyle w:val="ConsPlusNormal"/>
        <w:jc w:val="both"/>
      </w:pPr>
      <w:r>
        <w:t xml:space="preserve">(часть 9 в ред. </w:t>
      </w:r>
      <w:hyperlink r:id="rId213">
        <w:r>
          <w:rPr>
            <w:color w:val="0000FF"/>
          </w:rPr>
          <w:t>Закона</w:t>
        </w:r>
      </w:hyperlink>
      <w:r>
        <w:t xml:space="preserve"> Самарской области от 12.12.2016 N 135-ГД)</w:t>
      </w:r>
    </w:p>
    <w:p w:rsidR="00E84406" w:rsidRDefault="00E84406">
      <w:pPr>
        <w:pStyle w:val="ConsPlusNormal"/>
        <w:spacing w:before="220"/>
        <w:ind w:firstLine="540"/>
        <w:jc w:val="both"/>
      </w:pPr>
      <w:r>
        <w:t xml:space="preserve">Примечание. Реализация положений настоящей статьи в случаях исполнения решений межгосударственных органов, принятых на основании положений международных договоров Российской Федерации в их истолковании, противоречащем </w:t>
      </w:r>
      <w:hyperlink r:id="rId214">
        <w:r>
          <w:rPr>
            <w:color w:val="0000FF"/>
          </w:rPr>
          <w:t>Конституции</w:t>
        </w:r>
      </w:hyperlink>
      <w:r>
        <w:t xml:space="preserve"> Российской Федерации, осуществляется в порядке, установленном федеральным законодательством.</w:t>
      </w:r>
    </w:p>
    <w:p w:rsidR="00E84406" w:rsidRDefault="00E84406">
      <w:pPr>
        <w:pStyle w:val="ConsPlusNormal"/>
        <w:jc w:val="both"/>
      </w:pPr>
      <w:r>
        <w:t xml:space="preserve">(примечание введено </w:t>
      </w:r>
      <w:hyperlink r:id="rId215">
        <w:r>
          <w:rPr>
            <w:color w:val="0000FF"/>
          </w:rPr>
          <w:t>Законом</w:t>
        </w:r>
      </w:hyperlink>
      <w:r>
        <w:t xml:space="preserve"> Самарской области от 11.11.2021 N 92-ГД)</w:t>
      </w:r>
    </w:p>
    <w:p w:rsidR="00E84406" w:rsidRDefault="00E84406">
      <w:pPr>
        <w:pStyle w:val="ConsPlusNormal"/>
        <w:jc w:val="both"/>
      </w:pPr>
    </w:p>
    <w:p w:rsidR="00E84406" w:rsidRDefault="00E84406">
      <w:pPr>
        <w:pStyle w:val="ConsPlusTitle"/>
        <w:ind w:firstLine="540"/>
        <w:jc w:val="both"/>
        <w:outlineLvl w:val="1"/>
      </w:pPr>
      <w:r>
        <w:t>Статья 19. Регулирование иных вопросов, связанных с установлением пенсий за выслугу лет</w:t>
      </w:r>
    </w:p>
    <w:p w:rsidR="00E84406" w:rsidRDefault="00E84406">
      <w:pPr>
        <w:pStyle w:val="ConsPlusNormal"/>
        <w:jc w:val="both"/>
      </w:pPr>
      <w:r>
        <w:t xml:space="preserve">(в ред. </w:t>
      </w:r>
      <w:hyperlink r:id="rId216">
        <w:r>
          <w:rPr>
            <w:color w:val="0000FF"/>
          </w:rPr>
          <w:t>Закона</w:t>
        </w:r>
      </w:hyperlink>
      <w:r>
        <w:t xml:space="preserve"> Самарской области от 12.12.2016 N 135-ГД)</w:t>
      </w:r>
    </w:p>
    <w:p w:rsidR="00E84406" w:rsidRDefault="00E84406">
      <w:pPr>
        <w:pStyle w:val="ConsPlusNormal"/>
        <w:jc w:val="both"/>
      </w:pPr>
    </w:p>
    <w:p w:rsidR="00E84406" w:rsidRDefault="00E84406">
      <w:pPr>
        <w:pStyle w:val="ConsPlusNormal"/>
        <w:ind w:firstLine="540"/>
        <w:jc w:val="both"/>
      </w:pPr>
      <w:r>
        <w:t xml:space="preserve">Иные вопросы, связанные с установлением пенсий за выслугу лет, предусмотренных </w:t>
      </w:r>
      <w:hyperlink w:anchor="P394">
        <w:r>
          <w:rPr>
            <w:color w:val="0000FF"/>
          </w:rPr>
          <w:t>статьей 12</w:t>
        </w:r>
      </w:hyperlink>
      <w:r>
        <w:t xml:space="preserve"> настоящего Закона, регулируются уставами муниципальных образований.</w:t>
      </w:r>
    </w:p>
    <w:p w:rsidR="00E84406" w:rsidRDefault="00E84406">
      <w:pPr>
        <w:pStyle w:val="ConsPlusNormal"/>
        <w:jc w:val="both"/>
      </w:pPr>
      <w:r>
        <w:t xml:space="preserve">(в ред. </w:t>
      </w:r>
      <w:hyperlink r:id="rId217">
        <w:r>
          <w:rPr>
            <w:color w:val="0000FF"/>
          </w:rPr>
          <w:t>Закона</w:t>
        </w:r>
      </w:hyperlink>
      <w:r>
        <w:t xml:space="preserve"> Самарской области от 12.12.2016 N 135-ГД)</w:t>
      </w:r>
    </w:p>
    <w:p w:rsidR="00E84406" w:rsidRDefault="00E84406">
      <w:pPr>
        <w:pStyle w:val="ConsPlusNormal"/>
        <w:jc w:val="both"/>
      </w:pPr>
    </w:p>
    <w:p w:rsidR="00E84406" w:rsidRDefault="00E84406">
      <w:pPr>
        <w:pStyle w:val="ConsPlusTitle"/>
        <w:ind w:firstLine="540"/>
        <w:jc w:val="both"/>
        <w:outlineLvl w:val="1"/>
      </w:pPr>
      <w:r>
        <w:t>Статья 20. Финансирование расходов, связанных с выплатой пенсий за выслугу лет</w:t>
      </w:r>
    </w:p>
    <w:p w:rsidR="00E84406" w:rsidRDefault="00E84406">
      <w:pPr>
        <w:pStyle w:val="ConsPlusNormal"/>
        <w:jc w:val="both"/>
      </w:pPr>
      <w:r>
        <w:t xml:space="preserve">(в ред. </w:t>
      </w:r>
      <w:hyperlink r:id="rId218">
        <w:r>
          <w:rPr>
            <w:color w:val="0000FF"/>
          </w:rPr>
          <w:t>Закона</w:t>
        </w:r>
      </w:hyperlink>
      <w:r>
        <w:t xml:space="preserve"> Самарской области от 12.12.2016 N 135-ГД)</w:t>
      </w:r>
    </w:p>
    <w:p w:rsidR="00E84406" w:rsidRDefault="00E84406">
      <w:pPr>
        <w:pStyle w:val="ConsPlusNormal"/>
        <w:jc w:val="both"/>
      </w:pPr>
    </w:p>
    <w:p w:rsidR="00E84406" w:rsidRDefault="00E84406">
      <w:pPr>
        <w:pStyle w:val="ConsPlusNormal"/>
        <w:ind w:firstLine="540"/>
        <w:jc w:val="both"/>
      </w:pPr>
      <w:r>
        <w:t xml:space="preserve">Финансирование расходов, связанных с выплатой пенсий за выслугу лет, предусмотренных </w:t>
      </w:r>
      <w:hyperlink w:anchor="P394">
        <w:r>
          <w:rPr>
            <w:color w:val="0000FF"/>
          </w:rPr>
          <w:t>статьей 12</w:t>
        </w:r>
      </w:hyperlink>
      <w:r>
        <w:t xml:space="preserve"> настоящего Закона, осуществляется за счет средств местных бюджетов.</w:t>
      </w:r>
    </w:p>
    <w:p w:rsidR="00E84406" w:rsidRDefault="00E84406">
      <w:pPr>
        <w:pStyle w:val="ConsPlusNormal"/>
        <w:jc w:val="both"/>
      </w:pPr>
      <w:r>
        <w:t xml:space="preserve">(в ред. </w:t>
      </w:r>
      <w:hyperlink r:id="rId219">
        <w:r>
          <w:rPr>
            <w:color w:val="0000FF"/>
          </w:rPr>
          <w:t>Закона</w:t>
        </w:r>
      </w:hyperlink>
      <w:r>
        <w:t xml:space="preserve"> Самарской области от 12.12.2016 N 135-ГД)</w:t>
      </w:r>
    </w:p>
    <w:p w:rsidR="00E84406" w:rsidRDefault="00E84406">
      <w:pPr>
        <w:pStyle w:val="ConsPlusNormal"/>
        <w:jc w:val="both"/>
      </w:pPr>
    </w:p>
    <w:p w:rsidR="00E84406" w:rsidRDefault="00E84406">
      <w:pPr>
        <w:pStyle w:val="ConsPlusTitle"/>
        <w:ind w:firstLine="540"/>
        <w:jc w:val="both"/>
        <w:outlineLvl w:val="1"/>
      </w:pPr>
      <w:bookmarkStart w:id="35" w:name="P512"/>
      <w:bookmarkEnd w:id="35"/>
      <w:r>
        <w:t>Статья 21. Стаж муниципальной службы в Самарской области</w:t>
      </w:r>
    </w:p>
    <w:p w:rsidR="00E84406" w:rsidRDefault="00E84406">
      <w:pPr>
        <w:pStyle w:val="ConsPlusNormal"/>
        <w:ind w:firstLine="540"/>
        <w:jc w:val="both"/>
      </w:pPr>
    </w:p>
    <w:p w:rsidR="00E84406" w:rsidRDefault="00E84406">
      <w:pPr>
        <w:pStyle w:val="ConsPlusNormal"/>
        <w:ind w:firstLine="540"/>
        <w:jc w:val="both"/>
      </w:pPr>
      <w:r>
        <w:t xml:space="preserve">(в ред. </w:t>
      </w:r>
      <w:hyperlink r:id="rId220">
        <w:r>
          <w:rPr>
            <w:color w:val="0000FF"/>
          </w:rPr>
          <w:t>Закона</w:t>
        </w:r>
      </w:hyperlink>
      <w:r>
        <w:t xml:space="preserve"> Самарской области от 27.12.2018 N 116-ГД)</w:t>
      </w:r>
    </w:p>
    <w:p w:rsidR="00E84406" w:rsidRDefault="00E84406">
      <w:pPr>
        <w:pStyle w:val="ConsPlusNormal"/>
        <w:jc w:val="both"/>
      </w:pPr>
    </w:p>
    <w:p w:rsidR="00E84406" w:rsidRDefault="00E84406">
      <w:pPr>
        <w:pStyle w:val="ConsPlusNormal"/>
        <w:ind w:firstLine="540"/>
        <w:jc w:val="both"/>
      </w:pPr>
      <w:r>
        <w:t xml:space="preserve">1. В стаж (общую продолжительность) муниципальной службы включаются периоды замещения должностей, указанных в </w:t>
      </w:r>
      <w:hyperlink r:id="rId221">
        <w:r>
          <w:rPr>
            <w:color w:val="0000FF"/>
          </w:rPr>
          <w:t>части 1 статьи 25</w:t>
        </w:r>
      </w:hyperlink>
      <w:r>
        <w:t xml:space="preserve"> Федерального закона "О муниципальной службе в Российской Федерации".</w:t>
      </w:r>
    </w:p>
    <w:p w:rsidR="00E84406" w:rsidRDefault="00E84406">
      <w:pPr>
        <w:pStyle w:val="ConsPlusNormal"/>
        <w:spacing w:before="220"/>
        <w:ind w:firstLine="540"/>
        <w:jc w:val="both"/>
      </w:pPr>
      <w:r>
        <w:lastRenderedPageBreak/>
        <w:t xml:space="preserve">2. </w:t>
      </w:r>
      <w:proofErr w:type="gramStart"/>
      <w:r>
        <w:t xml:space="preserve">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Самарской области и уставами муниципальных образований, помимо периодов замещения должностей, указанных в </w:t>
      </w:r>
      <w:hyperlink r:id="rId222">
        <w:r>
          <w:rPr>
            <w:color w:val="0000FF"/>
          </w:rPr>
          <w:t>части 1 статьи 25</w:t>
        </w:r>
      </w:hyperlink>
      <w:r>
        <w:t xml:space="preserve"> Федерального закона "О муниципальной службе в Российской Федерации", включаются (засчитываются) также периоды замещения должностей, включаемые (засчитываемые) в стаж</w:t>
      </w:r>
      <w:proofErr w:type="gramEnd"/>
      <w:r>
        <w:t xml:space="preserve"> государственной гражданской службы в соответствии с </w:t>
      </w:r>
      <w:hyperlink r:id="rId223">
        <w:r>
          <w:rPr>
            <w:color w:val="0000FF"/>
          </w:rPr>
          <w:t>частью 2 статьи 54</w:t>
        </w:r>
      </w:hyperlink>
      <w:r>
        <w:t xml:space="preserve"> Федерального закона "О государственной гражданской службе Российской Федерации".</w:t>
      </w:r>
    </w:p>
    <w:p w:rsidR="00E84406" w:rsidRDefault="00E84406">
      <w:pPr>
        <w:pStyle w:val="ConsPlusNormal"/>
        <w:spacing w:before="220"/>
        <w:ind w:firstLine="540"/>
        <w:jc w:val="both"/>
      </w:pPr>
      <w:bookmarkStart w:id="36" w:name="P518"/>
      <w:bookmarkEnd w:id="36"/>
      <w:r>
        <w:t xml:space="preserve">3. В стаж муниципальной службы для назначения пенсии за выслугу лет муниципальным служащим помимо периодов замещения должностей, указанных в </w:t>
      </w:r>
      <w:hyperlink r:id="rId224">
        <w:r>
          <w:rPr>
            <w:color w:val="0000FF"/>
          </w:rPr>
          <w:t>части 1 статьи 25</w:t>
        </w:r>
      </w:hyperlink>
      <w:r>
        <w:t xml:space="preserve"> Федерального закона "О муниципальной службе в Российской Федерации", включаются (засчитываются) также:</w:t>
      </w:r>
    </w:p>
    <w:p w:rsidR="00E84406" w:rsidRDefault="00E84406">
      <w:pPr>
        <w:pStyle w:val="ConsPlusNormal"/>
        <w:spacing w:before="220"/>
        <w:ind w:firstLine="540"/>
        <w:jc w:val="both"/>
      </w:pPr>
      <w:proofErr w:type="gramStart"/>
      <w:r>
        <w:t xml:space="preserve">1) периоды замещения должностей, указанных в </w:t>
      </w:r>
      <w:hyperlink r:id="rId225">
        <w:r>
          <w:rPr>
            <w:color w:val="0000FF"/>
          </w:rPr>
          <w:t>Перечне</w:t>
        </w:r>
      </w:hyperlink>
      <w:r>
        <w:t>, утвержденном Указом Президента Российской Федерации от 19 ноября 2007 года N 1532 "Об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 определения продолжительности ежегодного дополнительного оплачиваемого отпуска за выслугу лет и размера поощрений</w:t>
      </w:r>
      <w:proofErr w:type="gramEnd"/>
      <w:r>
        <w:t xml:space="preserve"> за безупречную и эффективную государственную гражданскую службу Российской Федерации";</w:t>
      </w:r>
    </w:p>
    <w:p w:rsidR="00E84406" w:rsidRDefault="00E84406">
      <w:pPr>
        <w:pStyle w:val="ConsPlusNormal"/>
        <w:spacing w:before="220"/>
        <w:ind w:firstLine="540"/>
        <w:jc w:val="both"/>
      </w:pPr>
      <w:bookmarkStart w:id="37" w:name="P520"/>
      <w:bookmarkEnd w:id="37"/>
      <w:proofErr w:type="gramStart"/>
      <w:r>
        <w:t>2) на основании правового акта представителя нанимателя (работодателя) муниципального служащего и решения комиссии по зачету стажа муниципальной службы периоды замещения должностей руководителей и специалистов на предприятиях, в учреждениях и организациях, опыт и знание работы в которых необходимы муниципальным служащим для выполнения должностных обязанностей в соответствии с должностной инструкцией муниципального служащего, при условии, что засчитываемые периоды работы в указанных должностях в</w:t>
      </w:r>
      <w:proofErr w:type="gramEnd"/>
      <w:r>
        <w:t xml:space="preserve"> совокупности не превышают пять лет.</w:t>
      </w:r>
    </w:p>
    <w:p w:rsidR="00E84406" w:rsidRDefault="00E84406">
      <w:pPr>
        <w:pStyle w:val="ConsPlusNormal"/>
        <w:spacing w:before="220"/>
        <w:ind w:firstLine="540"/>
        <w:jc w:val="both"/>
      </w:pPr>
      <w:proofErr w:type="gramStart"/>
      <w:r>
        <w:t xml:space="preserve">Периоды, указанные в </w:t>
      </w:r>
      <w:hyperlink w:anchor="P520">
        <w:r>
          <w:rPr>
            <w:color w:val="0000FF"/>
          </w:rPr>
          <w:t>пункте 2</w:t>
        </w:r>
      </w:hyperlink>
      <w:r>
        <w:t xml:space="preserve"> настоящей части, помимо назначения пенсии за выслугу лет муниципальным служащим, учитываются также для определения продолжительности ежегодного дополнительного оплачиваемого отпуска за выслугу лет, предоставляемого муниципальным служащим, для установления муниципальным служащим ежемесячной надбавки к должностному окладу за выслугу лет на муниципальной службе и установления им других гарантий, предусмотренных федеральными законами, законами Самарской области и уставами муниципальных образований.</w:t>
      </w:r>
      <w:proofErr w:type="gramEnd"/>
    </w:p>
    <w:p w:rsidR="00E84406" w:rsidRDefault="00E84406">
      <w:pPr>
        <w:pStyle w:val="ConsPlusNormal"/>
        <w:jc w:val="both"/>
      </w:pPr>
      <w:r>
        <w:t xml:space="preserve">(часть 3 в ред. </w:t>
      </w:r>
      <w:hyperlink r:id="rId226">
        <w:r>
          <w:rPr>
            <w:color w:val="0000FF"/>
          </w:rPr>
          <w:t>Закона</w:t>
        </w:r>
      </w:hyperlink>
      <w:r>
        <w:t xml:space="preserve"> Самарской области от 15.06.2020 N 66-ГД)</w:t>
      </w:r>
    </w:p>
    <w:p w:rsidR="00E84406" w:rsidRDefault="00E84406">
      <w:pPr>
        <w:pStyle w:val="ConsPlusNormal"/>
        <w:jc w:val="both"/>
      </w:pPr>
    </w:p>
    <w:p w:rsidR="00E84406" w:rsidRDefault="00E84406">
      <w:pPr>
        <w:pStyle w:val="ConsPlusTitle"/>
        <w:ind w:firstLine="540"/>
        <w:jc w:val="both"/>
        <w:outlineLvl w:val="1"/>
      </w:pPr>
      <w:r>
        <w:t>Статья 21.1. Порядок исчисления стажа муниципальной службы</w:t>
      </w:r>
    </w:p>
    <w:p w:rsidR="00E84406" w:rsidRDefault="00E84406">
      <w:pPr>
        <w:pStyle w:val="ConsPlusNormal"/>
        <w:jc w:val="both"/>
      </w:pPr>
      <w:r>
        <w:t xml:space="preserve">(в ред. </w:t>
      </w:r>
      <w:hyperlink r:id="rId227">
        <w:r>
          <w:rPr>
            <w:color w:val="0000FF"/>
          </w:rPr>
          <w:t>Закона</w:t>
        </w:r>
      </w:hyperlink>
      <w:r>
        <w:t xml:space="preserve"> Самарской области от 11.04.2016 N 52-ГД)</w:t>
      </w:r>
    </w:p>
    <w:p w:rsidR="00E84406" w:rsidRDefault="00E84406">
      <w:pPr>
        <w:pStyle w:val="ConsPlusNormal"/>
        <w:ind w:firstLine="540"/>
        <w:jc w:val="both"/>
      </w:pPr>
    </w:p>
    <w:p w:rsidR="00E84406" w:rsidRDefault="00E84406">
      <w:pPr>
        <w:pStyle w:val="ConsPlusNormal"/>
        <w:ind w:firstLine="540"/>
        <w:jc w:val="both"/>
      </w:pPr>
      <w:r>
        <w:t xml:space="preserve">(статья 21.1 введена </w:t>
      </w:r>
      <w:hyperlink r:id="rId228">
        <w:r>
          <w:rPr>
            <w:color w:val="0000FF"/>
          </w:rPr>
          <w:t>Законом</w:t>
        </w:r>
      </w:hyperlink>
      <w:r>
        <w:t xml:space="preserve"> Самарской области от 02.11.2010 N 115-ГД)</w:t>
      </w:r>
    </w:p>
    <w:p w:rsidR="00E84406" w:rsidRDefault="00E84406">
      <w:pPr>
        <w:pStyle w:val="ConsPlusNormal"/>
        <w:jc w:val="both"/>
      </w:pPr>
    </w:p>
    <w:p w:rsidR="00E84406" w:rsidRDefault="00E84406">
      <w:pPr>
        <w:pStyle w:val="ConsPlusNormal"/>
        <w:ind w:firstLine="540"/>
        <w:jc w:val="both"/>
      </w:pPr>
      <w:r>
        <w:t>1. Исчисление стажа муниципальной службы осуществляется кадровой службой органа местного самоуправления, избирательной комиссии муниципального образования или муниципальным служащим, осуществляющим кадровое обеспечение деятельности органа местного самоуправления, избирательной комиссии муниципального образования.</w:t>
      </w:r>
    </w:p>
    <w:p w:rsidR="00E84406" w:rsidRDefault="00E84406">
      <w:pPr>
        <w:pStyle w:val="ConsPlusNormal"/>
        <w:spacing w:before="220"/>
        <w:ind w:firstLine="540"/>
        <w:jc w:val="both"/>
      </w:pPr>
      <w:r>
        <w:t>2. При исчислении стажа муниципальной службы суммируются все включаемые (засчитываемые) в него периоды службы (работы).</w:t>
      </w:r>
    </w:p>
    <w:p w:rsidR="00E84406" w:rsidRDefault="00E84406">
      <w:pPr>
        <w:pStyle w:val="ConsPlusNormal"/>
        <w:spacing w:before="220"/>
        <w:ind w:firstLine="540"/>
        <w:jc w:val="both"/>
      </w:pPr>
      <w:r>
        <w:t xml:space="preserve">3. Утратила силу. - </w:t>
      </w:r>
      <w:hyperlink r:id="rId229">
        <w:r>
          <w:rPr>
            <w:color w:val="0000FF"/>
          </w:rPr>
          <w:t>Закон</w:t>
        </w:r>
      </w:hyperlink>
      <w:r>
        <w:t xml:space="preserve"> Самарской области от 27.12.2018 N 116-ГД.</w:t>
      </w:r>
    </w:p>
    <w:p w:rsidR="00E84406" w:rsidRDefault="00E84406">
      <w:pPr>
        <w:pStyle w:val="ConsPlusNormal"/>
        <w:spacing w:before="220"/>
        <w:ind w:firstLine="540"/>
        <w:jc w:val="both"/>
      </w:pPr>
      <w:r>
        <w:lastRenderedPageBreak/>
        <w:t xml:space="preserve">4. </w:t>
      </w:r>
      <w:proofErr w:type="gramStart"/>
      <w:r>
        <w:t xml:space="preserve">Для исчисления стажа, дающего право на установление пенсии за выслугу лет, правовой акт представителя нанимателя (работодателя), указанный в </w:t>
      </w:r>
      <w:hyperlink w:anchor="P518">
        <w:r>
          <w:rPr>
            <w:color w:val="0000FF"/>
          </w:rPr>
          <w:t>части 3 статьи 21</w:t>
        </w:r>
      </w:hyperlink>
      <w:r>
        <w:t xml:space="preserve"> настоящего Закона, применяется в случае увольнения муниципального служащего с муниципальной службы из данного органа местного самоуправления.</w:t>
      </w:r>
      <w:proofErr w:type="gramEnd"/>
    </w:p>
    <w:p w:rsidR="00E84406" w:rsidRDefault="00E84406">
      <w:pPr>
        <w:pStyle w:val="ConsPlusNormal"/>
        <w:jc w:val="both"/>
      </w:pPr>
      <w:r>
        <w:t xml:space="preserve">(часть 4 в ред. </w:t>
      </w:r>
      <w:hyperlink r:id="rId230">
        <w:r>
          <w:rPr>
            <w:color w:val="0000FF"/>
          </w:rPr>
          <w:t>Закона</w:t>
        </w:r>
      </w:hyperlink>
      <w:r>
        <w:t xml:space="preserve"> Самарской области от 27.12.2018 N 116-ГД)</w:t>
      </w:r>
    </w:p>
    <w:p w:rsidR="00E84406" w:rsidRDefault="00E84406">
      <w:pPr>
        <w:pStyle w:val="ConsPlusNormal"/>
        <w:spacing w:before="220"/>
        <w:ind w:firstLine="540"/>
        <w:jc w:val="both"/>
      </w:pPr>
      <w:r>
        <w:t xml:space="preserve">5. Рассмотрение вопроса о зачете в стаж муниципальной </w:t>
      </w:r>
      <w:proofErr w:type="gramStart"/>
      <w:r>
        <w:t>службы периодов замещения должностей руководителей</w:t>
      </w:r>
      <w:proofErr w:type="gramEnd"/>
      <w:r>
        <w:t xml:space="preserve"> и специалистов на предприятиях, в учреждениях и организациях, указанных в </w:t>
      </w:r>
      <w:hyperlink w:anchor="P520">
        <w:r>
          <w:rPr>
            <w:color w:val="0000FF"/>
          </w:rPr>
          <w:t>пункте 2 части 3 статьи 21</w:t>
        </w:r>
      </w:hyperlink>
      <w:r>
        <w:t xml:space="preserve"> настоящего Закона, осуществляется на основании заявления муниципального служащего.</w:t>
      </w:r>
    </w:p>
    <w:p w:rsidR="00E84406" w:rsidRDefault="00E84406">
      <w:pPr>
        <w:pStyle w:val="ConsPlusNormal"/>
        <w:jc w:val="both"/>
      </w:pPr>
      <w:r>
        <w:t xml:space="preserve">(часть 5 в ред. </w:t>
      </w:r>
      <w:hyperlink r:id="rId231">
        <w:r>
          <w:rPr>
            <w:color w:val="0000FF"/>
          </w:rPr>
          <w:t>Закона</w:t>
        </w:r>
      </w:hyperlink>
      <w:r>
        <w:t xml:space="preserve"> Самарской области от 15.06.2020 N 66-ГД)</w:t>
      </w:r>
    </w:p>
    <w:p w:rsidR="00E84406" w:rsidRDefault="00E84406">
      <w:pPr>
        <w:pStyle w:val="ConsPlusNormal"/>
        <w:spacing w:before="220"/>
        <w:ind w:firstLine="540"/>
        <w:jc w:val="both"/>
      </w:pPr>
      <w:r>
        <w:t xml:space="preserve">6. Порядок создания и деятельности комиссии по зачету стажа муниципальной службы определяется муниципальным правовым актом соответствующего органа местного самоуправления, правовым актом избирательной комиссии муниципального образования, за исключением случая, указанного в </w:t>
      </w:r>
      <w:hyperlink w:anchor="P537">
        <w:r>
          <w:rPr>
            <w:color w:val="0000FF"/>
          </w:rPr>
          <w:t>части 7</w:t>
        </w:r>
      </w:hyperlink>
      <w:r>
        <w:t xml:space="preserve"> настоящей статьи.</w:t>
      </w:r>
    </w:p>
    <w:p w:rsidR="00E84406" w:rsidRDefault="00E84406">
      <w:pPr>
        <w:pStyle w:val="ConsPlusNormal"/>
        <w:spacing w:before="220"/>
        <w:ind w:firstLine="540"/>
        <w:jc w:val="both"/>
      </w:pPr>
      <w:bookmarkStart w:id="38" w:name="P537"/>
      <w:bookmarkEnd w:id="38"/>
      <w:r>
        <w:t>7. В муниципальном образовании может быть создана единая комиссия по зачету стажа муниципальной службы, порядок создания и деятельности которой утверждается муниципальным правовым актом представительного органа муниципального образования. Единая комиссия по зачету стажа муниципальной службы принимает решения с учетом мнения представителя нанимателя (работодателя) муниципального служащего.</w:t>
      </w:r>
    </w:p>
    <w:p w:rsidR="00E84406" w:rsidRDefault="00E84406">
      <w:pPr>
        <w:pStyle w:val="ConsPlusNormal"/>
        <w:spacing w:before="220"/>
        <w:ind w:firstLine="540"/>
        <w:jc w:val="both"/>
      </w:pPr>
      <w:r>
        <w:t xml:space="preserve">8. Документами, подтверждающими стаж муниципальной службы, являются трудовая книжка и (или) сведения о трудовой деятельности, полученные в соответствии со </w:t>
      </w:r>
      <w:hyperlink r:id="rId232">
        <w:r>
          <w:rPr>
            <w:color w:val="0000FF"/>
          </w:rPr>
          <w:t>статьей 66.1</w:t>
        </w:r>
      </w:hyperlink>
      <w:r>
        <w:t xml:space="preserve"> Трудового кодекса Российской Федерации, военный билет, справка военного комиссариата и иные документы соответствующих государственных и муниципальных органов, архивных учреждений, установленные законодательством Российской Федерации.</w:t>
      </w:r>
    </w:p>
    <w:p w:rsidR="00E84406" w:rsidRDefault="00E84406">
      <w:pPr>
        <w:pStyle w:val="ConsPlusNormal"/>
        <w:jc w:val="both"/>
      </w:pPr>
      <w:r>
        <w:t xml:space="preserve">(в ред. </w:t>
      </w:r>
      <w:hyperlink r:id="rId233">
        <w:r>
          <w:rPr>
            <w:color w:val="0000FF"/>
          </w:rPr>
          <w:t>Закона</w:t>
        </w:r>
      </w:hyperlink>
      <w:r>
        <w:t xml:space="preserve"> Самарской области от 20.07.2020 N 88-ГД)</w:t>
      </w:r>
    </w:p>
    <w:p w:rsidR="00E84406" w:rsidRDefault="00E84406">
      <w:pPr>
        <w:pStyle w:val="ConsPlusNormal"/>
        <w:spacing w:before="220"/>
        <w:ind w:firstLine="540"/>
        <w:jc w:val="both"/>
      </w:pPr>
      <w:r>
        <w:t>9. Иные вопросы исчисления стажа муниципальной службы решаются в порядке, определяемом законодательством Российской Федерации и законодательством Самарской области для исчисления стажа государственной гражданской службы.</w:t>
      </w:r>
    </w:p>
    <w:p w:rsidR="00E84406" w:rsidRDefault="00E84406">
      <w:pPr>
        <w:pStyle w:val="ConsPlusNormal"/>
        <w:jc w:val="both"/>
      </w:pPr>
    </w:p>
    <w:p w:rsidR="00E84406" w:rsidRDefault="00E84406">
      <w:pPr>
        <w:pStyle w:val="ConsPlusTitle"/>
        <w:ind w:firstLine="540"/>
        <w:jc w:val="both"/>
        <w:outlineLvl w:val="1"/>
      </w:pPr>
      <w:r>
        <w:t>Статья 21.2. Дополнительная гарантия, предоставляемая муниципальному служащему</w:t>
      </w:r>
    </w:p>
    <w:p w:rsidR="00E84406" w:rsidRDefault="00E84406">
      <w:pPr>
        <w:pStyle w:val="ConsPlusNormal"/>
        <w:ind w:firstLine="540"/>
        <w:jc w:val="both"/>
      </w:pPr>
    </w:p>
    <w:p w:rsidR="00E84406" w:rsidRDefault="00E84406">
      <w:pPr>
        <w:pStyle w:val="ConsPlusNormal"/>
        <w:ind w:firstLine="540"/>
        <w:jc w:val="both"/>
      </w:pPr>
      <w:r>
        <w:t>(</w:t>
      </w:r>
      <w:proofErr w:type="gramStart"/>
      <w:r>
        <w:t>введена</w:t>
      </w:r>
      <w:proofErr w:type="gramEnd"/>
      <w:r>
        <w:t xml:space="preserve"> </w:t>
      </w:r>
      <w:hyperlink r:id="rId234">
        <w:r>
          <w:rPr>
            <w:color w:val="0000FF"/>
          </w:rPr>
          <w:t>Законом</w:t>
        </w:r>
      </w:hyperlink>
      <w:r>
        <w:t xml:space="preserve"> Самарской области от 07.04.2025 N 39-ГД)</w:t>
      </w:r>
    </w:p>
    <w:p w:rsidR="00E84406" w:rsidRDefault="00E84406">
      <w:pPr>
        <w:pStyle w:val="ConsPlusNormal"/>
        <w:jc w:val="both"/>
      </w:pPr>
    </w:p>
    <w:p w:rsidR="00E84406" w:rsidRDefault="00E84406">
      <w:pPr>
        <w:pStyle w:val="ConsPlusNormal"/>
        <w:ind w:firstLine="540"/>
        <w:jc w:val="both"/>
      </w:pPr>
      <w:r>
        <w:t xml:space="preserve">Муниципальному служащему помимо гарантий, установленных Федеральным </w:t>
      </w:r>
      <w:hyperlink r:id="rId235">
        <w:r>
          <w:rPr>
            <w:color w:val="0000FF"/>
          </w:rPr>
          <w:t>законом</w:t>
        </w:r>
      </w:hyperlink>
      <w:r>
        <w:t xml:space="preserve"> "О муниципальной службе в Российской Федерации", уставом муниципального образования, может быть предоставлена гарантия возмещения расходов по найму (поднайму) жилого помещения в порядке и на условиях, установленных муниципальными правовыми актами соответствующего муниципального образования.</w:t>
      </w:r>
    </w:p>
    <w:p w:rsidR="00E84406" w:rsidRDefault="00E84406">
      <w:pPr>
        <w:pStyle w:val="ConsPlusNormal"/>
        <w:spacing w:before="220"/>
        <w:ind w:firstLine="540"/>
        <w:jc w:val="both"/>
      </w:pPr>
      <w:r>
        <w:t>Финансирование расходов, связанных с предоставлением муниципальному служащему дополнительной гарантии в соответствии с настоящей статьей и уставом муниципального образования, осуществляется за счет средств местных бюджетов.</w:t>
      </w:r>
    </w:p>
    <w:p w:rsidR="00E84406" w:rsidRDefault="00E84406">
      <w:pPr>
        <w:pStyle w:val="ConsPlusNormal"/>
        <w:jc w:val="both"/>
      </w:pPr>
    </w:p>
    <w:p w:rsidR="00E84406" w:rsidRDefault="00E84406">
      <w:pPr>
        <w:pStyle w:val="ConsPlusTitle"/>
        <w:ind w:firstLine="540"/>
        <w:jc w:val="both"/>
        <w:outlineLvl w:val="1"/>
      </w:pPr>
      <w:r>
        <w:t>Статья 22. Поощрение муниципального служащего</w:t>
      </w:r>
    </w:p>
    <w:p w:rsidR="00E84406" w:rsidRDefault="00E84406">
      <w:pPr>
        <w:pStyle w:val="ConsPlusNormal"/>
        <w:jc w:val="both"/>
      </w:pPr>
    </w:p>
    <w:p w:rsidR="00E84406" w:rsidRDefault="00E84406">
      <w:pPr>
        <w:pStyle w:val="ConsPlusNormal"/>
        <w:ind w:firstLine="540"/>
        <w:jc w:val="both"/>
      </w:pPr>
      <w:r>
        <w:t>1. За добросовестное исполнение муниципальным служащим в Самарской области должностных обязанностей, продолжительную и безупречную службу, выполнение заданий особой важности и сложности к нему применяются следующие меры поощрения:</w:t>
      </w:r>
    </w:p>
    <w:p w:rsidR="00E84406" w:rsidRDefault="00E84406">
      <w:pPr>
        <w:pStyle w:val="ConsPlusNormal"/>
        <w:spacing w:before="220"/>
        <w:ind w:firstLine="540"/>
        <w:jc w:val="both"/>
      </w:pPr>
      <w:bookmarkStart w:id="39" w:name="P552"/>
      <w:bookmarkEnd w:id="39"/>
      <w:r>
        <w:t>1) объявление благодарности;</w:t>
      </w:r>
    </w:p>
    <w:p w:rsidR="00E84406" w:rsidRDefault="00E84406">
      <w:pPr>
        <w:pStyle w:val="ConsPlusNormal"/>
        <w:spacing w:before="220"/>
        <w:ind w:firstLine="540"/>
        <w:jc w:val="both"/>
      </w:pPr>
      <w:bookmarkStart w:id="40" w:name="P553"/>
      <w:bookmarkEnd w:id="40"/>
      <w:r>
        <w:lastRenderedPageBreak/>
        <w:t>2) выплата денежной премии;</w:t>
      </w:r>
    </w:p>
    <w:p w:rsidR="00E84406" w:rsidRDefault="00E84406">
      <w:pPr>
        <w:pStyle w:val="ConsPlusNormal"/>
        <w:spacing w:before="220"/>
        <w:ind w:firstLine="540"/>
        <w:jc w:val="both"/>
      </w:pPr>
      <w:bookmarkStart w:id="41" w:name="P554"/>
      <w:bookmarkEnd w:id="41"/>
      <w:r>
        <w:t>3) награждение ценным подарком;</w:t>
      </w:r>
    </w:p>
    <w:p w:rsidR="00E84406" w:rsidRDefault="00E84406">
      <w:pPr>
        <w:pStyle w:val="ConsPlusNormal"/>
        <w:spacing w:before="220"/>
        <w:ind w:firstLine="540"/>
        <w:jc w:val="both"/>
      </w:pPr>
      <w:bookmarkStart w:id="42" w:name="P555"/>
      <w:bookmarkEnd w:id="42"/>
      <w:r>
        <w:t>4) награждение почетной грамотой;</w:t>
      </w:r>
    </w:p>
    <w:p w:rsidR="00E84406" w:rsidRDefault="00E84406">
      <w:pPr>
        <w:pStyle w:val="ConsPlusNormal"/>
        <w:spacing w:before="220"/>
        <w:ind w:firstLine="540"/>
        <w:jc w:val="both"/>
      </w:pPr>
      <w:bookmarkStart w:id="43" w:name="P556"/>
      <w:bookmarkEnd w:id="43"/>
      <w:r>
        <w:t>5) присвоение почетного звания, установленного в муниципальном образовании в Самарской области.</w:t>
      </w:r>
    </w:p>
    <w:p w:rsidR="00E84406" w:rsidRDefault="00E84406">
      <w:pPr>
        <w:pStyle w:val="ConsPlusNormal"/>
        <w:spacing w:before="220"/>
        <w:ind w:firstLine="540"/>
        <w:jc w:val="both"/>
      </w:pPr>
      <w:r>
        <w:t xml:space="preserve">2. Решение о поощрении муниципального служащего в Самарской области в соответствии с пунктами с </w:t>
      </w:r>
      <w:hyperlink w:anchor="P552">
        <w:r>
          <w:rPr>
            <w:color w:val="0000FF"/>
          </w:rPr>
          <w:t>1</w:t>
        </w:r>
      </w:hyperlink>
      <w:r>
        <w:t xml:space="preserve"> по </w:t>
      </w:r>
      <w:hyperlink w:anchor="P555">
        <w:r>
          <w:rPr>
            <w:color w:val="0000FF"/>
          </w:rPr>
          <w:t>4 части 1</w:t>
        </w:r>
      </w:hyperlink>
      <w:r>
        <w:t xml:space="preserve"> настоящей статьи принимается представителем нанимателя (работодателя), а решение о поощрении муниципального служащего в соответствии с </w:t>
      </w:r>
      <w:hyperlink w:anchor="P556">
        <w:r>
          <w:rPr>
            <w:color w:val="0000FF"/>
          </w:rPr>
          <w:t>пунктом 5 части 1</w:t>
        </w:r>
      </w:hyperlink>
      <w:r>
        <w:t xml:space="preserve"> настоящей статьи принимается по представлению представителя нанимателя в порядке, установленном муниципальными правовыми актами.</w:t>
      </w:r>
    </w:p>
    <w:p w:rsidR="00E84406" w:rsidRDefault="00E84406">
      <w:pPr>
        <w:pStyle w:val="ConsPlusNormal"/>
        <w:spacing w:before="220"/>
        <w:ind w:firstLine="540"/>
        <w:jc w:val="both"/>
      </w:pPr>
      <w:r>
        <w:t xml:space="preserve">3. Выплата муниципальному служащему в Самарской области денежной премии, выделение денежных средств на приобретение ценного подарка, предусмотренных </w:t>
      </w:r>
      <w:hyperlink w:anchor="P553">
        <w:r>
          <w:rPr>
            <w:color w:val="0000FF"/>
          </w:rPr>
          <w:t>пунктами 2</w:t>
        </w:r>
      </w:hyperlink>
      <w:r>
        <w:t xml:space="preserve"> и </w:t>
      </w:r>
      <w:hyperlink w:anchor="P554">
        <w:r>
          <w:rPr>
            <w:color w:val="0000FF"/>
          </w:rPr>
          <w:t>3 части 1</w:t>
        </w:r>
      </w:hyperlink>
      <w:r>
        <w:t xml:space="preserve"> настоящей статьи, производятся в порядке и размерах, утверждаемых представителем нанимателя.</w:t>
      </w:r>
    </w:p>
    <w:p w:rsidR="00E84406" w:rsidRDefault="00E84406">
      <w:pPr>
        <w:pStyle w:val="ConsPlusNormal"/>
        <w:spacing w:before="220"/>
        <w:ind w:firstLine="540"/>
        <w:jc w:val="both"/>
      </w:pPr>
      <w:r>
        <w:t>4. Решение о поощрении муниципального служащего в Самарской области оформляется муниципальным правовым актом. Соответствующая запись о поощрении вносится в трудовую книжку (если она ведется) и личное дело муниципального служащего в Самарской области.</w:t>
      </w:r>
    </w:p>
    <w:p w:rsidR="00E84406" w:rsidRDefault="00E84406">
      <w:pPr>
        <w:pStyle w:val="ConsPlusNormal"/>
        <w:jc w:val="both"/>
      </w:pPr>
      <w:r>
        <w:t xml:space="preserve">(в ред. </w:t>
      </w:r>
      <w:hyperlink r:id="rId236">
        <w:r>
          <w:rPr>
            <w:color w:val="0000FF"/>
          </w:rPr>
          <w:t>Закона</w:t>
        </w:r>
      </w:hyperlink>
      <w:r>
        <w:t xml:space="preserve"> Самарской области от 20.07.2020 N 88-ГД)</w:t>
      </w:r>
    </w:p>
    <w:p w:rsidR="00E84406" w:rsidRDefault="00E84406">
      <w:pPr>
        <w:pStyle w:val="ConsPlusNormal"/>
        <w:jc w:val="both"/>
      </w:pPr>
    </w:p>
    <w:p w:rsidR="00E84406" w:rsidRDefault="00E84406">
      <w:pPr>
        <w:pStyle w:val="ConsPlusTitle"/>
        <w:ind w:firstLine="540"/>
        <w:jc w:val="both"/>
        <w:outlineLvl w:val="1"/>
      </w:pPr>
      <w:r>
        <w:t>Статья 23. Заключительные положения</w:t>
      </w:r>
    </w:p>
    <w:p w:rsidR="00E84406" w:rsidRDefault="00E84406">
      <w:pPr>
        <w:pStyle w:val="ConsPlusNormal"/>
        <w:jc w:val="both"/>
      </w:pPr>
    </w:p>
    <w:p w:rsidR="00E84406" w:rsidRDefault="00E84406">
      <w:pPr>
        <w:pStyle w:val="ConsPlusNormal"/>
        <w:ind w:firstLine="540"/>
        <w:jc w:val="both"/>
      </w:pPr>
      <w:r>
        <w:t>1. Настоящий Закон вступает в силу по истечении десяти дней со дня его официального опубликования.</w:t>
      </w:r>
    </w:p>
    <w:p w:rsidR="00E84406" w:rsidRDefault="00E84406">
      <w:pPr>
        <w:pStyle w:val="ConsPlusNormal"/>
        <w:spacing w:before="220"/>
        <w:ind w:firstLine="540"/>
        <w:jc w:val="both"/>
      </w:pPr>
      <w:r>
        <w:t>2. Органам государственной власти Самарской области, органам местного самоуправления привести свои нормативные правовые акты в соответствие с настоящим Законом.</w:t>
      </w:r>
    </w:p>
    <w:p w:rsidR="00E84406" w:rsidRDefault="00E84406">
      <w:pPr>
        <w:pStyle w:val="ConsPlusNormal"/>
        <w:spacing w:before="220"/>
        <w:ind w:firstLine="540"/>
        <w:jc w:val="both"/>
      </w:pPr>
      <w:r>
        <w:t>3. Принятые ранее нормативные правовые акты органов государственной власти Самарской области, органов местного самоуправления по вопросам муниципальной службы со дня вступления в силу настоящего Закона применяются в части, не противоречащей настоящему Закону.</w:t>
      </w:r>
    </w:p>
    <w:p w:rsidR="00E84406" w:rsidRDefault="00E84406">
      <w:pPr>
        <w:pStyle w:val="ConsPlusNormal"/>
        <w:spacing w:before="220"/>
        <w:ind w:firstLine="540"/>
        <w:jc w:val="both"/>
      </w:pPr>
      <w:r>
        <w:t>4. Признать утратившими силу со дня вступления в силу настоящего Закона:</w:t>
      </w:r>
    </w:p>
    <w:p w:rsidR="00E84406" w:rsidRDefault="00C22AE9">
      <w:pPr>
        <w:pStyle w:val="ConsPlusNormal"/>
        <w:spacing w:before="220"/>
        <w:ind w:firstLine="540"/>
        <w:jc w:val="both"/>
      </w:pPr>
      <w:hyperlink r:id="rId237">
        <w:r w:rsidR="00E84406">
          <w:rPr>
            <w:color w:val="0000FF"/>
          </w:rPr>
          <w:t>Закон</w:t>
        </w:r>
      </w:hyperlink>
      <w:r w:rsidR="00E84406">
        <w:t xml:space="preserve"> Самарской области от 16 июля 1998 года N 16-ГД "О муниципальной службе в Самарской области" (газета "Волжская коммуна", 1998, 24 июля);</w:t>
      </w:r>
    </w:p>
    <w:p w:rsidR="00E84406" w:rsidRDefault="00C22AE9">
      <w:pPr>
        <w:pStyle w:val="ConsPlusNormal"/>
        <w:spacing w:before="220"/>
        <w:ind w:firstLine="540"/>
        <w:jc w:val="both"/>
      </w:pPr>
      <w:hyperlink r:id="rId238">
        <w:r w:rsidR="00E84406">
          <w:rPr>
            <w:color w:val="0000FF"/>
          </w:rPr>
          <w:t>Закон</w:t>
        </w:r>
      </w:hyperlink>
      <w:r w:rsidR="00E84406">
        <w:t xml:space="preserve"> Самарской области от 10 января 2001 года N 6-ГД "О внесении изменений и дополнений в Закон Самарской области "О муниципальной службе в Самарской области" (газета "Самарские известия", 2001, 13 января);</w:t>
      </w:r>
    </w:p>
    <w:p w:rsidR="00E84406" w:rsidRDefault="00C22AE9">
      <w:pPr>
        <w:pStyle w:val="ConsPlusNormal"/>
        <w:spacing w:before="220"/>
        <w:ind w:firstLine="540"/>
        <w:jc w:val="both"/>
      </w:pPr>
      <w:hyperlink r:id="rId239">
        <w:r w:rsidR="00E84406">
          <w:rPr>
            <w:color w:val="0000FF"/>
          </w:rPr>
          <w:t>Закон</w:t>
        </w:r>
      </w:hyperlink>
      <w:r w:rsidR="00E84406">
        <w:t xml:space="preserve"> Самарской области от 4 мая 2001 года N 31-ГД "О внесении изменений в Закон Самарской области "О муниципальной службе в Самарской области" (газета "Самарские известия", 2001, 5 мая);</w:t>
      </w:r>
    </w:p>
    <w:p w:rsidR="00E84406" w:rsidRDefault="00C22AE9">
      <w:pPr>
        <w:pStyle w:val="ConsPlusNormal"/>
        <w:spacing w:before="220"/>
        <w:ind w:firstLine="540"/>
        <w:jc w:val="both"/>
      </w:pPr>
      <w:hyperlink r:id="rId240">
        <w:r w:rsidR="00E84406">
          <w:rPr>
            <w:color w:val="0000FF"/>
          </w:rPr>
          <w:t>Закон</w:t>
        </w:r>
      </w:hyperlink>
      <w:r w:rsidR="00E84406">
        <w:t xml:space="preserve"> Самарской области от 5 июня 2002 года N 32-ГД "О внесении изменений в Закон Самарской области "О муниципальной службе в Самарской области" (газета "Волжская коммуна", 2002, 11 июня);</w:t>
      </w:r>
    </w:p>
    <w:p w:rsidR="00E84406" w:rsidRDefault="00C22AE9">
      <w:pPr>
        <w:pStyle w:val="ConsPlusNormal"/>
        <w:spacing w:before="220"/>
        <w:ind w:firstLine="540"/>
        <w:jc w:val="both"/>
      </w:pPr>
      <w:hyperlink r:id="rId241">
        <w:r w:rsidR="00E84406">
          <w:rPr>
            <w:color w:val="0000FF"/>
          </w:rPr>
          <w:t>Закон</w:t>
        </w:r>
      </w:hyperlink>
      <w:r w:rsidR="00E84406">
        <w:t xml:space="preserve"> Самарской области от 6 ноября 2002 года N 82-ГД "О внесении изменений и </w:t>
      </w:r>
      <w:r w:rsidR="00E84406">
        <w:lastRenderedPageBreak/>
        <w:t>дополнений в Закон Самарской области "О муниципальной службе в Самарской области" (газета "Волжская коммуна", 2002, 12 ноября);</w:t>
      </w:r>
    </w:p>
    <w:p w:rsidR="00E84406" w:rsidRDefault="00C22AE9">
      <w:pPr>
        <w:pStyle w:val="ConsPlusNormal"/>
        <w:spacing w:before="220"/>
        <w:ind w:firstLine="540"/>
        <w:jc w:val="both"/>
      </w:pPr>
      <w:hyperlink r:id="rId242">
        <w:r w:rsidR="00E84406">
          <w:rPr>
            <w:color w:val="0000FF"/>
          </w:rPr>
          <w:t>Закон</w:t>
        </w:r>
      </w:hyperlink>
      <w:r w:rsidR="00E84406">
        <w:t xml:space="preserve"> Самарской области от 10 декабря 2003 года N 110-ГД "О внесении изменений и дополнения в Закон Самарской области "О муниципальной службе в Самарской области" (газета "Волжская коммуна", 2003, 11 декабря);</w:t>
      </w:r>
    </w:p>
    <w:p w:rsidR="00E84406" w:rsidRDefault="00C22AE9">
      <w:pPr>
        <w:pStyle w:val="ConsPlusNormal"/>
        <w:spacing w:before="220"/>
        <w:ind w:firstLine="540"/>
        <w:jc w:val="both"/>
      </w:pPr>
      <w:hyperlink r:id="rId243">
        <w:r w:rsidR="00E84406">
          <w:rPr>
            <w:color w:val="0000FF"/>
          </w:rPr>
          <w:t>Закон</w:t>
        </w:r>
      </w:hyperlink>
      <w:r w:rsidR="00E84406">
        <w:t xml:space="preserve"> Самарской области от 29 июня 2004 года N 110-ГД "О внесении изменений в Закон Самарской области "О муниципальной службе в Самарской области" (газета "Волжская коммуна", 2004, 7 июля);</w:t>
      </w:r>
    </w:p>
    <w:p w:rsidR="00E84406" w:rsidRDefault="00C22AE9">
      <w:pPr>
        <w:pStyle w:val="ConsPlusNormal"/>
        <w:spacing w:before="220"/>
        <w:ind w:firstLine="540"/>
        <w:jc w:val="both"/>
      </w:pPr>
      <w:hyperlink r:id="rId244">
        <w:r w:rsidR="00E84406">
          <w:rPr>
            <w:color w:val="0000FF"/>
          </w:rPr>
          <w:t>Закон</w:t>
        </w:r>
      </w:hyperlink>
      <w:r w:rsidR="00E84406">
        <w:t xml:space="preserve"> Самарской области от 12 мая 2005 года N 110-ГД "О внесении изменения в Закон Самарской области "О муниципальной службе в Самарской области" (газета "Волжская коммуна", 2005, 17 мая);</w:t>
      </w:r>
    </w:p>
    <w:p w:rsidR="00E84406" w:rsidRDefault="00C22AE9">
      <w:pPr>
        <w:pStyle w:val="ConsPlusNormal"/>
        <w:spacing w:before="220"/>
        <w:ind w:firstLine="540"/>
        <w:jc w:val="both"/>
      </w:pPr>
      <w:hyperlink r:id="rId245">
        <w:r w:rsidR="00E84406">
          <w:rPr>
            <w:color w:val="0000FF"/>
          </w:rPr>
          <w:t>Закон</w:t>
        </w:r>
      </w:hyperlink>
      <w:r w:rsidR="00E84406">
        <w:t xml:space="preserve"> Самарской области от 5 июля 2005 года N 145-ГД "О внесении изменений в статью 21.3 Закона Самарской области "О муниципальной службе в Самарской области" (газета "Волжская коммуна", 2005, 7 июля);</w:t>
      </w:r>
    </w:p>
    <w:p w:rsidR="00E84406" w:rsidRDefault="00C22AE9">
      <w:pPr>
        <w:pStyle w:val="ConsPlusNormal"/>
        <w:spacing w:before="220"/>
        <w:ind w:firstLine="540"/>
        <w:jc w:val="both"/>
      </w:pPr>
      <w:hyperlink r:id="rId246">
        <w:r w:rsidR="00E84406">
          <w:rPr>
            <w:color w:val="0000FF"/>
          </w:rPr>
          <w:t>Закон</w:t>
        </w:r>
      </w:hyperlink>
      <w:r w:rsidR="00E84406">
        <w:t xml:space="preserve"> Самарской области от 30 декабря 2005 года N 257-ГД "О внесении изменений в Закон Самарской области "О муниципальной службе в Самарской области" (газета "Волжская коммуна", 2006, 6 января);</w:t>
      </w:r>
    </w:p>
    <w:p w:rsidR="00E84406" w:rsidRDefault="00C22AE9">
      <w:pPr>
        <w:pStyle w:val="ConsPlusNormal"/>
        <w:spacing w:before="220"/>
        <w:ind w:firstLine="540"/>
        <w:jc w:val="both"/>
      </w:pPr>
      <w:hyperlink r:id="rId247">
        <w:r w:rsidR="00E84406">
          <w:rPr>
            <w:color w:val="0000FF"/>
          </w:rPr>
          <w:t>Закон</w:t>
        </w:r>
      </w:hyperlink>
      <w:r w:rsidR="00E84406">
        <w:t xml:space="preserve"> Самарской области от 11 июля 2006 года N 80-ГД "О внесении изменений в Закон Самарской области "О муниципальной службе в Самарской области" (газета "Волжская коммуна", 2006, 14 июля);</w:t>
      </w:r>
    </w:p>
    <w:p w:rsidR="00E84406" w:rsidRDefault="00C22AE9">
      <w:pPr>
        <w:pStyle w:val="ConsPlusNormal"/>
        <w:spacing w:before="220"/>
        <w:ind w:firstLine="540"/>
        <w:jc w:val="both"/>
      </w:pPr>
      <w:hyperlink r:id="rId248">
        <w:r w:rsidR="00E84406">
          <w:rPr>
            <w:color w:val="0000FF"/>
          </w:rPr>
          <w:t>Закон</w:t>
        </w:r>
      </w:hyperlink>
      <w:r w:rsidR="00E84406">
        <w:t xml:space="preserve"> Самарской области от 8 ноября 2005 года N 192-ГД "О конкурсе на замещение вакантной муниципальной должности муниципальной службы в Самарской области" (газета "Волжская коммуна", 2005, 10 ноября);</w:t>
      </w:r>
    </w:p>
    <w:p w:rsidR="00E84406" w:rsidRDefault="00C22AE9">
      <w:pPr>
        <w:pStyle w:val="ConsPlusNormal"/>
        <w:spacing w:before="220"/>
        <w:ind w:firstLine="540"/>
        <w:jc w:val="both"/>
      </w:pPr>
      <w:hyperlink r:id="rId249">
        <w:r w:rsidR="00E84406">
          <w:rPr>
            <w:color w:val="0000FF"/>
          </w:rPr>
          <w:t>Закон</w:t>
        </w:r>
      </w:hyperlink>
      <w:r w:rsidR="00E84406">
        <w:t xml:space="preserve"> Самарской области от 30 декабря 2005 года N 239-ГД "О внесении изменений в Закон Самарской области "О конкурсе на замещение вакантной муниципальной должности муниципальной службы в Самарской области" (газета "Волжская коммуна", 2005, 31 декабря);</w:t>
      </w:r>
    </w:p>
    <w:p w:rsidR="00E84406" w:rsidRDefault="00C22AE9">
      <w:pPr>
        <w:pStyle w:val="ConsPlusNormal"/>
        <w:spacing w:before="220"/>
        <w:ind w:firstLine="540"/>
        <w:jc w:val="both"/>
      </w:pPr>
      <w:hyperlink r:id="rId250">
        <w:r w:rsidR="00E84406">
          <w:rPr>
            <w:color w:val="0000FF"/>
          </w:rPr>
          <w:t>Закон</w:t>
        </w:r>
      </w:hyperlink>
      <w:r w:rsidR="00E84406">
        <w:t xml:space="preserve"> Самарской области от 24 июля 2001 года N 51-ГД "О порядке присвоения и сохранения квалификационных разрядов муниципальным служащим в Самарской области" (газета "Волжская коммуна", 2001, 31 июля);</w:t>
      </w:r>
    </w:p>
    <w:p w:rsidR="00E84406" w:rsidRDefault="00C22AE9">
      <w:pPr>
        <w:pStyle w:val="ConsPlusNormal"/>
        <w:spacing w:before="220"/>
        <w:ind w:firstLine="540"/>
        <w:jc w:val="both"/>
      </w:pPr>
      <w:hyperlink r:id="rId251">
        <w:r w:rsidR="00E84406">
          <w:rPr>
            <w:color w:val="0000FF"/>
          </w:rPr>
          <w:t>Закон</w:t>
        </w:r>
      </w:hyperlink>
      <w:r w:rsidR="00E84406">
        <w:t xml:space="preserve"> Самарской области от 7 октября 2003 года N 71-ГД "О внесении изменения в статью 1 Закона Самарской области "О порядке присвоения и сохранения квалификационных разрядов муниципальным служащим в Самарской области" (газета "Волжская коммуна", 2003, 9 октября);</w:t>
      </w:r>
    </w:p>
    <w:p w:rsidR="00E84406" w:rsidRDefault="00C22AE9">
      <w:pPr>
        <w:pStyle w:val="ConsPlusNormal"/>
        <w:spacing w:before="220"/>
        <w:ind w:firstLine="540"/>
        <w:jc w:val="both"/>
      </w:pPr>
      <w:hyperlink r:id="rId252">
        <w:r w:rsidR="00E84406">
          <w:rPr>
            <w:color w:val="0000FF"/>
          </w:rPr>
          <w:t>Закон</w:t>
        </w:r>
      </w:hyperlink>
      <w:r w:rsidR="00E84406">
        <w:t xml:space="preserve"> Самарской области от 11 октября 2005 года N 158-ГД "О внесении изменений в Закон Самарской области "О порядке присвоения и сохранения квалификационных разрядов муниципальным служащим в Самарской области" (газета "Волжская коммуна", 2005, 12 октября);</w:t>
      </w:r>
    </w:p>
    <w:p w:rsidR="00E84406" w:rsidRDefault="00C22AE9">
      <w:pPr>
        <w:pStyle w:val="ConsPlusNormal"/>
        <w:spacing w:before="220"/>
        <w:ind w:firstLine="540"/>
        <w:jc w:val="both"/>
      </w:pPr>
      <w:hyperlink r:id="rId253">
        <w:r w:rsidR="00E84406">
          <w:rPr>
            <w:color w:val="0000FF"/>
          </w:rPr>
          <w:t>Закон</w:t>
        </w:r>
      </w:hyperlink>
      <w:r w:rsidR="00E84406">
        <w:t xml:space="preserve"> Самарской области от 28 декабря 2006 года N 209-ГД "О порядке ведения личных дел муниципальных служащих в Самарской области" (газета "Волжская коммуна", 2007, 5 января);</w:t>
      </w:r>
    </w:p>
    <w:p w:rsidR="00E84406" w:rsidRDefault="00C22AE9">
      <w:pPr>
        <w:pStyle w:val="ConsPlusNormal"/>
        <w:spacing w:before="220"/>
        <w:ind w:firstLine="540"/>
        <w:jc w:val="both"/>
      </w:pPr>
      <w:hyperlink r:id="rId254">
        <w:proofErr w:type="gramStart"/>
        <w:r w:rsidR="00E84406">
          <w:rPr>
            <w:color w:val="0000FF"/>
          </w:rPr>
          <w:t>статью 2</w:t>
        </w:r>
      </w:hyperlink>
      <w:r w:rsidR="00E84406">
        <w:t xml:space="preserve"> Закона Самарской области от 23 ноября 2000 года N 44-ГД "О внесении изменений в Закон Самарской области "О внесении изменений и дополнений в Устав Самарской области", Закон Самарской области "О муниципальной службе в Самарской области", Закон Самарской области "О внесении изменений и дополнений в Закон Самарской области "О Самарской Губернской Думе" и Закон Самарской области "О внесении изменений</w:t>
      </w:r>
      <w:proofErr w:type="gramEnd"/>
      <w:r w:rsidR="00E84406">
        <w:t xml:space="preserve"> и дополнений в Закон Самарской области "О статусе депутатов Самарской области" (газета "Самарские известия", 2000, </w:t>
      </w:r>
      <w:r w:rsidR="00E84406">
        <w:lastRenderedPageBreak/>
        <w:t>25 ноября);</w:t>
      </w:r>
    </w:p>
    <w:p w:rsidR="00E84406" w:rsidRDefault="00C22AE9">
      <w:pPr>
        <w:pStyle w:val="ConsPlusNormal"/>
        <w:spacing w:before="220"/>
        <w:ind w:firstLine="540"/>
        <w:jc w:val="both"/>
      </w:pPr>
      <w:hyperlink r:id="rId255">
        <w:r w:rsidR="00E84406">
          <w:rPr>
            <w:color w:val="0000FF"/>
          </w:rPr>
          <w:t>статью 6</w:t>
        </w:r>
      </w:hyperlink>
      <w:r w:rsidR="00E84406">
        <w:t xml:space="preserve"> Закона Самарской области от 1 апреля 2004 года N 47-ГД "О внесении изменений в отдельные законодательные акты Самарской области в сфере труда и социального развития" (газета "Волжская коммуна", 2004, 6 апреля);</w:t>
      </w:r>
    </w:p>
    <w:p w:rsidR="00E84406" w:rsidRDefault="00C22AE9">
      <w:pPr>
        <w:pStyle w:val="ConsPlusNormal"/>
        <w:spacing w:before="220"/>
        <w:ind w:firstLine="540"/>
        <w:jc w:val="both"/>
      </w:pPr>
      <w:hyperlink r:id="rId256">
        <w:r w:rsidR="00E84406">
          <w:rPr>
            <w:color w:val="0000FF"/>
          </w:rPr>
          <w:t>статью 1</w:t>
        </w:r>
      </w:hyperlink>
      <w:r w:rsidR="00E84406">
        <w:t xml:space="preserve"> Закона Самарской области от 13 октября 2006 года N 108-ГД "О внесении изменений в Закон Самарской области "О муниципальной службе в Самарской области" и признании </w:t>
      </w:r>
      <w:proofErr w:type="gramStart"/>
      <w:r w:rsidR="00E84406">
        <w:t>утратившими</w:t>
      </w:r>
      <w:proofErr w:type="gramEnd"/>
      <w:r w:rsidR="00E84406">
        <w:t xml:space="preserve"> силу отдельных положений законодательных актов Самарской области о ежемесячных доплатах к пенсии некоторым категориям граждан" (газета "Волжская коммуна", 2006, 17 октября).</w:t>
      </w:r>
    </w:p>
    <w:p w:rsidR="00E84406" w:rsidRDefault="00E84406">
      <w:pPr>
        <w:pStyle w:val="ConsPlusNormal"/>
        <w:jc w:val="both"/>
      </w:pPr>
    </w:p>
    <w:p w:rsidR="00E84406" w:rsidRDefault="00E84406">
      <w:pPr>
        <w:pStyle w:val="ConsPlusNormal"/>
        <w:jc w:val="right"/>
      </w:pPr>
      <w:r>
        <w:t>И.о. Губернатора Самарской области</w:t>
      </w:r>
    </w:p>
    <w:p w:rsidR="00E84406" w:rsidRDefault="00E84406">
      <w:pPr>
        <w:pStyle w:val="ConsPlusNormal"/>
        <w:jc w:val="right"/>
      </w:pPr>
      <w:r>
        <w:t>А.П.НЕФЕДОВ</w:t>
      </w:r>
    </w:p>
    <w:p w:rsidR="00E84406" w:rsidRDefault="00E84406">
      <w:pPr>
        <w:pStyle w:val="ConsPlusNormal"/>
      </w:pPr>
      <w:r>
        <w:t>г. Самара</w:t>
      </w:r>
    </w:p>
    <w:p w:rsidR="00E84406" w:rsidRDefault="00E84406">
      <w:pPr>
        <w:pStyle w:val="ConsPlusNormal"/>
        <w:spacing w:before="220"/>
      </w:pPr>
      <w:r>
        <w:t>9 октября 2007 года</w:t>
      </w:r>
    </w:p>
    <w:p w:rsidR="00E84406" w:rsidRDefault="00E84406">
      <w:pPr>
        <w:pStyle w:val="ConsPlusNormal"/>
        <w:spacing w:before="220"/>
      </w:pPr>
      <w:r>
        <w:t>N 96-ГД</w:t>
      </w:r>
    </w:p>
    <w:p w:rsidR="00E84406" w:rsidRDefault="00E84406">
      <w:pPr>
        <w:pStyle w:val="ConsPlusNormal"/>
        <w:jc w:val="both"/>
      </w:pPr>
    </w:p>
    <w:p w:rsidR="00E84406" w:rsidRDefault="00E84406">
      <w:pPr>
        <w:pStyle w:val="ConsPlusNormal"/>
        <w:jc w:val="both"/>
      </w:pPr>
    </w:p>
    <w:p w:rsidR="00E84406" w:rsidRDefault="00E84406">
      <w:pPr>
        <w:pStyle w:val="ConsPlusNormal"/>
        <w:jc w:val="both"/>
      </w:pPr>
    </w:p>
    <w:p w:rsidR="00E84406" w:rsidRDefault="00E84406">
      <w:pPr>
        <w:pStyle w:val="ConsPlusNormal"/>
        <w:jc w:val="both"/>
      </w:pPr>
    </w:p>
    <w:p w:rsidR="00E84406" w:rsidRDefault="00E84406">
      <w:pPr>
        <w:pStyle w:val="ConsPlusNormal"/>
        <w:jc w:val="both"/>
      </w:pPr>
    </w:p>
    <w:p w:rsidR="00E84406" w:rsidRDefault="00E84406">
      <w:pPr>
        <w:pStyle w:val="ConsPlusNormal"/>
        <w:jc w:val="right"/>
        <w:outlineLvl w:val="0"/>
      </w:pPr>
      <w:r>
        <w:t>Приложение 1</w:t>
      </w:r>
    </w:p>
    <w:p w:rsidR="00E84406" w:rsidRDefault="00E84406">
      <w:pPr>
        <w:pStyle w:val="ConsPlusNormal"/>
        <w:jc w:val="right"/>
      </w:pPr>
      <w:r>
        <w:t>к Закону</w:t>
      </w:r>
    </w:p>
    <w:p w:rsidR="00E84406" w:rsidRDefault="00E84406">
      <w:pPr>
        <w:pStyle w:val="ConsPlusNormal"/>
        <w:jc w:val="right"/>
      </w:pPr>
      <w:r>
        <w:t>Самарской области</w:t>
      </w:r>
    </w:p>
    <w:p w:rsidR="00E84406" w:rsidRDefault="00E84406">
      <w:pPr>
        <w:pStyle w:val="ConsPlusNormal"/>
        <w:jc w:val="right"/>
      </w:pPr>
      <w:r>
        <w:t>"О муниципальной службе</w:t>
      </w:r>
    </w:p>
    <w:p w:rsidR="00E84406" w:rsidRDefault="00E84406">
      <w:pPr>
        <w:pStyle w:val="ConsPlusNormal"/>
        <w:jc w:val="right"/>
      </w:pPr>
      <w:r>
        <w:t>в Самарской области"</w:t>
      </w:r>
    </w:p>
    <w:p w:rsidR="00E84406" w:rsidRDefault="00E8440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4406">
        <w:tc>
          <w:tcPr>
            <w:tcW w:w="60" w:type="dxa"/>
            <w:tcBorders>
              <w:top w:val="nil"/>
              <w:left w:val="nil"/>
              <w:bottom w:val="nil"/>
              <w:right w:val="nil"/>
            </w:tcBorders>
            <w:shd w:val="clear" w:color="auto" w:fill="CED3F1"/>
            <w:tcMar>
              <w:top w:w="0" w:type="dxa"/>
              <w:left w:w="0" w:type="dxa"/>
              <w:bottom w:w="0" w:type="dxa"/>
              <w:right w:w="0" w:type="dxa"/>
            </w:tcMar>
          </w:tcPr>
          <w:p w:rsidR="00E84406" w:rsidRDefault="00E8440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84406" w:rsidRDefault="00E8440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84406" w:rsidRDefault="00E84406">
            <w:pPr>
              <w:pStyle w:val="ConsPlusNormal"/>
              <w:jc w:val="center"/>
            </w:pPr>
            <w:r>
              <w:rPr>
                <w:color w:val="392C69"/>
              </w:rPr>
              <w:t>Список изменяющих документов</w:t>
            </w:r>
          </w:p>
          <w:p w:rsidR="00E84406" w:rsidRDefault="00E84406">
            <w:pPr>
              <w:pStyle w:val="ConsPlusNormal"/>
              <w:jc w:val="center"/>
            </w:pPr>
            <w:r>
              <w:rPr>
                <w:color w:val="392C69"/>
              </w:rPr>
              <w:t xml:space="preserve">(введено </w:t>
            </w:r>
            <w:hyperlink r:id="rId257">
              <w:r>
                <w:rPr>
                  <w:color w:val="0000FF"/>
                </w:rPr>
                <w:t>Законом</w:t>
              </w:r>
            </w:hyperlink>
            <w:r>
              <w:rPr>
                <w:color w:val="392C69"/>
              </w:rPr>
              <w:t xml:space="preserve"> Самарской области от 20.07.2020 N 89-ГД)</w:t>
            </w:r>
          </w:p>
        </w:tc>
        <w:tc>
          <w:tcPr>
            <w:tcW w:w="113" w:type="dxa"/>
            <w:tcBorders>
              <w:top w:val="nil"/>
              <w:left w:val="nil"/>
              <w:bottom w:val="nil"/>
              <w:right w:val="nil"/>
            </w:tcBorders>
            <w:shd w:val="clear" w:color="auto" w:fill="F4F3F8"/>
            <w:tcMar>
              <w:top w:w="0" w:type="dxa"/>
              <w:left w:w="0" w:type="dxa"/>
              <w:bottom w:w="0" w:type="dxa"/>
              <w:right w:w="0" w:type="dxa"/>
            </w:tcMar>
          </w:tcPr>
          <w:p w:rsidR="00E84406" w:rsidRDefault="00E84406">
            <w:pPr>
              <w:pStyle w:val="ConsPlusNormal"/>
            </w:pPr>
          </w:p>
        </w:tc>
      </w:tr>
    </w:tbl>
    <w:p w:rsidR="00E84406" w:rsidRDefault="00E84406">
      <w:pPr>
        <w:pStyle w:val="ConsPlusNormal"/>
        <w:jc w:val="both"/>
      </w:pPr>
    </w:p>
    <w:p w:rsidR="00E84406" w:rsidRDefault="00E84406">
      <w:pPr>
        <w:pStyle w:val="ConsPlusNonformat"/>
        <w:jc w:val="both"/>
      </w:pPr>
      <w:r>
        <w:t xml:space="preserve">                                      _____________________________________</w:t>
      </w:r>
    </w:p>
    <w:p w:rsidR="00E84406" w:rsidRDefault="00E84406">
      <w:pPr>
        <w:pStyle w:val="ConsPlusNonformat"/>
        <w:jc w:val="both"/>
      </w:pPr>
      <w:r>
        <w:t xml:space="preserve">                                      </w:t>
      </w:r>
      <w:proofErr w:type="gramStart"/>
      <w:r>
        <w:t>(наименование должности представителя</w:t>
      </w:r>
      <w:proofErr w:type="gramEnd"/>
    </w:p>
    <w:p w:rsidR="00E84406" w:rsidRDefault="00E84406">
      <w:pPr>
        <w:pStyle w:val="ConsPlusNonformat"/>
        <w:jc w:val="both"/>
      </w:pPr>
      <w:r>
        <w:t xml:space="preserve">                                       нанимателя)</w:t>
      </w:r>
    </w:p>
    <w:p w:rsidR="00E84406" w:rsidRDefault="00E84406">
      <w:pPr>
        <w:pStyle w:val="ConsPlusNonformat"/>
        <w:jc w:val="both"/>
      </w:pPr>
      <w:r>
        <w:t xml:space="preserve">                                      _____________________________________</w:t>
      </w:r>
    </w:p>
    <w:p w:rsidR="00E84406" w:rsidRDefault="00E84406">
      <w:pPr>
        <w:pStyle w:val="ConsPlusNonformat"/>
        <w:jc w:val="both"/>
      </w:pPr>
      <w:r>
        <w:t xml:space="preserve">                                                    (Ф.И.О.)</w:t>
      </w:r>
    </w:p>
    <w:p w:rsidR="00E84406" w:rsidRDefault="00E84406">
      <w:pPr>
        <w:pStyle w:val="ConsPlusNonformat"/>
        <w:jc w:val="both"/>
      </w:pPr>
      <w:r>
        <w:t xml:space="preserve">                                      от __________________________________</w:t>
      </w:r>
    </w:p>
    <w:p w:rsidR="00E84406" w:rsidRDefault="00E84406">
      <w:pPr>
        <w:pStyle w:val="ConsPlusNonformat"/>
        <w:jc w:val="both"/>
      </w:pPr>
      <w:r>
        <w:t xml:space="preserve">                                         (Ф.И.О. муниципального служащего)</w:t>
      </w:r>
    </w:p>
    <w:p w:rsidR="00E84406" w:rsidRDefault="00E84406">
      <w:pPr>
        <w:pStyle w:val="ConsPlusNonformat"/>
        <w:jc w:val="both"/>
      </w:pPr>
      <w:r>
        <w:t xml:space="preserve">                                      _____________________________________</w:t>
      </w:r>
    </w:p>
    <w:p w:rsidR="00E84406" w:rsidRDefault="00E84406">
      <w:pPr>
        <w:pStyle w:val="ConsPlusNonformat"/>
        <w:jc w:val="both"/>
      </w:pPr>
      <w:r>
        <w:t xml:space="preserve">                                      _____________________________________</w:t>
      </w:r>
    </w:p>
    <w:p w:rsidR="00E84406" w:rsidRDefault="00E84406">
      <w:pPr>
        <w:pStyle w:val="ConsPlusNonformat"/>
        <w:jc w:val="both"/>
      </w:pPr>
      <w:r>
        <w:t xml:space="preserve">                                        (наименование занимаемой должности)</w:t>
      </w:r>
    </w:p>
    <w:p w:rsidR="00E84406" w:rsidRDefault="00E84406">
      <w:pPr>
        <w:pStyle w:val="ConsPlusNonformat"/>
        <w:jc w:val="both"/>
      </w:pPr>
      <w:r>
        <w:t xml:space="preserve">                                      _____________________________________</w:t>
      </w:r>
    </w:p>
    <w:p w:rsidR="00E84406" w:rsidRDefault="00E84406">
      <w:pPr>
        <w:pStyle w:val="ConsPlusNonformat"/>
        <w:jc w:val="both"/>
      </w:pPr>
      <w:r>
        <w:t xml:space="preserve">                                      _____________________________________</w:t>
      </w:r>
    </w:p>
    <w:p w:rsidR="00E84406" w:rsidRDefault="00E84406">
      <w:pPr>
        <w:pStyle w:val="ConsPlusNonformat"/>
        <w:jc w:val="both"/>
      </w:pPr>
    </w:p>
    <w:p w:rsidR="00E84406" w:rsidRDefault="00E84406">
      <w:pPr>
        <w:pStyle w:val="ConsPlusNonformat"/>
        <w:jc w:val="both"/>
      </w:pPr>
      <w:bookmarkStart w:id="44" w:name="P620"/>
      <w:bookmarkEnd w:id="44"/>
      <w:r>
        <w:t xml:space="preserve">                                 ЗАЯВЛЕНИЕ</w:t>
      </w:r>
    </w:p>
    <w:p w:rsidR="00E84406" w:rsidRDefault="00E84406">
      <w:pPr>
        <w:pStyle w:val="ConsPlusNonformat"/>
        <w:jc w:val="both"/>
      </w:pPr>
      <w:r>
        <w:t xml:space="preserve">  о получении разрешения на участие на безвозмездной основе в управлении</w:t>
      </w:r>
    </w:p>
    <w:p w:rsidR="00E84406" w:rsidRDefault="00E84406">
      <w:pPr>
        <w:pStyle w:val="ConsPlusNonformat"/>
        <w:jc w:val="both"/>
      </w:pPr>
      <w:r>
        <w:t xml:space="preserve">                        некоммерческой организацией</w:t>
      </w:r>
    </w:p>
    <w:p w:rsidR="00E84406" w:rsidRDefault="00E84406">
      <w:pPr>
        <w:pStyle w:val="ConsPlusNonformat"/>
        <w:jc w:val="both"/>
      </w:pPr>
    </w:p>
    <w:p w:rsidR="00E84406" w:rsidRDefault="00E84406">
      <w:pPr>
        <w:pStyle w:val="ConsPlusNonformat"/>
        <w:jc w:val="both"/>
      </w:pPr>
      <w:r>
        <w:t xml:space="preserve">    В соответствии с </w:t>
      </w:r>
      <w:hyperlink r:id="rId258">
        <w:r>
          <w:rPr>
            <w:color w:val="0000FF"/>
          </w:rPr>
          <w:t>подпунктом "б" пункта 3 части 1 статьи 14</w:t>
        </w:r>
      </w:hyperlink>
      <w:r>
        <w:t xml:space="preserve"> Федерального</w:t>
      </w:r>
    </w:p>
    <w:p w:rsidR="00E84406" w:rsidRDefault="00E84406">
      <w:pPr>
        <w:pStyle w:val="ConsPlusNonformat"/>
        <w:jc w:val="both"/>
      </w:pPr>
      <w:r>
        <w:t>закона  "О муниципальной службе в Российской Федерации" прошу разрешить мне</w:t>
      </w:r>
    </w:p>
    <w:p w:rsidR="00E84406" w:rsidRDefault="00E84406">
      <w:pPr>
        <w:pStyle w:val="ConsPlusNonformat"/>
        <w:jc w:val="both"/>
      </w:pPr>
      <w:r>
        <w:t>участвовать на безвозмездной основе в качестве ____________________________</w:t>
      </w:r>
    </w:p>
    <w:p w:rsidR="00E84406" w:rsidRDefault="00E84406">
      <w:pPr>
        <w:pStyle w:val="ConsPlusNonformat"/>
        <w:jc w:val="both"/>
      </w:pPr>
      <w:r>
        <w:t>___________________________________________________________________________</w:t>
      </w:r>
    </w:p>
    <w:p w:rsidR="00E84406" w:rsidRDefault="00E84406">
      <w:pPr>
        <w:pStyle w:val="ConsPlusNonformat"/>
        <w:jc w:val="both"/>
      </w:pPr>
      <w:r>
        <w:t>___________________________________________________________________________</w:t>
      </w:r>
    </w:p>
    <w:p w:rsidR="00E84406" w:rsidRDefault="00E84406">
      <w:pPr>
        <w:pStyle w:val="ConsPlusNonformat"/>
        <w:jc w:val="both"/>
      </w:pPr>
      <w:r>
        <w:t xml:space="preserve">   (указывается наименование должности в органе управления организацией)</w:t>
      </w:r>
    </w:p>
    <w:p w:rsidR="00E84406" w:rsidRDefault="00E84406">
      <w:pPr>
        <w:pStyle w:val="ConsPlusNonformat"/>
        <w:jc w:val="both"/>
      </w:pPr>
      <w:r>
        <w:t>в управлении некоммерческой организацией __________________________________</w:t>
      </w:r>
    </w:p>
    <w:p w:rsidR="00E84406" w:rsidRDefault="00E84406">
      <w:pPr>
        <w:pStyle w:val="ConsPlusNonformat"/>
        <w:jc w:val="both"/>
      </w:pPr>
      <w:r>
        <w:t>___________________________________________________________________________</w:t>
      </w:r>
    </w:p>
    <w:p w:rsidR="00E84406" w:rsidRDefault="00E84406">
      <w:pPr>
        <w:pStyle w:val="ConsPlusNonformat"/>
        <w:jc w:val="both"/>
      </w:pPr>
      <w:r>
        <w:lastRenderedPageBreak/>
        <w:t>__________________________________________________________________________,</w:t>
      </w:r>
    </w:p>
    <w:p w:rsidR="00E84406" w:rsidRDefault="00E84406">
      <w:pPr>
        <w:pStyle w:val="ConsPlusNonformat"/>
        <w:jc w:val="both"/>
      </w:pPr>
      <w:r>
        <w:t xml:space="preserve">                  (указывается наименование организации)</w:t>
      </w:r>
    </w:p>
    <w:p w:rsidR="00E84406" w:rsidRDefault="00E84406">
      <w:pPr>
        <w:pStyle w:val="ConsPlusNonformat"/>
        <w:jc w:val="both"/>
      </w:pPr>
      <w:proofErr w:type="gramStart"/>
      <w:r>
        <w:t>зарегистрированной</w:t>
      </w:r>
      <w:proofErr w:type="gramEnd"/>
      <w:r>
        <w:t xml:space="preserve"> по адресу ______________________________________________</w:t>
      </w:r>
    </w:p>
    <w:p w:rsidR="00E84406" w:rsidRDefault="00E84406">
      <w:pPr>
        <w:pStyle w:val="ConsPlusNonformat"/>
        <w:jc w:val="both"/>
      </w:pPr>
      <w:r>
        <w:t>__________________________________________________________________________.</w:t>
      </w:r>
    </w:p>
    <w:p w:rsidR="00E84406" w:rsidRDefault="00E84406">
      <w:pPr>
        <w:pStyle w:val="ConsPlusNonformat"/>
        <w:jc w:val="both"/>
      </w:pPr>
      <w:r>
        <w:t xml:space="preserve">    Основны</w:t>
      </w:r>
      <w:proofErr w:type="gramStart"/>
      <w:r>
        <w:t>м(</w:t>
      </w:r>
      <w:proofErr w:type="gramEnd"/>
      <w:r>
        <w:t>и)    видом(ами)    деятельности   обозначенной    организации</w:t>
      </w:r>
    </w:p>
    <w:p w:rsidR="00E84406" w:rsidRDefault="00E84406">
      <w:pPr>
        <w:pStyle w:val="ConsPlusNonformat"/>
        <w:jc w:val="both"/>
      </w:pPr>
      <w:r>
        <w:t>являетс</w:t>
      </w:r>
      <w:proofErr w:type="gramStart"/>
      <w:r>
        <w:t>я(</w:t>
      </w:r>
      <w:proofErr w:type="gramEnd"/>
      <w:r>
        <w:t>ются): ___________________________________________________________</w:t>
      </w:r>
    </w:p>
    <w:p w:rsidR="00E84406" w:rsidRDefault="00E84406">
      <w:pPr>
        <w:pStyle w:val="ConsPlusNonformat"/>
        <w:jc w:val="both"/>
      </w:pPr>
      <w:r>
        <w:t>___________________________________________________________________________</w:t>
      </w:r>
    </w:p>
    <w:p w:rsidR="00E84406" w:rsidRDefault="00E84406">
      <w:pPr>
        <w:pStyle w:val="ConsPlusNonformat"/>
        <w:jc w:val="both"/>
      </w:pPr>
      <w:r>
        <w:t>___________________________________________________________________________</w:t>
      </w:r>
    </w:p>
    <w:p w:rsidR="00E84406" w:rsidRDefault="00E84406">
      <w:pPr>
        <w:pStyle w:val="ConsPlusNonformat"/>
        <w:jc w:val="both"/>
      </w:pPr>
      <w:r>
        <w:t>___________________________________________________________________________</w:t>
      </w:r>
    </w:p>
    <w:p w:rsidR="00E84406" w:rsidRDefault="00E84406">
      <w:pPr>
        <w:pStyle w:val="ConsPlusNonformat"/>
        <w:jc w:val="both"/>
      </w:pPr>
      <w:r>
        <w:t>___________________________________________________________________________</w:t>
      </w:r>
    </w:p>
    <w:p w:rsidR="00E84406" w:rsidRDefault="00E84406">
      <w:pPr>
        <w:pStyle w:val="ConsPlusNonformat"/>
        <w:jc w:val="both"/>
      </w:pPr>
      <w:r>
        <w:t>__________________________________________________________________________.</w:t>
      </w:r>
    </w:p>
    <w:p w:rsidR="00E84406" w:rsidRDefault="00E84406">
      <w:pPr>
        <w:pStyle w:val="ConsPlusNonformat"/>
        <w:jc w:val="both"/>
      </w:pPr>
      <w:r>
        <w:t xml:space="preserve">    </w:t>
      </w:r>
      <w:proofErr w:type="gramStart"/>
      <w:r>
        <w:t>К  полномочиям  органа  управления, в состав которого я вхожу (планирую</w:t>
      </w:r>
      <w:proofErr w:type="gramEnd"/>
    </w:p>
    <w:p w:rsidR="00E84406" w:rsidRDefault="00E84406">
      <w:pPr>
        <w:pStyle w:val="ConsPlusNonformat"/>
        <w:jc w:val="both"/>
      </w:pPr>
      <w:r>
        <w:t>войти), относятся: ________________________________________________________</w:t>
      </w:r>
    </w:p>
    <w:p w:rsidR="00E84406" w:rsidRDefault="00E84406">
      <w:pPr>
        <w:pStyle w:val="ConsPlusNonformat"/>
        <w:jc w:val="both"/>
      </w:pPr>
      <w:r>
        <w:t>___________________________________________________________________________</w:t>
      </w:r>
    </w:p>
    <w:p w:rsidR="00E84406" w:rsidRDefault="00E84406">
      <w:pPr>
        <w:pStyle w:val="ConsPlusNonformat"/>
        <w:jc w:val="both"/>
      </w:pPr>
      <w:r>
        <w:t>___________________________________________________________________________</w:t>
      </w:r>
    </w:p>
    <w:p w:rsidR="00E84406" w:rsidRDefault="00E84406">
      <w:pPr>
        <w:pStyle w:val="ConsPlusNonformat"/>
        <w:jc w:val="both"/>
      </w:pPr>
      <w:r>
        <w:t>___________________________________________________________________________</w:t>
      </w:r>
    </w:p>
    <w:p w:rsidR="00E84406" w:rsidRDefault="00E84406">
      <w:pPr>
        <w:pStyle w:val="ConsPlusNonformat"/>
        <w:jc w:val="both"/>
      </w:pPr>
      <w:r>
        <w:t>___________________________________________________________________________</w:t>
      </w:r>
    </w:p>
    <w:p w:rsidR="00E84406" w:rsidRDefault="00E84406">
      <w:pPr>
        <w:pStyle w:val="ConsPlusNonformat"/>
        <w:jc w:val="both"/>
      </w:pPr>
      <w:r>
        <w:t>___________________________________________________________________________</w:t>
      </w:r>
    </w:p>
    <w:p w:rsidR="00E84406" w:rsidRDefault="00E84406">
      <w:pPr>
        <w:pStyle w:val="ConsPlusNonformat"/>
        <w:jc w:val="both"/>
      </w:pPr>
      <w:r>
        <w:t>__________________________________________________________________________.</w:t>
      </w:r>
    </w:p>
    <w:p w:rsidR="00E84406" w:rsidRDefault="00E84406">
      <w:pPr>
        <w:pStyle w:val="ConsPlusNonformat"/>
        <w:jc w:val="both"/>
      </w:pPr>
      <w:r>
        <w:t xml:space="preserve">    </w:t>
      </w:r>
      <w:proofErr w:type="gramStart"/>
      <w:r>
        <w:t>Участие   в   управлении   организацией   осуществляется   (планируется</w:t>
      </w:r>
      <w:proofErr w:type="gramEnd"/>
    </w:p>
    <w:p w:rsidR="00E84406" w:rsidRDefault="00E84406">
      <w:pPr>
        <w:pStyle w:val="ConsPlusNonformat"/>
        <w:jc w:val="both"/>
      </w:pPr>
      <w:r>
        <w:t>осуществлять) ____________________________________________________________.</w:t>
      </w:r>
    </w:p>
    <w:p w:rsidR="00E84406" w:rsidRDefault="00E84406">
      <w:pPr>
        <w:pStyle w:val="ConsPlusNonformat"/>
        <w:jc w:val="both"/>
      </w:pPr>
      <w:r>
        <w:t xml:space="preserve">               </w:t>
      </w:r>
      <w:proofErr w:type="gramStart"/>
      <w:r>
        <w:t>(указывается срок, с которого осуществляется (планируется</w:t>
      </w:r>
      <w:proofErr w:type="gramEnd"/>
    </w:p>
    <w:p w:rsidR="00E84406" w:rsidRDefault="00E84406">
      <w:pPr>
        <w:pStyle w:val="ConsPlusNonformat"/>
        <w:jc w:val="both"/>
      </w:pPr>
      <w:r>
        <w:t xml:space="preserve">                    осуществлять) участие в управлении </w:t>
      </w:r>
      <w:proofErr w:type="gramStart"/>
      <w:r>
        <w:t>некоммерческой</w:t>
      </w:r>
      <w:proofErr w:type="gramEnd"/>
    </w:p>
    <w:p w:rsidR="00E84406" w:rsidRDefault="00E84406">
      <w:pPr>
        <w:pStyle w:val="ConsPlusNonformat"/>
        <w:jc w:val="both"/>
      </w:pPr>
      <w:r>
        <w:t xml:space="preserve">                                     организацией)</w:t>
      </w:r>
    </w:p>
    <w:p w:rsidR="00E84406" w:rsidRDefault="00E84406">
      <w:pPr>
        <w:pStyle w:val="ConsPlusNonformat"/>
        <w:jc w:val="both"/>
      </w:pPr>
      <w:r>
        <w:t xml:space="preserve">    Участие   на   безвозмездной   основе   в   управлении   некоммерческой</w:t>
      </w:r>
    </w:p>
    <w:p w:rsidR="00E84406" w:rsidRDefault="00E84406">
      <w:pPr>
        <w:pStyle w:val="ConsPlusNonformat"/>
        <w:jc w:val="both"/>
      </w:pPr>
      <w:r>
        <w:t>организацией не повлечет за собой конфликта интересов.</w:t>
      </w:r>
    </w:p>
    <w:p w:rsidR="00E84406" w:rsidRDefault="00E84406">
      <w:pPr>
        <w:pStyle w:val="ConsPlusNonformat"/>
        <w:jc w:val="both"/>
      </w:pPr>
      <w:r>
        <w:t xml:space="preserve">    На  основании  </w:t>
      </w:r>
      <w:proofErr w:type="gramStart"/>
      <w:r>
        <w:t>изложенного</w:t>
      </w:r>
      <w:proofErr w:type="gramEnd"/>
      <w:r>
        <w:t xml:space="preserve"> прошу разрешить мне участвовать в управлении</w:t>
      </w:r>
    </w:p>
    <w:p w:rsidR="00E84406" w:rsidRDefault="00E84406">
      <w:pPr>
        <w:pStyle w:val="ConsPlusNonformat"/>
        <w:jc w:val="both"/>
      </w:pPr>
      <w:r>
        <w:t>обозначенной некоммерческой организацией.</w:t>
      </w:r>
    </w:p>
    <w:p w:rsidR="00E84406" w:rsidRDefault="00E84406">
      <w:pPr>
        <w:pStyle w:val="ConsPlusNonformat"/>
        <w:jc w:val="both"/>
      </w:pPr>
    </w:p>
    <w:p w:rsidR="00E84406" w:rsidRDefault="00E84406">
      <w:pPr>
        <w:pStyle w:val="ConsPlusNonformat"/>
        <w:jc w:val="both"/>
      </w:pPr>
      <w:r>
        <w:t xml:space="preserve">    Приложение: Устав _____________________________________________________</w:t>
      </w:r>
    </w:p>
    <w:p w:rsidR="00E84406" w:rsidRDefault="00E84406">
      <w:pPr>
        <w:pStyle w:val="ConsPlusNonformat"/>
        <w:jc w:val="both"/>
      </w:pPr>
      <w:r>
        <w:t xml:space="preserve">                      (указывается наименование некоммерческой организации)</w:t>
      </w:r>
    </w:p>
    <w:p w:rsidR="00E84406" w:rsidRDefault="00E84406">
      <w:pPr>
        <w:pStyle w:val="ConsPlusNonformat"/>
        <w:jc w:val="both"/>
      </w:pPr>
    </w:p>
    <w:p w:rsidR="00E84406" w:rsidRDefault="00E84406">
      <w:pPr>
        <w:pStyle w:val="ConsPlusNonformat"/>
        <w:jc w:val="both"/>
      </w:pPr>
      <w:r>
        <w:t xml:space="preserve">"____" __________ _____ </w:t>
      </w:r>
      <w:proofErr w:type="gramStart"/>
      <w:r>
        <w:t>г</w:t>
      </w:r>
      <w:proofErr w:type="gramEnd"/>
      <w:r>
        <w:t>.                           ______________________</w:t>
      </w:r>
    </w:p>
    <w:p w:rsidR="00E84406" w:rsidRDefault="00E84406">
      <w:pPr>
        <w:pStyle w:val="ConsPlusNonformat"/>
        <w:jc w:val="both"/>
      </w:pPr>
      <w:r>
        <w:t xml:space="preserve">                                                           (подпись)</w:t>
      </w:r>
    </w:p>
    <w:p w:rsidR="00E84406" w:rsidRDefault="00E84406">
      <w:pPr>
        <w:pStyle w:val="ConsPlusNormal"/>
        <w:jc w:val="both"/>
      </w:pPr>
    </w:p>
    <w:p w:rsidR="00E84406" w:rsidRDefault="00E84406">
      <w:pPr>
        <w:pStyle w:val="ConsPlusNormal"/>
        <w:jc w:val="both"/>
      </w:pPr>
    </w:p>
    <w:p w:rsidR="00E84406" w:rsidRDefault="00E84406">
      <w:pPr>
        <w:pStyle w:val="ConsPlusNormal"/>
        <w:jc w:val="both"/>
      </w:pPr>
    </w:p>
    <w:p w:rsidR="00E84406" w:rsidRDefault="00E84406">
      <w:pPr>
        <w:pStyle w:val="ConsPlusNormal"/>
        <w:jc w:val="both"/>
      </w:pPr>
    </w:p>
    <w:p w:rsidR="00E84406" w:rsidRDefault="00E84406">
      <w:pPr>
        <w:pStyle w:val="ConsPlusNormal"/>
        <w:jc w:val="both"/>
      </w:pPr>
    </w:p>
    <w:p w:rsidR="00E84406" w:rsidRDefault="00E84406">
      <w:pPr>
        <w:pStyle w:val="ConsPlusNormal"/>
        <w:jc w:val="right"/>
        <w:outlineLvl w:val="0"/>
      </w:pPr>
      <w:r>
        <w:t>Приложение 2</w:t>
      </w:r>
    </w:p>
    <w:p w:rsidR="00E84406" w:rsidRDefault="00E84406">
      <w:pPr>
        <w:pStyle w:val="ConsPlusNormal"/>
        <w:jc w:val="right"/>
      </w:pPr>
      <w:r>
        <w:t>к Закону</w:t>
      </w:r>
    </w:p>
    <w:p w:rsidR="00E84406" w:rsidRDefault="00E84406">
      <w:pPr>
        <w:pStyle w:val="ConsPlusNormal"/>
        <w:jc w:val="right"/>
      </w:pPr>
      <w:r>
        <w:t>Самарской области</w:t>
      </w:r>
    </w:p>
    <w:p w:rsidR="00E84406" w:rsidRDefault="00E84406">
      <w:pPr>
        <w:pStyle w:val="ConsPlusNormal"/>
        <w:jc w:val="right"/>
      </w:pPr>
      <w:r>
        <w:t>"О муниципальной службе</w:t>
      </w:r>
    </w:p>
    <w:p w:rsidR="00E84406" w:rsidRDefault="00E84406">
      <w:pPr>
        <w:pStyle w:val="ConsPlusNormal"/>
        <w:jc w:val="right"/>
      </w:pPr>
      <w:r>
        <w:t>в Самарской области"</w:t>
      </w:r>
    </w:p>
    <w:p w:rsidR="00E84406" w:rsidRDefault="00E8440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4406">
        <w:tc>
          <w:tcPr>
            <w:tcW w:w="60" w:type="dxa"/>
            <w:tcBorders>
              <w:top w:val="nil"/>
              <w:left w:val="nil"/>
              <w:bottom w:val="nil"/>
              <w:right w:val="nil"/>
            </w:tcBorders>
            <w:shd w:val="clear" w:color="auto" w:fill="CED3F1"/>
            <w:tcMar>
              <w:top w:w="0" w:type="dxa"/>
              <w:left w:w="0" w:type="dxa"/>
              <w:bottom w:w="0" w:type="dxa"/>
              <w:right w:w="0" w:type="dxa"/>
            </w:tcMar>
          </w:tcPr>
          <w:p w:rsidR="00E84406" w:rsidRDefault="00E8440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84406" w:rsidRDefault="00E8440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84406" w:rsidRDefault="00E84406">
            <w:pPr>
              <w:pStyle w:val="ConsPlusNormal"/>
              <w:jc w:val="center"/>
            </w:pPr>
            <w:r>
              <w:rPr>
                <w:color w:val="392C69"/>
              </w:rPr>
              <w:t>Список изменяющих документов</w:t>
            </w:r>
          </w:p>
          <w:p w:rsidR="00E84406" w:rsidRDefault="00E84406">
            <w:pPr>
              <w:pStyle w:val="ConsPlusNormal"/>
              <w:jc w:val="center"/>
            </w:pPr>
            <w:r>
              <w:rPr>
                <w:color w:val="392C69"/>
              </w:rPr>
              <w:t xml:space="preserve">(введено </w:t>
            </w:r>
            <w:hyperlink r:id="rId259">
              <w:r>
                <w:rPr>
                  <w:color w:val="0000FF"/>
                </w:rPr>
                <w:t>Законом</w:t>
              </w:r>
            </w:hyperlink>
            <w:r>
              <w:rPr>
                <w:color w:val="392C69"/>
              </w:rPr>
              <w:t xml:space="preserve"> Самарской области от 20.07.2020 N 89-ГД)</w:t>
            </w:r>
          </w:p>
        </w:tc>
        <w:tc>
          <w:tcPr>
            <w:tcW w:w="113" w:type="dxa"/>
            <w:tcBorders>
              <w:top w:val="nil"/>
              <w:left w:val="nil"/>
              <w:bottom w:val="nil"/>
              <w:right w:val="nil"/>
            </w:tcBorders>
            <w:shd w:val="clear" w:color="auto" w:fill="F4F3F8"/>
            <w:tcMar>
              <w:top w:w="0" w:type="dxa"/>
              <w:left w:w="0" w:type="dxa"/>
              <w:bottom w:w="0" w:type="dxa"/>
              <w:right w:w="0" w:type="dxa"/>
            </w:tcMar>
          </w:tcPr>
          <w:p w:rsidR="00E84406" w:rsidRDefault="00E84406">
            <w:pPr>
              <w:pStyle w:val="ConsPlusNormal"/>
            </w:pPr>
          </w:p>
        </w:tc>
      </w:tr>
    </w:tbl>
    <w:p w:rsidR="00E84406" w:rsidRDefault="00E84406">
      <w:pPr>
        <w:pStyle w:val="ConsPlusNormal"/>
        <w:jc w:val="both"/>
      </w:pPr>
    </w:p>
    <w:p w:rsidR="00E84406" w:rsidRDefault="00E84406">
      <w:pPr>
        <w:pStyle w:val="ConsPlusNormal"/>
        <w:jc w:val="center"/>
      </w:pPr>
      <w:bookmarkStart w:id="45" w:name="P679"/>
      <w:bookmarkEnd w:id="45"/>
      <w:r>
        <w:t>ЖУРНАЛ</w:t>
      </w:r>
    </w:p>
    <w:p w:rsidR="00E84406" w:rsidRDefault="00E84406">
      <w:pPr>
        <w:pStyle w:val="ConsPlusNormal"/>
        <w:jc w:val="center"/>
      </w:pPr>
      <w:r>
        <w:t>регистрации заявлений о получении разрешений</w:t>
      </w:r>
    </w:p>
    <w:p w:rsidR="00E84406" w:rsidRDefault="00E84406">
      <w:pPr>
        <w:pStyle w:val="ConsPlusNormal"/>
        <w:jc w:val="center"/>
      </w:pPr>
      <w:r>
        <w:t xml:space="preserve">на участие в управлении </w:t>
      </w:r>
      <w:proofErr w:type="gramStart"/>
      <w:r>
        <w:t>некоммерческой</w:t>
      </w:r>
      <w:proofErr w:type="gramEnd"/>
    </w:p>
    <w:p w:rsidR="00E84406" w:rsidRDefault="00E84406">
      <w:pPr>
        <w:pStyle w:val="ConsPlusNormal"/>
        <w:jc w:val="center"/>
      </w:pPr>
      <w:r>
        <w:t>организацией муниципальными служащими</w:t>
      </w:r>
    </w:p>
    <w:p w:rsidR="00E84406" w:rsidRDefault="00E84406">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6"/>
        <w:gridCol w:w="1153"/>
        <w:gridCol w:w="1077"/>
        <w:gridCol w:w="964"/>
        <w:gridCol w:w="1077"/>
        <w:gridCol w:w="964"/>
        <w:gridCol w:w="1077"/>
        <w:gridCol w:w="1020"/>
        <w:gridCol w:w="1077"/>
      </w:tblGrid>
      <w:tr w:rsidR="00E84406">
        <w:tc>
          <w:tcPr>
            <w:tcW w:w="656" w:type="dxa"/>
            <w:tcBorders>
              <w:top w:val="single" w:sz="4" w:space="0" w:color="auto"/>
              <w:bottom w:val="single" w:sz="4" w:space="0" w:color="auto"/>
            </w:tcBorders>
          </w:tcPr>
          <w:p w:rsidR="00E84406" w:rsidRDefault="00E84406">
            <w:pPr>
              <w:pStyle w:val="ConsPlusNormal"/>
              <w:jc w:val="center"/>
            </w:pPr>
            <w:r>
              <w:t xml:space="preserve">N </w:t>
            </w:r>
            <w:proofErr w:type="gramStart"/>
            <w:r>
              <w:t>п</w:t>
            </w:r>
            <w:proofErr w:type="gramEnd"/>
            <w:r>
              <w:t>/п</w:t>
            </w:r>
          </w:p>
        </w:tc>
        <w:tc>
          <w:tcPr>
            <w:tcW w:w="1153" w:type="dxa"/>
            <w:tcBorders>
              <w:top w:val="single" w:sz="4" w:space="0" w:color="auto"/>
              <w:bottom w:val="single" w:sz="4" w:space="0" w:color="auto"/>
            </w:tcBorders>
          </w:tcPr>
          <w:p w:rsidR="00E84406" w:rsidRDefault="00E84406">
            <w:pPr>
              <w:pStyle w:val="ConsPlusNormal"/>
              <w:jc w:val="center"/>
            </w:pPr>
            <w:r>
              <w:t>Дата регистрации уведомле</w:t>
            </w:r>
            <w:r>
              <w:lastRenderedPageBreak/>
              <w:t>ния</w:t>
            </w:r>
          </w:p>
        </w:tc>
        <w:tc>
          <w:tcPr>
            <w:tcW w:w="1077" w:type="dxa"/>
            <w:tcBorders>
              <w:top w:val="single" w:sz="4" w:space="0" w:color="auto"/>
              <w:bottom w:val="single" w:sz="4" w:space="0" w:color="auto"/>
            </w:tcBorders>
          </w:tcPr>
          <w:p w:rsidR="00E84406" w:rsidRDefault="00E84406">
            <w:pPr>
              <w:pStyle w:val="ConsPlusNormal"/>
              <w:jc w:val="center"/>
            </w:pPr>
            <w:r>
              <w:lastRenderedPageBreak/>
              <w:t>Регистрационный номер уведомле</w:t>
            </w:r>
            <w:r>
              <w:lastRenderedPageBreak/>
              <w:t>ния</w:t>
            </w:r>
          </w:p>
        </w:tc>
        <w:tc>
          <w:tcPr>
            <w:tcW w:w="964" w:type="dxa"/>
            <w:tcBorders>
              <w:top w:val="single" w:sz="4" w:space="0" w:color="auto"/>
              <w:bottom w:val="single" w:sz="4" w:space="0" w:color="auto"/>
            </w:tcBorders>
          </w:tcPr>
          <w:p w:rsidR="00E84406" w:rsidRDefault="00E84406">
            <w:pPr>
              <w:pStyle w:val="ConsPlusNormal"/>
              <w:jc w:val="center"/>
            </w:pPr>
            <w:r>
              <w:lastRenderedPageBreak/>
              <w:t xml:space="preserve">Ф.И.О. лица, подавшего </w:t>
            </w:r>
            <w:r>
              <w:lastRenderedPageBreak/>
              <w:t>уведомление</w:t>
            </w:r>
          </w:p>
        </w:tc>
        <w:tc>
          <w:tcPr>
            <w:tcW w:w="1077" w:type="dxa"/>
            <w:tcBorders>
              <w:top w:val="single" w:sz="4" w:space="0" w:color="auto"/>
              <w:bottom w:val="single" w:sz="4" w:space="0" w:color="auto"/>
            </w:tcBorders>
          </w:tcPr>
          <w:p w:rsidR="00E84406" w:rsidRDefault="00E84406">
            <w:pPr>
              <w:pStyle w:val="ConsPlusNormal"/>
              <w:jc w:val="center"/>
            </w:pPr>
            <w:r>
              <w:lastRenderedPageBreak/>
              <w:t xml:space="preserve">Наименование организации, в </w:t>
            </w:r>
            <w:r>
              <w:lastRenderedPageBreak/>
              <w:t>управлении которой лицо планирует принимать участие (участвует)</w:t>
            </w:r>
          </w:p>
        </w:tc>
        <w:tc>
          <w:tcPr>
            <w:tcW w:w="964" w:type="dxa"/>
            <w:tcBorders>
              <w:top w:val="single" w:sz="4" w:space="0" w:color="auto"/>
              <w:bottom w:val="single" w:sz="4" w:space="0" w:color="auto"/>
            </w:tcBorders>
          </w:tcPr>
          <w:p w:rsidR="00E84406" w:rsidRDefault="00E84406">
            <w:pPr>
              <w:pStyle w:val="ConsPlusNormal"/>
              <w:jc w:val="center"/>
            </w:pPr>
            <w:r>
              <w:lastRenderedPageBreak/>
              <w:t>Наименование органа управле</w:t>
            </w:r>
            <w:r>
              <w:lastRenderedPageBreak/>
              <w:t>ния организацией, в котором лицо планирует принимать участие (участвует)</w:t>
            </w:r>
          </w:p>
        </w:tc>
        <w:tc>
          <w:tcPr>
            <w:tcW w:w="1077" w:type="dxa"/>
            <w:tcBorders>
              <w:top w:val="single" w:sz="4" w:space="0" w:color="auto"/>
              <w:bottom w:val="single" w:sz="4" w:space="0" w:color="auto"/>
            </w:tcBorders>
          </w:tcPr>
          <w:p w:rsidR="00E84406" w:rsidRDefault="00E84406">
            <w:pPr>
              <w:pStyle w:val="ConsPlusNormal"/>
              <w:jc w:val="center"/>
            </w:pPr>
            <w:r>
              <w:lastRenderedPageBreak/>
              <w:t>Ф.И.О. лица, зарегистрировавше</w:t>
            </w:r>
            <w:r>
              <w:lastRenderedPageBreak/>
              <w:t>го уведомление</w:t>
            </w:r>
          </w:p>
        </w:tc>
        <w:tc>
          <w:tcPr>
            <w:tcW w:w="1020" w:type="dxa"/>
            <w:tcBorders>
              <w:top w:val="single" w:sz="4" w:space="0" w:color="auto"/>
              <w:bottom w:val="single" w:sz="4" w:space="0" w:color="auto"/>
            </w:tcBorders>
          </w:tcPr>
          <w:p w:rsidR="00E84406" w:rsidRDefault="00E84406">
            <w:pPr>
              <w:pStyle w:val="ConsPlusNormal"/>
              <w:jc w:val="center"/>
            </w:pPr>
            <w:r>
              <w:lastRenderedPageBreak/>
              <w:t>Решение представителя нанимат</w:t>
            </w:r>
            <w:r>
              <w:lastRenderedPageBreak/>
              <w:t>еля (работодателя) о разрешении/отказе в управлении некоммерческой организацией</w:t>
            </w:r>
          </w:p>
        </w:tc>
        <w:tc>
          <w:tcPr>
            <w:tcW w:w="1077" w:type="dxa"/>
            <w:tcBorders>
              <w:top w:val="single" w:sz="4" w:space="0" w:color="auto"/>
              <w:bottom w:val="single" w:sz="4" w:space="0" w:color="auto"/>
            </w:tcBorders>
          </w:tcPr>
          <w:p w:rsidR="00E84406" w:rsidRDefault="00E84406">
            <w:pPr>
              <w:pStyle w:val="ConsPlusNormal"/>
              <w:jc w:val="center"/>
            </w:pPr>
            <w:r>
              <w:lastRenderedPageBreak/>
              <w:t xml:space="preserve">Подпись лица, подтверждающая </w:t>
            </w:r>
            <w:r>
              <w:lastRenderedPageBreak/>
              <w:t>вручение решения представителя нанимателя (работодателя)</w:t>
            </w:r>
          </w:p>
        </w:tc>
      </w:tr>
    </w:tbl>
    <w:p w:rsidR="00E84406" w:rsidRDefault="00E84406">
      <w:pPr>
        <w:pStyle w:val="ConsPlusNormal"/>
        <w:jc w:val="both"/>
      </w:pPr>
    </w:p>
    <w:p w:rsidR="00E84406" w:rsidRDefault="00E84406">
      <w:pPr>
        <w:pStyle w:val="ConsPlusNormal"/>
        <w:jc w:val="both"/>
      </w:pPr>
    </w:p>
    <w:p w:rsidR="00E84406" w:rsidRDefault="00E84406">
      <w:pPr>
        <w:pStyle w:val="ConsPlusNormal"/>
        <w:pBdr>
          <w:bottom w:val="single" w:sz="6" w:space="0" w:color="auto"/>
        </w:pBdr>
        <w:spacing w:before="100" w:after="100"/>
        <w:jc w:val="both"/>
        <w:rPr>
          <w:sz w:val="2"/>
          <w:szCs w:val="2"/>
        </w:rPr>
      </w:pPr>
    </w:p>
    <w:p w:rsidR="008014A1" w:rsidRDefault="008014A1"/>
    <w:sectPr w:rsidR="008014A1" w:rsidSect="00522B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406"/>
    <w:rsid w:val="008014A1"/>
    <w:rsid w:val="00C22AE9"/>
    <w:rsid w:val="00E84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44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8440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8440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8440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844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8440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8440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8440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44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8440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8440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8440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8440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8440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8440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8440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256&amp;n=178061&amp;dst=100016" TargetMode="External"/><Relationship Id="rId21" Type="http://schemas.openxmlformats.org/officeDocument/2006/relationships/hyperlink" Target="https://login.consultant.ru/link/?req=doc&amp;base=RLAW256&amp;n=71048&amp;dst=100007" TargetMode="External"/><Relationship Id="rId42" Type="http://schemas.openxmlformats.org/officeDocument/2006/relationships/hyperlink" Target="https://login.consultant.ru/link/?req=doc&amp;base=RLAW256&amp;n=157853&amp;dst=100012" TargetMode="External"/><Relationship Id="rId63" Type="http://schemas.openxmlformats.org/officeDocument/2006/relationships/hyperlink" Target="https://login.consultant.ru/link/?req=doc&amp;base=RLAW256&amp;n=87850&amp;dst=100008" TargetMode="External"/><Relationship Id="rId84" Type="http://schemas.openxmlformats.org/officeDocument/2006/relationships/hyperlink" Target="https://login.consultant.ru/link/?req=doc&amp;base=RLAW256&amp;n=42717&amp;dst=100011" TargetMode="External"/><Relationship Id="rId138" Type="http://schemas.openxmlformats.org/officeDocument/2006/relationships/hyperlink" Target="https://login.consultant.ru/link/?req=doc&amp;base=LAW&amp;n=523291&amp;dst=108" TargetMode="External"/><Relationship Id="rId159" Type="http://schemas.openxmlformats.org/officeDocument/2006/relationships/hyperlink" Target="https://login.consultant.ru/link/?req=doc&amp;base=RLAW256&amp;n=87850&amp;dst=100036" TargetMode="External"/><Relationship Id="rId170" Type="http://schemas.openxmlformats.org/officeDocument/2006/relationships/hyperlink" Target="https://login.consultant.ru/link/?req=doc&amp;base=RLAW256&amp;n=87850&amp;dst=100052" TargetMode="External"/><Relationship Id="rId191" Type="http://schemas.openxmlformats.org/officeDocument/2006/relationships/hyperlink" Target="https://login.consultant.ru/link/?req=doc&amp;base=RLAW256&amp;n=87850&amp;dst=100065" TargetMode="External"/><Relationship Id="rId205" Type="http://schemas.openxmlformats.org/officeDocument/2006/relationships/hyperlink" Target="https://login.consultant.ru/link/?req=doc&amp;base=RLAW256&amp;n=87850&amp;dst=100079" TargetMode="External"/><Relationship Id="rId226" Type="http://schemas.openxmlformats.org/officeDocument/2006/relationships/hyperlink" Target="https://login.consultant.ru/link/?req=doc&amp;base=RLAW256&amp;n=132665&amp;dst=100008" TargetMode="External"/><Relationship Id="rId247" Type="http://schemas.openxmlformats.org/officeDocument/2006/relationships/hyperlink" Target="https://login.consultant.ru/link/?req=doc&amp;base=RLAW256&amp;n=12441" TargetMode="External"/><Relationship Id="rId107" Type="http://schemas.openxmlformats.org/officeDocument/2006/relationships/hyperlink" Target="https://login.consultant.ru/link/?req=doc&amp;base=LAW&amp;n=502260&amp;dst=9" TargetMode="External"/><Relationship Id="rId11" Type="http://schemas.openxmlformats.org/officeDocument/2006/relationships/hyperlink" Target="https://login.consultant.ru/link/?req=doc&amp;base=RLAW256&amp;n=38034&amp;dst=100010" TargetMode="External"/><Relationship Id="rId32" Type="http://schemas.openxmlformats.org/officeDocument/2006/relationships/hyperlink" Target="https://login.consultant.ru/link/?req=doc&amp;base=RLAW256&amp;n=111889&amp;dst=100007" TargetMode="External"/><Relationship Id="rId53" Type="http://schemas.openxmlformats.org/officeDocument/2006/relationships/hyperlink" Target="https://login.consultant.ru/link/?req=doc&amp;base=RLAW256&amp;n=215822&amp;dst=100014" TargetMode="External"/><Relationship Id="rId74" Type="http://schemas.openxmlformats.org/officeDocument/2006/relationships/hyperlink" Target="https://login.consultant.ru/link/?req=doc&amp;base=RLAW256&amp;n=212426&amp;dst=100027" TargetMode="External"/><Relationship Id="rId128" Type="http://schemas.openxmlformats.org/officeDocument/2006/relationships/hyperlink" Target="https://login.consultant.ru/link/?req=doc&amp;base=LAW&amp;n=523291&amp;dst=100221" TargetMode="External"/><Relationship Id="rId149" Type="http://schemas.openxmlformats.org/officeDocument/2006/relationships/hyperlink" Target="https://login.consultant.ru/link/?req=doc&amp;base=LAW&amp;n=523291&amp;dst=71" TargetMode="External"/><Relationship Id="rId5" Type="http://schemas.openxmlformats.org/officeDocument/2006/relationships/hyperlink" Target="https://login.consultant.ru/link/?req=doc&amp;base=RLAW256&amp;n=18251&amp;dst=100007" TargetMode="External"/><Relationship Id="rId95" Type="http://schemas.openxmlformats.org/officeDocument/2006/relationships/hyperlink" Target="https://login.consultant.ru/link/?req=doc&amp;base=RLAW256&amp;n=94489&amp;dst=100044" TargetMode="External"/><Relationship Id="rId160" Type="http://schemas.openxmlformats.org/officeDocument/2006/relationships/hyperlink" Target="https://login.consultant.ru/link/?req=doc&amp;base=RLAW256&amp;n=87850&amp;dst=100095" TargetMode="External"/><Relationship Id="rId181" Type="http://schemas.openxmlformats.org/officeDocument/2006/relationships/hyperlink" Target="https://login.consultant.ru/link/?req=doc&amp;base=RLAW256&amp;n=87850&amp;dst=100054" TargetMode="External"/><Relationship Id="rId216" Type="http://schemas.openxmlformats.org/officeDocument/2006/relationships/hyperlink" Target="https://login.consultant.ru/link/?req=doc&amp;base=RLAW256&amp;n=87850&amp;dst=100091" TargetMode="External"/><Relationship Id="rId237" Type="http://schemas.openxmlformats.org/officeDocument/2006/relationships/hyperlink" Target="https://login.consultant.ru/link/?req=doc&amp;base=RLAW256&amp;n=12937" TargetMode="External"/><Relationship Id="rId258" Type="http://schemas.openxmlformats.org/officeDocument/2006/relationships/hyperlink" Target="https://login.consultant.ru/link/?req=doc&amp;base=LAW&amp;n=523291&amp;dst=108" TargetMode="External"/><Relationship Id="rId22" Type="http://schemas.openxmlformats.org/officeDocument/2006/relationships/hyperlink" Target="https://login.consultant.ru/link/?req=doc&amp;base=RLAW256&amp;n=73741&amp;dst=100010" TargetMode="External"/><Relationship Id="rId43" Type="http://schemas.openxmlformats.org/officeDocument/2006/relationships/hyperlink" Target="https://login.consultant.ru/link/?req=doc&amp;base=RLAW256&amp;n=175683&amp;dst=100034" TargetMode="External"/><Relationship Id="rId64" Type="http://schemas.openxmlformats.org/officeDocument/2006/relationships/hyperlink" Target="https://login.consultant.ru/link/?req=doc&amp;base=RLAW256&amp;n=102681&amp;dst=100007" TargetMode="External"/><Relationship Id="rId118" Type="http://schemas.openxmlformats.org/officeDocument/2006/relationships/hyperlink" Target="https://login.consultant.ru/link/?req=doc&amp;base=LAW&amp;n=523291&amp;dst=100289" TargetMode="External"/><Relationship Id="rId139" Type="http://schemas.openxmlformats.org/officeDocument/2006/relationships/hyperlink" Target="https://login.consultant.ru/link/?req=doc&amp;base=LAW&amp;n=523291&amp;dst=106" TargetMode="External"/><Relationship Id="rId85" Type="http://schemas.openxmlformats.org/officeDocument/2006/relationships/hyperlink" Target="https://login.consultant.ru/link/?req=doc&amp;base=RLAW256&amp;n=175683&amp;dst=100035" TargetMode="External"/><Relationship Id="rId150" Type="http://schemas.openxmlformats.org/officeDocument/2006/relationships/hyperlink" Target="https://login.consultant.ru/link/?req=doc&amp;base=RLAW256&amp;n=196078&amp;dst=100019" TargetMode="External"/><Relationship Id="rId171" Type="http://schemas.openxmlformats.org/officeDocument/2006/relationships/hyperlink" Target="https://login.consultant.ru/link/?req=doc&amp;base=RLAW256&amp;n=88238&amp;dst=100008" TargetMode="External"/><Relationship Id="rId192" Type="http://schemas.openxmlformats.org/officeDocument/2006/relationships/hyperlink" Target="https://login.consultant.ru/link/?req=doc&amp;base=RLAW256&amp;n=87850&amp;dst=100066" TargetMode="External"/><Relationship Id="rId206" Type="http://schemas.openxmlformats.org/officeDocument/2006/relationships/hyperlink" Target="https://login.consultant.ru/link/?req=doc&amp;base=RLAW256&amp;n=87850&amp;dst=100080" TargetMode="External"/><Relationship Id="rId227" Type="http://schemas.openxmlformats.org/officeDocument/2006/relationships/hyperlink" Target="https://login.consultant.ru/link/?req=doc&amp;base=RLAW256&amp;n=79732&amp;dst=100019" TargetMode="External"/><Relationship Id="rId248" Type="http://schemas.openxmlformats.org/officeDocument/2006/relationships/hyperlink" Target="https://login.consultant.ru/link/?req=doc&amp;base=RLAW256&amp;n=10913" TargetMode="External"/><Relationship Id="rId12" Type="http://schemas.openxmlformats.org/officeDocument/2006/relationships/hyperlink" Target="https://login.consultant.ru/link/?req=doc&amp;base=RLAW256&amp;n=39053&amp;dst=100007" TargetMode="External"/><Relationship Id="rId33" Type="http://schemas.openxmlformats.org/officeDocument/2006/relationships/hyperlink" Target="https://login.consultant.ru/link/?req=doc&amp;base=RLAW256&amp;n=113842&amp;dst=100007" TargetMode="External"/><Relationship Id="rId108" Type="http://schemas.openxmlformats.org/officeDocument/2006/relationships/hyperlink" Target="https://login.consultant.ru/link/?req=doc&amp;base=RLAW256&amp;n=42717&amp;dst=100086" TargetMode="External"/><Relationship Id="rId129" Type="http://schemas.openxmlformats.org/officeDocument/2006/relationships/hyperlink" Target="https://login.consultant.ru/link/?req=doc&amp;base=RLAW256&amp;n=111889&amp;dst=100012" TargetMode="External"/><Relationship Id="rId54" Type="http://schemas.openxmlformats.org/officeDocument/2006/relationships/hyperlink" Target="https://login.consultant.ru/link/?req=doc&amp;base=RLAW256&amp;n=56623&amp;dst=100054" TargetMode="External"/><Relationship Id="rId75" Type="http://schemas.openxmlformats.org/officeDocument/2006/relationships/hyperlink" Target="https://login.consultant.ru/link/?req=doc&amp;base=LAW&amp;n=532962" TargetMode="External"/><Relationship Id="rId96" Type="http://schemas.openxmlformats.org/officeDocument/2006/relationships/hyperlink" Target="https://login.consultant.ru/link/?req=doc&amp;base=RLAW256&amp;n=175683&amp;dst=100037" TargetMode="External"/><Relationship Id="rId140" Type="http://schemas.openxmlformats.org/officeDocument/2006/relationships/hyperlink" Target="https://login.consultant.ru/link/?req=doc&amp;base=RLAW256&amp;n=185507&amp;dst=100016" TargetMode="External"/><Relationship Id="rId161" Type="http://schemas.openxmlformats.org/officeDocument/2006/relationships/hyperlink" Target="https://login.consultant.ru/link/?req=doc&amp;base=RLAW256&amp;n=87850&amp;dst=100036" TargetMode="External"/><Relationship Id="rId182" Type="http://schemas.openxmlformats.org/officeDocument/2006/relationships/hyperlink" Target="https://login.consultant.ru/link/?req=doc&amp;base=RLAW256&amp;n=87850&amp;dst=100095" TargetMode="External"/><Relationship Id="rId217" Type="http://schemas.openxmlformats.org/officeDocument/2006/relationships/hyperlink" Target="https://login.consultant.ru/link/?req=doc&amp;base=RLAW256&amp;n=87850&amp;dst=100091" TargetMode="External"/><Relationship Id="rId1" Type="http://schemas.openxmlformats.org/officeDocument/2006/relationships/styles" Target="styles.xml"/><Relationship Id="rId6" Type="http://schemas.openxmlformats.org/officeDocument/2006/relationships/hyperlink" Target="https://login.consultant.ru/link/?req=doc&amp;base=RLAW256&amp;n=18879&amp;dst=100007" TargetMode="External"/><Relationship Id="rId212" Type="http://schemas.openxmlformats.org/officeDocument/2006/relationships/hyperlink" Target="https://login.consultant.ru/link/?req=doc&amp;base=RLAW256&amp;n=87850&amp;dst=100088" TargetMode="External"/><Relationship Id="rId233" Type="http://schemas.openxmlformats.org/officeDocument/2006/relationships/hyperlink" Target="https://login.consultant.ru/link/?req=doc&amp;base=RLAW256&amp;n=133564&amp;dst=100030" TargetMode="External"/><Relationship Id="rId238" Type="http://schemas.openxmlformats.org/officeDocument/2006/relationships/hyperlink" Target="https://login.consultant.ru/link/?req=doc&amp;base=RLAW256&amp;n=3449" TargetMode="External"/><Relationship Id="rId254" Type="http://schemas.openxmlformats.org/officeDocument/2006/relationships/hyperlink" Target="https://login.consultant.ru/link/?req=doc&amp;base=RLAW256&amp;n=13658&amp;dst=100009" TargetMode="External"/><Relationship Id="rId259" Type="http://schemas.openxmlformats.org/officeDocument/2006/relationships/hyperlink" Target="https://login.consultant.ru/link/?req=doc&amp;base=RLAW256&amp;n=133596&amp;dst=100074" TargetMode="External"/><Relationship Id="rId23" Type="http://schemas.openxmlformats.org/officeDocument/2006/relationships/hyperlink" Target="https://login.consultant.ru/link/?req=doc&amp;base=RLAW256&amp;n=75744&amp;dst=100103" TargetMode="External"/><Relationship Id="rId28" Type="http://schemas.openxmlformats.org/officeDocument/2006/relationships/hyperlink" Target="https://login.consultant.ru/link/?req=doc&amp;base=RLAW256&amp;n=94489&amp;dst=100036" TargetMode="External"/><Relationship Id="rId49" Type="http://schemas.openxmlformats.org/officeDocument/2006/relationships/hyperlink" Target="https://login.consultant.ru/link/?req=doc&amp;base=RLAW256&amp;n=197162&amp;dst=100007" TargetMode="External"/><Relationship Id="rId114" Type="http://schemas.openxmlformats.org/officeDocument/2006/relationships/hyperlink" Target="https://login.consultant.ru/link/?req=doc&amp;base=LAW&amp;n=523291" TargetMode="External"/><Relationship Id="rId119" Type="http://schemas.openxmlformats.org/officeDocument/2006/relationships/hyperlink" Target="https://login.consultant.ru/link/?req=doc&amp;base=LAW&amp;n=523291&amp;dst=100127" TargetMode="External"/><Relationship Id="rId44" Type="http://schemas.openxmlformats.org/officeDocument/2006/relationships/hyperlink" Target="https://login.consultant.ru/link/?req=doc&amp;base=RLAW256&amp;n=178065&amp;dst=100007" TargetMode="External"/><Relationship Id="rId60" Type="http://schemas.openxmlformats.org/officeDocument/2006/relationships/hyperlink" Target="https://login.consultant.ru/link/?req=doc&amp;base=RLAW256&amp;n=20995&amp;dst=100012" TargetMode="External"/><Relationship Id="rId65" Type="http://schemas.openxmlformats.org/officeDocument/2006/relationships/hyperlink" Target="https://login.consultant.ru/link/?req=doc&amp;base=RLAW256&amp;n=215822&amp;dst=100015" TargetMode="External"/><Relationship Id="rId81" Type="http://schemas.openxmlformats.org/officeDocument/2006/relationships/hyperlink" Target="https://login.consultant.ru/link/?req=doc&amp;base=LAW&amp;n=532963" TargetMode="External"/><Relationship Id="rId86" Type="http://schemas.openxmlformats.org/officeDocument/2006/relationships/hyperlink" Target="https://login.consultant.ru/link/?req=doc&amp;base=RLAW256&amp;n=70158&amp;dst=100009" TargetMode="External"/><Relationship Id="rId130" Type="http://schemas.openxmlformats.org/officeDocument/2006/relationships/hyperlink" Target="https://login.consultant.ru/link/?req=doc&amp;base=RLAW256&amp;n=133596&amp;dst=100051" TargetMode="External"/><Relationship Id="rId135" Type="http://schemas.openxmlformats.org/officeDocument/2006/relationships/hyperlink" Target="https://login.consultant.ru/link/?req=doc&amp;base=RLAW256&amp;n=87850&amp;dst=100026" TargetMode="External"/><Relationship Id="rId151" Type="http://schemas.openxmlformats.org/officeDocument/2006/relationships/hyperlink" Target="https://login.consultant.ru/link/?req=doc&amp;base=RLAW256&amp;n=20597&amp;dst=100048" TargetMode="External"/><Relationship Id="rId156" Type="http://schemas.openxmlformats.org/officeDocument/2006/relationships/hyperlink" Target="https://login.consultant.ru/link/?req=doc&amp;base=RLAW256&amp;n=94441&amp;dst=100010" TargetMode="External"/><Relationship Id="rId177" Type="http://schemas.openxmlformats.org/officeDocument/2006/relationships/hyperlink" Target="https://login.consultant.ru/link/?req=doc&amp;base=LAW&amp;n=453790" TargetMode="External"/><Relationship Id="rId198" Type="http://schemas.openxmlformats.org/officeDocument/2006/relationships/hyperlink" Target="https://login.consultant.ru/link/?req=doc&amp;base=RLAW256&amp;n=87850&amp;dst=100073" TargetMode="External"/><Relationship Id="rId172" Type="http://schemas.openxmlformats.org/officeDocument/2006/relationships/hyperlink" Target="https://login.consultant.ru/link/?req=doc&amp;base=LAW&amp;n=527199" TargetMode="External"/><Relationship Id="rId193" Type="http://schemas.openxmlformats.org/officeDocument/2006/relationships/hyperlink" Target="https://login.consultant.ru/link/?req=doc&amp;base=LAW&amp;n=527116&amp;dst=2360" TargetMode="External"/><Relationship Id="rId202" Type="http://schemas.openxmlformats.org/officeDocument/2006/relationships/hyperlink" Target="https://login.consultant.ru/link/?req=doc&amp;base=LAW&amp;n=54779" TargetMode="External"/><Relationship Id="rId207" Type="http://schemas.openxmlformats.org/officeDocument/2006/relationships/hyperlink" Target="https://login.consultant.ru/link/?req=doc&amp;base=RLAW256&amp;n=87850&amp;dst=100081" TargetMode="External"/><Relationship Id="rId223" Type="http://schemas.openxmlformats.org/officeDocument/2006/relationships/hyperlink" Target="https://login.consultant.ru/link/?req=doc&amp;base=LAW&amp;n=528378&amp;dst=100913" TargetMode="External"/><Relationship Id="rId228" Type="http://schemas.openxmlformats.org/officeDocument/2006/relationships/hyperlink" Target="https://login.consultant.ru/link/?req=doc&amp;base=RLAW256&amp;n=31018&amp;dst=100009" TargetMode="External"/><Relationship Id="rId244" Type="http://schemas.openxmlformats.org/officeDocument/2006/relationships/hyperlink" Target="https://login.consultant.ru/link/?req=doc&amp;base=RLAW256&amp;n=8876" TargetMode="External"/><Relationship Id="rId249" Type="http://schemas.openxmlformats.org/officeDocument/2006/relationships/hyperlink" Target="https://login.consultant.ru/link/?req=doc&amp;base=RLAW256&amp;n=10886" TargetMode="External"/><Relationship Id="rId13" Type="http://schemas.openxmlformats.org/officeDocument/2006/relationships/hyperlink" Target="https://login.consultant.ru/link/?req=doc&amp;base=RLAW256&amp;n=40279&amp;dst=100007" TargetMode="External"/><Relationship Id="rId18" Type="http://schemas.openxmlformats.org/officeDocument/2006/relationships/hyperlink" Target="https://login.consultant.ru/link/?req=doc&amp;base=RLAW256&amp;n=58425&amp;dst=100007" TargetMode="External"/><Relationship Id="rId39" Type="http://schemas.openxmlformats.org/officeDocument/2006/relationships/hyperlink" Target="https://login.consultant.ru/link/?req=doc&amp;base=RLAW256&amp;n=140746&amp;dst=100011" TargetMode="External"/><Relationship Id="rId109" Type="http://schemas.openxmlformats.org/officeDocument/2006/relationships/hyperlink" Target="https://login.consultant.ru/link/?req=doc&amp;base=RLAW256&amp;n=113556&amp;dst=100119" TargetMode="External"/><Relationship Id="rId260" Type="http://schemas.openxmlformats.org/officeDocument/2006/relationships/fontTable" Target="fontTable.xml"/><Relationship Id="rId34" Type="http://schemas.openxmlformats.org/officeDocument/2006/relationships/hyperlink" Target="https://login.consultant.ru/link/?req=doc&amp;base=RLAW256&amp;n=132626&amp;dst=100007" TargetMode="External"/><Relationship Id="rId50" Type="http://schemas.openxmlformats.org/officeDocument/2006/relationships/hyperlink" Target="https://login.consultant.ru/link/?req=doc&amp;base=RLAW256&amp;n=211276&amp;dst=100011" TargetMode="External"/><Relationship Id="rId55" Type="http://schemas.openxmlformats.org/officeDocument/2006/relationships/hyperlink" Target="https://login.consultant.ru/link/?req=doc&amp;base=LAW&amp;n=523291&amp;dst=100017" TargetMode="External"/><Relationship Id="rId76" Type="http://schemas.openxmlformats.org/officeDocument/2006/relationships/hyperlink" Target="https://login.consultant.ru/link/?req=doc&amp;base=LAW&amp;n=532962" TargetMode="External"/><Relationship Id="rId97" Type="http://schemas.openxmlformats.org/officeDocument/2006/relationships/hyperlink" Target="https://login.consultant.ru/link/?req=doc&amp;base=RLAW256&amp;n=175683&amp;dst=100038" TargetMode="External"/><Relationship Id="rId104" Type="http://schemas.openxmlformats.org/officeDocument/2006/relationships/hyperlink" Target="https://login.consultant.ru/link/?req=doc&amp;base=RLAW256&amp;n=197164&amp;dst=100014" TargetMode="External"/><Relationship Id="rId120" Type="http://schemas.openxmlformats.org/officeDocument/2006/relationships/hyperlink" Target="https://login.consultant.ru/link/?req=doc&amp;base=LAW&amp;n=523291&amp;dst=100221" TargetMode="External"/><Relationship Id="rId125" Type="http://schemas.openxmlformats.org/officeDocument/2006/relationships/hyperlink" Target="https://login.consultant.ru/link/?req=doc&amp;base=LAW&amp;n=523291&amp;dst=100221" TargetMode="External"/><Relationship Id="rId141" Type="http://schemas.openxmlformats.org/officeDocument/2006/relationships/hyperlink" Target="https://login.consultant.ru/link/?req=doc&amp;base=LAW&amp;n=523291&amp;dst=127" TargetMode="External"/><Relationship Id="rId146" Type="http://schemas.openxmlformats.org/officeDocument/2006/relationships/hyperlink" Target="https://login.consultant.ru/link/?req=doc&amp;base=RLAW256&amp;n=71048&amp;dst=100007" TargetMode="External"/><Relationship Id="rId167" Type="http://schemas.openxmlformats.org/officeDocument/2006/relationships/hyperlink" Target="https://login.consultant.ru/link/?req=doc&amp;base=RLAW256&amp;n=132626&amp;dst=100008" TargetMode="External"/><Relationship Id="rId188" Type="http://schemas.openxmlformats.org/officeDocument/2006/relationships/hyperlink" Target="https://login.consultant.ru/link/?req=doc&amp;base=RLAW256&amp;n=212562&amp;dst=100007" TargetMode="External"/><Relationship Id="rId7" Type="http://schemas.openxmlformats.org/officeDocument/2006/relationships/hyperlink" Target="https://login.consultant.ru/link/?req=doc&amp;base=RLAW256&amp;n=19478&amp;dst=100007" TargetMode="External"/><Relationship Id="rId71" Type="http://schemas.openxmlformats.org/officeDocument/2006/relationships/hyperlink" Target="https://login.consultant.ru/link/?req=doc&amp;base=LAW&amp;n=532963" TargetMode="External"/><Relationship Id="rId92" Type="http://schemas.openxmlformats.org/officeDocument/2006/relationships/hyperlink" Target="https://login.consultant.ru/link/?req=doc&amp;base=RLAW256&amp;n=70158&amp;dst=100012" TargetMode="External"/><Relationship Id="rId162" Type="http://schemas.openxmlformats.org/officeDocument/2006/relationships/hyperlink" Target="https://login.consultant.ru/link/?req=doc&amp;base=LAW&amp;n=527199" TargetMode="External"/><Relationship Id="rId183" Type="http://schemas.openxmlformats.org/officeDocument/2006/relationships/hyperlink" Target="https://login.consultant.ru/link/?req=doc&amp;base=RLAW256&amp;n=87850&amp;dst=100036" TargetMode="External"/><Relationship Id="rId213" Type="http://schemas.openxmlformats.org/officeDocument/2006/relationships/hyperlink" Target="https://login.consultant.ru/link/?req=doc&amp;base=RLAW256&amp;n=87850&amp;dst=100089" TargetMode="External"/><Relationship Id="rId218" Type="http://schemas.openxmlformats.org/officeDocument/2006/relationships/hyperlink" Target="https://login.consultant.ru/link/?req=doc&amp;base=RLAW256&amp;n=87850&amp;dst=100092" TargetMode="External"/><Relationship Id="rId234" Type="http://schemas.openxmlformats.org/officeDocument/2006/relationships/hyperlink" Target="https://login.consultant.ru/link/?req=doc&amp;base=RLAW256&amp;n=197162&amp;dst=100007" TargetMode="External"/><Relationship Id="rId239" Type="http://schemas.openxmlformats.org/officeDocument/2006/relationships/hyperlink" Target="https://login.consultant.ru/link/?req=doc&amp;base=RLAW256&amp;n=3685" TargetMode="External"/><Relationship Id="rId2" Type="http://schemas.microsoft.com/office/2007/relationships/stylesWithEffects" Target="stylesWithEffects.xml"/><Relationship Id="rId29" Type="http://schemas.openxmlformats.org/officeDocument/2006/relationships/hyperlink" Target="https://login.consultant.ru/link/?req=doc&amp;base=RLAW256&amp;n=100412&amp;dst=100007" TargetMode="External"/><Relationship Id="rId250" Type="http://schemas.openxmlformats.org/officeDocument/2006/relationships/hyperlink" Target="https://login.consultant.ru/link/?req=doc&amp;base=RLAW256&amp;n=9774" TargetMode="External"/><Relationship Id="rId255" Type="http://schemas.openxmlformats.org/officeDocument/2006/relationships/hyperlink" Target="https://login.consultant.ru/link/?req=doc&amp;base=RLAW256&amp;n=6853&amp;dst=100049" TargetMode="External"/><Relationship Id="rId24" Type="http://schemas.openxmlformats.org/officeDocument/2006/relationships/hyperlink" Target="https://login.consultant.ru/link/?req=doc&amp;base=RLAW256&amp;n=79732&amp;dst=100007" TargetMode="External"/><Relationship Id="rId40" Type="http://schemas.openxmlformats.org/officeDocument/2006/relationships/hyperlink" Target="https://login.consultant.ru/link/?req=doc&amp;base=RLAW256&amp;n=147341&amp;dst=100134" TargetMode="External"/><Relationship Id="rId45" Type="http://schemas.openxmlformats.org/officeDocument/2006/relationships/hyperlink" Target="https://login.consultant.ru/link/?req=doc&amp;base=RLAW256&amp;n=178061&amp;dst=100012" TargetMode="External"/><Relationship Id="rId66" Type="http://schemas.openxmlformats.org/officeDocument/2006/relationships/hyperlink" Target="https://login.consultant.ru/link/?req=doc&amp;base=RLAW256&amp;n=147341&amp;dst=100138" TargetMode="External"/><Relationship Id="rId87" Type="http://schemas.openxmlformats.org/officeDocument/2006/relationships/hyperlink" Target="https://login.consultant.ru/link/?req=doc&amp;base=RLAW256&amp;n=70158&amp;dst=100010" TargetMode="External"/><Relationship Id="rId110" Type="http://schemas.openxmlformats.org/officeDocument/2006/relationships/hyperlink" Target="https://login.consultant.ru/link/?req=doc&amp;base=RLAW256&amp;n=42717&amp;dst=100102" TargetMode="External"/><Relationship Id="rId115" Type="http://schemas.openxmlformats.org/officeDocument/2006/relationships/hyperlink" Target="https://login.consultant.ru/link/?req=doc&amp;base=LAW&amp;n=532963&amp;dst=336" TargetMode="External"/><Relationship Id="rId131" Type="http://schemas.openxmlformats.org/officeDocument/2006/relationships/hyperlink" Target="https://login.consultant.ru/link/?req=doc&amp;base=LAW&amp;n=523291&amp;dst=31" TargetMode="External"/><Relationship Id="rId136" Type="http://schemas.openxmlformats.org/officeDocument/2006/relationships/hyperlink" Target="https://login.consultant.ru/link/?req=doc&amp;base=LAW&amp;n=210245&amp;dst=100006" TargetMode="External"/><Relationship Id="rId157" Type="http://schemas.openxmlformats.org/officeDocument/2006/relationships/hyperlink" Target="https://login.consultant.ru/link/?req=doc&amp;base=RLAW256&amp;n=94441&amp;dst=100011" TargetMode="External"/><Relationship Id="rId178" Type="http://schemas.openxmlformats.org/officeDocument/2006/relationships/hyperlink" Target="https://login.consultant.ru/link/?req=doc&amp;base=LAW&amp;n=54779" TargetMode="External"/><Relationship Id="rId61" Type="http://schemas.openxmlformats.org/officeDocument/2006/relationships/hyperlink" Target="https://login.consultant.ru/link/?req=doc&amp;base=RLAW256&amp;n=20995&amp;dst=100013" TargetMode="External"/><Relationship Id="rId82" Type="http://schemas.openxmlformats.org/officeDocument/2006/relationships/hyperlink" Target="https://login.consultant.ru/link/?req=doc&amp;base=LAW&amp;n=532962" TargetMode="External"/><Relationship Id="rId152" Type="http://schemas.openxmlformats.org/officeDocument/2006/relationships/hyperlink" Target="https://login.consultant.ru/link/?req=doc&amp;base=RLAW256&amp;n=19478&amp;dst=100007" TargetMode="External"/><Relationship Id="rId173" Type="http://schemas.openxmlformats.org/officeDocument/2006/relationships/hyperlink" Target="https://login.consultant.ru/link/?req=doc&amp;base=RLAW256&amp;n=132626&amp;dst=100010" TargetMode="External"/><Relationship Id="rId194" Type="http://schemas.openxmlformats.org/officeDocument/2006/relationships/hyperlink" Target="https://login.consultant.ru/link/?req=doc&amp;base=RLAW256&amp;n=87850&amp;dst=100068" TargetMode="External"/><Relationship Id="rId199" Type="http://schemas.openxmlformats.org/officeDocument/2006/relationships/hyperlink" Target="https://login.consultant.ru/link/?req=doc&amp;base=RLAW256&amp;n=87850&amp;dst=100076" TargetMode="External"/><Relationship Id="rId203" Type="http://schemas.openxmlformats.org/officeDocument/2006/relationships/hyperlink" Target="https://login.consultant.ru/link/?req=doc&amp;base=RLAW256&amp;n=75744&amp;dst=100118" TargetMode="External"/><Relationship Id="rId208" Type="http://schemas.openxmlformats.org/officeDocument/2006/relationships/hyperlink" Target="https://login.consultant.ru/link/?req=doc&amp;base=RLAW256&amp;n=87850&amp;dst=100082" TargetMode="External"/><Relationship Id="rId229" Type="http://schemas.openxmlformats.org/officeDocument/2006/relationships/hyperlink" Target="https://login.consultant.ru/link/?req=doc&amp;base=RLAW256&amp;n=113842&amp;dst=100015" TargetMode="External"/><Relationship Id="rId19" Type="http://schemas.openxmlformats.org/officeDocument/2006/relationships/hyperlink" Target="https://login.consultant.ru/link/?req=doc&amp;base=RLAW256&amp;n=69354&amp;dst=100007" TargetMode="External"/><Relationship Id="rId224" Type="http://schemas.openxmlformats.org/officeDocument/2006/relationships/hyperlink" Target="https://login.consultant.ru/link/?req=doc&amp;base=LAW&amp;n=523291&amp;dst=100301" TargetMode="External"/><Relationship Id="rId240" Type="http://schemas.openxmlformats.org/officeDocument/2006/relationships/hyperlink" Target="https://login.consultant.ru/link/?req=doc&amp;base=RLAW256&amp;n=4582" TargetMode="External"/><Relationship Id="rId245" Type="http://schemas.openxmlformats.org/officeDocument/2006/relationships/hyperlink" Target="https://login.consultant.ru/link/?req=doc&amp;base=RLAW256&amp;n=9171" TargetMode="External"/><Relationship Id="rId261" Type="http://schemas.openxmlformats.org/officeDocument/2006/relationships/theme" Target="theme/theme1.xml"/><Relationship Id="rId14" Type="http://schemas.openxmlformats.org/officeDocument/2006/relationships/hyperlink" Target="https://login.consultant.ru/link/?req=doc&amp;base=RLAW256&amp;n=42717&amp;dst=100007" TargetMode="External"/><Relationship Id="rId30" Type="http://schemas.openxmlformats.org/officeDocument/2006/relationships/hyperlink" Target="https://login.consultant.ru/link/?req=doc&amp;base=RLAW256&amp;n=102681&amp;dst=100007" TargetMode="External"/><Relationship Id="rId35" Type="http://schemas.openxmlformats.org/officeDocument/2006/relationships/hyperlink" Target="https://login.consultant.ru/link/?req=doc&amp;base=RLAW256&amp;n=132665&amp;dst=100007" TargetMode="External"/><Relationship Id="rId56" Type="http://schemas.openxmlformats.org/officeDocument/2006/relationships/hyperlink" Target="https://login.consultant.ru/link/?req=doc&amp;base=RLAW256&amp;n=147341&amp;dst=100136" TargetMode="External"/><Relationship Id="rId77" Type="http://schemas.openxmlformats.org/officeDocument/2006/relationships/hyperlink" Target="https://login.consultant.ru/link/?req=doc&amp;base=RLAW256&amp;n=212514" TargetMode="External"/><Relationship Id="rId100" Type="http://schemas.openxmlformats.org/officeDocument/2006/relationships/hyperlink" Target="https://login.consultant.ru/link/?req=doc&amp;base=RLAW256&amp;n=211276&amp;dst=100012" TargetMode="External"/><Relationship Id="rId105" Type="http://schemas.openxmlformats.org/officeDocument/2006/relationships/hyperlink" Target="https://login.consultant.ru/link/?req=doc&amp;base=RLAW256&amp;n=211276&amp;dst=100013" TargetMode="External"/><Relationship Id="rId126" Type="http://schemas.openxmlformats.org/officeDocument/2006/relationships/hyperlink" Target="https://login.consultant.ru/link/?req=doc&amp;base=LAW&amp;n=523291&amp;dst=100289" TargetMode="External"/><Relationship Id="rId147" Type="http://schemas.openxmlformats.org/officeDocument/2006/relationships/hyperlink" Target="https://login.consultant.ru/link/?req=doc&amp;base=LAW&amp;n=523291&amp;dst=127" TargetMode="External"/><Relationship Id="rId168" Type="http://schemas.openxmlformats.org/officeDocument/2006/relationships/hyperlink" Target="https://login.consultant.ru/link/?req=doc&amp;base=RLAW256&amp;n=87850&amp;dst=100051" TargetMode="External"/><Relationship Id="rId8" Type="http://schemas.openxmlformats.org/officeDocument/2006/relationships/hyperlink" Target="https://login.consultant.ru/link/?req=doc&amp;base=RLAW256&amp;n=20597&amp;dst=100048" TargetMode="External"/><Relationship Id="rId51" Type="http://schemas.openxmlformats.org/officeDocument/2006/relationships/hyperlink" Target="https://login.consultant.ru/link/?req=doc&amp;base=RLAW256&amp;n=212426&amp;dst=100026" TargetMode="External"/><Relationship Id="rId72" Type="http://schemas.openxmlformats.org/officeDocument/2006/relationships/hyperlink" Target="https://login.consultant.ru/link/?req=doc&amp;base=LAW&amp;n=532963" TargetMode="External"/><Relationship Id="rId93" Type="http://schemas.openxmlformats.org/officeDocument/2006/relationships/hyperlink" Target="https://login.consultant.ru/link/?req=doc&amp;base=RLAW256&amp;n=175683&amp;dst=100036" TargetMode="External"/><Relationship Id="rId98" Type="http://schemas.openxmlformats.org/officeDocument/2006/relationships/hyperlink" Target="https://login.consultant.ru/link/?req=doc&amp;base=RLAW256&amp;n=157853&amp;dst=100014" TargetMode="External"/><Relationship Id="rId121" Type="http://schemas.openxmlformats.org/officeDocument/2006/relationships/hyperlink" Target="https://login.consultant.ru/link/?req=doc&amp;base=RLAW256&amp;n=111889&amp;dst=100009" TargetMode="External"/><Relationship Id="rId142" Type="http://schemas.openxmlformats.org/officeDocument/2006/relationships/hyperlink" Target="https://login.consultant.ru/link/?req=doc&amp;base=LAW&amp;n=523291" TargetMode="External"/><Relationship Id="rId163" Type="http://schemas.openxmlformats.org/officeDocument/2006/relationships/hyperlink" Target="https://login.consultant.ru/link/?req=doc&amp;base=LAW&amp;n=520111&amp;dst=255" TargetMode="External"/><Relationship Id="rId184" Type="http://schemas.openxmlformats.org/officeDocument/2006/relationships/hyperlink" Target="https://login.consultant.ru/link/?req=doc&amp;base=LAW&amp;n=527199" TargetMode="External"/><Relationship Id="rId189" Type="http://schemas.openxmlformats.org/officeDocument/2006/relationships/hyperlink" Target="https://login.consultant.ru/link/?req=doc&amp;base=RLAW256&amp;n=87850&amp;dst=100061" TargetMode="External"/><Relationship Id="rId219" Type="http://schemas.openxmlformats.org/officeDocument/2006/relationships/hyperlink" Target="https://login.consultant.ru/link/?req=doc&amp;base=RLAW256&amp;n=87850&amp;dst=100092" TargetMode="External"/><Relationship Id="rId3" Type="http://schemas.openxmlformats.org/officeDocument/2006/relationships/settings" Target="settings.xml"/><Relationship Id="rId214" Type="http://schemas.openxmlformats.org/officeDocument/2006/relationships/hyperlink" Target="https://login.consultant.ru/link/?req=doc&amp;base=LAW&amp;n=2875" TargetMode="External"/><Relationship Id="rId230" Type="http://schemas.openxmlformats.org/officeDocument/2006/relationships/hyperlink" Target="https://login.consultant.ru/link/?req=doc&amp;base=RLAW256&amp;n=113842&amp;dst=100016" TargetMode="External"/><Relationship Id="rId235" Type="http://schemas.openxmlformats.org/officeDocument/2006/relationships/hyperlink" Target="https://login.consultant.ru/link/?req=doc&amp;base=LAW&amp;n=523291" TargetMode="External"/><Relationship Id="rId251" Type="http://schemas.openxmlformats.org/officeDocument/2006/relationships/hyperlink" Target="https://login.consultant.ru/link/?req=doc&amp;base=RLAW256&amp;n=6051" TargetMode="External"/><Relationship Id="rId256" Type="http://schemas.openxmlformats.org/officeDocument/2006/relationships/hyperlink" Target="https://login.consultant.ru/link/?req=doc&amp;base=RLAW256&amp;n=12904&amp;dst=100006" TargetMode="External"/><Relationship Id="rId25" Type="http://schemas.openxmlformats.org/officeDocument/2006/relationships/hyperlink" Target="https://login.consultant.ru/link/?req=doc&amp;base=RLAW256&amp;n=87850&amp;dst=100007" TargetMode="External"/><Relationship Id="rId46" Type="http://schemas.openxmlformats.org/officeDocument/2006/relationships/hyperlink" Target="https://login.consultant.ru/link/?req=doc&amp;base=RLAW256&amp;n=185507&amp;dst=100015" TargetMode="External"/><Relationship Id="rId67" Type="http://schemas.openxmlformats.org/officeDocument/2006/relationships/hyperlink" Target="https://login.consultant.ru/link/?req=doc&amp;base=RLAW256&amp;n=147341&amp;dst=100138" TargetMode="External"/><Relationship Id="rId116" Type="http://schemas.openxmlformats.org/officeDocument/2006/relationships/hyperlink" Target="https://login.consultant.ru/link/?req=doc&amp;base=LAW&amp;n=532963&amp;dst=339" TargetMode="External"/><Relationship Id="rId137" Type="http://schemas.openxmlformats.org/officeDocument/2006/relationships/hyperlink" Target="https://login.consultant.ru/link/?req=doc&amp;base=RLAW256&amp;n=133596&amp;dst=100052" TargetMode="External"/><Relationship Id="rId158" Type="http://schemas.openxmlformats.org/officeDocument/2006/relationships/hyperlink" Target="https://login.consultant.ru/link/?req=doc&amp;base=RLAW256&amp;n=87850&amp;dst=100033" TargetMode="External"/><Relationship Id="rId20" Type="http://schemas.openxmlformats.org/officeDocument/2006/relationships/hyperlink" Target="https://login.consultant.ru/link/?req=doc&amp;base=RLAW256&amp;n=70158&amp;dst=100007" TargetMode="External"/><Relationship Id="rId41" Type="http://schemas.openxmlformats.org/officeDocument/2006/relationships/hyperlink" Target="https://login.consultant.ru/link/?req=doc&amp;base=RLAW256&amp;n=148989&amp;dst=100022" TargetMode="External"/><Relationship Id="rId62" Type="http://schemas.openxmlformats.org/officeDocument/2006/relationships/hyperlink" Target="https://login.consultant.ru/link/?req=doc&amp;base=RLAW256&amp;n=20995&amp;dst=100014" TargetMode="External"/><Relationship Id="rId83" Type="http://schemas.openxmlformats.org/officeDocument/2006/relationships/hyperlink" Target="https://login.consultant.ru/link/?req=doc&amp;base=RLAW256&amp;n=212426&amp;dst=100033" TargetMode="External"/><Relationship Id="rId88" Type="http://schemas.openxmlformats.org/officeDocument/2006/relationships/hyperlink" Target="https://login.consultant.ru/link/?req=doc&amp;base=RLAW256&amp;n=70158&amp;dst=100011" TargetMode="External"/><Relationship Id="rId111" Type="http://schemas.openxmlformats.org/officeDocument/2006/relationships/hyperlink" Target="https://login.consultant.ru/link/?req=doc&amp;base=LAW&amp;n=523291&amp;dst=100289" TargetMode="External"/><Relationship Id="rId132" Type="http://schemas.openxmlformats.org/officeDocument/2006/relationships/hyperlink" Target="https://login.consultant.ru/link/?req=doc&amp;base=LAW&amp;n=523291&amp;dst=32" TargetMode="External"/><Relationship Id="rId153" Type="http://schemas.openxmlformats.org/officeDocument/2006/relationships/hyperlink" Target="https://login.consultant.ru/link/?req=doc&amp;base=RLAW256&amp;n=178065&amp;dst=100007" TargetMode="External"/><Relationship Id="rId174" Type="http://schemas.openxmlformats.org/officeDocument/2006/relationships/hyperlink" Target="https://login.consultant.ru/link/?req=doc&amp;base=LAW&amp;n=520110&amp;dst=100575" TargetMode="External"/><Relationship Id="rId179" Type="http://schemas.openxmlformats.org/officeDocument/2006/relationships/hyperlink" Target="https://login.consultant.ru/link/?req=doc&amp;base=RLAW256&amp;n=75744&amp;dst=100112" TargetMode="External"/><Relationship Id="rId195" Type="http://schemas.openxmlformats.org/officeDocument/2006/relationships/hyperlink" Target="https://login.consultant.ru/link/?req=doc&amp;base=RLAW256&amp;n=133564&amp;dst=100029" TargetMode="External"/><Relationship Id="rId209" Type="http://schemas.openxmlformats.org/officeDocument/2006/relationships/hyperlink" Target="https://login.consultant.ru/link/?req=doc&amp;base=RLAW256&amp;n=87850&amp;dst=100083" TargetMode="External"/><Relationship Id="rId190" Type="http://schemas.openxmlformats.org/officeDocument/2006/relationships/hyperlink" Target="https://login.consultant.ru/link/?req=doc&amp;base=RLAW256&amp;n=87850&amp;dst=100063" TargetMode="External"/><Relationship Id="rId204" Type="http://schemas.openxmlformats.org/officeDocument/2006/relationships/hyperlink" Target="https://login.consultant.ru/link/?req=doc&amp;base=RLAW256&amp;n=87850&amp;dst=100078" TargetMode="External"/><Relationship Id="rId220" Type="http://schemas.openxmlformats.org/officeDocument/2006/relationships/hyperlink" Target="https://login.consultant.ru/link/?req=doc&amp;base=RLAW256&amp;n=113842&amp;dst=100008" TargetMode="External"/><Relationship Id="rId225" Type="http://schemas.openxmlformats.org/officeDocument/2006/relationships/hyperlink" Target="https://login.consultant.ru/link/?req=doc&amp;base=LAW&amp;n=502335&amp;dst=100024" TargetMode="External"/><Relationship Id="rId241" Type="http://schemas.openxmlformats.org/officeDocument/2006/relationships/hyperlink" Target="https://login.consultant.ru/link/?req=doc&amp;base=RLAW256&amp;n=4980" TargetMode="External"/><Relationship Id="rId246" Type="http://schemas.openxmlformats.org/officeDocument/2006/relationships/hyperlink" Target="https://login.consultant.ru/link/?req=doc&amp;base=RLAW256&amp;n=10901" TargetMode="External"/><Relationship Id="rId15" Type="http://schemas.openxmlformats.org/officeDocument/2006/relationships/hyperlink" Target="https://login.consultant.ru/link/?req=doc&amp;base=RLAW256&amp;n=53064&amp;dst=100007" TargetMode="External"/><Relationship Id="rId36" Type="http://schemas.openxmlformats.org/officeDocument/2006/relationships/hyperlink" Target="https://login.consultant.ru/link/?req=doc&amp;base=RLAW256&amp;n=133564&amp;dst=100028" TargetMode="External"/><Relationship Id="rId57" Type="http://schemas.openxmlformats.org/officeDocument/2006/relationships/hyperlink" Target="https://login.consultant.ru/link/?req=doc&amp;base=RLAW256&amp;n=147341&amp;dst=100137" TargetMode="External"/><Relationship Id="rId106" Type="http://schemas.openxmlformats.org/officeDocument/2006/relationships/hyperlink" Target="https://login.consultant.ru/link/?req=doc&amp;base=LAW&amp;n=523291&amp;dst=28" TargetMode="External"/><Relationship Id="rId127" Type="http://schemas.openxmlformats.org/officeDocument/2006/relationships/hyperlink" Target="https://login.consultant.ru/link/?req=doc&amp;base=LAW&amp;n=523291&amp;dst=41" TargetMode="External"/><Relationship Id="rId10" Type="http://schemas.openxmlformats.org/officeDocument/2006/relationships/hyperlink" Target="https://login.consultant.ru/link/?req=doc&amp;base=RLAW256&amp;n=31018&amp;dst=100007" TargetMode="External"/><Relationship Id="rId31" Type="http://schemas.openxmlformats.org/officeDocument/2006/relationships/hyperlink" Target="https://login.consultant.ru/link/?req=doc&amp;base=RLAW256&amp;n=107973&amp;dst=100011" TargetMode="External"/><Relationship Id="rId52" Type="http://schemas.openxmlformats.org/officeDocument/2006/relationships/hyperlink" Target="https://login.consultant.ru/link/?req=doc&amp;base=RLAW256&amp;n=212562&amp;dst=100007" TargetMode="External"/><Relationship Id="rId73" Type="http://schemas.openxmlformats.org/officeDocument/2006/relationships/hyperlink" Target="https://login.consultant.ru/link/?req=doc&amp;base=RLAW256&amp;n=212514" TargetMode="External"/><Relationship Id="rId78" Type="http://schemas.openxmlformats.org/officeDocument/2006/relationships/hyperlink" Target="https://login.consultant.ru/link/?req=doc&amp;base=RLAW256&amp;n=212516" TargetMode="External"/><Relationship Id="rId94" Type="http://schemas.openxmlformats.org/officeDocument/2006/relationships/hyperlink" Target="https://login.consultant.ru/link/?req=doc&amp;base=RLAW256&amp;n=212514" TargetMode="External"/><Relationship Id="rId99" Type="http://schemas.openxmlformats.org/officeDocument/2006/relationships/hyperlink" Target="https://login.consultant.ru/link/?req=doc&amp;base=RLAW256&amp;n=197164&amp;dst=100012" TargetMode="External"/><Relationship Id="rId101" Type="http://schemas.openxmlformats.org/officeDocument/2006/relationships/hyperlink" Target="https://login.consultant.ru/link/?req=doc&amp;base=RLAW256&amp;n=175683&amp;dst=100040" TargetMode="External"/><Relationship Id="rId122" Type="http://schemas.openxmlformats.org/officeDocument/2006/relationships/hyperlink" Target="https://login.consultant.ru/link/?req=doc&amp;base=RLAW256&amp;n=111889&amp;dst=100010" TargetMode="External"/><Relationship Id="rId143" Type="http://schemas.openxmlformats.org/officeDocument/2006/relationships/hyperlink" Target="https://login.consultant.ru/link/?req=doc&amp;base=LAW&amp;n=531468&amp;dst=100278" TargetMode="External"/><Relationship Id="rId148" Type="http://schemas.openxmlformats.org/officeDocument/2006/relationships/hyperlink" Target="https://login.consultant.ru/link/?req=doc&amp;base=RLAW256&amp;n=185507&amp;dst=100021" TargetMode="External"/><Relationship Id="rId164" Type="http://schemas.openxmlformats.org/officeDocument/2006/relationships/hyperlink" Target="https://login.consultant.ru/link/?req=doc&amp;base=LAW&amp;n=527199&amp;dst=100048" TargetMode="External"/><Relationship Id="rId169" Type="http://schemas.openxmlformats.org/officeDocument/2006/relationships/hyperlink" Target="https://login.consultant.ru/link/?req=doc&amp;base=RLAW256&amp;n=75744&amp;dst=100108" TargetMode="External"/><Relationship Id="rId185" Type="http://schemas.openxmlformats.org/officeDocument/2006/relationships/hyperlink" Target="https://login.consultant.ru/link/?req=doc&amp;base=LAW&amp;n=520111&amp;dst=330" TargetMode="External"/><Relationship Id="rId4" Type="http://schemas.openxmlformats.org/officeDocument/2006/relationships/webSettings" Target="webSettings.xml"/><Relationship Id="rId9" Type="http://schemas.openxmlformats.org/officeDocument/2006/relationships/hyperlink" Target="https://login.consultant.ru/link/?req=doc&amp;base=RLAW256&amp;n=20995&amp;dst=100007" TargetMode="External"/><Relationship Id="rId180" Type="http://schemas.openxmlformats.org/officeDocument/2006/relationships/hyperlink" Target="https://login.consultant.ru/link/?req=doc&amp;base=RLAW256&amp;n=87850&amp;dst=100053" TargetMode="External"/><Relationship Id="rId210" Type="http://schemas.openxmlformats.org/officeDocument/2006/relationships/hyperlink" Target="https://login.consultant.ru/link/?req=doc&amp;base=RLAW256&amp;n=87850&amp;dst=100084" TargetMode="External"/><Relationship Id="rId215" Type="http://schemas.openxmlformats.org/officeDocument/2006/relationships/hyperlink" Target="https://login.consultant.ru/link/?req=doc&amp;base=RLAW256&amp;n=148989&amp;dst=100022" TargetMode="External"/><Relationship Id="rId236" Type="http://schemas.openxmlformats.org/officeDocument/2006/relationships/hyperlink" Target="https://login.consultant.ru/link/?req=doc&amp;base=RLAW256&amp;n=133564&amp;dst=100031" TargetMode="External"/><Relationship Id="rId257" Type="http://schemas.openxmlformats.org/officeDocument/2006/relationships/hyperlink" Target="https://login.consultant.ru/link/?req=doc&amp;base=RLAW256&amp;n=133596&amp;dst=100070" TargetMode="External"/><Relationship Id="rId26" Type="http://schemas.openxmlformats.org/officeDocument/2006/relationships/hyperlink" Target="https://login.consultant.ru/link/?req=doc&amp;base=RLAW256&amp;n=88238&amp;dst=100007" TargetMode="External"/><Relationship Id="rId231" Type="http://schemas.openxmlformats.org/officeDocument/2006/relationships/hyperlink" Target="https://login.consultant.ru/link/?req=doc&amp;base=RLAW256&amp;n=132665&amp;dst=100013" TargetMode="External"/><Relationship Id="rId252" Type="http://schemas.openxmlformats.org/officeDocument/2006/relationships/hyperlink" Target="https://login.consultant.ru/link/?req=doc&amp;base=RLAW256&amp;n=9723" TargetMode="External"/><Relationship Id="rId47" Type="http://schemas.openxmlformats.org/officeDocument/2006/relationships/hyperlink" Target="https://login.consultant.ru/link/?req=doc&amp;base=RLAW256&amp;n=185572&amp;dst=100017" TargetMode="External"/><Relationship Id="rId68" Type="http://schemas.openxmlformats.org/officeDocument/2006/relationships/hyperlink" Target="https://login.consultant.ru/link/?req=doc&amp;base=RLAW256&amp;n=215822&amp;dst=100022" TargetMode="External"/><Relationship Id="rId89" Type="http://schemas.openxmlformats.org/officeDocument/2006/relationships/hyperlink" Target="https://login.consultant.ru/link/?req=doc&amp;base=RLAW256&amp;n=107973&amp;dst=100011" TargetMode="External"/><Relationship Id="rId112" Type="http://schemas.openxmlformats.org/officeDocument/2006/relationships/hyperlink" Target="https://login.consultant.ru/link/?req=doc&amp;base=LAW&amp;n=523291&amp;dst=100127" TargetMode="External"/><Relationship Id="rId133" Type="http://schemas.openxmlformats.org/officeDocument/2006/relationships/hyperlink" Target="https://login.consultant.ru/link/?req=doc&amp;base=LAW&amp;n=523291&amp;dst=100223" TargetMode="External"/><Relationship Id="rId154" Type="http://schemas.openxmlformats.org/officeDocument/2006/relationships/hyperlink" Target="https://login.consultant.ru/link/?req=doc&amp;base=RLAW256&amp;n=20995&amp;dst=100015" TargetMode="External"/><Relationship Id="rId175" Type="http://schemas.openxmlformats.org/officeDocument/2006/relationships/hyperlink" Target="https://login.consultant.ru/link/?req=doc&amp;base=LAW&amp;n=527199&amp;dst=100047" TargetMode="External"/><Relationship Id="rId196" Type="http://schemas.openxmlformats.org/officeDocument/2006/relationships/hyperlink" Target="https://login.consultant.ru/link/?req=doc&amp;base=RLAW256&amp;n=87850&amp;dst=100070" TargetMode="External"/><Relationship Id="rId200" Type="http://schemas.openxmlformats.org/officeDocument/2006/relationships/hyperlink" Target="https://login.consultant.ru/link/?req=doc&amp;base=RLAW256&amp;n=87850&amp;dst=100077" TargetMode="External"/><Relationship Id="rId16" Type="http://schemas.openxmlformats.org/officeDocument/2006/relationships/hyperlink" Target="https://login.consultant.ru/link/?req=doc&amp;base=RLAW256&amp;n=113556&amp;dst=100115" TargetMode="External"/><Relationship Id="rId221" Type="http://schemas.openxmlformats.org/officeDocument/2006/relationships/hyperlink" Target="https://login.consultant.ru/link/?req=doc&amp;base=LAW&amp;n=523291&amp;dst=100301" TargetMode="External"/><Relationship Id="rId242" Type="http://schemas.openxmlformats.org/officeDocument/2006/relationships/hyperlink" Target="https://login.consultant.ru/link/?req=doc&amp;base=RLAW256&amp;n=6363" TargetMode="External"/><Relationship Id="rId37" Type="http://schemas.openxmlformats.org/officeDocument/2006/relationships/hyperlink" Target="https://login.consultant.ru/link/?req=doc&amp;base=RLAW256&amp;n=133596&amp;dst=100050" TargetMode="External"/><Relationship Id="rId58" Type="http://schemas.openxmlformats.org/officeDocument/2006/relationships/hyperlink" Target="https://login.consultant.ru/link/?req=doc&amp;base=RLAW256&amp;n=203690" TargetMode="External"/><Relationship Id="rId79" Type="http://schemas.openxmlformats.org/officeDocument/2006/relationships/hyperlink" Target="https://login.consultant.ru/link/?req=doc&amp;base=RLAW256&amp;n=212426&amp;dst=100030" TargetMode="External"/><Relationship Id="rId102" Type="http://schemas.openxmlformats.org/officeDocument/2006/relationships/hyperlink" Target="https://login.consultant.ru/link/?req=doc&amp;base=RLAW256&amp;n=175683&amp;dst=100041" TargetMode="External"/><Relationship Id="rId123" Type="http://schemas.openxmlformats.org/officeDocument/2006/relationships/hyperlink" Target="https://login.consultant.ru/link/?req=doc&amp;base=LAW&amp;n=523291&amp;dst=100289" TargetMode="External"/><Relationship Id="rId144" Type="http://schemas.openxmlformats.org/officeDocument/2006/relationships/hyperlink" Target="https://login.consultant.ru/link/?req=doc&amp;base=RLAW256&amp;n=209639&amp;dst=100031" TargetMode="External"/><Relationship Id="rId90" Type="http://schemas.openxmlformats.org/officeDocument/2006/relationships/hyperlink" Target="https://login.consultant.ru/link/?req=doc&amp;base=LAW&amp;n=532963" TargetMode="External"/><Relationship Id="rId165" Type="http://schemas.openxmlformats.org/officeDocument/2006/relationships/hyperlink" Target="https://login.consultant.ru/link/?req=doc&amp;base=RLAW256&amp;n=138042&amp;dst=100007" TargetMode="External"/><Relationship Id="rId186" Type="http://schemas.openxmlformats.org/officeDocument/2006/relationships/hyperlink" Target="https://login.consultant.ru/link/?req=doc&amp;base=RLAW256&amp;n=87850&amp;dst=100058" TargetMode="External"/><Relationship Id="rId211" Type="http://schemas.openxmlformats.org/officeDocument/2006/relationships/hyperlink" Target="https://login.consultant.ru/link/?req=doc&amp;base=RLAW256&amp;n=87850&amp;dst=100086" TargetMode="External"/><Relationship Id="rId232" Type="http://schemas.openxmlformats.org/officeDocument/2006/relationships/hyperlink" Target="https://login.consultant.ru/link/?req=doc&amp;base=LAW&amp;n=527116&amp;dst=2360" TargetMode="External"/><Relationship Id="rId253" Type="http://schemas.openxmlformats.org/officeDocument/2006/relationships/hyperlink" Target="https://login.consultant.ru/link/?req=doc&amp;base=RLAW256&amp;n=13401" TargetMode="External"/><Relationship Id="rId27" Type="http://schemas.openxmlformats.org/officeDocument/2006/relationships/hyperlink" Target="https://login.consultant.ru/link/?req=doc&amp;base=RLAW256&amp;n=94441&amp;dst=100007" TargetMode="External"/><Relationship Id="rId48" Type="http://schemas.openxmlformats.org/officeDocument/2006/relationships/hyperlink" Target="https://login.consultant.ru/link/?req=doc&amp;base=RLAW256&amp;n=197164&amp;dst=100011" TargetMode="External"/><Relationship Id="rId69" Type="http://schemas.openxmlformats.org/officeDocument/2006/relationships/hyperlink" Target="https://login.consultant.ru/link/?req=doc&amp;base=RLAW256&amp;n=69354&amp;dst=100007" TargetMode="External"/><Relationship Id="rId113" Type="http://schemas.openxmlformats.org/officeDocument/2006/relationships/hyperlink" Target="https://login.consultant.ru/link/?req=doc&amp;base=LAW&amp;n=523291&amp;dst=100221" TargetMode="External"/><Relationship Id="rId134" Type="http://schemas.openxmlformats.org/officeDocument/2006/relationships/hyperlink" Target="https://login.consultant.ru/link/?req=doc&amp;base=LAW&amp;n=523291&amp;dst=100224" TargetMode="External"/><Relationship Id="rId80" Type="http://schemas.openxmlformats.org/officeDocument/2006/relationships/hyperlink" Target="https://login.consultant.ru/link/?req=doc&amp;base=RLAW256&amp;n=212426&amp;dst=100032" TargetMode="External"/><Relationship Id="rId155" Type="http://schemas.openxmlformats.org/officeDocument/2006/relationships/hyperlink" Target="https://login.consultant.ru/link/?req=doc&amp;base=RLAW256&amp;n=94441&amp;dst=100008" TargetMode="External"/><Relationship Id="rId176" Type="http://schemas.openxmlformats.org/officeDocument/2006/relationships/hyperlink" Target="https://login.consultant.ru/link/?req=doc&amp;base=RLAW256&amp;n=185572&amp;dst=100017" TargetMode="External"/><Relationship Id="rId197" Type="http://schemas.openxmlformats.org/officeDocument/2006/relationships/hyperlink" Target="https://login.consultant.ru/link/?req=doc&amp;base=RLAW256&amp;n=87850&amp;dst=100071" TargetMode="External"/><Relationship Id="rId201" Type="http://schemas.openxmlformats.org/officeDocument/2006/relationships/hyperlink" Target="https://login.consultant.ru/link/?req=doc&amp;base=LAW&amp;n=453790" TargetMode="External"/><Relationship Id="rId222" Type="http://schemas.openxmlformats.org/officeDocument/2006/relationships/hyperlink" Target="https://login.consultant.ru/link/?req=doc&amp;base=LAW&amp;n=523291&amp;dst=100301" TargetMode="External"/><Relationship Id="rId243" Type="http://schemas.openxmlformats.org/officeDocument/2006/relationships/hyperlink" Target="https://login.consultant.ru/link/?req=doc&amp;base=RLAW256&amp;n=7231" TargetMode="External"/><Relationship Id="rId17" Type="http://schemas.openxmlformats.org/officeDocument/2006/relationships/hyperlink" Target="https://login.consultant.ru/link/?req=doc&amp;base=RLAW256&amp;n=57702&amp;dst=100007" TargetMode="External"/><Relationship Id="rId38" Type="http://schemas.openxmlformats.org/officeDocument/2006/relationships/hyperlink" Target="https://login.consultant.ru/link/?req=doc&amp;base=RLAW256&amp;n=138042&amp;dst=100007" TargetMode="External"/><Relationship Id="rId59" Type="http://schemas.openxmlformats.org/officeDocument/2006/relationships/hyperlink" Target="https://login.consultant.ru/link/?req=doc&amp;base=RLAW256&amp;n=20995&amp;dst=100009" TargetMode="External"/><Relationship Id="rId103" Type="http://schemas.openxmlformats.org/officeDocument/2006/relationships/hyperlink" Target="https://login.consultant.ru/link/?req=doc&amp;base=RLAW256&amp;n=175683&amp;dst=100042" TargetMode="External"/><Relationship Id="rId124" Type="http://schemas.openxmlformats.org/officeDocument/2006/relationships/hyperlink" Target="https://login.consultant.ru/link/?req=doc&amp;base=LAW&amp;n=523291&amp;dst=100127" TargetMode="External"/><Relationship Id="rId70" Type="http://schemas.openxmlformats.org/officeDocument/2006/relationships/hyperlink" Target="https://login.consultant.ru/link/?req=doc&amp;base=LAW&amp;n=532963" TargetMode="External"/><Relationship Id="rId91" Type="http://schemas.openxmlformats.org/officeDocument/2006/relationships/hyperlink" Target="https://login.consultant.ru/link/?req=doc&amp;base=LAW&amp;n=523291" TargetMode="External"/><Relationship Id="rId145" Type="http://schemas.openxmlformats.org/officeDocument/2006/relationships/hyperlink" Target="https://login.consultant.ru/link/?req=doc&amp;base=RLAW256&amp;n=209639&amp;dst=100008" TargetMode="External"/><Relationship Id="rId166" Type="http://schemas.openxmlformats.org/officeDocument/2006/relationships/hyperlink" Target="https://login.consultant.ru/link/?req=doc&amp;base=LAW&amp;n=527199&amp;dst=151" TargetMode="External"/><Relationship Id="rId187" Type="http://schemas.openxmlformats.org/officeDocument/2006/relationships/hyperlink" Target="https://login.consultant.ru/link/?req=doc&amp;base=RLAW256&amp;n=87850&amp;dst=1000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19198</Words>
  <Characters>109432</Characters>
  <Application>Microsoft Office Word</Application>
  <DocSecurity>0</DocSecurity>
  <Lines>911</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Роза М. Гайнуллова</dc:creator>
  <cp:lastModifiedBy>Роза М. Гайнуллова</cp:lastModifiedBy>
  <cp:revision>2</cp:revision>
  <dcterms:created xsi:type="dcterms:W3CDTF">2026-10-09T09:34:00Z</dcterms:created>
  <dcterms:modified xsi:type="dcterms:W3CDTF">2026-10-12T07:56:00Z</dcterms:modified>
</cp:coreProperties>
</file>