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86" w:rsidRDefault="008B3D9C" w:rsidP="00470355">
      <w:pPr>
        <w:shd w:val="clear" w:color="auto" w:fill="FFFFFF"/>
        <w:ind w:left="82"/>
        <w:jc w:val="center"/>
      </w:pPr>
      <w:r>
        <w:rPr>
          <w:rFonts w:eastAsia="Times New Roman"/>
          <w:spacing w:val="-4"/>
          <w:sz w:val="28"/>
          <w:szCs w:val="28"/>
        </w:rPr>
        <w:t>ЗАКЛЮЧЕНИЕ</w:t>
      </w:r>
    </w:p>
    <w:p w:rsidR="00470355" w:rsidRDefault="002C0897" w:rsidP="00470355">
      <w:pPr>
        <w:shd w:val="clear" w:color="auto" w:fill="FFFFFF"/>
        <w:spacing w:line="319" w:lineRule="exact"/>
        <w:ind w:left="2678" w:right="1075" w:hanging="1262"/>
        <w:jc w:val="center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и</w:t>
      </w:r>
      <w:r w:rsidR="00470355">
        <w:rPr>
          <w:rFonts w:eastAsia="Times New Roman"/>
          <w:spacing w:val="-2"/>
          <w:sz w:val="28"/>
          <w:szCs w:val="28"/>
        </w:rPr>
        <w:t>нформационно-аналитическо</w:t>
      </w:r>
      <w:r>
        <w:rPr>
          <w:rFonts w:eastAsia="Times New Roman"/>
          <w:spacing w:val="-2"/>
          <w:sz w:val="28"/>
          <w:szCs w:val="28"/>
        </w:rPr>
        <w:t>го</w:t>
      </w:r>
      <w:r w:rsidR="00470355">
        <w:rPr>
          <w:rFonts w:eastAsia="Times New Roman"/>
          <w:spacing w:val="-2"/>
          <w:sz w:val="28"/>
          <w:szCs w:val="28"/>
        </w:rPr>
        <w:t xml:space="preserve"> </w:t>
      </w:r>
      <w:r w:rsidR="008B3D9C">
        <w:rPr>
          <w:rFonts w:eastAsia="Times New Roman"/>
          <w:spacing w:val="-2"/>
          <w:sz w:val="28"/>
          <w:szCs w:val="28"/>
        </w:rPr>
        <w:t>управления</w:t>
      </w:r>
    </w:p>
    <w:p w:rsidR="00DD1A86" w:rsidRDefault="008B3D9C" w:rsidP="00470355">
      <w:pPr>
        <w:shd w:val="clear" w:color="auto" w:fill="FFFFFF"/>
        <w:spacing w:line="319" w:lineRule="exact"/>
        <w:ind w:left="2678" w:right="1075" w:hanging="1262"/>
        <w:jc w:val="center"/>
      </w:pPr>
      <w:r>
        <w:rPr>
          <w:rFonts w:eastAsia="Times New Roman"/>
          <w:sz w:val="28"/>
          <w:szCs w:val="28"/>
        </w:rPr>
        <w:t>Думы городского округа Тольятти</w:t>
      </w:r>
    </w:p>
    <w:p w:rsidR="00DD1A86" w:rsidRDefault="008B3D9C">
      <w:pPr>
        <w:shd w:val="clear" w:color="auto" w:fill="FFFFFF"/>
        <w:spacing w:before="319" w:line="317" w:lineRule="exact"/>
        <w:ind w:left="58"/>
        <w:jc w:val="center"/>
      </w:pPr>
      <w:r>
        <w:rPr>
          <w:rFonts w:eastAsia="Times New Roman"/>
          <w:sz w:val="28"/>
          <w:szCs w:val="28"/>
        </w:rPr>
        <w:t>на проект решения Думы городского округа Тольятти</w:t>
      </w:r>
    </w:p>
    <w:p w:rsidR="0009548E" w:rsidRDefault="00095683" w:rsidP="00DD76C0">
      <w:pPr>
        <w:shd w:val="clear" w:color="auto" w:fill="FFFFFF"/>
        <w:spacing w:line="331" w:lineRule="exact"/>
        <w:ind w:right="-27"/>
        <w:jc w:val="center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DD76C0" w:rsidRPr="00DD76C0">
        <w:rPr>
          <w:rFonts w:eastAsia="Times New Roman"/>
          <w:sz w:val="28"/>
          <w:szCs w:val="28"/>
        </w:rPr>
        <w:t xml:space="preserve">О внесении изменений в решение Думы городского округа Тольятти от </w:t>
      </w:r>
      <w:r w:rsidR="002C0897">
        <w:rPr>
          <w:rFonts w:eastAsia="Times New Roman"/>
          <w:sz w:val="28"/>
          <w:szCs w:val="28"/>
        </w:rPr>
        <w:t>11</w:t>
      </w:r>
      <w:r w:rsidR="00DD76C0" w:rsidRPr="00DD76C0">
        <w:rPr>
          <w:rFonts w:eastAsia="Times New Roman"/>
          <w:sz w:val="28"/>
          <w:szCs w:val="28"/>
        </w:rPr>
        <w:t>.12.201</w:t>
      </w:r>
      <w:r w:rsidR="002C0897">
        <w:rPr>
          <w:rFonts w:eastAsia="Times New Roman"/>
          <w:sz w:val="28"/>
          <w:szCs w:val="28"/>
        </w:rPr>
        <w:t>8 № 88</w:t>
      </w:r>
      <w:r w:rsidR="00DD76C0" w:rsidRPr="00DD76C0">
        <w:rPr>
          <w:rFonts w:eastAsia="Times New Roman"/>
          <w:sz w:val="28"/>
          <w:szCs w:val="28"/>
        </w:rPr>
        <w:t xml:space="preserve"> «О бюджете городского округа</w:t>
      </w:r>
      <w:r w:rsidR="00DD76C0">
        <w:rPr>
          <w:rFonts w:eastAsia="Times New Roman"/>
          <w:sz w:val="28"/>
          <w:szCs w:val="28"/>
        </w:rPr>
        <w:t xml:space="preserve"> </w:t>
      </w:r>
      <w:r w:rsidR="00DD76C0" w:rsidRPr="00DD76C0">
        <w:rPr>
          <w:rFonts w:eastAsia="Times New Roman"/>
          <w:sz w:val="28"/>
          <w:szCs w:val="28"/>
        </w:rPr>
        <w:t>Тольятти на 201</w:t>
      </w:r>
      <w:r w:rsidR="002C0897">
        <w:rPr>
          <w:rFonts w:eastAsia="Times New Roman"/>
          <w:sz w:val="28"/>
          <w:szCs w:val="28"/>
        </w:rPr>
        <w:t>9</w:t>
      </w:r>
      <w:r w:rsidR="00DD76C0" w:rsidRPr="00DD76C0">
        <w:rPr>
          <w:rFonts w:eastAsia="Times New Roman"/>
          <w:sz w:val="28"/>
          <w:szCs w:val="28"/>
        </w:rPr>
        <w:t xml:space="preserve"> год и плановый период 20</w:t>
      </w:r>
      <w:r w:rsidR="002C0897">
        <w:rPr>
          <w:rFonts w:eastAsia="Times New Roman"/>
          <w:sz w:val="28"/>
          <w:szCs w:val="28"/>
        </w:rPr>
        <w:t>20</w:t>
      </w:r>
      <w:r w:rsidR="00DD76C0" w:rsidRPr="00DD76C0">
        <w:rPr>
          <w:rFonts w:eastAsia="Times New Roman"/>
          <w:sz w:val="28"/>
          <w:szCs w:val="28"/>
        </w:rPr>
        <w:t xml:space="preserve"> и 202</w:t>
      </w:r>
      <w:r w:rsidR="002C0897">
        <w:rPr>
          <w:rFonts w:eastAsia="Times New Roman"/>
          <w:sz w:val="28"/>
          <w:szCs w:val="28"/>
        </w:rPr>
        <w:t>1</w:t>
      </w:r>
      <w:r w:rsidR="00DD76C0" w:rsidRPr="00DD76C0">
        <w:rPr>
          <w:rFonts w:eastAsia="Times New Roman"/>
          <w:sz w:val="28"/>
          <w:szCs w:val="28"/>
        </w:rPr>
        <w:t xml:space="preserve"> годов»</w:t>
      </w:r>
      <w:r w:rsidR="008B3D9C">
        <w:rPr>
          <w:rFonts w:eastAsia="Times New Roman"/>
          <w:spacing w:val="-2"/>
          <w:sz w:val="28"/>
          <w:szCs w:val="28"/>
        </w:rPr>
        <w:t xml:space="preserve"> </w:t>
      </w:r>
    </w:p>
    <w:p w:rsidR="00DD1A86" w:rsidRDefault="00B713A2" w:rsidP="00DD76C0">
      <w:pPr>
        <w:shd w:val="clear" w:color="auto" w:fill="FFFFFF"/>
        <w:spacing w:line="331" w:lineRule="exact"/>
        <w:ind w:right="-27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(Д</w:t>
      </w:r>
      <w:r w:rsidR="0031592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-</w:t>
      </w:r>
      <w:r w:rsidR="00DC2332">
        <w:rPr>
          <w:rFonts w:eastAsia="Times New Roman"/>
          <w:sz w:val="28"/>
          <w:szCs w:val="28"/>
        </w:rPr>
        <w:t xml:space="preserve"> </w:t>
      </w:r>
      <w:r w:rsidR="00656B6B">
        <w:rPr>
          <w:rFonts w:eastAsia="Times New Roman"/>
          <w:sz w:val="28"/>
          <w:szCs w:val="28"/>
        </w:rPr>
        <w:t>121</w:t>
      </w:r>
      <w:r w:rsidR="00315928">
        <w:rPr>
          <w:rFonts w:eastAsia="Times New Roman"/>
          <w:sz w:val="28"/>
          <w:szCs w:val="28"/>
        </w:rPr>
        <w:t xml:space="preserve"> </w:t>
      </w:r>
      <w:r w:rsidR="001422F2">
        <w:rPr>
          <w:rFonts w:eastAsia="Times New Roman"/>
          <w:sz w:val="28"/>
          <w:szCs w:val="28"/>
        </w:rPr>
        <w:t xml:space="preserve"> </w:t>
      </w:r>
      <w:r w:rsidR="008B3D9C">
        <w:rPr>
          <w:rFonts w:eastAsia="Times New Roman"/>
          <w:sz w:val="28"/>
          <w:szCs w:val="28"/>
        </w:rPr>
        <w:t xml:space="preserve">от </w:t>
      </w:r>
      <w:r w:rsidR="0092696A">
        <w:rPr>
          <w:rFonts w:eastAsia="Times New Roman"/>
          <w:sz w:val="28"/>
          <w:szCs w:val="28"/>
        </w:rPr>
        <w:t xml:space="preserve"> </w:t>
      </w:r>
      <w:r w:rsidR="00656B6B">
        <w:rPr>
          <w:rFonts w:eastAsia="Times New Roman"/>
          <w:sz w:val="28"/>
          <w:szCs w:val="28"/>
        </w:rPr>
        <w:t>24</w:t>
      </w:r>
      <w:r w:rsidR="008B3D9C">
        <w:rPr>
          <w:rFonts w:eastAsia="Times New Roman"/>
          <w:sz w:val="28"/>
          <w:szCs w:val="28"/>
        </w:rPr>
        <w:t>.</w:t>
      </w:r>
      <w:r w:rsidR="002C0897">
        <w:rPr>
          <w:rFonts w:eastAsia="Times New Roman"/>
          <w:sz w:val="28"/>
          <w:szCs w:val="28"/>
        </w:rPr>
        <w:t>0</w:t>
      </w:r>
      <w:r w:rsidR="007862A2">
        <w:rPr>
          <w:rFonts w:eastAsia="Times New Roman"/>
          <w:sz w:val="28"/>
          <w:szCs w:val="28"/>
        </w:rPr>
        <w:t>4</w:t>
      </w:r>
      <w:r w:rsidR="008B3D9C">
        <w:rPr>
          <w:rFonts w:eastAsia="Times New Roman"/>
          <w:sz w:val="28"/>
          <w:szCs w:val="28"/>
        </w:rPr>
        <w:t>.201</w:t>
      </w:r>
      <w:r w:rsidR="002C0897">
        <w:rPr>
          <w:rFonts w:eastAsia="Times New Roman"/>
          <w:sz w:val="28"/>
          <w:szCs w:val="28"/>
        </w:rPr>
        <w:t>9</w:t>
      </w:r>
      <w:r w:rsidR="008B3D9C">
        <w:rPr>
          <w:rFonts w:eastAsia="Times New Roman"/>
          <w:sz w:val="28"/>
          <w:szCs w:val="28"/>
        </w:rPr>
        <w:t xml:space="preserve"> г.)</w:t>
      </w:r>
    </w:p>
    <w:p w:rsidR="001422F2" w:rsidRDefault="001422F2" w:rsidP="00E87031">
      <w:pPr>
        <w:shd w:val="clear" w:color="auto" w:fill="FFFFFF"/>
        <w:spacing w:line="271" w:lineRule="auto"/>
        <w:ind w:left="2520" w:right="2458"/>
        <w:jc w:val="center"/>
      </w:pPr>
    </w:p>
    <w:p w:rsidR="004E5F79" w:rsidRDefault="004E5F79" w:rsidP="00E87031">
      <w:pPr>
        <w:shd w:val="clear" w:color="auto" w:fill="FFFFFF"/>
        <w:spacing w:line="271" w:lineRule="auto"/>
        <w:ind w:left="2520" w:right="2458"/>
        <w:jc w:val="center"/>
      </w:pPr>
    </w:p>
    <w:p w:rsidR="00AC0F0E" w:rsidRDefault="008B1433" w:rsidP="00FA096C">
      <w:pPr>
        <w:shd w:val="clear" w:color="auto" w:fill="FFFFFF"/>
        <w:tabs>
          <w:tab w:val="left" w:pos="993"/>
        </w:tabs>
        <w:spacing w:line="269" w:lineRule="auto"/>
        <w:ind w:right="14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ab/>
      </w:r>
      <w:r w:rsidR="00AE272C">
        <w:rPr>
          <w:sz w:val="28"/>
          <w:szCs w:val="28"/>
        </w:rPr>
        <w:t>В Думу городского округа Тольятти в порядке правотворческой инициатив</w:t>
      </w:r>
      <w:r w:rsidR="006709A6">
        <w:rPr>
          <w:sz w:val="28"/>
          <w:szCs w:val="28"/>
        </w:rPr>
        <w:t xml:space="preserve">ы депутатской фракцией ЛДПР в Думе </w:t>
      </w:r>
      <w:proofErr w:type="spellStart"/>
      <w:r w:rsidR="006709A6">
        <w:rPr>
          <w:sz w:val="28"/>
          <w:szCs w:val="28"/>
        </w:rPr>
        <w:t>г.о</w:t>
      </w:r>
      <w:proofErr w:type="spellEnd"/>
      <w:r w:rsidR="006709A6">
        <w:rPr>
          <w:sz w:val="28"/>
          <w:szCs w:val="28"/>
        </w:rPr>
        <w:t xml:space="preserve">. Тольятти </w:t>
      </w:r>
      <w:r w:rsidR="00C339C0">
        <w:rPr>
          <w:sz w:val="28"/>
          <w:szCs w:val="28"/>
        </w:rPr>
        <w:t xml:space="preserve">поступил </w:t>
      </w:r>
      <w:r w:rsidR="006709A6">
        <w:rPr>
          <w:sz w:val="28"/>
          <w:szCs w:val="28"/>
        </w:rPr>
        <w:t xml:space="preserve"> проект решения Думы «О внесении </w:t>
      </w:r>
      <w:r w:rsidR="006709A6" w:rsidRPr="00DD76C0">
        <w:rPr>
          <w:rFonts w:eastAsia="Times New Roman"/>
          <w:sz w:val="28"/>
          <w:szCs w:val="28"/>
        </w:rPr>
        <w:t xml:space="preserve">изменений в решение Думы городского округа Тольятти от </w:t>
      </w:r>
      <w:r w:rsidR="006709A6">
        <w:rPr>
          <w:rFonts w:eastAsia="Times New Roman"/>
          <w:sz w:val="28"/>
          <w:szCs w:val="28"/>
        </w:rPr>
        <w:t>11</w:t>
      </w:r>
      <w:r w:rsidR="006709A6" w:rsidRPr="00DD76C0">
        <w:rPr>
          <w:rFonts w:eastAsia="Times New Roman"/>
          <w:sz w:val="28"/>
          <w:szCs w:val="28"/>
        </w:rPr>
        <w:t>.12.201</w:t>
      </w:r>
      <w:r w:rsidR="006709A6">
        <w:rPr>
          <w:rFonts w:eastAsia="Times New Roman"/>
          <w:sz w:val="28"/>
          <w:szCs w:val="28"/>
        </w:rPr>
        <w:t>8 № 88</w:t>
      </w:r>
      <w:r w:rsidR="006709A6" w:rsidRPr="00DD76C0">
        <w:rPr>
          <w:rFonts w:eastAsia="Times New Roman"/>
          <w:sz w:val="28"/>
          <w:szCs w:val="28"/>
        </w:rPr>
        <w:t xml:space="preserve"> «О бюджете городского округа</w:t>
      </w:r>
      <w:r w:rsidR="006709A6">
        <w:rPr>
          <w:rFonts w:eastAsia="Times New Roman"/>
          <w:sz w:val="28"/>
          <w:szCs w:val="28"/>
        </w:rPr>
        <w:t xml:space="preserve"> </w:t>
      </w:r>
      <w:r w:rsidR="006709A6" w:rsidRPr="00DD76C0">
        <w:rPr>
          <w:rFonts w:eastAsia="Times New Roman"/>
          <w:sz w:val="28"/>
          <w:szCs w:val="28"/>
        </w:rPr>
        <w:t>Тольятти на 201</w:t>
      </w:r>
      <w:r w:rsidR="006709A6">
        <w:rPr>
          <w:rFonts w:eastAsia="Times New Roman"/>
          <w:sz w:val="28"/>
          <w:szCs w:val="28"/>
        </w:rPr>
        <w:t>9</w:t>
      </w:r>
      <w:r w:rsidR="006709A6" w:rsidRPr="00DD76C0">
        <w:rPr>
          <w:rFonts w:eastAsia="Times New Roman"/>
          <w:sz w:val="28"/>
          <w:szCs w:val="28"/>
        </w:rPr>
        <w:t xml:space="preserve"> год и плановый период 20</w:t>
      </w:r>
      <w:r w:rsidR="006709A6">
        <w:rPr>
          <w:rFonts w:eastAsia="Times New Roman"/>
          <w:sz w:val="28"/>
          <w:szCs w:val="28"/>
        </w:rPr>
        <w:t>20</w:t>
      </w:r>
      <w:r w:rsidR="006709A6" w:rsidRPr="00DD76C0">
        <w:rPr>
          <w:rFonts w:eastAsia="Times New Roman"/>
          <w:sz w:val="28"/>
          <w:szCs w:val="28"/>
        </w:rPr>
        <w:t xml:space="preserve"> и 202</w:t>
      </w:r>
      <w:r w:rsidR="006709A6">
        <w:rPr>
          <w:rFonts w:eastAsia="Times New Roman"/>
          <w:sz w:val="28"/>
          <w:szCs w:val="28"/>
        </w:rPr>
        <w:t>1</w:t>
      </w:r>
      <w:r w:rsidR="006709A6" w:rsidRPr="00DD76C0">
        <w:rPr>
          <w:rFonts w:eastAsia="Times New Roman"/>
          <w:sz w:val="28"/>
          <w:szCs w:val="28"/>
        </w:rPr>
        <w:t xml:space="preserve"> годов</w:t>
      </w:r>
      <w:r w:rsidR="006709A6">
        <w:rPr>
          <w:rFonts w:eastAsia="Times New Roman"/>
          <w:sz w:val="28"/>
          <w:szCs w:val="28"/>
        </w:rPr>
        <w:t>»</w:t>
      </w:r>
      <w:r w:rsidR="00C339C0">
        <w:rPr>
          <w:rFonts w:eastAsia="Times New Roman"/>
          <w:sz w:val="28"/>
          <w:szCs w:val="28"/>
        </w:rPr>
        <w:t>.</w:t>
      </w:r>
    </w:p>
    <w:p w:rsidR="00C339C0" w:rsidRDefault="00435253" w:rsidP="00FA096C">
      <w:pPr>
        <w:shd w:val="clear" w:color="auto" w:fill="FFFFFF"/>
        <w:tabs>
          <w:tab w:val="left" w:pos="993"/>
        </w:tabs>
        <w:spacing w:line="269" w:lineRule="auto"/>
        <w:ind w:right="1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proofErr w:type="gramStart"/>
      <w:r w:rsidR="004C2EEA">
        <w:rPr>
          <w:rFonts w:eastAsia="Times New Roman"/>
          <w:sz w:val="28"/>
          <w:szCs w:val="28"/>
        </w:rPr>
        <w:t>Проектом предлагается бюджетные ассигнования на охрану земельного участка с кадастровым номером 63:09:0303070:520, переданного от ОАО «Нива» в сумме 1 138 тыс. руб. направить на погашение муниципального долга</w:t>
      </w:r>
      <w:r w:rsidR="00E252AC">
        <w:rPr>
          <w:rFonts w:eastAsia="Times New Roman"/>
          <w:sz w:val="28"/>
          <w:szCs w:val="28"/>
        </w:rPr>
        <w:t xml:space="preserve"> и внести изменения в Приложение 10 к бюджету «Программа муниципальных внутренних заимствований городского округа Тольятти на 2019 год и плановый период 2020 и 2021 годов»</w:t>
      </w:r>
      <w:r w:rsidR="004C2EEA">
        <w:rPr>
          <w:rFonts w:eastAsia="Times New Roman"/>
          <w:sz w:val="28"/>
          <w:szCs w:val="28"/>
        </w:rPr>
        <w:t>.</w:t>
      </w:r>
      <w:proofErr w:type="gramEnd"/>
    </w:p>
    <w:p w:rsidR="008B1433" w:rsidRDefault="00E252AC" w:rsidP="00FA096C">
      <w:pPr>
        <w:shd w:val="clear" w:color="auto" w:fill="FFFFFF"/>
        <w:tabs>
          <w:tab w:val="left" w:pos="993"/>
        </w:tabs>
        <w:spacing w:line="269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9B3">
        <w:rPr>
          <w:sz w:val="28"/>
          <w:szCs w:val="28"/>
        </w:rPr>
        <w:t>Информационно-аналитическое управление Думы отмечает следующее.</w:t>
      </w:r>
    </w:p>
    <w:p w:rsidR="003A49B3" w:rsidRDefault="005D795B" w:rsidP="00FA096C">
      <w:pPr>
        <w:shd w:val="clear" w:color="auto" w:fill="FFFFFF"/>
        <w:tabs>
          <w:tab w:val="left" w:pos="993"/>
        </w:tabs>
        <w:spacing w:line="269" w:lineRule="auto"/>
        <w:ind w:right="14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Решением Думы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 xml:space="preserve">. Тольятти от 02.04.2019 г. № 208 </w:t>
      </w:r>
      <w:r w:rsidR="009C4CFE">
        <w:rPr>
          <w:sz w:val="28"/>
          <w:szCs w:val="28"/>
        </w:rPr>
        <w:t xml:space="preserve">были внесены изменения решение Думы </w:t>
      </w:r>
      <w:proofErr w:type="spellStart"/>
      <w:r w:rsidR="009C4CFE">
        <w:rPr>
          <w:sz w:val="28"/>
          <w:szCs w:val="28"/>
        </w:rPr>
        <w:t>г.о</w:t>
      </w:r>
      <w:proofErr w:type="spellEnd"/>
      <w:r w:rsidR="009C4CFE">
        <w:rPr>
          <w:sz w:val="28"/>
          <w:szCs w:val="28"/>
        </w:rPr>
        <w:t>. Тольятти от 11.12.2018 г. «</w:t>
      </w:r>
      <w:r w:rsidR="009C4CFE" w:rsidRPr="00DD76C0">
        <w:rPr>
          <w:rFonts w:eastAsia="Times New Roman"/>
          <w:sz w:val="28"/>
          <w:szCs w:val="28"/>
        </w:rPr>
        <w:t>О бюджете городского округа</w:t>
      </w:r>
      <w:r w:rsidR="009C4CFE">
        <w:rPr>
          <w:rFonts w:eastAsia="Times New Roman"/>
          <w:sz w:val="28"/>
          <w:szCs w:val="28"/>
        </w:rPr>
        <w:t xml:space="preserve"> </w:t>
      </w:r>
      <w:r w:rsidR="009C4CFE" w:rsidRPr="00DD76C0">
        <w:rPr>
          <w:rFonts w:eastAsia="Times New Roman"/>
          <w:sz w:val="28"/>
          <w:szCs w:val="28"/>
        </w:rPr>
        <w:t>Тольятти на 201</w:t>
      </w:r>
      <w:r w:rsidR="009C4CFE">
        <w:rPr>
          <w:rFonts w:eastAsia="Times New Roman"/>
          <w:sz w:val="28"/>
          <w:szCs w:val="28"/>
        </w:rPr>
        <w:t>9</w:t>
      </w:r>
      <w:r w:rsidR="009C4CFE" w:rsidRPr="00DD76C0">
        <w:rPr>
          <w:rFonts w:eastAsia="Times New Roman"/>
          <w:sz w:val="28"/>
          <w:szCs w:val="28"/>
        </w:rPr>
        <w:t xml:space="preserve"> год и плановый период 20</w:t>
      </w:r>
      <w:r w:rsidR="009C4CFE">
        <w:rPr>
          <w:rFonts w:eastAsia="Times New Roman"/>
          <w:sz w:val="28"/>
          <w:szCs w:val="28"/>
        </w:rPr>
        <w:t>20</w:t>
      </w:r>
      <w:r w:rsidR="009C4CFE" w:rsidRPr="00DD76C0">
        <w:rPr>
          <w:rFonts w:eastAsia="Times New Roman"/>
          <w:sz w:val="28"/>
          <w:szCs w:val="28"/>
        </w:rPr>
        <w:t xml:space="preserve"> и 202</w:t>
      </w:r>
      <w:r w:rsidR="009C4CFE">
        <w:rPr>
          <w:rFonts w:eastAsia="Times New Roman"/>
          <w:sz w:val="28"/>
          <w:szCs w:val="28"/>
        </w:rPr>
        <w:t>1</w:t>
      </w:r>
      <w:r w:rsidR="009C4CFE" w:rsidRPr="00DD76C0">
        <w:rPr>
          <w:rFonts w:eastAsia="Times New Roman"/>
          <w:sz w:val="28"/>
          <w:szCs w:val="28"/>
        </w:rPr>
        <w:t xml:space="preserve"> годов»</w:t>
      </w:r>
      <w:r w:rsidR="009C4CFE">
        <w:rPr>
          <w:rFonts w:eastAsia="Times New Roman"/>
          <w:sz w:val="28"/>
          <w:szCs w:val="28"/>
        </w:rPr>
        <w:t xml:space="preserve"> в части включения </w:t>
      </w:r>
      <w:r w:rsidR="006339EF">
        <w:rPr>
          <w:rFonts w:eastAsia="Times New Roman"/>
          <w:sz w:val="28"/>
          <w:szCs w:val="28"/>
        </w:rPr>
        <w:t xml:space="preserve">на 2019 год </w:t>
      </w:r>
      <w:r w:rsidR="009C4CFE">
        <w:rPr>
          <w:rFonts w:eastAsia="Times New Roman"/>
          <w:sz w:val="28"/>
          <w:szCs w:val="28"/>
        </w:rPr>
        <w:t xml:space="preserve">непрограммных расходов по ГРБС «Департамент городского  хозяйства» в сумме 1 318 тыс. руб. </w:t>
      </w:r>
      <w:r w:rsidR="006A6F34" w:rsidRPr="006A6F34">
        <w:rPr>
          <w:rFonts w:eastAsia="Times New Roman"/>
          <w:sz w:val="28"/>
          <w:szCs w:val="28"/>
        </w:rPr>
        <w:t>в связи с необходимостью охраны</w:t>
      </w:r>
      <w:r w:rsidR="006A6F34" w:rsidRPr="006A6F34">
        <w:t xml:space="preserve"> </w:t>
      </w:r>
      <w:r w:rsidR="006A6F34" w:rsidRPr="006A6F34">
        <w:rPr>
          <w:rFonts w:eastAsia="Times New Roman"/>
          <w:sz w:val="28"/>
          <w:szCs w:val="28"/>
        </w:rPr>
        <w:t>земельного</w:t>
      </w:r>
      <w:proofErr w:type="gramEnd"/>
      <w:r w:rsidR="006A6F34" w:rsidRPr="006A6F34">
        <w:rPr>
          <w:rFonts w:eastAsia="Times New Roman"/>
          <w:sz w:val="28"/>
          <w:szCs w:val="28"/>
        </w:rPr>
        <w:t xml:space="preserve"> участка с кадастровым номером 63:09:0303070:520, переданного от ОАО «Нива» по мировому соглашению от 30.11.2018 и находящегося в настоящее время в </w:t>
      </w:r>
      <w:proofErr w:type="gramStart"/>
      <w:r w:rsidR="006A6F34" w:rsidRPr="006A6F34">
        <w:rPr>
          <w:rFonts w:eastAsia="Times New Roman"/>
          <w:sz w:val="28"/>
          <w:szCs w:val="28"/>
        </w:rPr>
        <w:t>муниципальной</w:t>
      </w:r>
      <w:proofErr w:type="gramEnd"/>
      <w:r w:rsidR="006A6F34" w:rsidRPr="006A6F34">
        <w:rPr>
          <w:rFonts w:eastAsia="Times New Roman"/>
          <w:sz w:val="28"/>
          <w:szCs w:val="28"/>
        </w:rPr>
        <w:t xml:space="preserve"> собственности</w:t>
      </w:r>
      <w:r w:rsidR="006339EF">
        <w:rPr>
          <w:rFonts w:eastAsia="Times New Roman"/>
          <w:sz w:val="28"/>
          <w:szCs w:val="28"/>
        </w:rPr>
        <w:t xml:space="preserve">, </w:t>
      </w:r>
      <w:r w:rsidR="006A6F34" w:rsidRPr="006A6F34">
        <w:rPr>
          <w:rFonts w:eastAsia="Times New Roman"/>
          <w:sz w:val="28"/>
          <w:szCs w:val="28"/>
        </w:rPr>
        <w:t>на 3 месяца текущего года до проведения конкурса по определению Администрации кладбища.</w:t>
      </w:r>
    </w:p>
    <w:p w:rsidR="006339EF" w:rsidRDefault="006339EF" w:rsidP="00FA096C">
      <w:pPr>
        <w:shd w:val="clear" w:color="auto" w:fill="FFFFFF"/>
        <w:tabs>
          <w:tab w:val="left" w:pos="993"/>
        </w:tabs>
        <w:spacing w:line="269" w:lineRule="auto"/>
        <w:ind w:right="1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Пунктом 3 решения Думы от 02.04.2019 г. № 208 предусмотрено открыть лимиты финансирования  данных бюджетных обязательств после принятия Думой отдельного решения по данному вопросу.</w:t>
      </w:r>
    </w:p>
    <w:p w:rsidR="006339EF" w:rsidRDefault="006339EF" w:rsidP="00FA096C">
      <w:pPr>
        <w:shd w:val="clear" w:color="auto" w:fill="FFFFFF"/>
        <w:tabs>
          <w:tab w:val="left" w:pos="993"/>
        </w:tabs>
        <w:spacing w:line="269" w:lineRule="auto"/>
        <w:ind w:right="1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В настоящее время решение об открытии лимитов бюджетных обязательств по </w:t>
      </w:r>
      <w:r w:rsidRPr="006A6F34">
        <w:rPr>
          <w:rFonts w:eastAsia="Times New Roman"/>
          <w:sz w:val="28"/>
          <w:szCs w:val="28"/>
        </w:rPr>
        <w:t>охран</w:t>
      </w:r>
      <w:r>
        <w:rPr>
          <w:rFonts w:eastAsia="Times New Roman"/>
          <w:sz w:val="28"/>
          <w:szCs w:val="28"/>
        </w:rPr>
        <w:t>е</w:t>
      </w:r>
      <w:r w:rsidRPr="006A6F34">
        <w:t xml:space="preserve"> </w:t>
      </w:r>
      <w:r w:rsidRPr="006A6F34">
        <w:rPr>
          <w:rFonts w:eastAsia="Times New Roman"/>
          <w:sz w:val="28"/>
          <w:szCs w:val="28"/>
        </w:rPr>
        <w:t>земельного участка</w:t>
      </w:r>
      <w:r>
        <w:rPr>
          <w:rFonts w:eastAsia="Times New Roman"/>
          <w:sz w:val="28"/>
          <w:szCs w:val="28"/>
        </w:rPr>
        <w:t>, не принято.</w:t>
      </w:r>
    </w:p>
    <w:p w:rsidR="00EC08FF" w:rsidRDefault="00B948E4" w:rsidP="00B948E4">
      <w:pPr>
        <w:shd w:val="clear" w:color="auto" w:fill="FFFFFF"/>
        <w:spacing w:line="269" w:lineRule="auto"/>
        <w:ind w:left="115" w:right="-27" w:firstLine="72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В соответствии со ст. 14 Положения о бюджетном процессе в </w:t>
      </w:r>
      <w:proofErr w:type="spellStart"/>
      <w:r>
        <w:rPr>
          <w:rFonts w:eastAsia="Times New Roman"/>
          <w:bCs/>
          <w:sz w:val="28"/>
          <w:szCs w:val="28"/>
        </w:rPr>
        <w:t>г.о</w:t>
      </w:r>
      <w:proofErr w:type="spellEnd"/>
      <w:r>
        <w:rPr>
          <w:rFonts w:eastAsia="Times New Roman"/>
          <w:bCs/>
          <w:sz w:val="28"/>
          <w:szCs w:val="28"/>
        </w:rPr>
        <w:t>. Тольятти, утвержденного решением Думы от 09.04.2014 г. № 250 (в редакции от 19.04.2017 г. № 1422), п</w:t>
      </w:r>
      <w:r w:rsidRPr="00B948E4">
        <w:rPr>
          <w:rFonts w:eastAsia="Times New Roman"/>
          <w:bCs/>
          <w:sz w:val="28"/>
          <w:szCs w:val="28"/>
        </w:rPr>
        <w:t>роект решения Думы о внесении изменений в</w:t>
      </w:r>
      <w:r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lastRenderedPageBreak/>
        <w:t xml:space="preserve">бюджет </w:t>
      </w:r>
      <w:r w:rsidRPr="00B948E4">
        <w:rPr>
          <w:rFonts w:eastAsia="Times New Roman"/>
          <w:bCs/>
          <w:sz w:val="28"/>
          <w:szCs w:val="28"/>
        </w:rPr>
        <w:t xml:space="preserve"> вносится в Думу главой с представлением обоснований, требующих внесения изменений. Депутаты Думы, депутатские объединения, постоянные комиссии Думы вправе выступить с инициативой о внесении изменений в решение Думы о бюджете городского округа на текущий финансовый год и плановый период при условии наличия заключения главы.</w:t>
      </w:r>
    </w:p>
    <w:p w:rsidR="00792365" w:rsidRDefault="00761302" w:rsidP="00B948E4">
      <w:pPr>
        <w:shd w:val="clear" w:color="auto" w:fill="FFFFFF"/>
        <w:spacing w:line="269" w:lineRule="auto"/>
        <w:ind w:left="115" w:right="-27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Согласно п. 6 статьи 5 Положения о порядке внесения проектов муниципальных правовых актов в Думу, утвержденного решением Думы от 20.03.2013 г. № 1147, з</w:t>
      </w:r>
      <w:r w:rsidRPr="00761302">
        <w:rPr>
          <w:rFonts w:eastAsia="Times New Roman"/>
          <w:sz w:val="28"/>
          <w:szCs w:val="28"/>
        </w:rPr>
        <w:t>аключение главы приобщается к пакету документов, представленному субъектом правотворческой инициативы на рассмотрение Думы</w:t>
      </w:r>
      <w:r>
        <w:rPr>
          <w:rFonts w:eastAsia="Times New Roman"/>
          <w:sz w:val="28"/>
          <w:szCs w:val="28"/>
        </w:rPr>
        <w:t xml:space="preserve">.  </w:t>
      </w:r>
    </w:p>
    <w:p w:rsidR="00713F1E" w:rsidRDefault="00713F1E" w:rsidP="00713F1E">
      <w:pPr>
        <w:shd w:val="clear" w:color="auto" w:fill="FFFFFF"/>
        <w:spacing w:line="269" w:lineRule="auto"/>
        <w:ind w:left="115" w:right="-27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Таким образом, для рассмотрения вопроса «</w:t>
      </w:r>
      <w:r w:rsidRPr="00DD76C0">
        <w:rPr>
          <w:rFonts w:eastAsia="Times New Roman"/>
          <w:sz w:val="28"/>
          <w:szCs w:val="28"/>
        </w:rPr>
        <w:t xml:space="preserve">О внесении изменений в решение Думы городского округа Тольятти от </w:t>
      </w:r>
      <w:r>
        <w:rPr>
          <w:rFonts w:eastAsia="Times New Roman"/>
          <w:sz w:val="28"/>
          <w:szCs w:val="28"/>
        </w:rPr>
        <w:t>11</w:t>
      </w:r>
      <w:r w:rsidRPr="00DD76C0">
        <w:rPr>
          <w:rFonts w:eastAsia="Times New Roman"/>
          <w:sz w:val="28"/>
          <w:szCs w:val="28"/>
        </w:rPr>
        <w:t>.12.201</w:t>
      </w:r>
      <w:r>
        <w:rPr>
          <w:rFonts w:eastAsia="Times New Roman"/>
          <w:sz w:val="28"/>
          <w:szCs w:val="28"/>
        </w:rPr>
        <w:t>8 № 88</w:t>
      </w:r>
      <w:r w:rsidRPr="00DD76C0">
        <w:rPr>
          <w:rFonts w:eastAsia="Times New Roman"/>
          <w:sz w:val="28"/>
          <w:szCs w:val="28"/>
        </w:rPr>
        <w:t xml:space="preserve"> «О бюджете городского округа</w:t>
      </w:r>
      <w:r>
        <w:rPr>
          <w:rFonts w:eastAsia="Times New Roman"/>
          <w:sz w:val="28"/>
          <w:szCs w:val="28"/>
        </w:rPr>
        <w:t xml:space="preserve"> </w:t>
      </w:r>
      <w:r w:rsidRPr="00DD76C0">
        <w:rPr>
          <w:rFonts w:eastAsia="Times New Roman"/>
          <w:sz w:val="28"/>
          <w:szCs w:val="28"/>
        </w:rPr>
        <w:t>Тольятти на 201</w:t>
      </w:r>
      <w:r>
        <w:rPr>
          <w:rFonts w:eastAsia="Times New Roman"/>
          <w:sz w:val="28"/>
          <w:szCs w:val="28"/>
        </w:rPr>
        <w:t>9</w:t>
      </w:r>
      <w:r w:rsidRPr="00DD76C0">
        <w:rPr>
          <w:rFonts w:eastAsia="Times New Roman"/>
          <w:sz w:val="28"/>
          <w:szCs w:val="28"/>
        </w:rPr>
        <w:t xml:space="preserve"> год и плановый период 20</w:t>
      </w:r>
      <w:r>
        <w:rPr>
          <w:rFonts w:eastAsia="Times New Roman"/>
          <w:sz w:val="28"/>
          <w:szCs w:val="28"/>
        </w:rPr>
        <w:t>20</w:t>
      </w:r>
      <w:r w:rsidRPr="00DD76C0">
        <w:rPr>
          <w:rFonts w:eastAsia="Times New Roman"/>
          <w:sz w:val="28"/>
          <w:szCs w:val="28"/>
        </w:rPr>
        <w:t xml:space="preserve"> и 202</w:t>
      </w:r>
      <w:r>
        <w:rPr>
          <w:rFonts w:eastAsia="Times New Roman"/>
          <w:sz w:val="28"/>
          <w:szCs w:val="28"/>
        </w:rPr>
        <w:t>1</w:t>
      </w:r>
      <w:r w:rsidRPr="00DD76C0">
        <w:rPr>
          <w:rFonts w:eastAsia="Times New Roman"/>
          <w:sz w:val="28"/>
          <w:szCs w:val="28"/>
        </w:rPr>
        <w:t xml:space="preserve"> годов»</w:t>
      </w:r>
      <w:r>
        <w:rPr>
          <w:rFonts w:eastAsia="Times New Roman"/>
          <w:sz w:val="28"/>
          <w:szCs w:val="28"/>
        </w:rPr>
        <w:t xml:space="preserve"> на заседании постоянной комиссии по бюджету и экономической политике Думы необходимо получить заключение главы </w:t>
      </w:r>
      <w:proofErr w:type="spellStart"/>
      <w:r>
        <w:rPr>
          <w:rFonts w:eastAsia="Times New Roman"/>
          <w:sz w:val="28"/>
          <w:szCs w:val="28"/>
        </w:rPr>
        <w:t>г.о</w:t>
      </w:r>
      <w:proofErr w:type="spellEnd"/>
      <w:r>
        <w:rPr>
          <w:rFonts w:eastAsia="Times New Roman"/>
          <w:sz w:val="28"/>
          <w:szCs w:val="28"/>
        </w:rPr>
        <w:t>. Тольятти.</w:t>
      </w:r>
    </w:p>
    <w:p w:rsidR="00155D64" w:rsidRDefault="00AB03B5" w:rsidP="00B948E4">
      <w:pPr>
        <w:shd w:val="clear" w:color="auto" w:fill="FFFFFF"/>
        <w:spacing w:line="269" w:lineRule="auto"/>
        <w:ind w:left="115" w:right="-27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Предлагаемым проектом решения вносятся изменения в Приложение 10 «Программа муниципальных внутренних заимствований городского округа на 2019 год и плановый период 2020 и 2021 годов». </w:t>
      </w:r>
    </w:p>
    <w:p w:rsidR="00AB03B5" w:rsidRDefault="00AB03B5" w:rsidP="00B948E4">
      <w:pPr>
        <w:shd w:val="clear" w:color="auto" w:fill="FFFFFF"/>
        <w:spacing w:line="269" w:lineRule="auto"/>
        <w:ind w:left="115" w:right="-27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 этом</w:t>
      </w:r>
      <w:proofErr w:type="gramStart"/>
      <w:r>
        <w:rPr>
          <w:rFonts w:eastAsia="Times New Roman"/>
          <w:sz w:val="28"/>
          <w:szCs w:val="28"/>
        </w:rPr>
        <w:t>,</w:t>
      </w:r>
      <w:proofErr w:type="gramEnd"/>
      <w:r>
        <w:rPr>
          <w:rFonts w:eastAsia="Times New Roman"/>
          <w:sz w:val="28"/>
          <w:szCs w:val="28"/>
        </w:rPr>
        <w:t xml:space="preserve"> не внесены изменения в Приложения 4</w:t>
      </w:r>
      <w:r w:rsidR="00155D64" w:rsidRPr="00155D64">
        <w:t xml:space="preserve"> </w:t>
      </w:r>
      <w:r w:rsidR="00155D64">
        <w:t>«</w:t>
      </w:r>
      <w:r w:rsidR="00155D64">
        <w:rPr>
          <w:sz w:val="28"/>
          <w:szCs w:val="28"/>
        </w:rPr>
        <w:t>Р</w:t>
      </w:r>
      <w:r w:rsidR="00155D64" w:rsidRPr="00155D64">
        <w:rPr>
          <w:rFonts w:eastAsia="Times New Roman"/>
          <w:sz w:val="28"/>
          <w:szCs w:val="28"/>
        </w:rPr>
        <w:t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городского округа Тольятти на 2019 год</w:t>
      </w:r>
      <w:r w:rsidR="00155D64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, </w:t>
      </w:r>
      <w:r w:rsidR="00155D64">
        <w:rPr>
          <w:rFonts w:eastAsia="Times New Roman"/>
          <w:sz w:val="28"/>
          <w:szCs w:val="28"/>
        </w:rPr>
        <w:t>Приложение 6 «Р</w:t>
      </w:r>
      <w:r w:rsidR="00155D64" w:rsidRPr="00155D64">
        <w:rPr>
          <w:rFonts w:eastAsia="Times New Roman"/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proofErr w:type="gramStart"/>
      <w:r w:rsidR="00155D64" w:rsidRPr="00155D64">
        <w:rPr>
          <w:rFonts w:eastAsia="Times New Roman"/>
          <w:sz w:val="28"/>
          <w:szCs w:val="28"/>
        </w:rPr>
        <w:t>в ведомственной структуре расходов бюджета городского округа Тольятти на 2019 год</w:t>
      </w:r>
      <w:r w:rsidR="00155D64">
        <w:rPr>
          <w:rFonts w:eastAsia="Times New Roman"/>
          <w:sz w:val="28"/>
          <w:szCs w:val="28"/>
        </w:rPr>
        <w:t>»</w:t>
      </w:r>
      <w:r w:rsidR="00297846">
        <w:rPr>
          <w:rFonts w:eastAsia="Times New Roman"/>
          <w:sz w:val="28"/>
          <w:szCs w:val="28"/>
        </w:rPr>
        <w:t>,</w:t>
      </w:r>
      <w:r w:rsidR="00155D64">
        <w:rPr>
          <w:rFonts w:eastAsia="Times New Roman"/>
          <w:sz w:val="28"/>
          <w:szCs w:val="28"/>
        </w:rPr>
        <w:t xml:space="preserve"> в части исключения </w:t>
      </w:r>
      <w:r w:rsidR="00852298">
        <w:rPr>
          <w:rFonts w:eastAsia="Times New Roman"/>
          <w:sz w:val="28"/>
          <w:szCs w:val="28"/>
        </w:rPr>
        <w:t xml:space="preserve">непрограммных </w:t>
      </w:r>
      <w:r w:rsidR="00155D64">
        <w:rPr>
          <w:rFonts w:eastAsia="Times New Roman"/>
          <w:sz w:val="28"/>
          <w:szCs w:val="28"/>
        </w:rPr>
        <w:t xml:space="preserve">расходов </w:t>
      </w:r>
      <w:r w:rsidR="00155D64" w:rsidRPr="00155D64">
        <w:rPr>
          <w:rFonts w:eastAsia="Times New Roman"/>
          <w:sz w:val="28"/>
          <w:szCs w:val="28"/>
        </w:rPr>
        <w:t>на охрану земельного участка с кадастровым номером 63:09:0303070:520, переданного от ОАО «Нива» в сумме 1 138 тыс. руб.</w:t>
      </w:r>
      <w:r w:rsidR="00155D64">
        <w:rPr>
          <w:rFonts w:eastAsia="Times New Roman"/>
          <w:sz w:val="28"/>
          <w:szCs w:val="28"/>
        </w:rPr>
        <w:t>,</w:t>
      </w:r>
      <w:r w:rsidR="00297846">
        <w:rPr>
          <w:rFonts w:eastAsia="Times New Roman"/>
          <w:sz w:val="28"/>
          <w:szCs w:val="28"/>
        </w:rPr>
        <w:t xml:space="preserve"> а также Приложение </w:t>
      </w:r>
      <w:r w:rsidR="002B4C7A">
        <w:rPr>
          <w:rFonts w:eastAsia="Times New Roman"/>
          <w:sz w:val="28"/>
          <w:szCs w:val="28"/>
        </w:rPr>
        <w:t>8</w:t>
      </w:r>
      <w:r w:rsidR="00155D64">
        <w:rPr>
          <w:rFonts w:eastAsia="Times New Roman"/>
          <w:sz w:val="28"/>
          <w:szCs w:val="28"/>
        </w:rPr>
        <w:t xml:space="preserve"> </w:t>
      </w:r>
      <w:r w:rsidR="00F83F18">
        <w:rPr>
          <w:rFonts w:eastAsia="Times New Roman"/>
          <w:sz w:val="28"/>
          <w:szCs w:val="28"/>
        </w:rPr>
        <w:t>«И</w:t>
      </w:r>
      <w:r w:rsidR="00F83F18" w:rsidRPr="00F83F18">
        <w:rPr>
          <w:rFonts w:eastAsia="Times New Roman"/>
          <w:sz w:val="28"/>
          <w:szCs w:val="28"/>
        </w:rPr>
        <w:t>сточники финансирования дефицита бюджета городск</w:t>
      </w:r>
      <w:r w:rsidR="00F83F18">
        <w:rPr>
          <w:rFonts w:eastAsia="Times New Roman"/>
          <w:sz w:val="28"/>
          <w:szCs w:val="28"/>
        </w:rPr>
        <w:t>ого округа Тольятти на 2019 год»</w:t>
      </w:r>
      <w:r w:rsidR="002B4C7A">
        <w:rPr>
          <w:rFonts w:eastAsia="Times New Roman"/>
          <w:sz w:val="28"/>
          <w:szCs w:val="28"/>
        </w:rPr>
        <w:t xml:space="preserve">, </w:t>
      </w:r>
      <w:r w:rsidR="00155D64">
        <w:rPr>
          <w:rFonts w:eastAsia="Times New Roman"/>
          <w:sz w:val="28"/>
          <w:szCs w:val="28"/>
        </w:rPr>
        <w:t xml:space="preserve">что приведет к несбалансированности бюджета </w:t>
      </w:r>
      <w:proofErr w:type="spellStart"/>
      <w:r w:rsidR="00155D64">
        <w:rPr>
          <w:rFonts w:eastAsia="Times New Roman"/>
          <w:sz w:val="28"/>
          <w:szCs w:val="28"/>
        </w:rPr>
        <w:t>г.о</w:t>
      </w:r>
      <w:proofErr w:type="spellEnd"/>
      <w:r w:rsidR="00155D64">
        <w:rPr>
          <w:rFonts w:eastAsia="Times New Roman"/>
          <w:sz w:val="28"/>
          <w:szCs w:val="28"/>
        </w:rPr>
        <w:t>. Тольятти</w:t>
      </w:r>
      <w:r w:rsidR="00AD2509">
        <w:rPr>
          <w:rFonts w:eastAsia="Times New Roman"/>
          <w:sz w:val="28"/>
          <w:szCs w:val="28"/>
        </w:rPr>
        <w:t xml:space="preserve"> на</w:t>
      </w:r>
      <w:proofErr w:type="gramEnd"/>
      <w:r w:rsidR="00AD2509">
        <w:rPr>
          <w:rFonts w:eastAsia="Times New Roman"/>
          <w:sz w:val="28"/>
          <w:szCs w:val="28"/>
        </w:rPr>
        <w:t xml:space="preserve"> </w:t>
      </w:r>
      <w:proofErr w:type="gramStart"/>
      <w:r w:rsidR="00AD2509">
        <w:rPr>
          <w:rFonts w:eastAsia="Times New Roman"/>
          <w:sz w:val="28"/>
          <w:szCs w:val="28"/>
        </w:rPr>
        <w:t>2019</w:t>
      </w:r>
      <w:proofErr w:type="gramEnd"/>
      <w:r w:rsidR="00AD2509">
        <w:rPr>
          <w:rFonts w:eastAsia="Times New Roman"/>
          <w:sz w:val="28"/>
          <w:szCs w:val="28"/>
        </w:rPr>
        <w:t xml:space="preserve"> год</w:t>
      </w:r>
      <w:r w:rsidR="00155D64">
        <w:rPr>
          <w:rFonts w:eastAsia="Times New Roman"/>
          <w:sz w:val="28"/>
          <w:szCs w:val="28"/>
        </w:rPr>
        <w:t>.</w:t>
      </w:r>
    </w:p>
    <w:p w:rsidR="00F00196" w:rsidRPr="00B948E4" w:rsidRDefault="004E5F79" w:rsidP="00B948E4">
      <w:pPr>
        <w:shd w:val="clear" w:color="auto" w:fill="FFFFFF"/>
        <w:spacing w:line="269" w:lineRule="auto"/>
        <w:ind w:left="115" w:right="-27" w:firstLine="72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Информационно-аналитическое управление предлагает направить проект решения </w:t>
      </w:r>
      <w:r w:rsidRPr="004E5F79">
        <w:rPr>
          <w:rFonts w:eastAsia="Times New Roman"/>
          <w:sz w:val="28"/>
          <w:szCs w:val="28"/>
        </w:rPr>
        <w:t>Думы «О внесении изменений в решение Думы городского округа Тольятти от 11.12.2018 № 88 «О бюджете городского округа Тольятти на 2019 год и плановый период 2020 и 2021 годов»</w:t>
      </w:r>
      <w:r>
        <w:rPr>
          <w:rFonts w:eastAsia="Times New Roman"/>
          <w:sz w:val="28"/>
          <w:szCs w:val="28"/>
        </w:rPr>
        <w:t xml:space="preserve"> на доработку. </w:t>
      </w:r>
    </w:p>
    <w:p w:rsidR="004E5F79" w:rsidRDefault="004E5F79" w:rsidP="0016263C">
      <w:pPr>
        <w:shd w:val="clear" w:color="auto" w:fill="FFFFFF"/>
        <w:spacing w:line="269" w:lineRule="auto"/>
        <w:ind w:left="115" w:firstLine="594"/>
        <w:jc w:val="both"/>
        <w:rPr>
          <w:rFonts w:eastAsia="Times New Roman"/>
          <w:b/>
          <w:bCs/>
          <w:sz w:val="28"/>
          <w:szCs w:val="28"/>
        </w:rPr>
      </w:pPr>
    </w:p>
    <w:p w:rsidR="00874F0B" w:rsidRDefault="00874F0B" w:rsidP="0016263C">
      <w:pPr>
        <w:shd w:val="clear" w:color="auto" w:fill="FFFFFF"/>
        <w:spacing w:line="269" w:lineRule="auto"/>
        <w:ind w:left="115" w:firstLine="594"/>
        <w:jc w:val="both"/>
        <w:rPr>
          <w:rFonts w:eastAsia="Times New Roman"/>
          <w:b/>
          <w:bCs/>
          <w:sz w:val="28"/>
          <w:szCs w:val="28"/>
        </w:rPr>
      </w:pPr>
    </w:p>
    <w:p w:rsidR="00DD1A86" w:rsidRPr="009356ED" w:rsidRDefault="008B3D9C" w:rsidP="0016263C">
      <w:pPr>
        <w:shd w:val="clear" w:color="auto" w:fill="FFFFFF"/>
        <w:spacing w:line="269" w:lineRule="auto"/>
        <w:ind w:left="115" w:firstLine="594"/>
        <w:jc w:val="both"/>
      </w:pPr>
      <w:r w:rsidRPr="009356ED">
        <w:rPr>
          <w:rFonts w:eastAsia="Times New Roman"/>
          <w:b/>
          <w:bCs/>
          <w:sz w:val="28"/>
          <w:szCs w:val="28"/>
        </w:rPr>
        <w:t xml:space="preserve">Вывод: </w:t>
      </w:r>
      <w:r w:rsidRPr="009356ED">
        <w:rPr>
          <w:rFonts w:eastAsia="Times New Roman"/>
          <w:sz w:val="28"/>
          <w:szCs w:val="28"/>
        </w:rPr>
        <w:t xml:space="preserve">проект решения Думы городского округа Тольятти </w:t>
      </w:r>
      <w:r w:rsidR="00E431C8" w:rsidRPr="009356ED">
        <w:rPr>
          <w:rFonts w:eastAsia="Times New Roman"/>
          <w:sz w:val="28"/>
          <w:szCs w:val="28"/>
        </w:rPr>
        <w:t xml:space="preserve">«О внесении изменений в решение Думы городского округа Тольятти от </w:t>
      </w:r>
      <w:r w:rsidR="00B165AC">
        <w:rPr>
          <w:rFonts w:eastAsia="Times New Roman"/>
          <w:sz w:val="28"/>
          <w:szCs w:val="28"/>
        </w:rPr>
        <w:t>11</w:t>
      </w:r>
      <w:r w:rsidR="00E431C8" w:rsidRPr="009356ED">
        <w:rPr>
          <w:rFonts w:eastAsia="Times New Roman"/>
          <w:sz w:val="28"/>
          <w:szCs w:val="28"/>
        </w:rPr>
        <w:t>.12.201</w:t>
      </w:r>
      <w:r w:rsidR="00B165AC">
        <w:rPr>
          <w:rFonts w:eastAsia="Times New Roman"/>
          <w:sz w:val="28"/>
          <w:szCs w:val="28"/>
        </w:rPr>
        <w:t>8</w:t>
      </w:r>
      <w:r w:rsidR="00E431C8" w:rsidRPr="009356ED">
        <w:rPr>
          <w:rFonts w:eastAsia="Times New Roman"/>
          <w:sz w:val="28"/>
          <w:szCs w:val="28"/>
        </w:rPr>
        <w:t xml:space="preserve"> № </w:t>
      </w:r>
      <w:r w:rsidR="00B165AC">
        <w:rPr>
          <w:rFonts w:eastAsia="Times New Roman"/>
          <w:sz w:val="28"/>
          <w:szCs w:val="28"/>
        </w:rPr>
        <w:t>88</w:t>
      </w:r>
      <w:r w:rsidR="00E431C8" w:rsidRPr="009356ED">
        <w:rPr>
          <w:rFonts w:eastAsia="Times New Roman"/>
          <w:sz w:val="28"/>
          <w:szCs w:val="28"/>
        </w:rPr>
        <w:t xml:space="preserve"> «О бюджете городского округа Тольятти на 201</w:t>
      </w:r>
      <w:r w:rsidR="00B165AC">
        <w:rPr>
          <w:rFonts w:eastAsia="Times New Roman"/>
          <w:sz w:val="28"/>
          <w:szCs w:val="28"/>
        </w:rPr>
        <w:t>9</w:t>
      </w:r>
      <w:r w:rsidR="00E431C8" w:rsidRPr="009356ED">
        <w:rPr>
          <w:rFonts w:eastAsia="Times New Roman"/>
          <w:sz w:val="28"/>
          <w:szCs w:val="28"/>
        </w:rPr>
        <w:t xml:space="preserve"> год и плановый период 20</w:t>
      </w:r>
      <w:r w:rsidR="00B165AC">
        <w:rPr>
          <w:rFonts w:eastAsia="Times New Roman"/>
          <w:sz w:val="28"/>
          <w:szCs w:val="28"/>
        </w:rPr>
        <w:t xml:space="preserve">20 </w:t>
      </w:r>
      <w:r w:rsidR="00B165AC">
        <w:rPr>
          <w:rFonts w:eastAsia="Times New Roman"/>
          <w:sz w:val="28"/>
          <w:szCs w:val="28"/>
        </w:rPr>
        <w:lastRenderedPageBreak/>
        <w:t>и 2021</w:t>
      </w:r>
      <w:r w:rsidR="00E431C8" w:rsidRPr="009356ED">
        <w:rPr>
          <w:rFonts w:eastAsia="Times New Roman"/>
          <w:sz w:val="28"/>
          <w:szCs w:val="28"/>
        </w:rPr>
        <w:t xml:space="preserve"> годов»</w:t>
      </w:r>
      <w:r w:rsidRPr="009356ED">
        <w:rPr>
          <w:rFonts w:eastAsia="Times New Roman"/>
          <w:sz w:val="28"/>
          <w:szCs w:val="28"/>
        </w:rPr>
        <w:t xml:space="preserve"> может быть рассмотрен на заседании Думы</w:t>
      </w:r>
      <w:r w:rsidR="004E5F79">
        <w:rPr>
          <w:rFonts w:eastAsia="Times New Roman"/>
          <w:sz w:val="28"/>
          <w:szCs w:val="28"/>
        </w:rPr>
        <w:t xml:space="preserve"> с учетом настоящего заключения</w:t>
      </w:r>
      <w:r w:rsidRPr="009356ED">
        <w:rPr>
          <w:rFonts w:eastAsia="Times New Roman"/>
          <w:sz w:val="28"/>
          <w:szCs w:val="28"/>
        </w:rPr>
        <w:t>.</w:t>
      </w:r>
    </w:p>
    <w:p w:rsidR="004C603D" w:rsidRDefault="004C603D" w:rsidP="00FE40AA">
      <w:pPr>
        <w:shd w:val="clear" w:color="auto" w:fill="FFFFFF"/>
        <w:tabs>
          <w:tab w:val="left" w:pos="7224"/>
        </w:tabs>
        <w:ind w:left="130"/>
        <w:rPr>
          <w:rFonts w:eastAsia="Times New Roman"/>
          <w:spacing w:val="-2"/>
          <w:sz w:val="28"/>
          <w:szCs w:val="28"/>
        </w:rPr>
      </w:pPr>
    </w:p>
    <w:p w:rsidR="009D446C" w:rsidRPr="009356ED" w:rsidRDefault="009D446C" w:rsidP="00FE40AA">
      <w:pPr>
        <w:shd w:val="clear" w:color="auto" w:fill="FFFFFF"/>
        <w:tabs>
          <w:tab w:val="left" w:pos="7224"/>
        </w:tabs>
        <w:ind w:left="130"/>
        <w:rPr>
          <w:rFonts w:eastAsia="Times New Roman"/>
          <w:spacing w:val="-2"/>
          <w:sz w:val="28"/>
          <w:szCs w:val="28"/>
        </w:rPr>
      </w:pPr>
      <w:bookmarkStart w:id="0" w:name="_GoBack"/>
      <w:bookmarkEnd w:id="0"/>
    </w:p>
    <w:p w:rsidR="00575788" w:rsidRPr="00C86E2B" w:rsidRDefault="00C86E2B" w:rsidP="00FE40AA">
      <w:pPr>
        <w:shd w:val="clear" w:color="auto" w:fill="FFFFFF"/>
        <w:tabs>
          <w:tab w:val="left" w:pos="7224"/>
        </w:tabs>
        <w:ind w:left="130"/>
        <w:rPr>
          <w:sz w:val="24"/>
          <w:szCs w:val="24"/>
        </w:rPr>
      </w:pPr>
      <w:r w:rsidRPr="00C86E2B">
        <w:rPr>
          <w:rFonts w:eastAsia="Times New Roman"/>
          <w:sz w:val="28"/>
          <w:szCs w:val="28"/>
        </w:rPr>
        <w:t xml:space="preserve">Руководитель </w:t>
      </w:r>
      <w:r>
        <w:rPr>
          <w:rFonts w:eastAsia="Times New Roman"/>
          <w:sz w:val="28"/>
          <w:szCs w:val="28"/>
        </w:rPr>
        <w:t xml:space="preserve">управления </w:t>
      </w:r>
      <w:r w:rsidR="008B3D9C" w:rsidRPr="00C86E2B">
        <w:rPr>
          <w:rFonts w:eastAsia="Times New Roman"/>
          <w:sz w:val="28"/>
          <w:szCs w:val="28"/>
        </w:rPr>
        <w:tab/>
      </w:r>
      <w:r w:rsidR="000036B8">
        <w:rPr>
          <w:rFonts w:eastAsia="Times New Roman"/>
          <w:sz w:val="28"/>
          <w:szCs w:val="28"/>
        </w:rPr>
        <w:t xml:space="preserve">   Л.В.</w:t>
      </w:r>
      <w:r>
        <w:rPr>
          <w:rFonts w:eastAsia="Times New Roman"/>
          <w:sz w:val="28"/>
          <w:szCs w:val="28"/>
        </w:rPr>
        <w:t>Крымова</w:t>
      </w:r>
    </w:p>
    <w:p w:rsidR="00C86E2B" w:rsidRDefault="00C86E2B">
      <w:pPr>
        <w:shd w:val="clear" w:color="auto" w:fill="FFFFFF"/>
        <w:tabs>
          <w:tab w:val="left" w:pos="7224"/>
        </w:tabs>
        <w:ind w:left="130"/>
        <w:rPr>
          <w:sz w:val="24"/>
          <w:szCs w:val="24"/>
        </w:rPr>
      </w:pPr>
    </w:p>
    <w:p w:rsidR="007D562F" w:rsidRDefault="007D562F">
      <w:pPr>
        <w:shd w:val="clear" w:color="auto" w:fill="FFFFFF"/>
        <w:tabs>
          <w:tab w:val="left" w:pos="7224"/>
        </w:tabs>
        <w:ind w:left="130"/>
        <w:rPr>
          <w:sz w:val="24"/>
          <w:szCs w:val="24"/>
        </w:rPr>
      </w:pPr>
    </w:p>
    <w:p w:rsidR="00BE2E1E" w:rsidRDefault="00BE2E1E">
      <w:pPr>
        <w:shd w:val="clear" w:color="auto" w:fill="FFFFFF"/>
        <w:tabs>
          <w:tab w:val="left" w:pos="7224"/>
        </w:tabs>
        <w:ind w:left="130"/>
        <w:rPr>
          <w:sz w:val="24"/>
          <w:szCs w:val="24"/>
        </w:rPr>
      </w:pPr>
      <w:r>
        <w:rPr>
          <w:sz w:val="24"/>
          <w:szCs w:val="24"/>
        </w:rPr>
        <w:t>Поручикова О.Н.</w:t>
      </w:r>
      <w:r w:rsidR="0064360E">
        <w:rPr>
          <w:sz w:val="24"/>
          <w:szCs w:val="24"/>
        </w:rPr>
        <w:t xml:space="preserve"> 28-05-67 (1145)</w:t>
      </w:r>
    </w:p>
    <w:p w:rsidR="00BE2E1E" w:rsidRPr="00C86E2B" w:rsidRDefault="00BE2E1E">
      <w:pPr>
        <w:shd w:val="clear" w:color="auto" w:fill="FFFFFF"/>
        <w:tabs>
          <w:tab w:val="left" w:pos="7224"/>
        </w:tabs>
        <w:ind w:left="130"/>
        <w:rPr>
          <w:sz w:val="24"/>
          <w:szCs w:val="24"/>
        </w:rPr>
      </w:pPr>
    </w:p>
    <w:sectPr w:rsidR="00BE2E1E" w:rsidRPr="00C86E2B" w:rsidSect="003B0040">
      <w:footerReference w:type="default" r:id="rId9"/>
      <w:pgSz w:w="11909" w:h="16834"/>
      <w:pgMar w:top="851" w:right="881" w:bottom="426" w:left="155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34D" w:rsidRDefault="0070234D" w:rsidP="00B968F7">
      <w:r>
        <w:separator/>
      </w:r>
    </w:p>
  </w:endnote>
  <w:endnote w:type="continuationSeparator" w:id="0">
    <w:p w:rsidR="0070234D" w:rsidRDefault="0070234D" w:rsidP="00B9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9722667"/>
      <w:docPartObj>
        <w:docPartGallery w:val="Page Numbers (Bottom of Page)"/>
        <w:docPartUnique/>
      </w:docPartObj>
    </w:sdtPr>
    <w:sdtEndPr/>
    <w:sdtContent>
      <w:p w:rsidR="00B968F7" w:rsidRDefault="00B968F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46C">
          <w:rPr>
            <w:noProof/>
          </w:rPr>
          <w:t>3</w:t>
        </w:r>
        <w:r>
          <w:fldChar w:fldCharType="end"/>
        </w:r>
      </w:p>
    </w:sdtContent>
  </w:sdt>
  <w:p w:rsidR="00B968F7" w:rsidRDefault="00B968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34D" w:rsidRDefault="0070234D" w:rsidP="00B968F7">
      <w:r>
        <w:separator/>
      </w:r>
    </w:p>
  </w:footnote>
  <w:footnote w:type="continuationSeparator" w:id="0">
    <w:p w:rsidR="0070234D" w:rsidRDefault="0070234D" w:rsidP="00B96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4C0"/>
    <w:multiLevelType w:val="hybridMultilevel"/>
    <w:tmpl w:val="D33C5C4C"/>
    <w:lvl w:ilvl="0" w:tplc="023281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702855"/>
    <w:multiLevelType w:val="multilevel"/>
    <w:tmpl w:val="E04452F2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0C635F79"/>
    <w:multiLevelType w:val="multilevel"/>
    <w:tmpl w:val="E04452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">
    <w:nsid w:val="0C9439B6"/>
    <w:multiLevelType w:val="hybridMultilevel"/>
    <w:tmpl w:val="5DECA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D1ADB"/>
    <w:multiLevelType w:val="multilevel"/>
    <w:tmpl w:val="BAACFFE0"/>
    <w:lvl w:ilvl="0">
      <w:start w:val="1"/>
      <w:numFmt w:val="upperRoman"/>
      <w:lvlText w:val="%1."/>
      <w:lvlJc w:val="left"/>
      <w:pPr>
        <w:ind w:left="1469" w:hanging="720"/>
      </w:pPr>
      <w:rPr>
        <w:rFonts w:eastAsiaTheme="minorEastAsia" w:hint="default"/>
      </w:rPr>
    </w:lvl>
    <w:lvl w:ilvl="1">
      <w:start w:val="3"/>
      <w:numFmt w:val="decimal"/>
      <w:isLgl/>
      <w:lvlText w:val="%1.%2."/>
      <w:lvlJc w:val="left"/>
      <w:pPr>
        <w:ind w:left="14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9" w:hanging="2160"/>
      </w:pPr>
      <w:rPr>
        <w:rFonts w:hint="default"/>
      </w:rPr>
    </w:lvl>
  </w:abstractNum>
  <w:abstractNum w:abstractNumId="5">
    <w:nsid w:val="1C0814FC"/>
    <w:multiLevelType w:val="hybridMultilevel"/>
    <w:tmpl w:val="90023DB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1EAC5DA2"/>
    <w:multiLevelType w:val="hybridMultilevel"/>
    <w:tmpl w:val="A3EAC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F2E7B"/>
    <w:multiLevelType w:val="hybridMultilevel"/>
    <w:tmpl w:val="5E1A8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444925"/>
    <w:multiLevelType w:val="multilevel"/>
    <w:tmpl w:val="8646A93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52" w:hanging="2160"/>
      </w:pPr>
      <w:rPr>
        <w:rFonts w:hint="default"/>
      </w:rPr>
    </w:lvl>
  </w:abstractNum>
  <w:abstractNum w:abstractNumId="9">
    <w:nsid w:val="2C336ABF"/>
    <w:multiLevelType w:val="multilevel"/>
    <w:tmpl w:val="DA2453F8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0">
    <w:nsid w:val="313E661F"/>
    <w:multiLevelType w:val="multilevel"/>
    <w:tmpl w:val="2D8E25C2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  <w:color w:val="auto"/>
      </w:rPr>
    </w:lvl>
  </w:abstractNum>
  <w:abstractNum w:abstractNumId="11">
    <w:nsid w:val="3764326A"/>
    <w:multiLevelType w:val="hybridMultilevel"/>
    <w:tmpl w:val="67CA10F0"/>
    <w:lvl w:ilvl="0" w:tplc="24A65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8B37D6E"/>
    <w:multiLevelType w:val="multilevel"/>
    <w:tmpl w:val="F4A05C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3">
    <w:nsid w:val="3AC12ED3"/>
    <w:multiLevelType w:val="hybridMultilevel"/>
    <w:tmpl w:val="7A6C0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C5FE0"/>
    <w:multiLevelType w:val="hybridMultilevel"/>
    <w:tmpl w:val="1E2CF018"/>
    <w:lvl w:ilvl="0" w:tplc="59E079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087811"/>
    <w:multiLevelType w:val="hybridMultilevel"/>
    <w:tmpl w:val="D4E846AC"/>
    <w:lvl w:ilvl="0" w:tplc="0419000D">
      <w:start w:val="1"/>
      <w:numFmt w:val="bullet"/>
      <w:lvlText w:val=""/>
      <w:lvlJc w:val="left"/>
      <w:pPr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3E9512EF"/>
    <w:multiLevelType w:val="hybridMultilevel"/>
    <w:tmpl w:val="4330F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2C0FCB"/>
    <w:multiLevelType w:val="hybridMultilevel"/>
    <w:tmpl w:val="293AE80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486D3166"/>
    <w:multiLevelType w:val="hybridMultilevel"/>
    <w:tmpl w:val="310A9742"/>
    <w:lvl w:ilvl="0" w:tplc="FEA83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E9A3C6B"/>
    <w:multiLevelType w:val="multilevel"/>
    <w:tmpl w:val="39C2141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  <w:color w:val="auto"/>
      </w:rPr>
    </w:lvl>
  </w:abstractNum>
  <w:abstractNum w:abstractNumId="20">
    <w:nsid w:val="51C657E3"/>
    <w:multiLevelType w:val="multilevel"/>
    <w:tmpl w:val="F4A05C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1">
    <w:nsid w:val="5233434E"/>
    <w:multiLevelType w:val="hybridMultilevel"/>
    <w:tmpl w:val="99D4D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3A242D4"/>
    <w:multiLevelType w:val="hybridMultilevel"/>
    <w:tmpl w:val="DE9ECC6E"/>
    <w:lvl w:ilvl="0" w:tplc="023281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A108CC"/>
    <w:multiLevelType w:val="multilevel"/>
    <w:tmpl w:val="8418FA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4">
    <w:nsid w:val="5BBB6D6D"/>
    <w:multiLevelType w:val="multilevel"/>
    <w:tmpl w:val="2D8E25C2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  <w:color w:val="auto"/>
      </w:rPr>
    </w:lvl>
  </w:abstractNum>
  <w:abstractNum w:abstractNumId="25">
    <w:nsid w:val="5BE51ECC"/>
    <w:multiLevelType w:val="hybridMultilevel"/>
    <w:tmpl w:val="6ED08F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9411AF"/>
    <w:multiLevelType w:val="multilevel"/>
    <w:tmpl w:val="E04452F2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7">
    <w:nsid w:val="66447ADA"/>
    <w:multiLevelType w:val="multilevel"/>
    <w:tmpl w:val="F4A05C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8">
    <w:nsid w:val="6ADF33E7"/>
    <w:multiLevelType w:val="hybridMultilevel"/>
    <w:tmpl w:val="D8AE06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CF11BC0"/>
    <w:multiLevelType w:val="hybridMultilevel"/>
    <w:tmpl w:val="B5283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702846"/>
    <w:multiLevelType w:val="hybridMultilevel"/>
    <w:tmpl w:val="0F80E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53CEE"/>
    <w:multiLevelType w:val="multilevel"/>
    <w:tmpl w:val="7D940D2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F351D65"/>
    <w:multiLevelType w:val="multilevel"/>
    <w:tmpl w:val="F4A05C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3">
    <w:nsid w:val="6FB40D76"/>
    <w:multiLevelType w:val="hybridMultilevel"/>
    <w:tmpl w:val="15187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673465"/>
    <w:multiLevelType w:val="hybridMultilevel"/>
    <w:tmpl w:val="91829506"/>
    <w:lvl w:ilvl="0" w:tplc="378C590C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DD05598"/>
    <w:multiLevelType w:val="hybridMultilevel"/>
    <w:tmpl w:val="39946526"/>
    <w:lvl w:ilvl="0" w:tplc="1548EFCE">
      <w:start w:val="1"/>
      <w:numFmt w:val="decimal"/>
      <w:lvlText w:val="%1)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num w:numId="1">
    <w:abstractNumId w:val="4"/>
  </w:num>
  <w:num w:numId="2">
    <w:abstractNumId w:val="0"/>
  </w:num>
  <w:num w:numId="3">
    <w:abstractNumId w:val="24"/>
  </w:num>
  <w:num w:numId="4">
    <w:abstractNumId w:val="23"/>
  </w:num>
  <w:num w:numId="5">
    <w:abstractNumId w:val="22"/>
  </w:num>
  <w:num w:numId="6">
    <w:abstractNumId w:val="33"/>
  </w:num>
  <w:num w:numId="7">
    <w:abstractNumId w:val="28"/>
  </w:num>
  <w:num w:numId="8">
    <w:abstractNumId w:val="12"/>
  </w:num>
  <w:num w:numId="9">
    <w:abstractNumId w:val="13"/>
  </w:num>
  <w:num w:numId="10">
    <w:abstractNumId w:val="20"/>
  </w:num>
  <w:num w:numId="11">
    <w:abstractNumId w:val="16"/>
  </w:num>
  <w:num w:numId="12">
    <w:abstractNumId w:val="32"/>
  </w:num>
  <w:num w:numId="13">
    <w:abstractNumId w:val="27"/>
  </w:num>
  <w:num w:numId="14">
    <w:abstractNumId w:val="31"/>
  </w:num>
  <w:num w:numId="15">
    <w:abstractNumId w:val="19"/>
  </w:num>
  <w:num w:numId="16">
    <w:abstractNumId w:val="18"/>
  </w:num>
  <w:num w:numId="17">
    <w:abstractNumId w:val="25"/>
  </w:num>
  <w:num w:numId="18">
    <w:abstractNumId w:val="6"/>
  </w:num>
  <w:num w:numId="19">
    <w:abstractNumId w:val="2"/>
  </w:num>
  <w:num w:numId="20">
    <w:abstractNumId w:val="29"/>
  </w:num>
  <w:num w:numId="21">
    <w:abstractNumId w:val="8"/>
  </w:num>
  <w:num w:numId="22">
    <w:abstractNumId w:val="10"/>
  </w:num>
  <w:num w:numId="23">
    <w:abstractNumId w:val="21"/>
  </w:num>
  <w:num w:numId="24">
    <w:abstractNumId w:val="5"/>
  </w:num>
  <w:num w:numId="25">
    <w:abstractNumId w:val="15"/>
  </w:num>
  <w:num w:numId="26">
    <w:abstractNumId w:val="3"/>
  </w:num>
  <w:num w:numId="27">
    <w:abstractNumId w:val="1"/>
  </w:num>
  <w:num w:numId="28">
    <w:abstractNumId w:val="17"/>
  </w:num>
  <w:num w:numId="29">
    <w:abstractNumId w:val="11"/>
  </w:num>
  <w:num w:numId="30">
    <w:abstractNumId w:val="9"/>
  </w:num>
  <w:num w:numId="31">
    <w:abstractNumId w:val="26"/>
  </w:num>
  <w:num w:numId="32">
    <w:abstractNumId w:val="7"/>
  </w:num>
  <w:num w:numId="33">
    <w:abstractNumId w:val="34"/>
  </w:num>
  <w:num w:numId="34">
    <w:abstractNumId w:val="14"/>
  </w:num>
  <w:num w:numId="35">
    <w:abstractNumId w:val="35"/>
  </w:num>
  <w:num w:numId="36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788"/>
    <w:rsid w:val="000036B8"/>
    <w:rsid w:val="000137EC"/>
    <w:rsid w:val="000211EA"/>
    <w:rsid w:val="00022BB2"/>
    <w:rsid w:val="000242B3"/>
    <w:rsid w:val="0003587E"/>
    <w:rsid w:val="00035AF3"/>
    <w:rsid w:val="00037822"/>
    <w:rsid w:val="00041FFC"/>
    <w:rsid w:val="00043D34"/>
    <w:rsid w:val="00046301"/>
    <w:rsid w:val="00047421"/>
    <w:rsid w:val="0006107A"/>
    <w:rsid w:val="00065C0A"/>
    <w:rsid w:val="00072F70"/>
    <w:rsid w:val="00073090"/>
    <w:rsid w:val="000762D5"/>
    <w:rsid w:val="00076CE4"/>
    <w:rsid w:val="0008064F"/>
    <w:rsid w:val="0008686B"/>
    <w:rsid w:val="00090468"/>
    <w:rsid w:val="00090D06"/>
    <w:rsid w:val="0009231A"/>
    <w:rsid w:val="00093684"/>
    <w:rsid w:val="0009380A"/>
    <w:rsid w:val="000945A9"/>
    <w:rsid w:val="000951D4"/>
    <w:rsid w:val="0009548E"/>
    <w:rsid w:val="0009561A"/>
    <w:rsid w:val="00095683"/>
    <w:rsid w:val="00096569"/>
    <w:rsid w:val="00097FDB"/>
    <w:rsid w:val="000A201C"/>
    <w:rsid w:val="000A4765"/>
    <w:rsid w:val="000A5381"/>
    <w:rsid w:val="000A5D1C"/>
    <w:rsid w:val="000B17A8"/>
    <w:rsid w:val="000B372B"/>
    <w:rsid w:val="000B4178"/>
    <w:rsid w:val="000B7D86"/>
    <w:rsid w:val="000C43F6"/>
    <w:rsid w:val="000C7303"/>
    <w:rsid w:val="000D04C8"/>
    <w:rsid w:val="000D0D98"/>
    <w:rsid w:val="000D1051"/>
    <w:rsid w:val="000D203A"/>
    <w:rsid w:val="000D588C"/>
    <w:rsid w:val="000E279E"/>
    <w:rsid w:val="000E419C"/>
    <w:rsid w:val="000F3A68"/>
    <w:rsid w:val="000F73D0"/>
    <w:rsid w:val="001027AE"/>
    <w:rsid w:val="00103596"/>
    <w:rsid w:val="001044E4"/>
    <w:rsid w:val="001055A8"/>
    <w:rsid w:val="00106220"/>
    <w:rsid w:val="00111666"/>
    <w:rsid w:val="00112687"/>
    <w:rsid w:val="001133B4"/>
    <w:rsid w:val="001149AC"/>
    <w:rsid w:val="001174EF"/>
    <w:rsid w:val="001216B2"/>
    <w:rsid w:val="00122A91"/>
    <w:rsid w:val="001231DC"/>
    <w:rsid w:val="00123927"/>
    <w:rsid w:val="001276C9"/>
    <w:rsid w:val="001300BC"/>
    <w:rsid w:val="00131FDE"/>
    <w:rsid w:val="00133A6B"/>
    <w:rsid w:val="00133F02"/>
    <w:rsid w:val="00134201"/>
    <w:rsid w:val="00134630"/>
    <w:rsid w:val="00135035"/>
    <w:rsid w:val="001357C8"/>
    <w:rsid w:val="00136916"/>
    <w:rsid w:val="00136B1A"/>
    <w:rsid w:val="00137F43"/>
    <w:rsid w:val="001422F2"/>
    <w:rsid w:val="00142B42"/>
    <w:rsid w:val="00144E58"/>
    <w:rsid w:val="00145A56"/>
    <w:rsid w:val="00155000"/>
    <w:rsid w:val="001559B0"/>
    <w:rsid w:val="00155B48"/>
    <w:rsid w:val="00155D64"/>
    <w:rsid w:val="001578B9"/>
    <w:rsid w:val="001609A6"/>
    <w:rsid w:val="00160FE3"/>
    <w:rsid w:val="00161F86"/>
    <w:rsid w:val="001623F8"/>
    <w:rsid w:val="0016263C"/>
    <w:rsid w:val="001629E7"/>
    <w:rsid w:val="00166D3A"/>
    <w:rsid w:val="00166E0F"/>
    <w:rsid w:val="00170493"/>
    <w:rsid w:val="00170F9B"/>
    <w:rsid w:val="00173710"/>
    <w:rsid w:val="00186C3B"/>
    <w:rsid w:val="00193152"/>
    <w:rsid w:val="001935BF"/>
    <w:rsid w:val="00196ADC"/>
    <w:rsid w:val="001A1419"/>
    <w:rsid w:val="001A237F"/>
    <w:rsid w:val="001A2DA8"/>
    <w:rsid w:val="001A654F"/>
    <w:rsid w:val="001B5C69"/>
    <w:rsid w:val="001B6BB4"/>
    <w:rsid w:val="001D0059"/>
    <w:rsid w:val="001D0AF7"/>
    <w:rsid w:val="001D3A94"/>
    <w:rsid w:val="001D607B"/>
    <w:rsid w:val="001E0315"/>
    <w:rsid w:val="001E09AF"/>
    <w:rsid w:val="001E0CCC"/>
    <w:rsid w:val="001E2CDD"/>
    <w:rsid w:val="001E6534"/>
    <w:rsid w:val="001E7C3A"/>
    <w:rsid w:val="001F001E"/>
    <w:rsid w:val="001F4F85"/>
    <w:rsid w:val="00204E43"/>
    <w:rsid w:val="0021020B"/>
    <w:rsid w:val="002107A8"/>
    <w:rsid w:val="00212214"/>
    <w:rsid w:val="00212A7A"/>
    <w:rsid w:val="00214047"/>
    <w:rsid w:val="00215631"/>
    <w:rsid w:val="00215A29"/>
    <w:rsid w:val="00216D69"/>
    <w:rsid w:val="00217868"/>
    <w:rsid w:val="0022215A"/>
    <w:rsid w:val="00223EDB"/>
    <w:rsid w:val="00224F29"/>
    <w:rsid w:val="00225789"/>
    <w:rsid w:val="00231DD7"/>
    <w:rsid w:val="00231EF4"/>
    <w:rsid w:val="00233C38"/>
    <w:rsid w:val="00244FEE"/>
    <w:rsid w:val="002454F4"/>
    <w:rsid w:val="00252BDD"/>
    <w:rsid w:val="002531D0"/>
    <w:rsid w:val="002547D6"/>
    <w:rsid w:val="00265098"/>
    <w:rsid w:val="002701C6"/>
    <w:rsid w:val="00272C06"/>
    <w:rsid w:val="0027388B"/>
    <w:rsid w:val="00273AEB"/>
    <w:rsid w:val="00276AEC"/>
    <w:rsid w:val="002779E5"/>
    <w:rsid w:val="00281778"/>
    <w:rsid w:val="0028187A"/>
    <w:rsid w:val="00281D7A"/>
    <w:rsid w:val="00283586"/>
    <w:rsid w:val="002844E3"/>
    <w:rsid w:val="002929E0"/>
    <w:rsid w:val="002934DB"/>
    <w:rsid w:val="002940F4"/>
    <w:rsid w:val="00294F79"/>
    <w:rsid w:val="002958EE"/>
    <w:rsid w:val="00297846"/>
    <w:rsid w:val="002A458D"/>
    <w:rsid w:val="002A6AA2"/>
    <w:rsid w:val="002A6EBE"/>
    <w:rsid w:val="002B0607"/>
    <w:rsid w:val="002B11AC"/>
    <w:rsid w:val="002B4C7A"/>
    <w:rsid w:val="002B5A46"/>
    <w:rsid w:val="002B5F2B"/>
    <w:rsid w:val="002C02F1"/>
    <w:rsid w:val="002C0897"/>
    <w:rsid w:val="002C091A"/>
    <w:rsid w:val="002C0A77"/>
    <w:rsid w:val="002C1468"/>
    <w:rsid w:val="002C24C7"/>
    <w:rsid w:val="002C4705"/>
    <w:rsid w:val="002C4EEC"/>
    <w:rsid w:val="002C5D42"/>
    <w:rsid w:val="002C72F2"/>
    <w:rsid w:val="002C7CEF"/>
    <w:rsid w:val="002D3AE5"/>
    <w:rsid w:val="002D55B6"/>
    <w:rsid w:val="002E2E77"/>
    <w:rsid w:val="002E37E7"/>
    <w:rsid w:val="002E48A6"/>
    <w:rsid w:val="002F4353"/>
    <w:rsid w:val="002F658F"/>
    <w:rsid w:val="00300726"/>
    <w:rsid w:val="0030094F"/>
    <w:rsid w:val="00301905"/>
    <w:rsid w:val="00304F2B"/>
    <w:rsid w:val="00307AB2"/>
    <w:rsid w:val="00314CA6"/>
    <w:rsid w:val="00315928"/>
    <w:rsid w:val="0032061B"/>
    <w:rsid w:val="003257B7"/>
    <w:rsid w:val="00330DB1"/>
    <w:rsid w:val="00333BF7"/>
    <w:rsid w:val="003347D5"/>
    <w:rsid w:val="00351926"/>
    <w:rsid w:val="00353443"/>
    <w:rsid w:val="00353FF7"/>
    <w:rsid w:val="00354D6B"/>
    <w:rsid w:val="0035507C"/>
    <w:rsid w:val="00360555"/>
    <w:rsid w:val="003668C4"/>
    <w:rsid w:val="00367746"/>
    <w:rsid w:val="00367AEC"/>
    <w:rsid w:val="0037536D"/>
    <w:rsid w:val="0038495A"/>
    <w:rsid w:val="00385450"/>
    <w:rsid w:val="00385963"/>
    <w:rsid w:val="0038779E"/>
    <w:rsid w:val="003919C8"/>
    <w:rsid w:val="00393213"/>
    <w:rsid w:val="00393295"/>
    <w:rsid w:val="003932AB"/>
    <w:rsid w:val="00393783"/>
    <w:rsid w:val="00393F67"/>
    <w:rsid w:val="0039613A"/>
    <w:rsid w:val="003A0181"/>
    <w:rsid w:val="003A49B3"/>
    <w:rsid w:val="003B0040"/>
    <w:rsid w:val="003B3F9C"/>
    <w:rsid w:val="003C1610"/>
    <w:rsid w:val="003C1C82"/>
    <w:rsid w:val="003C2156"/>
    <w:rsid w:val="003C3B2C"/>
    <w:rsid w:val="003C6A75"/>
    <w:rsid w:val="003D198B"/>
    <w:rsid w:val="003E059F"/>
    <w:rsid w:val="003E3879"/>
    <w:rsid w:val="003E60B3"/>
    <w:rsid w:val="003E6191"/>
    <w:rsid w:val="003E7B3A"/>
    <w:rsid w:val="003F7E81"/>
    <w:rsid w:val="00400FA1"/>
    <w:rsid w:val="00402857"/>
    <w:rsid w:val="00404818"/>
    <w:rsid w:val="00404E93"/>
    <w:rsid w:val="00407865"/>
    <w:rsid w:val="004102D2"/>
    <w:rsid w:val="00411618"/>
    <w:rsid w:val="00411B64"/>
    <w:rsid w:val="00416412"/>
    <w:rsid w:val="00420C39"/>
    <w:rsid w:val="00421FAC"/>
    <w:rsid w:val="00425D36"/>
    <w:rsid w:val="004313EC"/>
    <w:rsid w:val="00432B55"/>
    <w:rsid w:val="00432F0E"/>
    <w:rsid w:val="00435253"/>
    <w:rsid w:val="0043789E"/>
    <w:rsid w:val="00440877"/>
    <w:rsid w:val="00440B44"/>
    <w:rsid w:val="00441A0A"/>
    <w:rsid w:val="00442877"/>
    <w:rsid w:val="00443567"/>
    <w:rsid w:val="0045159A"/>
    <w:rsid w:val="00451C37"/>
    <w:rsid w:val="00452F08"/>
    <w:rsid w:val="00470355"/>
    <w:rsid w:val="00471C8C"/>
    <w:rsid w:val="00476F6D"/>
    <w:rsid w:val="00482B6C"/>
    <w:rsid w:val="004860B6"/>
    <w:rsid w:val="00487578"/>
    <w:rsid w:val="00494F92"/>
    <w:rsid w:val="00495AED"/>
    <w:rsid w:val="00497484"/>
    <w:rsid w:val="004A3929"/>
    <w:rsid w:val="004A4645"/>
    <w:rsid w:val="004A5E57"/>
    <w:rsid w:val="004A5EC7"/>
    <w:rsid w:val="004B096D"/>
    <w:rsid w:val="004B18D3"/>
    <w:rsid w:val="004B2AD2"/>
    <w:rsid w:val="004B6573"/>
    <w:rsid w:val="004C24D6"/>
    <w:rsid w:val="004C2EEA"/>
    <w:rsid w:val="004C603D"/>
    <w:rsid w:val="004C73CF"/>
    <w:rsid w:val="004D0EF8"/>
    <w:rsid w:val="004D21D2"/>
    <w:rsid w:val="004D2811"/>
    <w:rsid w:val="004D5B17"/>
    <w:rsid w:val="004D61CE"/>
    <w:rsid w:val="004E5615"/>
    <w:rsid w:val="004E5F79"/>
    <w:rsid w:val="004F0064"/>
    <w:rsid w:val="004F1083"/>
    <w:rsid w:val="004F4409"/>
    <w:rsid w:val="004F4551"/>
    <w:rsid w:val="004F72AD"/>
    <w:rsid w:val="0050143F"/>
    <w:rsid w:val="005019A8"/>
    <w:rsid w:val="0050301F"/>
    <w:rsid w:val="00504D79"/>
    <w:rsid w:val="005114AC"/>
    <w:rsid w:val="00516DA9"/>
    <w:rsid w:val="005177E5"/>
    <w:rsid w:val="00520DAE"/>
    <w:rsid w:val="00523959"/>
    <w:rsid w:val="00525AF2"/>
    <w:rsid w:val="00532773"/>
    <w:rsid w:val="00541497"/>
    <w:rsid w:val="005418CE"/>
    <w:rsid w:val="005461C5"/>
    <w:rsid w:val="005467AB"/>
    <w:rsid w:val="00547253"/>
    <w:rsid w:val="00551D29"/>
    <w:rsid w:val="005541FB"/>
    <w:rsid w:val="005606E5"/>
    <w:rsid w:val="005619F5"/>
    <w:rsid w:val="00563F2E"/>
    <w:rsid w:val="00571DEC"/>
    <w:rsid w:val="00574C92"/>
    <w:rsid w:val="00574FE6"/>
    <w:rsid w:val="00575055"/>
    <w:rsid w:val="0057566B"/>
    <w:rsid w:val="00575788"/>
    <w:rsid w:val="00580770"/>
    <w:rsid w:val="00582396"/>
    <w:rsid w:val="00584B58"/>
    <w:rsid w:val="00586B91"/>
    <w:rsid w:val="00592D7F"/>
    <w:rsid w:val="005A0631"/>
    <w:rsid w:val="005A1C28"/>
    <w:rsid w:val="005A3814"/>
    <w:rsid w:val="005A4C32"/>
    <w:rsid w:val="005B13B4"/>
    <w:rsid w:val="005B4B11"/>
    <w:rsid w:val="005C0AE6"/>
    <w:rsid w:val="005C294C"/>
    <w:rsid w:val="005C4CA0"/>
    <w:rsid w:val="005D06B1"/>
    <w:rsid w:val="005D3AE4"/>
    <w:rsid w:val="005D47E1"/>
    <w:rsid w:val="005D795B"/>
    <w:rsid w:val="005E4C8F"/>
    <w:rsid w:val="005E6D17"/>
    <w:rsid w:val="005E743C"/>
    <w:rsid w:val="005F2B8C"/>
    <w:rsid w:val="005F432B"/>
    <w:rsid w:val="00602C80"/>
    <w:rsid w:val="00603F9A"/>
    <w:rsid w:val="0061293E"/>
    <w:rsid w:val="00612F45"/>
    <w:rsid w:val="006172A3"/>
    <w:rsid w:val="00622148"/>
    <w:rsid w:val="00622624"/>
    <w:rsid w:val="00622916"/>
    <w:rsid w:val="0062453F"/>
    <w:rsid w:val="00624816"/>
    <w:rsid w:val="00625CC7"/>
    <w:rsid w:val="006270D1"/>
    <w:rsid w:val="00627267"/>
    <w:rsid w:val="00632395"/>
    <w:rsid w:val="00633558"/>
    <w:rsid w:val="006339EF"/>
    <w:rsid w:val="00641216"/>
    <w:rsid w:val="00641CDD"/>
    <w:rsid w:val="00643122"/>
    <w:rsid w:val="0064360E"/>
    <w:rsid w:val="00651A70"/>
    <w:rsid w:val="00655506"/>
    <w:rsid w:val="00655D61"/>
    <w:rsid w:val="00656B6B"/>
    <w:rsid w:val="00661661"/>
    <w:rsid w:val="006651C5"/>
    <w:rsid w:val="00667646"/>
    <w:rsid w:val="006709A6"/>
    <w:rsid w:val="00674C65"/>
    <w:rsid w:val="006821D3"/>
    <w:rsid w:val="00691C9A"/>
    <w:rsid w:val="006943DD"/>
    <w:rsid w:val="006951BD"/>
    <w:rsid w:val="00697320"/>
    <w:rsid w:val="006A2625"/>
    <w:rsid w:val="006A39AA"/>
    <w:rsid w:val="006A408C"/>
    <w:rsid w:val="006A452E"/>
    <w:rsid w:val="006A6F34"/>
    <w:rsid w:val="006A7264"/>
    <w:rsid w:val="006A7D84"/>
    <w:rsid w:val="006B0321"/>
    <w:rsid w:val="006B5117"/>
    <w:rsid w:val="006B690B"/>
    <w:rsid w:val="006C05F2"/>
    <w:rsid w:val="006C0ED2"/>
    <w:rsid w:val="006C2629"/>
    <w:rsid w:val="006C4BB3"/>
    <w:rsid w:val="006D084E"/>
    <w:rsid w:val="006D10E0"/>
    <w:rsid w:val="006D534F"/>
    <w:rsid w:val="006E00CE"/>
    <w:rsid w:val="006E0A8D"/>
    <w:rsid w:val="006E0E48"/>
    <w:rsid w:val="006E448D"/>
    <w:rsid w:val="006E4F95"/>
    <w:rsid w:val="006E7514"/>
    <w:rsid w:val="006F230C"/>
    <w:rsid w:val="006F406F"/>
    <w:rsid w:val="006F61D2"/>
    <w:rsid w:val="006F733D"/>
    <w:rsid w:val="007021B7"/>
    <w:rsid w:val="0070234D"/>
    <w:rsid w:val="00703651"/>
    <w:rsid w:val="00707303"/>
    <w:rsid w:val="007102F2"/>
    <w:rsid w:val="00713F1E"/>
    <w:rsid w:val="00715026"/>
    <w:rsid w:val="00722C33"/>
    <w:rsid w:val="00726275"/>
    <w:rsid w:val="00736313"/>
    <w:rsid w:val="0073643E"/>
    <w:rsid w:val="0073648E"/>
    <w:rsid w:val="0073678F"/>
    <w:rsid w:val="0074258A"/>
    <w:rsid w:val="00744243"/>
    <w:rsid w:val="00746635"/>
    <w:rsid w:val="00752D2F"/>
    <w:rsid w:val="00753F76"/>
    <w:rsid w:val="0075723A"/>
    <w:rsid w:val="00761302"/>
    <w:rsid w:val="007616E0"/>
    <w:rsid w:val="00761725"/>
    <w:rsid w:val="0076315F"/>
    <w:rsid w:val="00763B1A"/>
    <w:rsid w:val="0076717B"/>
    <w:rsid w:val="00767F2B"/>
    <w:rsid w:val="00770E72"/>
    <w:rsid w:val="007734B8"/>
    <w:rsid w:val="007758FB"/>
    <w:rsid w:val="00776AE9"/>
    <w:rsid w:val="0078244D"/>
    <w:rsid w:val="007862A2"/>
    <w:rsid w:val="0078631D"/>
    <w:rsid w:val="00792365"/>
    <w:rsid w:val="0079312C"/>
    <w:rsid w:val="0079538E"/>
    <w:rsid w:val="007A15B2"/>
    <w:rsid w:val="007A18D0"/>
    <w:rsid w:val="007A28A9"/>
    <w:rsid w:val="007A31DE"/>
    <w:rsid w:val="007A4290"/>
    <w:rsid w:val="007A638B"/>
    <w:rsid w:val="007B42F7"/>
    <w:rsid w:val="007C058B"/>
    <w:rsid w:val="007C4F46"/>
    <w:rsid w:val="007C5464"/>
    <w:rsid w:val="007D06DA"/>
    <w:rsid w:val="007D242F"/>
    <w:rsid w:val="007D294D"/>
    <w:rsid w:val="007D562F"/>
    <w:rsid w:val="007E1823"/>
    <w:rsid w:val="007E5C4D"/>
    <w:rsid w:val="007E6E51"/>
    <w:rsid w:val="007F50A8"/>
    <w:rsid w:val="007F5781"/>
    <w:rsid w:val="007F789C"/>
    <w:rsid w:val="00800536"/>
    <w:rsid w:val="00800CFB"/>
    <w:rsid w:val="00802FB0"/>
    <w:rsid w:val="00806EA4"/>
    <w:rsid w:val="00807396"/>
    <w:rsid w:val="008127AB"/>
    <w:rsid w:val="00813BD3"/>
    <w:rsid w:val="008154CA"/>
    <w:rsid w:val="00815A3E"/>
    <w:rsid w:val="00816EF6"/>
    <w:rsid w:val="00820263"/>
    <w:rsid w:val="00821C25"/>
    <w:rsid w:val="00822671"/>
    <w:rsid w:val="008257FA"/>
    <w:rsid w:val="00825C8A"/>
    <w:rsid w:val="008270B3"/>
    <w:rsid w:val="00827DCA"/>
    <w:rsid w:val="0083171F"/>
    <w:rsid w:val="008337E4"/>
    <w:rsid w:val="008341B5"/>
    <w:rsid w:val="00834C26"/>
    <w:rsid w:val="00841494"/>
    <w:rsid w:val="00842DFC"/>
    <w:rsid w:val="00846679"/>
    <w:rsid w:val="00852298"/>
    <w:rsid w:val="00857786"/>
    <w:rsid w:val="00863E28"/>
    <w:rsid w:val="008643FF"/>
    <w:rsid w:val="00865D2E"/>
    <w:rsid w:val="00874F0B"/>
    <w:rsid w:val="00881829"/>
    <w:rsid w:val="00883221"/>
    <w:rsid w:val="0088594F"/>
    <w:rsid w:val="00886588"/>
    <w:rsid w:val="00887BE8"/>
    <w:rsid w:val="00891B30"/>
    <w:rsid w:val="008953A3"/>
    <w:rsid w:val="0089569F"/>
    <w:rsid w:val="008A5CA2"/>
    <w:rsid w:val="008A7003"/>
    <w:rsid w:val="008A71A0"/>
    <w:rsid w:val="008B017A"/>
    <w:rsid w:val="008B1433"/>
    <w:rsid w:val="008B2183"/>
    <w:rsid w:val="008B2333"/>
    <w:rsid w:val="008B2ADC"/>
    <w:rsid w:val="008B3380"/>
    <w:rsid w:val="008B3D9C"/>
    <w:rsid w:val="008B4A74"/>
    <w:rsid w:val="008B4B3C"/>
    <w:rsid w:val="008C6513"/>
    <w:rsid w:val="008C75FF"/>
    <w:rsid w:val="008D06BF"/>
    <w:rsid w:val="008D388F"/>
    <w:rsid w:val="008E0D17"/>
    <w:rsid w:val="008E1646"/>
    <w:rsid w:val="008E29BC"/>
    <w:rsid w:val="008E651E"/>
    <w:rsid w:val="008E6A5B"/>
    <w:rsid w:val="008E7E2F"/>
    <w:rsid w:val="008F0526"/>
    <w:rsid w:val="008F30B9"/>
    <w:rsid w:val="008F3B64"/>
    <w:rsid w:val="008F52DB"/>
    <w:rsid w:val="008F6C50"/>
    <w:rsid w:val="0090159C"/>
    <w:rsid w:val="00903BDB"/>
    <w:rsid w:val="00904D05"/>
    <w:rsid w:val="00914297"/>
    <w:rsid w:val="00916609"/>
    <w:rsid w:val="0091742F"/>
    <w:rsid w:val="0091789C"/>
    <w:rsid w:val="0092090A"/>
    <w:rsid w:val="0092246D"/>
    <w:rsid w:val="0092609F"/>
    <w:rsid w:val="009265A4"/>
    <w:rsid w:val="0092696A"/>
    <w:rsid w:val="0092765F"/>
    <w:rsid w:val="00927C33"/>
    <w:rsid w:val="0093120E"/>
    <w:rsid w:val="009328B1"/>
    <w:rsid w:val="009356ED"/>
    <w:rsid w:val="00935A66"/>
    <w:rsid w:val="00937B60"/>
    <w:rsid w:val="009415EE"/>
    <w:rsid w:val="00944CA1"/>
    <w:rsid w:val="0094708C"/>
    <w:rsid w:val="00956D4E"/>
    <w:rsid w:val="00957475"/>
    <w:rsid w:val="00957C84"/>
    <w:rsid w:val="00961660"/>
    <w:rsid w:val="009638A3"/>
    <w:rsid w:val="009650F3"/>
    <w:rsid w:val="00967C36"/>
    <w:rsid w:val="00973196"/>
    <w:rsid w:val="0097583E"/>
    <w:rsid w:val="00983AB7"/>
    <w:rsid w:val="00983EB8"/>
    <w:rsid w:val="00984BA2"/>
    <w:rsid w:val="009915CB"/>
    <w:rsid w:val="009936C2"/>
    <w:rsid w:val="009A0226"/>
    <w:rsid w:val="009A095C"/>
    <w:rsid w:val="009A1A27"/>
    <w:rsid w:val="009A3CB6"/>
    <w:rsid w:val="009B5055"/>
    <w:rsid w:val="009B68D5"/>
    <w:rsid w:val="009C02FA"/>
    <w:rsid w:val="009C3700"/>
    <w:rsid w:val="009C4CFE"/>
    <w:rsid w:val="009C5099"/>
    <w:rsid w:val="009C7D37"/>
    <w:rsid w:val="009D446C"/>
    <w:rsid w:val="009D4657"/>
    <w:rsid w:val="009E1E77"/>
    <w:rsid w:val="009F103A"/>
    <w:rsid w:val="009F198D"/>
    <w:rsid w:val="009F62CE"/>
    <w:rsid w:val="009F6DD0"/>
    <w:rsid w:val="009F77DA"/>
    <w:rsid w:val="00A01A41"/>
    <w:rsid w:val="00A032EA"/>
    <w:rsid w:val="00A0470E"/>
    <w:rsid w:val="00A06E75"/>
    <w:rsid w:val="00A11BCD"/>
    <w:rsid w:val="00A138A8"/>
    <w:rsid w:val="00A142C8"/>
    <w:rsid w:val="00A14510"/>
    <w:rsid w:val="00A16D02"/>
    <w:rsid w:val="00A258CE"/>
    <w:rsid w:val="00A30B9D"/>
    <w:rsid w:val="00A346FD"/>
    <w:rsid w:val="00A4007D"/>
    <w:rsid w:val="00A404B3"/>
    <w:rsid w:val="00A44C43"/>
    <w:rsid w:val="00A454A5"/>
    <w:rsid w:val="00A52513"/>
    <w:rsid w:val="00A53219"/>
    <w:rsid w:val="00A625B3"/>
    <w:rsid w:val="00A62DF8"/>
    <w:rsid w:val="00A6392B"/>
    <w:rsid w:val="00A67256"/>
    <w:rsid w:val="00A71587"/>
    <w:rsid w:val="00A72F65"/>
    <w:rsid w:val="00A77569"/>
    <w:rsid w:val="00A80A65"/>
    <w:rsid w:val="00A81A37"/>
    <w:rsid w:val="00A857DA"/>
    <w:rsid w:val="00A8702D"/>
    <w:rsid w:val="00A90CB2"/>
    <w:rsid w:val="00A9657C"/>
    <w:rsid w:val="00AA2E0C"/>
    <w:rsid w:val="00AA3A17"/>
    <w:rsid w:val="00AA5302"/>
    <w:rsid w:val="00AA5B26"/>
    <w:rsid w:val="00AB03B5"/>
    <w:rsid w:val="00AB1223"/>
    <w:rsid w:val="00AB21CD"/>
    <w:rsid w:val="00AC0F0E"/>
    <w:rsid w:val="00AC1C11"/>
    <w:rsid w:val="00AC2B3F"/>
    <w:rsid w:val="00AD2509"/>
    <w:rsid w:val="00AE272C"/>
    <w:rsid w:val="00AE3361"/>
    <w:rsid w:val="00AE6FA1"/>
    <w:rsid w:val="00AE743F"/>
    <w:rsid w:val="00AF14DF"/>
    <w:rsid w:val="00AF3C6A"/>
    <w:rsid w:val="00B02456"/>
    <w:rsid w:val="00B1203D"/>
    <w:rsid w:val="00B165AC"/>
    <w:rsid w:val="00B16F40"/>
    <w:rsid w:val="00B30A98"/>
    <w:rsid w:val="00B31978"/>
    <w:rsid w:val="00B33590"/>
    <w:rsid w:val="00B33C89"/>
    <w:rsid w:val="00B3632A"/>
    <w:rsid w:val="00B406F4"/>
    <w:rsid w:val="00B42386"/>
    <w:rsid w:val="00B430FE"/>
    <w:rsid w:val="00B434CD"/>
    <w:rsid w:val="00B4374F"/>
    <w:rsid w:val="00B47D90"/>
    <w:rsid w:val="00B50177"/>
    <w:rsid w:val="00B5393B"/>
    <w:rsid w:val="00B6665F"/>
    <w:rsid w:val="00B67B70"/>
    <w:rsid w:val="00B713A2"/>
    <w:rsid w:val="00B74D01"/>
    <w:rsid w:val="00B804B5"/>
    <w:rsid w:val="00B8060B"/>
    <w:rsid w:val="00B822C9"/>
    <w:rsid w:val="00B834FD"/>
    <w:rsid w:val="00B86922"/>
    <w:rsid w:val="00B91C76"/>
    <w:rsid w:val="00B948E4"/>
    <w:rsid w:val="00B968F7"/>
    <w:rsid w:val="00BA1EBD"/>
    <w:rsid w:val="00BA6222"/>
    <w:rsid w:val="00BB0583"/>
    <w:rsid w:val="00BB376F"/>
    <w:rsid w:val="00BC0EDA"/>
    <w:rsid w:val="00BC1626"/>
    <w:rsid w:val="00BC41D7"/>
    <w:rsid w:val="00BD08B9"/>
    <w:rsid w:val="00BD0BCD"/>
    <w:rsid w:val="00BD214D"/>
    <w:rsid w:val="00BD4DB5"/>
    <w:rsid w:val="00BD53C8"/>
    <w:rsid w:val="00BE0746"/>
    <w:rsid w:val="00BE2E1E"/>
    <w:rsid w:val="00BE31A6"/>
    <w:rsid w:val="00BE76CD"/>
    <w:rsid w:val="00BF10B9"/>
    <w:rsid w:val="00BF302B"/>
    <w:rsid w:val="00BF394C"/>
    <w:rsid w:val="00BF632D"/>
    <w:rsid w:val="00BF6CD1"/>
    <w:rsid w:val="00C01CCF"/>
    <w:rsid w:val="00C02F11"/>
    <w:rsid w:val="00C037CC"/>
    <w:rsid w:val="00C03941"/>
    <w:rsid w:val="00C0700F"/>
    <w:rsid w:val="00C1067B"/>
    <w:rsid w:val="00C12661"/>
    <w:rsid w:val="00C14F52"/>
    <w:rsid w:val="00C14FAB"/>
    <w:rsid w:val="00C174C8"/>
    <w:rsid w:val="00C22491"/>
    <w:rsid w:val="00C23D2A"/>
    <w:rsid w:val="00C27F92"/>
    <w:rsid w:val="00C323AA"/>
    <w:rsid w:val="00C339C0"/>
    <w:rsid w:val="00C34AC7"/>
    <w:rsid w:val="00C37E69"/>
    <w:rsid w:val="00C40219"/>
    <w:rsid w:val="00C40C44"/>
    <w:rsid w:val="00C41C6F"/>
    <w:rsid w:val="00C43300"/>
    <w:rsid w:val="00C43F12"/>
    <w:rsid w:val="00C44013"/>
    <w:rsid w:val="00C443DE"/>
    <w:rsid w:val="00C46F85"/>
    <w:rsid w:val="00C548B2"/>
    <w:rsid w:val="00C57A2A"/>
    <w:rsid w:val="00C614EC"/>
    <w:rsid w:val="00C65951"/>
    <w:rsid w:val="00C66F2E"/>
    <w:rsid w:val="00C67F89"/>
    <w:rsid w:val="00C70804"/>
    <w:rsid w:val="00C77A27"/>
    <w:rsid w:val="00C77CA6"/>
    <w:rsid w:val="00C80AED"/>
    <w:rsid w:val="00C81544"/>
    <w:rsid w:val="00C840F7"/>
    <w:rsid w:val="00C86E2B"/>
    <w:rsid w:val="00C90835"/>
    <w:rsid w:val="00C908B8"/>
    <w:rsid w:val="00C92EBB"/>
    <w:rsid w:val="00C950B6"/>
    <w:rsid w:val="00C95AFF"/>
    <w:rsid w:val="00C96D8B"/>
    <w:rsid w:val="00C9785B"/>
    <w:rsid w:val="00CA35A6"/>
    <w:rsid w:val="00CA6B06"/>
    <w:rsid w:val="00CA7E6C"/>
    <w:rsid w:val="00CB051A"/>
    <w:rsid w:val="00CB1FCE"/>
    <w:rsid w:val="00CB2A03"/>
    <w:rsid w:val="00CB2F2A"/>
    <w:rsid w:val="00CB4001"/>
    <w:rsid w:val="00CB4F64"/>
    <w:rsid w:val="00CB524E"/>
    <w:rsid w:val="00CC43D6"/>
    <w:rsid w:val="00CC4C5A"/>
    <w:rsid w:val="00CC74C7"/>
    <w:rsid w:val="00CD0466"/>
    <w:rsid w:val="00CD093D"/>
    <w:rsid w:val="00CD6489"/>
    <w:rsid w:val="00CD7B45"/>
    <w:rsid w:val="00CE5ED6"/>
    <w:rsid w:val="00CE7575"/>
    <w:rsid w:val="00CF4E7F"/>
    <w:rsid w:val="00CF56AC"/>
    <w:rsid w:val="00CF5E1A"/>
    <w:rsid w:val="00CF775A"/>
    <w:rsid w:val="00D0051C"/>
    <w:rsid w:val="00D015BF"/>
    <w:rsid w:val="00D01899"/>
    <w:rsid w:val="00D1266F"/>
    <w:rsid w:val="00D137D7"/>
    <w:rsid w:val="00D14F55"/>
    <w:rsid w:val="00D15872"/>
    <w:rsid w:val="00D21119"/>
    <w:rsid w:val="00D2201A"/>
    <w:rsid w:val="00D228F5"/>
    <w:rsid w:val="00D23205"/>
    <w:rsid w:val="00D2485F"/>
    <w:rsid w:val="00D25655"/>
    <w:rsid w:val="00D300D4"/>
    <w:rsid w:val="00D357F4"/>
    <w:rsid w:val="00D35A47"/>
    <w:rsid w:val="00D35EFC"/>
    <w:rsid w:val="00D36C9F"/>
    <w:rsid w:val="00D377D8"/>
    <w:rsid w:val="00D447B3"/>
    <w:rsid w:val="00D46A0D"/>
    <w:rsid w:val="00D520EE"/>
    <w:rsid w:val="00D531CF"/>
    <w:rsid w:val="00D56D5B"/>
    <w:rsid w:val="00D618F6"/>
    <w:rsid w:val="00D6314C"/>
    <w:rsid w:val="00D73EA4"/>
    <w:rsid w:val="00D74594"/>
    <w:rsid w:val="00D74A33"/>
    <w:rsid w:val="00D74D33"/>
    <w:rsid w:val="00D76A82"/>
    <w:rsid w:val="00D8042D"/>
    <w:rsid w:val="00D8052B"/>
    <w:rsid w:val="00D8057C"/>
    <w:rsid w:val="00D80DCF"/>
    <w:rsid w:val="00D8123C"/>
    <w:rsid w:val="00D812E0"/>
    <w:rsid w:val="00D8346A"/>
    <w:rsid w:val="00D8412B"/>
    <w:rsid w:val="00D866B5"/>
    <w:rsid w:val="00D86B12"/>
    <w:rsid w:val="00D8748D"/>
    <w:rsid w:val="00D92F10"/>
    <w:rsid w:val="00D93228"/>
    <w:rsid w:val="00D93551"/>
    <w:rsid w:val="00D95E70"/>
    <w:rsid w:val="00DA180E"/>
    <w:rsid w:val="00DA1990"/>
    <w:rsid w:val="00DA4B06"/>
    <w:rsid w:val="00DA5B51"/>
    <w:rsid w:val="00DA6680"/>
    <w:rsid w:val="00DA6CD6"/>
    <w:rsid w:val="00DB2D6B"/>
    <w:rsid w:val="00DB3746"/>
    <w:rsid w:val="00DB6284"/>
    <w:rsid w:val="00DB7BD2"/>
    <w:rsid w:val="00DC1843"/>
    <w:rsid w:val="00DC2332"/>
    <w:rsid w:val="00DC2B39"/>
    <w:rsid w:val="00DC3073"/>
    <w:rsid w:val="00DC5C24"/>
    <w:rsid w:val="00DC7CDE"/>
    <w:rsid w:val="00DD1A86"/>
    <w:rsid w:val="00DD2A83"/>
    <w:rsid w:val="00DD76C0"/>
    <w:rsid w:val="00DE02E8"/>
    <w:rsid w:val="00DE32F5"/>
    <w:rsid w:val="00DE566A"/>
    <w:rsid w:val="00DE7F2B"/>
    <w:rsid w:val="00DF037B"/>
    <w:rsid w:val="00DF0B05"/>
    <w:rsid w:val="00DF0CAA"/>
    <w:rsid w:val="00DF19AB"/>
    <w:rsid w:val="00DF2D66"/>
    <w:rsid w:val="00DF67B9"/>
    <w:rsid w:val="00DF77DD"/>
    <w:rsid w:val="00E029D4"/>
    <w:rsid w:val="00E048AA"/>
    <w:rsid w:val="00E15DD6"/>
    <w:rsid w:val="00E17FA3"/>
    <w:rsid w:val="00E20670"/>
    <w:rsid w:val="00E224EF"/>
    <w:rsid w:val="00E252AC"/>
    <w:rsid w:val="00E261ED"/>
    <w:rsid w:val="00E265B5"/>
    <w:rsid w:val="00E26E25"/>
    <w:rsid w:val="00E310E8"/>
    <w:rsid w:val="00E312F6"/>
    <w:rsid w:val="00E32D01"/>
    <w:rsid w:val="00E363F2"/>
    <w:rsid w:val="00E36AAA"/>
    <w:rsid w:val="00E374BA"/>
    <w:rsid w:val="00E40261"/>
    <w:rsid w:val="00E42562"/>
    <w:rsid w:val="00E42F06"/>
    <w:rsid w:val="00E431C8"/>
    <w:rsid w:val="00E43763"/>
    <w:rsid w:val="00E47CE9"/>
    <w:rsid w:val="00E5073C"/>
    <w:rsid w:val="00E53F38"/>
    <w:rsid w:val="00E549E7"/>
    <w:rsid w:val="00E72F19"/>
    <w:rsid w:val="00E756C1"/>
    <w:rsid w:val="00E75866"/>
    <w:rsid w:val="00E81F24"/>
    <w:rsid w:val="00E87031"/>
    <w:rsid w:val="00E9180A"/>
    <w:rsid w:val="00E95A0C"/>
    <w:rsid w:val="00E9639F"/>
    <w:rsid w:val="00EA1A51"/>
    <w:rsid w:val="00EA1ED1"/>
    <w:rsid w:val="00EA4438"/>
    <w:rsid w:val="00EB0CBA"/>
    <w:rsid w:val="00EB0CF4"/>
    <w:rsid w:val="00EB7456"/>
    <w:rsid w:val="00EC01A1"/>
    <w:rsid w:val="00EC08FF"/>
    <w:rsid w:val="00EC2C9F"/>
    <w:rsid w:val="00EC3BCE"/>
    <w:rsid w:val="00ED2257"/>
    <w:rsid w:val="00ED2F01"/>
    <w:rsid w:val="00ED4E24"/>
    <w:rsid w:val="00ED6BAE"/>
    <w:rsid w:val="00ED6E5D"/>
    <w:rsid w:val="00EE0527"/>
    <w:rsid w:val="00EF7497"/>
    <w:rsid w:val="00F00196"/>
    <w:rsid w:val="00F038B9"/>
    <w:rsid w:val="00F03C0D"/>
    <w:rsid w:val="00F072CF"/>
    <w:rsid w:val="00F0744C"/>
    <w:rsid w:val="00F118F3"/>
    <w:rsid w:val="00F13A8B"/>
    <w:rsid w:val="00F155BB"/>
    <w:rsid w:val="00F17F31"/>
    <w:rsid w:val="00F20603"/>
    <w:rsid w:val="00F25916"/>
    <w:rsid w:val="00F307D4"/>
    <w:rsid w:val="00F337E9"/>
    <w:rsid w:val="00F35FAC"/>
    <w:rsid w:val="00F42CCD"/>
    <w:rsid w:val="00F4421B"/>
    <w:rsid w:val="00F44310"/>
    <w:rsid w:val="00F469E3"/>
    <w:rsid w:val="00F46C67"/>
    <w:rsid w:val="00F46E4A"/>
    <w:rsid w:val="00F503E7"/>
    <w:rsid w:val="00F52F7F"/>
    <w:rsid w:val="00F659AC"/>
    <w:rsid w:val="00F712C1"/>
    <w:rsid w:val="00F83208"/>
    <w:rsid w:val="00F83E10"/>
    <w:rsid w:val="00F83F18"/>
    <w:rsid w:val="00F85B8F"/>
    <w:rsid w:val="00F86D58"/>
    <w:rsid w:val="00F9247D"/>
    <w:rsid w:val="00F93B69"/>
    <w:rsid w:val="00F9444C"/>
    <w:rsid w:val="00F96557"/>
    <w:rsid w:val="00F96801"/>
    <w:rsid w:val="00FA096C"/>
    <w:rsid w:val="00FA09DF"/>
    <w:rsid w:val="00FA2B96"/>
    <w:rsid w:val="00FA52F2"/>
    <w:rsid w:val="00FB012E"/>
    <w:rsid w:val="00FB1223"/>
    <w:rsid w:val="00FB182C"/>
    <w:rsid w:val="00FB5148"/>
    <w:rsid w:val="00FC1555"/>
    <w:rsid w:val="00FC1A1F"/>
    <w:rsid w:val="00FC7404"/>
    <w:rsid w:val="00FD3D78"/>
    <w:rsid w:val="00FE40AA"/>
    <w:rsid w:val="00FE5A17"/>
    <w:rsid w:val="00FF6A77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A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6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68F7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6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68F7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968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68F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72C0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A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A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6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68F7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6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68F7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968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68F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72C0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A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253D0-F773-4CE8-A180-C96B1EAE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Оксана Н. Поручикова</cp:lastModifiedBy>
  <cp:revision>55</cp:revision>
  <cp:lastPrinted>2019-05-06T05:30:00Z</cp:lastPrinted>
  <dcterms:created xsi:type="dcterms:W3CDTF">2019-04-30T07:22:00Z</dcterms:created>
  <dcterms:modified xsi:type="dcterms:W3CDTF">2019-05-06T05:31:00Z</dcterms:modified>
</cp:coreProperties>
</file>