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BBA" w:rsidRDefault="00EC1BBA" w:rsidP="00EC1BB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ЗАКЛЮЧЕНИЕ</w:t>
      </w:r>
    </w:p>
    <w:p w:rsidR="00EC1BBA" w:rsidRDefault="00EC1BBA" w:rsidP="00EC1BB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юридического управления аппарата Думы городского округа Тольятти</w:t>
      </w:r>
    </w:p>
    <w:p w:rsidR="00EC1BBA" w:rsidRDefault="00EC1BBA" w:rsidP="00EC1BB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проект решения Думы городского округа Тольятти </w:t>
      </w:r>
    </w:p>
    <w:p w:rsidR="00EC1BBA" w:rsidRDefault="00EC1BBA" w:rsidP="00EC1BB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F42790">
        <w:rPr>
          <w:rFonts w:ascii="Times New Roman" w:hAnsi="Times New Roman"/>
          <w:b/>
          <w:sz w:val="28"/>
          <w:szCs w:val="28"/>
        </w:rPr>
        <w:t xml:space="preserve">О порядке дополнительного использования средств бюджета городского округа Тольятти для осуществления переданных отдельных государственных полномочий Самарской области в сфере охраны окружающей среды на территории городского округа </w:t>
      </w:r>
      <w:r>
        <w:rPr>
          <w:rFonts w:ascii="Times New Roman" w:hAnsi="Times New Roman"/>
          <w:b/>
          <w:sz w:val="28"/>
          <w:szCs w:val="28"/>
        </w:rPr>
        <w:t>Тольятти»</w:t>
      </w:r>
    </w:p>
    <w:p w:rsidR="00EC1BBA" w:rsidRDefault="00EC1BBA" w:rsidP="00EC1BB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(Д – </w:t>
      </w:r>
      <w:r w:rsidR="00F42790">
        <w:rPr>
          <w:rFonts w:ascii="Times New Roman" w:hAnsi="Times New Roman"/>
          <w:b/>
          <w:sz w:val="28"/>
          <w:szCs w:val="28"/>
        </w:rPr>
        <w:t>124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="00F42790">
        <w:rPr>
          <w:rFonts w:ascii="Times New Roman" w:hAnsi="Times New Roman"/>
          <w:b/>
          <w:sz w:val="28"/>
          <w:szCs w:val="28"/>
        </w:rPr>
        <w:t>25</w:t>
      </w:r>
      <w:r>
        <w:rPr>
          <w:rFonts w:ascii="Times New Roman" w:hAnsi="Times New Roman"/>
          <w:b/>
          <w:sz w:val="28"/>
          <w:szCs w:val="28"/>
        </w:rPr>
        <w:t>.04.2019г.)</w:t>
      </w:r>
    </w:p>
    <w:p w:rsidR="00EC1BBA" w:rsidRDefault="00EC1BBA" w:rsidP="00EC1BB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1BBA" w:rsidRPr="00F42790" w:rsidRDefault="00EC1BBA" w:rsidP="00EC1BB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Рассмотрев проект решения Думы городского округа «</w:t>
      </w:r>
      <w:r w:rsidR="00F42790" w:rsidRPr="00F42790">
        <w:rPr>
          <w:rFonts w:ascii="Times New Roman" w:hAnsi="Times New Roman"/>
          <w:sz w:val="28"/>
          <w:szCs w:val="28"/>
        </w:rPr>
        <w:t>О порядке дополнительного использования средств бюджета городского округа Тольятти для осуществления переданных отдельных государственных полномочий Самарской области в сфере охраны окружающей среды на территории городского округа Тольятти</w:t>
      </w:r>
      <w:r w:rsidRPr="00F42790">
        <w:rPr>
          <w:rFonts w:ascii="Times New Roman" w:hAnsi="Times New Roman"/>
          <w:sz w:val="28"/>
          <w:szCs w:val="28"/>
        </w:rPr>
        <w:t>», необходимо отметить следующее.</w:t>
      </w:r>
    </w:p>
    <w:p w:rsidR="00F42790" w:rsidRDefault="00272500" w:rsidP="001C02F0">
      <w:pPr>
        <w:spacing w:after="0" w:line="240" w:lineRule="auto"/>
        <w:ind w:rightChars="-9" w:right="-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4487D">
        <w:rPr>
          <w:rFonts w:ascii="Times New Roman" w:hAnsi="Times New Roman" w:cs="Times New Roman"/>
          <w:sz w:val="28"/>
          <w:szCs w:val="28"/>
        </w:rPr>
        <w:t>остановлением мэрии городского округа Тольятти от 10.09.2014 №3393-п/1 утвержден Порядок дополнительного использования финансовых сре</w:t>
      </w:r>
      <w:proofErr w:type="gramStart"/>
      <w:r w:rsidR="00C4487D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C4487D">
        <w:rPr>
          <w:rFonts w:ascii="Times New Roman" w:hAnsi="Times New Roman" w:cs="Times New Roman"/>
          <w:sz w:val="28"/>
          <w:szCs w:val="28"/>
        </w:rPr>
        <w:t>я осуществления переданных отдельных государственных полномочий в сфере охраны окружающей среды в городском округе Тольятти.</w:t>
      </w:r>
    </w:p>
    <w:p w:rsidR="005134F5" w:rsidRDefault="005134F5" w:rsidP="00513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Порядок разработан в целях установления случаев и порядка дополнительного использования финансовых средств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осуществления переданных отдельных государственных полномочий в сфере охраны окружающей среды в городском округе Тольятти в соответствии с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 xml:space="preserve"> Самарской области от 06.04.2010 № 36-ГД "О наделении органов местного самоуправления отдельными государственными полномочиями в сфере охраны окружающей среды".</w:t>
      </w:r>
    </w:p>
    <w:p w:rsidR="005134F5" w:rsidRDefault="005134F5" w:rsidP="005134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Представленный администрацией городского округа Тольятти проект решения </w:t>
      </w:r>
      <w:r>
        <w:rPr>
          <w:rFonts w:ascii="Times New Roman" w:hAnsi="Times New Roman"/>
          <w:sz w:val="28"/>
          <w:szCs w:val="28"/>
        </w:rPr>
        <w:t>Думы городского округа «</w:t>
      </w:r>
      <w:r w:rsidRPr="00F42790">
        <w:rPr>
          <w:rFonts w:ascii="Times New Roman" w:hAnsi="Times New Roman"/>
          <w:sz w:val="28"/>
          <w:szCs w:val="28"/>
        </w:rPr>
        <w:t>О порядке дополнительного использования средств бюджета городского округа Тольятти для осуществления переданных отдельных государственных полномочий Самарской области в сфере охраны окружающей среды на территории городского округа Тольятти»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разработан в соответствии с Федеральным</w:t>
      </w:r>
      <w:r w:rsidRPr="007E76C8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E76C8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а также законом Самарской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06.04.2010 №36-ГД «О наделении органов местного самоуправления отдельными государственными полномочиями в сфере охраны окружающей среды».</w:t>
      </w:r>
    </w:p>
    <w:p w:rsidR="0062080A" w:rsidRDefault="00CC16AB" w:rsidP="00620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Согласно </w:t>
      </w:r>
      <w:r w:rsidR="00460E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части</w:t>
      </w:r>
      <w:r w:rsidR="0062080A" w:rsidRPr="00620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080A" w:rsidRPr="00620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 статьи 9</w:t>
      </w:r>
      <w:r w:rsidR="0062080A" w:rsidRPr="00620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Устава городского округа Тольятти</w:t>
      </w:r>
      <w:r w:rsidR="0062080A" w:rsidRPr="0062080A">
        <w:rPr>
          <w:rFonts w:ascii="Times New Roman" w:hAnsi="Times New Roman" w:cs="Times New Roman"/>
          <w:sz w:val="28"/>
          <w:szCs w:val="28"/>
        </w:rPr>
        <w:t xml:space="preserve"> о</w:t>
      </w:r>
      <w:r w:rsidR="0062080A" w:rsidRPr="0062080A">
        <w:rPr>
          <w:rFonts w:ascii="Times New Roman" w:hAnsi="Times New Roman" w:cs="Times New Roman"/>
          <w:sz w:val="28"/>
          <w:szCs w:val="28"/>
        </w:rPr>
        <w:t>рганы местного самоуправления городского округа в пределах своих полномочий имеют право устанавливать случаи и порядок дополнительного использования собственных материальных ресурсов и финансовых средств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62080A" w:rsidRPr="0062080A">
        <w:rPr>
          <w:rFonts w:ascii="Times New Roman" w:hAnsi="Times New Roman" w:cs="Times New Roman"/>
          <w:sz w:val="28"/>
          <w:szCs w:val="28"/>
        </w:rPr>
        <w:t xml:space="preserve"> для осуществления переданных им отдельных государственных полномочий</w:t>
      </w:r>
      <w:r w:rsidR="0062080A">
        <w:rPr>
          <w:rFonts w:ascii="Times New Roman" w:hAnsi="Times New Roman" w:cs="Times New Roman"/>
          <w:sz w:val="28"/>
          <w:szCs w:val="28"/>
        </w:rPr>
        <w:t>.</w:t>
      </w:r>
    </w:p>
    <w:p w:rsidR="0062080A" w:rsidRDefault="0062080A" w:rsidP="00620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60E1F">
        <w:rPr>
          <w:rFonts w:ascii="Times New Roman" w:hAnsi="Times New Roman" w:cs="Times New Roman"/>
          <w:sz w:val="28"/>
          <w:szCs w:val="28"/>
        </w:rPr>
        <w:t>частью</w:t>
      </w:r>
      <w:r>
        <w:rPr>
          <w:rFonts w:ascii="Times New Roman" w:hAnsi="Times New Roman" w:cs="Times New Roman"/>
          <w:sz w:val="28"/>
          <w:szCs w:val="28"/>
        </w:rPr>
        <w:t xml:space="preserve"> 10 статьи 57</w:t>
      </w:r>
      <w:r w:rsidRPr="00620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20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Устава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Дума имеет право устанавливать случаи и порядок </w:t>
      </w:r>
      <w:r>
        <w:rPr>
          <w:rFonts w:ascii="Times New Roman" w:hAnsi="Times New Roman" w:cs="Times New Roman"/>
          <w:sz w:val="28"/>
          <w:szCs w:val="28"/>
        </w:rPr>
        <w:lastRenderedPageBreak/>
        <w:t>дополнительного использования материальных ресурсов и финансовых средств из бюджета городского округа для осуществления переданных органам местного самоуправления отдельных государственных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38D5" w:rsidRDefault="009138D5" w:rsidP="00CC1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Статей 48</w:t>
      </w:r>
      <w:r w:rsidRPr="009138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</w:t>
      </w:r>
      <w:r w:rsidR="00460E1F">
        <w:rPr>
          <w:rFonts w:ascii="Times New Roman" w:hAnsi="Times New Roman" w:cs="Times New Roman"/>
          <w:sz w:val="28"/>
          <w:szCs w:val="28"/>
        </w:rPr>
        <w:t>ого</w:t>
      </w:r>
      <w:r w:rsidRPr="007E76C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60E1F">
        <w:rPr>
          <w:rFonts w:ascii="Times New Roman" w:hAnsi="Times New Roman" w:cs="Times New Roman"/>
          <w:sz w:val="28"/>
          <w:szCs w:val="28"/>
        </w:rPr>
        <w:t>а</w:t>
      </w:r>
      <w:r w:rsidRPr="007E76C8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предусмотрено, что  м</w:t>
      </w:r>
      <w:r>
        <w:rPr>
          <w:rFonts w:ascii="Times New Roman" w:hAnsi="Times New Roman" w:cs="Times New Roman"/>
          <w:sz w:val="28"/>
          <w:szCs w:val="28"/>
        </w:rPr>
        <w:t>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самоуправления, принявшими (издавшими) соответствующий муниципальный правовой акт, в случае упразднения таких органов или соответствующих должностей либо изменения перечня полномочий указанных органов или должностных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лиц - органами местного самоуправления или должностными лицами местного самоуправления, к полномочиям которых на момент отмены или приостановления действия муниципального правового акта отнесено принятие (издание) соответствующего муниципального правового акта, а также судом; а в части, регулирующей осуществление органами местного самоуправления отдельных государственных полномочий, переданных им федеральными законами и законами субъектов Российской Федерации, - уполномоченным органом государственной власти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E757E" w:rsidRPr="001C02F0" w:rsidRDefault="00DE757E" w:rsidP="00DE757E">
      <w:pPr>
        <w:spacing w:after="0" w:line="240" w:lineRule="auto"/>
        <w:ind w:rightChars="-9" w:right="-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считаем </w:t>
      </w:r>
      <w:r>
        <w:rPr>
          <w:rFonts w:ascii="Times New Roman" w:hAnsi="Times New Roman"/>
          <w:sz w:val="28"/>
          <w:szCs w:val="28"/>
        </w:rPr>
        <w:t xml:space="preserve">целесообразным признать </w:t>
      </w:r>
      <w:r w:rsidR="00180BE3">
        <w:rPr>
          <w:rFonts w:ascii="Times New Roman" w:hAnsi="Times New Roman"/>
          <w:sz w:val="28"/>
          <w:szCs w:val="28"/>
        </w:rPr>
        <w:t>п</w:t>
      </w:r>
      <w:r w:rsidRPr="001C02F0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C4487D">
        <w:rPr>
          <w:rFonts w:ascii="Times New Roman" w:hAnsi="Times New Roman" w:cs="Times New Roman"/>
          <w:sz w:val="28"/>
          <w:szCs w:val="28"/>
        </w:rPr>
        <w:t xml:space="preserve">мэрии городского округа </w:t>
      </w:r>
      <w:r w:rsidR="00DB5557">
        <w:rPr>
          <w:rFonts w:ascii="Times New Roman" w:hAnsi="Times New Roman" w:cs="Times New Roman"/>
          <w:sz w:val="28"/>
          <w:szCs w:val="28"/>
        </w:rPr>
        <w:t>Тольятти</w:t>
      </w:r>
      <w:r w:rsidR="00C4487D">
        <w:rPr>
          <w:rFonts w:ascii="Times New Roman" w:hAnsi="Times New Roman" w:cs="Times New Roman"/>
          <w:sz w:val="28"/>
          <w:szCs w:val="28"/>
        </w:rPr>
        <w:t xml:space="preserve"> </w:t>
      </w:r>
      <w:r w:rsidRPr="001C02F0">
        <w:rPr>
          <w:rFonts w:ascii="Times New Roman" w:hAnsi="Times New Roman" w:cs="Times New Roman"/>
          <w:sz w:val="28"/>
          <w:szCs w:val="28"/>
        </w:rPr>
        <w:t xml:space="preserve">от </w:t>
      </w:r>
      <w:r w:rsidR="00C4487D">
        <w:rPr>
          <w:rFonts w:ascii="Times New Roman" w:hAnsi="Times New Roman" w:cs="Times New Roman"/>
          <w:sz w:val="28"/>
          <w:szCs w:val="28"/>
        </w:rPr>
        <w:t>10</w:t>
      </w:r>
      <w:r w:rsidRPr="001C02F0">
        <w:rPr>
          <w:rFonts w:ascii="Times New Roman" w:hAnsi="Times New Roman" w:cs="Times New Roman"/>
          <w:sz w:val="28"/>
          <w:szCs w:val="28"/>
        </w:rPr>
        <w:t>.0</w:t>
      </w:r>
      <w:r w:rsidR="00C4487D">
        <w:rPr>
          <w:rFonts w:ascii="Times New Roman" w:hAnsi="Times New Roman" w:cs="Times New Roman"/>
          <w:sz w:val="28"/>
          <w:szCs w:val="28"/>
        </w:rPr>
        <w:t>9</w:t>
      </w:r>
      <w:r w:rsidRPr="001C02F0">
        <w:rPr>
          <w:rFonts w:ascii="Times New Roman" w:hAnsi="Times New Roman" w:cs="Times New Roman"/>
          <w:sz w:val="28"/>
          <w:szCs w:val="28"/>
        </w:rPr>
        <w:t>.20</w:t>
      </w:r>
      <w:r w:rsidR="00C4487D">
        <w:rPr>
          <w:rFonts w:ascii="Times New Roman" w:hAnsi="Times New Roman" w:cs="Times New Roman"/>
          <w:sz w:val="28"/>
          <w:szCs w:val="28"/>
        </w:rPr>
        <w:t>14</w:t>
      </w:r>
      <w:r w:rsidRPr="001C02F0">
        <w:rPr>
          <w:rFonts w:ascii="Times New Roman" w:hAnsi="Times New Roman" w:cs="Times New Roman"/>
          <w:sz w:val="28"/>
          <w:szCs w:val="28"/>
        </w:rPr>
        <w:t xml:space="preserve"> №</w:t>
      </w:r>
      <w:r w:rsidR="00C4487D">
        <w:rPr>
          <w:rFonts w:ascii="Times New Roman" w:hAnsi="Times New Roman" w:cs="Times New Roman"/>
          <w:sz w:val="28"/>
          <w:szCs w:val="28"/>
        </w:rPr>
        <w:t>3393-п/1</w:t>
      </w:r>
      <w:r w:rsidRPr="001C02F0">
        <w:rPr>
          <w:rFonts w:ascii="Times New Roman" w:hAnsi="Times New Roman" w:cs="Times New Roman"/>
          <w:sz w:val="28"/>
          <w:szCs w:val="28"/>
        </w:rPr>
        <w:t xml:space="preserve"> «</w:t>
      </w:r>
      <w:r w:rsidR="00C4487D">
        <w:rPr>
          <w:rFonts w:ascii="Times New Roman" w:hAnsi="Times New Roman" w:cs="Times New Roman"/>
          <w:sz w:val="28"/>
          <w:szCs w:val="28"/>
        </w:rPr>
        <w:t>Об утверждении порядка дополнительного использования финансовых сре</w:t>
      </w:r>
      <w:proofErr w:type="gramStart"/>
      <w:r w:rsidR="00C4487D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C4487D">
        <w:rPr>
          <w:rFonts w:ascii="Times New Roman" w:hAnsi="Times New Roman" w:cs="Times New Roman"/>
          <w:sz w:val="28"/>
          <w:szCs w:val="28"/>
        </w:rPr>
        <w:t>я осуществления переданных отдельных государственных полномочий в сфере охраны окружающей среды в городском округе Тольятти»</w:t>
      </w:r>
      <w:r w:rsidRPr="00DE75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утратившим силу. </w:t>
      </w:r>
    </w:p>
    <w:p w:rsidR="001C02F0" w:rsidRPr="00DE757E" w:rsidRDefault="001C02F0" w:rsidP="00DE757E">
      <w:pPr>
        <w:spacing w:after="0" w:line="264" w:lineRule="auto"/>
        <w:ind w:rightChars="-9" w:right="-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757E">
        <w:rPr>
          <w:rFonts w:ascii="Times New Roman" w:hAnsi="Times New Roman" w:cs="Times New Roman"/>
          <w:sz w:val="28"/>
          <w:szCs w:val="28"/>
        </w:rPr>
        <w:t xml:space="preserve">Также считаем целесообразным </w:t>
      </w:r>
      <w:r w:rsidR="00DE757E" w:rsidRPr="00DE757E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Pr="00DE757E">
        <w:rPr>
          <w:rFonts w:ascii="Times New Roman" w:hAnsi="Times New Roman" w:cs="Times New Roman"/>
          <w:sz w:val="28"/>
          <w:szCs w:val="28"/>
        </w:rPr>
        <w:t xml:space="preserve"> проект решения Думы, изложив </w:t>
      </w:r>
      <w:r w:rsidR="009A1892">
        <w:rPr>
          <w:rFonts w:ascii="Times New Roman" w:hAnsi="Times New Roman" w:cs="Times New Roman"/>
          <w:sz w:val="28"/>
          <w:szCs w:val="28"/>
        </w:rPr>
        <w:t xml:space="preserve">п.2 </w:t>
      </w:r>
      <w:r w:rsidRPr="00DE757E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1C02F0" w:rsidRPr="00DE757E" w:rsidRDefault="00DB5557" w:rsidP="00DE757E">
      <w:pPr>
        <w:spacing w:after="0" w:line="264" w:lineRule="auto"/>
        <w:ind w:rightChars="-9" w:right="-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60E1F">
        <w:rPr>
          <w:rFonts w:ascii="Times New Roman" w:hAnsi="Times New Roman" w:cs="Times New Roman"/>
          <w:sz w:val="28"/>
          <w:szCs w:val="28"/>
        </w:rPr>
        <w:t>2.</w:t>
      </w:r>
      <w:bookmarkStart w:id="0" w:name="_GoBack"/>
      <w:bookmarkEnd w:id="0"/>
      <w:r w:rsidR="001C02F0" w:rsidRPr="00DE757E">
        <w:rPr>
          <w:rFonts w:ascii="Times New Roman" w:hAnsi="Times New Roman" w:cs="Times New Roman"/>
          <w:sz w:val="28"/>
          <w:szCs w:val="28"/>
        </w:rPr>
        <w:t>Призна</w:t>
      </w:r>
      <w:r>
        <w:rPr>
          <w:rFonts w:ascii="Times New Roman" w:hAnsi="Times New Roman" w:cs="Times New Roman"/>
          <w:sz w:val="28"/>
          <w:szCs w:val="28"/>
        </w:rPr>
        <w:t xml:space="preserve">ть утратившим силу </w:t>
      </w:r>
      <w:r w:rsidR="00C4487D">
        <w:rPr>
          <w:rFonts w:ascii="Times New Roman" w:hAnsi="Times New Roman"/>
          <w:sz w:val="28"/>
          <w:szCs w:val="28"/>
        </w:rPr>
        <w:t>п</w:t>
      </w:r>
      <w:r w:rsidR="00C4487D" w:rsidRPr="001C02F0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C4487D">
        <w:rPr>
          <w:rFonts w:ascii="Times New Roman" w:hAnsi="Times New Roman" w:cs="Times New Roman"/>
          <w:sz w:val="28"/>
          <w:szCs w:val="28"/>
        </w:rPr>
        <w:t xml:space="preserve">мэрии городского округа Тольятти </w:t>
      </w:r>
      <w:r w:rsidR="00C4487D" w:rsidRPr="001C02F0">
        <w:rPr>
          <w:rFonts w:ascii="Times New Roman" w:hAnsi="Times New Roman" w:cs="Times New Roman"/>
          <w:sz w:val="28"/>
          <w:szCs w:val="28"/>
        </w:rPr>
        <w:t xml:space="preserve">от </w:t>
      </w:r>
      <w:r w:rsidR="00C4487D">
        <w:rPr>
          <w:rFonts w:ascii="Times New Roman" w:hAnsi="Times New Roman" w:cs="Times New Roman"/>
          <w:sz w:val="28"/>
          <w:szCs w:val="28"/>
        </w:rPr>
        <w:t>10</w:t>
      </w:r>
      <w:r w:rsidR="00C4487D" w:rsidRPr="001C02F0">
        <w:rPr>
          <w:rFonts w:ascii="Times New Roman" w:hAnsi="Times New Roman" w:cs="Times New Roman"/>
          <w:sz w:val="28"/>
          <w:szCs w:val="28"/>
        </w:rPr>
        <w:t>.0</w:t>
      </w:r>
      <w:r w:rsidR="00C4487D">
        <w:rPr>
          <w:rFonts w:ascii="Times New Roman" w:hAnsi="Times New Roman" w:cs="Times New Roman"/>
          <w:sz w:val="28"/>
          <w:szCs w:val="28"/>
        </w:rPr>
        <w:t>9</w:t>
      </w:r>
      <w:r w:rsidR="00C4487D" w:rsidRPr="001C02F0">
        <w:rPr>
          <w:rFonts w:ascii="Times New Roman" w:hAnsi="Times New Roman" w:cs="Times New Roman"/>
          <w:sz w:val="28"/>
          <w:szCs w:val="28"/>
        </w:rPr>
        <w:t>.20</w:t>
      </w:r>
      <w:r w:rsidR="00C4487D">
        <w:rPr>
          <w:rFonts w:ascii="Times New Roman" w:hAnsi="Times New Roman" w:cs="Times New Roman"/>
          <w:sz w:val="28"/>
          <w:szCs w:val="28"/>
        </w:rPr>
        <w:t>14</w:t>
      </w:r>
      <w:r w:rsidR="00C4487D" w:rsidRPr="001C02F0">
        <w:rPr>
          <w:rFonts w:ascii="Times New Roman" w:hAnsi="Times New Roman" w:cs="Times New Roman"/>
          <w:sz w:val="28"/>
          <w:szCs w:val="28"/>
        </w:rPr>
        <w:t xml:space="preserve"> №</w:t>
      </w:r>
      <w:r w:rsidR="00C4487D">
        <w:rPr>
          <w:rFonts w:ascii="Times New Roman" w:hAnsi="Times New Roman" w:cs="Times New Roman"/>
          <w:sz w:val="28"/>
          <w:szCs w:val="28"/>
        </w:rPr>
        <w:t>3393-п/1</w:t>
      </w:r>
      <w:r w:rsidR="00C4487D" w:rsidRPr="001C02F0">
        <w:rPr>
          <w:rFonts w:ascii="Times New Roman" w:hAnsi="Times New Roman" w:cs="Times New Roman"/>
          <w:sz w:val="28"/>
          <w:szCs w:val="28"/>
        </w:rPr>
        <w:t xml:space="preserve"> «</w:t>
      </w:r>
      <w:r w:rsidR="00C4487D">
        <w:rPr>
          <w:rFonts w:ascii="Times New Roman" w:hAnsi="Times New Roman" w:cs="Times New Roman"/>
          <w:sz w:val="28"/>
          <w:szCs w:val="28"/>
        </w:rPr>
        <w:t>Об утверждении порядка дополнительного использования финансовых сре</w:t>
      </w:r>
      <w:proofErr w:type="gramStart"/>
      <w:r w:rsidR="00C4487D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C4487D">
        <w:rPr>
          <w:rFonts w:ascii="Times New Roman" w:hAnsi="Times New Roman" w:cs="Times New Roman"/>
          <w:sz w:val="28"/>
          <w:szCs w:val="28"/>
        </w:rPr>
        <w:t>я осуществления переданных отдельных государственных полномочий в сфере охраны окружающей среды в городском округе Тольятти</w:t>
      </w:r>
      <w:r w:rsidR="001C02F0" w:rsidRPr="00DE757E">
        <w:rPr>
          <w:rFonts w:ascii="Times New Roman" w:hAnsi="Times New Roman" w:cs="Times New Roman"/>
          <w:sz w:val="28"/>
          <w:szCs w:val="28"/>
        </w:rPr>
        <w:t>».</w:t>
      </w:r>
    </w:p>
    <w:p w:rsidR="00DE757E" w:rsidRPr="00DE757E" w:rsidRDefault="00DE757E" w:rsidP="00DE757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bCs/>
          <w:sz w:val="28"/>
          <w:szCs w:val="28"/>
          <w:lang w:eastAsia="ar-SA" w:bidi="ru-RU"/>
        </w:rPr>
      </w:pPr>
      <w:r w:rsidRPr="00DE757E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Рассматриваемый вопрос относится к предметам ведения постоянной комиссии по </w:t>
      </w:r>
      <w:r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городскому хозяйству.</w:t>
      </w:r>
    </w:p>
    <w:p w:rsidR="00DE757E" w:rsidRPr="00DE757E" w:rsidRDefault="00DE757E" w:rsidP="00DE75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E757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Вывод: вопрос относится к компетенции Думы и может быть рассмотрен на её заседании.</w:t>
      </w:r>
    </w:p>
    <w:p w:rsidR="00DE757E" w:rsidRPr="00DE757E" w:rsidRDefault="00DE757E" w:rsidP="00DE75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57E" w:rsidRPr="00DE757E" w:rsidRDefault="00DE757E" w:rsidP="00DE75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57E" w:rsidRPr="00DE757E" w:rsidRDefault="00DE757E" w:rsidP="00DE75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E75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Руководитель </w:t>
      </w:r>
    </w:p>
    <w:p w:rsidR="00DE757E" w:rsidRPr="00DE757E" w:rsidRDefault="00DE757E" w:rsidP="00DE75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E75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юридического управления                                 </w:t>
      </w:r>
      <w:r w:rsidRPr="00DE75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      </w:t>
      </w:r>
      <w:r w:rsidRPr="00DE75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E365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Pr="00DE75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А.В. Домничев</w:t>
      </w:r>
    </w:p>
    <w:p w:rsidR="00DE757E" w:rsidRPr="00DE757E" w:rsidRDefault="00DE757E" w:rsidP="00DE757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E757E" w:rsidRPr="00DE757E" w:rsidRDefault="00DE757E" w:rsidP="00DE757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DE757E" w:rsidRPr="00DE757E" w:rsidRDefault="00DE757E" w:rsidP="00DE757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DE757E">
        <w:rPr>
          <w:rFonts w:ascii="Times New Roman" w:eastAsia="Times New Roman" w:hAnsi="Times New Roman" w:cs="Times New Roman"/>
          <w:lang w:eastAsia="ru-RU"/>
        </w:rPr>
        <w:t xml:space="preserve">Пояркова </w:t>
      </w:r>
    </w:p>
    <w:p w:rsidR="00EC1BBA" w:rsidRDefault="00DE757E" w:rsidP="005F35A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</w:pPr>
      <w:r w:rsidRPr="00DE757E">
        <w:rPr>
          <w:rFonts w:ascii="Times New Roman" w:eastAsia="Times New Roman" w:hAnsi="Times New Roman" w:cs="Times New Roman"/>
          <w:lang w:eastAsia="ru-RU"/>
        </w:rPr>
        <w:t>28-35-03</w:t>
      </w:r>
    </w:p>
    <w:sectPr w:rsidR="00EC1BB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B34" w:rsidRDefault="00DF0B34" w:rsidP="00DE757E">
      <w:pPr>
        <w:spacing w:after="0" w:line="240" w:lineRule="auto"/>
      </w:pPr>
      <w:r>
        <w:separator/>
      </w:r>
    </w:p>
  </w:endnote>
  <w:endnote w:type="continuationSeparator" w:id="0">
    <w:p w:rsidR="00DF0B34" w:rsidRDefault="00DF0B34" w:rsidP="00DE7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0938880"/>
      <w:docPartObj>
        <w:docPartGallery w:val="Page Numbers (Bottom of Page)"/>
        <w:docPartUnique/>
      </w:docPartObj>
    </w:sdtPr>
    <w:sdtEndPr/>
    <w:sdtContent>
      <w:p w:rsidR="00DE757E" w:rsidRDefault="00DE757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E1F">
          <w:rPr>
            <w:noProof/>
          </w:rPr>
          <w:t>1</w:t>
        </w:r>
        <w:r>
          <w:fldChar w:fldCharType="end"/>
        </w:r>
      </w:p>
    </w:sdtContent>
  </w:sdt>
  <w:p w:rsidR="00DE757E" w:rsidRDefault="00DE757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B34" w:rsidRDefault="00DF0B34" w:rsidP="00DE757E">
      <w:pPr>
        <w:spacing w:after="0" w:line="240" w:lineRule="auto"/>
      </w:pPr>
      <w:r>
        <w:separator/>
      </w:r>
    </w:p>
  </w:footnote>
  <w:footnote w:type="continuationSeparator" w:id="0">
    <w:p w:rsidR="00DF0B34" w:rsidRDefault="00DF0B34" w:rsidP="00DE75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BBA"/>
    <w:rsid w:val="000D300B"/>
    <w:rsid w:val="00134C3C"/>
    <w:rsid w:val="00180BE3"/>
    <w:rsid w:val="001C02F0"/>
    <w:rsid w:val="00272500"/>
    <w:rsid w:val="00287BF3"/>
    <w:rsid w:val="00460E1F"/>
    <w:rsid w:val="004A1071"/>
    <w:rsid w:val="005134F5"/>
    <w:rsid w:val="005C6957"/>
    <w:rsid w:val="005D5739"/>
    <w:rsid w:val="005F35AE"/>
    <w:rsid w:val="006120C1"/>
    <w:rsid w:val="0062080A"/>
    <w:rsid w:val="006E4BD0"/>
    <w:rsid w:val="007D0FBB"/>
    <w:rsid w:val="007E76C8"/>
    <w:rsid w:val="00910565"/>
    <w:rsid w:val="009138D5"/>
    <w:rsid w:val="009A1892"/>
    <w:rsid w:val="00C4487D"/>
    <w:rsid w:val="00C814B0"/>
    <w:rsid w:val="00CC16AB"/>
    <w:rsid w:val="00DB5557"/>
    <w:rsid w:val="00DE757E"/>
    <w:rsid w:val="00DF0B34"/>
    <w:rsid w:val="00E36548"/>
    <w:rsid w:val="00EB4D93"/>
    <w:rsid w:val="00EC1BBA"/>
    <w:rsid w:val="00F4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BB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DE7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757E"/>
  </w:style>
  <w:style w:type="paragraph" w:styleId="a6">
    <w:name w:val="footer"/>
    <w:basedOn w:val="a"/>
    <w:link w:val="a7"/>
    <w:uiPriority w:val="99"/>
    <w:unhideWhenUsed/>
    <w:rsid w:val="00DE7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75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BB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DE7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757E"/>
  </w:style>
  <w:style w:type="paragraph" w:styleId="a6">
    <w:name w:val="footer"/>
    <w:basedOn w:val="a"/>
    <w:link w:val="a7"/>
    <w:uiPriority w:val="99"/>
    <w:unhideWhenUsed/>
    <w:rsid w:val="00DE7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7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2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5804DC3BB1E59509E33C3FD9FFB7836096DAA06BC4ECE04939ECB1273AB7CD2BC5E43C11FBD1F9762D9793454BA27F37040B25B217D1C7FBDF54B0F8TE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М. Пояркова</dc:creator>
  <cp:lastModifiedBy>Юлия М. Пояркова</cp:lastModifiedBy>
  <cp:revision>24</cp:revision>
  <cp:lastPrinted>2019-05-06T12:25:00Z</cp:lastPrinted>
  <dcterms:created xsi:type="dcterms:W3CDTF">2019-04-10T11:02:00Z</dcterms:created>
  <dcterms:modified xsi:type="dcterms:W3CDTF">2019-05-06T12:48:00Z</dcterms:modified>
</cp:coreProperties>
</file>