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2E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ЗАКЛЮЧЕНИЕ</w:t>
      </w:r>
    </w:p>
    <w:p w:rsidR="00855CBF" w:rsidRPr="00502026" w:rsidRDefault="00267300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юридического отдела</w:t>
      </w:r>
      <w:r w:rsidR="00D25A2E" w:rsidRPr="00502026">
        <w:rPr>
          <w:b/>
          <w:bCs/>
          <w:sz w:val="27"/>
          <w:szCs w:val="27"/>
        </w:rPr>
        <w:t xml:space="preserve"> аппарата Думы</w:t>
      </w:r>
      <w:r w:rsidR="00855CBF" w:rsidRPr="00502026">
        <w:rPr>
          <w:b/>
          <w:bCs/>
          <w:sz w:val="27"/>
          <w:szCs w:val="27"/>
        </w:rPr>
        <w:t xml:space="preserve"> </w:t>
      </w:r>
      <w:r w:rsidR="00D25A2E" w:rsidRPr="00502026">
        <w:rPr>
          <w:b/>
          <w:bCs/>
          <w:sz w:val="27"/>
          <w:szCs w:val="27"/>
        </w:rPr>
        <w:t xml:space="preserve">городского округа </w:t>
      </w:r>
    </w:p>
    <w:p w:rsidR="00855CBF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 xml:space="preserve">Тольятти </w:t>
      </w:r>
      <w:r w:rsidR="004C6165" w:rsidRPr="00502026">
        <w:rPr>
          <w:b/>
          <w:bCs/>
          <w:sz w:val="27"/>
          <w:szCs w:val="27"/>
        </w:rPr>
        <w:t xml:space="preserve">на информацию </w:t>
      </w:r>
      <w:r w:rsidRPr="00502026">
        <w:rPr>
          <w:b/>
          <w:bCs/>
          <w:sz w:val="27"/>
          <w:szCs w:val="27"/>
        </w:rPr>
        <w:t xml:space="preserve">администрации городского округа </w:t>
      </w:r>
    </w:p>
    <w:p w:rsidR="009D1604" w:rsidRPr="00502026" w:rsidRDefault="00D25A2E" w:rsidP="00876E43">
      <w:pPr>
        <w:jc w:val="center"/>
        <w:rPr>
          <w:b/>
          <w:bCs/>
          <w:sz w:val="27"/>
          <w:szCs w:val="27"/>
        </w:rPr>
      </w:pPr>
      <w:proofErr w:type="gramStart"/>
      <w:r w:rsidRPr="00502026">
        <w:rPr>
          <w:b/>
          <w:bCs/>
          <w:sz w:val="27"/>
          <w:szCs w:val="27"/>
        </w:rPr>
        <w:t>Тольятти</w:t>
      </w:r>
      <w:r w:rsidR="00855CBF" w:rsidRPr="00502026">
        <w:rPr>
          <w:b/>
          <w:bCs/>
          <w:sz w:val="27"/>
          <w:szCs w:val="27"/>
        </w:rPr>
        <w:t xml:space="preserve"> </w:t>
      </w:r>
      <w:r w:rsidR="004C6165" w:rsidRPr="00502026">
        <w:rPr>
          <w:b/>
          <w:bCs/>
          <w:sz w:val="27"/>
          <w:szCs w:val="27"/>
        </w:rPr>
        <w:t xml:space="preserve">о </w:t>
      </w:r>
      <w:r w:rsidR="00267300" w:rsidRPr="00502026">
        <w:rPr>
          <w:b/>
          <w:bCs/>
          <w:sz w:val="27"/>
          <w:szCs w:val="27"/>
        </w:rPr>
        <w:t>выполнени</w:t>
      </w:r>
      <w:r w:rsidR="005733DD" w:rsidRPr="00502026">
        <w:rPr>
          <w:b/>
          <w:bCs/>
          <w:sz w:val="27"/>
          <w:szCs w:val="27"/>
        </w:rPr>
        <w:t>и</w:t>
      </w:r>
      <w:r w:rsidR="00267300" w:rsidRPr="00502026">
        <w:rPr>
          <w:b/>
          <w:bCs/>
          <w:sz w:val="27"/>
          <w:szCs w:val="27"/>
        </w:rPr>
        <w:t xml:space="preserve"> подпрограммы</w:t>
      </w:r>
      <w:r w:rsidR="00347AC9" w:rsidRPr="00502026">
        <w:rPr>
          <w:b/>
          <w:bCs/>
          <w:sz w:val="27"/>
          <w:szCs w:val="27"/>
        </w:rPr>
        <w:t xml:space="preserve"> «Модернизация и развитие автомобильных дорог </w:t>
      </w:r>
      <w:r w:rsidRPr="00502026">
        <w:rPr>
          <w:b/>
          <w:bCs/>
          <w:sz w:val="27"/>
          <w:szCs w:val="27"/>
        </w:rPr>
        <w:t xml:space="preserve">общего пользования </w:t>
      </w:r>
      <w:r w:rsidR="00347AC9" w:rsidRPr="00502026">
        <w:rPr>
          <w:b/>
          <w:bCs/>
          <w:sz w:val="27"/>
          <w:szCs w:val="27"/>
        </w:rPr>
        <w:t>местного значения</w:t>
      </w:r>
      <w:r w:rsidR="009D1604" w:rsidRPr="00502026">
        <w:rPr>
          <w:b/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502026">
        <w:rPr>
          <w:b/>
          <w:bCs/>
          <w:sz w:val="27"/>
          <w:szCs w:val="27"/>
        </w:rPr>
        <w:t>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– </w:t>
      </w:r>
      <w:r w:rsidR="00347AC9" w:rsidRPr="00502026">
        <w:rPr>
          <w:b/>
          <w:bCs/>
          <w:sz w:val="27"/>
          <w:szCs w:val="27"/>
        </w:rPr>
        <w:t>20</w:t>
      </w:r>
      <w:r w:rsidR="00FA2FAF" w:rsidRPr="00502026">
        <w:rPr>
          <w:b/>
          <w:bCs/>
          <w:sz w:val="27"/>
          <w:szCs w:val="27"/>
        </w:rPr>
        <w:t>2</w:t>
      </w:r>
      <w:r w:rsidR="009D1604" w:rsidRPr="00502026">
        <w:rPr>
          <w:b/>
          <w:bCs/>
          <w:sz w:val="27"/>
          <w:szCs w:val="27"/>
        </w:rPr>
        <w:t>5</w:t>
      </w:r>
      <w:r w:rsidR="00FA2FAF" w:rsidRPr="00502026">
        <w:rPr>
          <w:b/>
          <w:bCs/>
          <w:sz w:val="27"/>
          <w:szCs w:val="27"/>
        </w:rPr>
        <w:t xml:space="preserve"> </w:t>
      </w:r>
      <w:r w:rsidR="00347AC9" w:rsidRPr="00502026">
        <w:rPr>
          <w:b/>
          <w:bCs/>
          <w:sz w:val="27"/>
          <w:szCs w:val="27"/>
        </w:rPr>
        <w:t>годы»</w:t>
      </w:r>
      <w:r w:rsidR="00B228FE" w:rsidRPr="00502026">
        <w:rPr>
          <w:b/>
          <w:bCs/>
          <w:sz w:val="27"/>
          <w:szCs w:val="27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-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202</w:t>
      </w:r>
      <w:r w:rsidR="009D1604" w:rsidRPr="00502026">
        <w:rPr>
          <w:b/>
          <w:bCs/>
          <w:sz w:val="27"/>
          <w:szCs w:val="27"/>
        </w:rPr>
        <w:t>5</w:t>
      </w:r>
      <w:r w:rsidR="00B228FE" w:rsidRPr="00502026">
        <w:rPr>
          <w:b/>
          <w:bCs/>
          <w:sz w:val="27"/>
          <w:szCs w:val="27"/>
        </w:rPr>
        <w:t xml:space="preserve"> гг.», </w:t>
      </w:r>
      <w:r w:rsidR="008027E1" w:rsidRPr="00502026">
        <w:rPr>
          <w:b/>
          <w:bCs/>
          <w:sz w:val="27"/>
          <w:szCs w:val="27"/>
        </w:rPr>
        <w:t xml:space="preserve">утвержденной постановлением </w:t>
      </w:r>
      <w:r w:rsidR="00534A49" w:rsidRPr="00502026">
        <w:rPr>
          <w:b/>
          <w:bCs/>
          <w:sz w:val="27"/>
          <w:szCs w:val="27"/>
        </w:rPr>
        <w:t>администрации</w:t>
      </w:r>
      <w:r w:rsidR="008027E1" w:rsidRPr="00502026">
        <w:rPr>
          <w:b/>
          <w:bCs/>
          <w:sz w:val="27"/>
          <w:szCs w:val="27"/>
        </w:rPr>
        <w:t xml:space="preserve"> городского округа Тольятти </w:t>
      </w:r>
      <w:r w:rsidR="00B4183E" w:rsidRPr="00502026">
        <w:rPr>
          <w:b/>
          <w:bCs/>
          <w:sz w:val="27"/>
          <w:szCs w:val="27"/>
        </w:rPr>
        <w:t xml:space="preserve">от </w:t>
      </w:r>
      <w:r w:rsidR="009D1604" w:rsidRPr="00502026">
        <w:rPr>
          <w:b/>
          <w:bCs/>
          <w:sz w:val="27"/>
          <w:szCs w:val="27"/>
        </w:rPr>
        <w:t>14</w:t>
      </w:r>
      <w:r w:rsidR="00B4183E" w:rsidRPr="00502026">
        <w:rPr>
          <w:b/>
          <w:bCs/>
          <w:sz w:val="27"/>
          <w:szCs w:val="27"/>
        </w:rPr>
        <w:t>.</w:t>
      </w:r>
      <w:r w:rsidR="009D1604" w:rsidRPr="00502026">
        <w:rPr>
          <w:b/>
          <w:bCs/>
          <w:sz w:val="27"/>
          <w:szCs w:val="27"/>
        </w:rPr>
        <w:t>10.2020</w:t>
      </w:r>
      <w:r w:rsidR="00751EE7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>г.</w:t>
      </w:r>
      <w:r w:rsidR="009D1604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 xml:space="preserve">№ </w:t>
      </w:r>
      <w:r w:rsidR="009D1604" w:rsidRPr="00502026">
        <w:rPr>
          <w:b/>
          <w:bCs/>
          <w:sz w:val="27"/>
          <w:szCs w:val="27"/>
        </w:rPr>
        <w:t>3118</w:t>
      </w:r>
      <w:r w:rsidR="00B4183E" w:rsidRPr="00502026">
        <w:rPr>
          <w:b/>
          <w:bCs/>
          <w:sz w:val="27"/>
          <w:szCs w:val="27"/>
        </w:rPr>
        <w:t>-п/1</w:t>
      </w:r>
      <w:r w:rsidR="002840C9" w:rsidRPr="00502026">
        <w:rPr>
          <w:b/>
          <w:bCs/>
          <w:sz w:val="27"/>
          <w:szCs w:val="27"/>
        </w:rPr>
        <w:t>,</w:t>
      </w:r>
      <w:r w:rsidR="008027E1" w:rsidRPr="00502026">
        <w:rPr>
          <w:b/>
          <w:bCs/>
          <w:sz w:val="27"/>
          <w:szCs w:val="27"/>
        </w:rPr>
        <w:t xml:space="preserve"> </w:t>
      </w:r>
      <w:r w:rsidR="003669F5" w:rsidRPr="00502026">
        <w:rPr>
          <w:b/>
          <w:bCs/>
          <w:sz w:val="27"/>
          <w:szCs w:val="27"/>
        </w:rPr>
        <w:t>по состоянию на</w:t>
      </w:r>
      <w:proofErr w:type="gramEnd"/>
      <w:r w:rsidR="003669F5" w:rsidRPr="00502026">
        <w:rPr>
          <w:b/>
          <w:bCs/>
          <w:sz w:val="27"/>
          <w:szCs w:val="27"/>
        </w:rPr>
        <w:t xml:space="preserve"> </w:t>
      </w:r>
      <w:r w:rsidR="00EB1F1A">
        <w:rPr>
          <w:b/>
          <w:bCs/>
          <w:sz w:val="27"/>
          <w:szCs w:val="27"/>
        </w:rPr>
        <w:t>01</w:t>
      </w:r>
      <w:r w:rsidR="003669F5" w:rsidRPr="00502026">
        <w:rPr>
          <w:b/>
          <w:bCs/>
          <w:sz w:val="27"/>
          <w:szCs w:val="27"/>
        </w:rPr>
        <w:t>.0</w:t>
      </w:r>
      <w:r w:rsidR="00EB1F1A">
        <w:rPr>
          <w:b/>
          <w:bCs/>
          <w:sz w:val="27"/>
          <w:szCs w:val="27"/>
        </w:rPr>
        <w:t>9</w:t>
      </w:r>
      <w:r w:rsidR="003669F5" w:rsidRPr="00502026">
        <w:rPr>
          <w:b/>
          <w:bCs/>
          <w:sz w:val="27"/>
          <w:szCs w:val="27"/>
        </w:rPr>
        <w:t>.2022</w:t>
      </w:r>
      <w:r w:rsidR="00751EE7" w:rsidRPr="00502026">
        <w:rPr>
          <w:b/>
          <w:bCs/>
          <w:sz w:val="27"/>
          <w:szCs w:val="27"/>
        </w:rPr>
        <w:t>»</w:t>
      </w:r>
      <w:r w:rsidRPr="00502026">
        <w:rPr>
          <w:b/>
          <w:bCs/>
          <w:sz w:val="27"/>
          <w:szCs w:val="27"/>
        </w:rPr>
        <w:t xml:space="preserve"> </w:t>
      </w:r>
      <w:r w:rsidR="009D1604" w:rsidRPr="00502026">
        <w:rPr>
          <w:b/>
          <w:bCs/>
          <w:sz w:val="27"/>
          <w:szCs w:val="27"/>
        </w:rPr>
        <w:t xml:space="preserve"> </w:t>
      </w:r>
    </w:p>
    <w:p w:rsidR="004C6165" w:rsidRPr="00502026" w:rsidRDefault="004C6165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(Д</w:t>
      </w:r>
      <w:r w:rsidR="00D25A2E" w:rsidRPr="00502026">
        <w:rPr>
          <w:b/>
          <w:bCs/>
          <w:sz w:val="27"/>
          <w:szCs w:val="27"/>
        </w:rPr>
        <w:t xml:space="preserve"> –</w:t>
      </w:r>
      <w:r w:rsidRPr="00502026">
        <w:rPr>
          <w:b/>
          <w:bCs/>
          <w:sz w:val="27"/>
          <w:szCs w:val="27"/>
        </w:rPr>
        <w:t xml:space="preserve"> </w:t>
      </w:r>
      <w:r w:rsidR="00EB1F1A">
        <w:rPr>
          <w:b/>
          <w:bCs/>
          <w:sz w:val="27"/>
          <w:szCs w:val="27"/>
        </w:rPr>
        <w:t>220</w:t>
      </w:r>
      <w:r w:rsidR="00D25A2E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от </w:t>
      </w:r>
      <w:r w:rsidR="009B67D0" w:rsidRPr="00502026">
        <w:rPr>
          <w:b/>
          <w:bCs/>
          <w:sz w:val="27"/>
          <w:szCs w:val="27"/>
        </w:rPr>
        <w:t>2</w:t>
      </w:r>
      <w:r w:rsidR="00FD1D35">
        <w:rPr>
          <w:b/>
          <w:bCs/>
          <w:sz w:val="27"/>
          <w:szCs w:val="27"/>
        </w:rPr>
        <w:t>4</w:t>
      </w:r>
      <w:r w:rsidRPr="00502026">
        <w:rPr>
          <w:b/>
          <w:bCs/>
          <w:sz w:val="27"/>
          <w:szCs w:val="27"/>
        </w:rPr>
        <w:t>.</w:t>
      </w:r>
      <w:r w:rsidR="009B67D0" w:rsidRPr="00502026">
        <w:rPr>
          <w:b/>
          <w:bCs/>
          <w:sz w:val="27"/>
          <w:szCs w:val="27"/>
        </w:rPr>
        <w:t>0</w:t>
      </w:r>
      <w:r w:rsidR="00FD1D35">
        <w:rPr>
          <w:b/>
          <w:bCs/>
          <w:sz w:val="27"/>
          <w:szCs w:val="27"/>
        </w:rPr>
        <w:t>8</w:t>
      </w:r>
      <w:r w:rsidRPr="00502026">
        <w:rPr>
          <w:b/>
          <w:bCs/>
          <w:sz w:val="27"/>
          <w:szCs w:val="27"/>
        </w:rPr>
        <w:t>.20</w:t>
      </w:r>
      <w:r w:rsidR="00751EE7" w:rsidRPr="00502026">
        <w:rPr>
          <w:b/>
          <w:bCs/>
          <w:sz w:val="27"/>
          <w:szCs w:val="27"/>
        </w:rPr>
        <w:t>2</w:t>
      </w:r>
      <w:r w:rsidR="009B67D0" w:rsidRPr="00502026">
        <w:rPr>
          <w:b/>
          <w:bCs/>
          <w:sz w:val="27"/>
          <w:szCs w:val="27"/>
        </w:rPr>
        <w:t>2</w:t>
      </w:r>
      <w:r w:rsidR="00751EE7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г.) </w:t>
      </w:r>
    </w:p>
    <w:p w:rsidR="004C6165" w:rsidRPr="00502026" w:rsidRDefault="004C6165" w:rsidP="00876E43">
      <w:pPr>
        <w:ind w:firstLine="709"/>
        <w:jc w:val="both"/>
        <w:rPr>
          <w:sz w:val="27"/>
          <w:szCs w:val="27"/>
        </w:rPr>
      </w:pPr>
      <w:proofErr w:type="gramStart"/>
      <w:r w:rsidRPr="00502026">
        <w:rPr>
          <w:sz w:val="27"/>
          <w:szCs w:val="27"/>
        </w:rPr>
        <w:t>Рассмотрев представленн</w:t>
      </w:r>
      <w:r w:rsidR="00591313" w:rsidRPr="00502026">
        <w:rPr>
          <w:sz w:val="27"/>
          <w:szCs w:val="27"/>
        </w:rPr>
        <w:t>ую</w:t>
      </w:r>
      <w:r w:rsidRPr="00502026">
        <w:rPr>
          <w:sz w:val="27"/>
          <w:szCs w:val="27"/>
        </w:rPr>
        <w:t xml:space="preserve"> </w:t>
      </w:r>
      <w:r w:rsidR="00855CBF" w:rsidRPr="00502026">
        <w:rPr>
          <w:sz w:val="27"/>
          <w:szCs w:val="27"/>
        </w:rPr>
        <w:t xml:space="preserve">администрацией городского округа </w:t>
      </w:r>
      <w:r w:rsidR="0060444F" w:rsidRPr="00502026">
        <w:rPr>
          <w:bCs/>
          <w:sz w:val="27"/>
          <w:szCs w:val="27"/>
        </w:rPr>
        <w:t>информацию</w:t>
      </w:r>
      <w:r w:rsidR="005732E4" w:rsidRPr="00502026">
        <w:rPr>
          <w:bCs/>
          <w:sz w:val="27"/>
          <w:szCs w:val="27"/>
        </w:rPr>
        <w:t xml:space="preserve"> о </w:t>
      </w:r>
      <w:r w:rsidR="00267300" w:rsidRPr="00502026">
        <w:rPr>
          <w:bCs/>
          <w:sz w:val="27"/>
          <w:szCs w:val="27"/>
        </w:rPr>
        <w:t>выполнени</w:t>
      </w:r>
      <w:r w:rsidR="005733DD" w:rsidRPr="00502026">
        <w:rPr>
          <w:bCs/>
          <w:sz w:val="27"/>
          <w:szCs w:val="27"/>
        </w:rPr>
        <w:t>и</w:t>
      </w:r>
      <w:r w:rsidR="0070213B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 xml:space="preserve">подпрограммы «Модернизация и развитие автомобильных дорог </w:t>
      </w:r>
      <w:r w:rsidR="00855CBF" w:rsidRPr="00502026">
        <w:rPr>
          <w:bCs/>
          <w:sz w:val="27"/>
          <w:szCs w:val="27"/>
        </w:rPr>
        <w:t xml:space="preserve">общего пользования </w:t>
      </w:r>
      <w:r w:rsidR="005732E4" w:rsidRPr="00502026">
        <w:rPr>
          <w:bCs/>
          <w:sz w:val="27"/>
          <w:szCs w:val="27"/>
        </w:rPr>
        <w:t>местного значения</w:t>
      </w:r>
      <w:r w:rsidR="009D1604" w:rsidRPr="00502026">
        <w:rPr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502026">
        <w:rPr>
          <w:bCs/>
          <w:sz w:val="27"/>
          <w:szCs w:val="27"/>
        </w:rPr>
        <w:t>городского округа Тольятти</w:t>
      </w:r>
      <w:r w:rsidR="009D1604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– </w:t>
      </w:r>
      <w:r w:rsidR="005732E4" w:rsidRPr="00502026">
        <w:rPr>
          <w:bCs/>
          <w:sz w:val="27"/>
          <w:szCs w:val="27"/>
        </w:rPr>
        <w:t>20</w:t>
      </w:r>
      <w:r w:rsidR="00E57F4E" w:rsidRPr="00502026">
        <w:rPr>
          <w:bCs/>
          <w:sz w:val="27"/>
          <w:szCs w:val="27"/>
        </w:rPr>
        <w:t>2</w:t>
      </w:r>
      <w:r w:rsidR="009D1604" w:rsidRPr="00502026">
        <w:rPr>
          <w:bCs/>
          <w:sz w:val="27"/>
          <w:szCs w:val="27"/>
        </w:rPr>
        <w:t>5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-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202</w:t>
      </w:r>
      <w:r w:rsidR="009D1604" w:rsidRPr="00502026">
        <w:rPr>
          <w:bCs/>
          <w:sz w:val="27"/>
          <w:szCs w:val="27"/>
        </w:rPr>
        <w:t>5</w:t>
      </w:r>
      <w:r w:rsidR="005732E4" w:rsidRPr="00502026">
        <w:rPr>
          <w:bCs/>
          <w:sz w:val="27"/>
          <w:szCs w:val="27"/>
        </w:rPr>
        <w:t xml:space="preserve"> гг.», утвержденной постановлением </w:t>
      </w:r>
      <w:r w:rsidR="00534A49" w:rsidRPr="00502026">
        <w:rPr>
          <w:bCs/>
          <w:sz w:val="27"/>
          <w:szCs w:val="27"/>
        </w:rPr>
        <w:t>администрации</w:t>
      </w:r>
      <w:r w:rsidR="005732E4" w:rsidRPr="00502026">
        <w:rPr>
          <w:bCs/>
          <w:sz w:val="27"/>
          <w:szCs w:val="27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</w:rPr>
        <w:t>14</w:t>
      </w:r>
      <w:r w:rsidR="005732E4" w:rsidRPr="00502026">
        <w:rPr>
          <w:bCs/>
          <w:sz w:val="27"/>
          <w:szCs w:val="27"/>
        </w:rPr>
        <w:t>.1</w:t>
      </w:r>
      <w:r w:rsidR="009D1604" w:rsidRPr="00502026">
        <w:rPr>
          <w:bCs/>
          <w:sz w:val="27"/>
          <w:szCs w:val="27"/>
        </w:rPr>
        <w:t>0.2020г</w:t>
      </w:r>
      <w:proofErr w:type="gramEnd"/>
      <w:r w:rsidR="009D1604" w:rsidRPr="00502026">
        <w:rPr>
          <w:bCs/>
          <w:sz w:val="27"/>
          <w:szCs w:val="27"/>
        </w:rPr>
        <w:t xml:space="preserve">. № </w:t>
      </w:r>
      <w:r w:rsidR="005732E4" w:rsidRPr="00502026">
        <w:rPr>
          <w:bCs/>
          <w:sz w:val="27"/>
          <w:szCs w:val="27"/>
        </w:rPr>
        <w:t>3</w:t>
      </w:r>
      <w:r w:rsidR="009D1604" w:rsidRPr="00502026">
        <w:rPr>
          <w:bCs/>
          <w:sz w:val="27"/>
          <w:szCs w:val="27"/>
        </w:rPr>
        <w:t>118</w:t>
      </w:r>
      <w:r w:rsidR="005732E4" w:rsidRPr="00502026">
        <w:rPr>
          <w:bCs/>
          <w:sz w:val="27"/>
          <w:szCs w:val="27"/>
        </w:rPr>
        <w:t>-п/1</w:t>
      </w:r>
      <w:r w:rsidR="002840C9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</w:t>
      </w:r>
      <w:r w:rsidR="003C68E6" w:rsidRPr="00502026">
        <w:rPr>
          <w:bCs/>
          <w:sz w:val="27"/>
          <w:szCs w:val="27"/>
        </w:rPr>
        <w:t xml:space="preserve">по состоянию на </w:t>
      </w:r>
      <w:r w:rsidR="00FD1D35">
        <w:rPr>
          <w:bCs/>
          <w:sz w:val="27"/>
          <w:szCs w:val="27"/>
        </w:rPr>
        <w:t>01</w:t>
      </w:r>
      <w:r w:rsidR="003C68E6" w:rsidRPr="00502026">
        <w:rPr>
          <w:bCs/>
          <w:sz w:val="27"/>
          <w:szCs w:val="27"/>
        </w:rPr>
        <w:t>.0</w:t>
      </w:r>
      <w:r w:rsidR="00FD1D35">
        <w:rPr>
          <w:bCs/>
          <w:sz w:val="27"/>
          <w:szCs w:val="27"/>
        </w:rPr>
        <w:t>9</w:t>
      </w:r>
      <w:r w:rsidR="003C68E6" w:rsidRPr="00502026">
        <w:rPr>
          <w:bCs/>
          <w:sz w:val="27"/>
          <w:szCs w:val="27"/>
        </w:rPr>
        <w:t>.2022</w:t>
      </w:r>
      <w:r w:rsidRPr="00502026">
        <w:rPr>
          <w:bCs/>
          <w:sz w:val="27"/>
          <w:szCs w:val="27"/>
        </w:rPr>
        <w:t>, необходимо</w:t>
      </w:r>
      <w:r w:rsidRPr="00502026">
        <w:rPr>
          <w:sz w:val="27"/>
          <w:szCs w:val="27"/>
        </w:rPr>
        <w:t xml:space="preserve"> отметить следующее.</w:t>
      </w:r>
    </w:p>
    <w:p w:rsidR="007B52BB" w:rsidRPr="00502026" w:rsidRDefault="007B52BB" w:rsidP="00876E43">
      <w:pPr>
        <w:ind w:firstLine="709"/>
        <w:jc w:val="both"/>
        <w:rPr>
          <w:b/>
          <w:sz w:val="27"/>
          <w:szCs w:val="27"/>
        </w:rPr>
      </w:pPr>
      <w:proofErr w:type="gramStart"/>
      <w:r w:rsidRPr="00502026">
        <w:rPr>
          <w:sz w:val="27"/>
          <w:szCs w:val="27"/>
        </w:rPr>
        <w:t>Вопрос «Об информации администрации городского округа Тольятти о</w:t>
      </w:r>
      <w:r w:rsidR="00C64487" w:rsidRPr="00502026">
        <w:rPr>
          <w:sz w:val="27"/>
          <w:szCs w:val="27"/>
        </w:rPr>
        <w:t xml:space="preserve"> </w:t>
      </w:r>
      <w:r w:rsidR="005733DD" w:rsidRPr="00502026">
        <w:rPr>
          <w:sz w:val="27"/>
          <w:szCs w:val="27"/>
        </w:rPr>
        <w:t>выполнении</w:t>
      </w:r>
      <w:r w:rsidR="00C64487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подпрограммы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</w:rPr>
        <w:t>,</w:t>
      </w:r>
      <w:r w:rsidR="009D1604" w:rsidRPr="00502026">
        <w:rPr>
          <w:bCs/>
          <w:sz w:val="27"/>
          <w:szCs w:val="27"/>
        </w:rPr>
        <w:t xml:space="preserve"> а также автомобильных дорог, расположенных в зоне застройки индивидуальными жилыми домами,</w:t>
      </w:r>
      <w:r w:rsidRPr="00502026">
        <w:rPr>
          <w:sz w:val="27"/>
          <w:szCs w:val="27"/>
        </w:rPr>
        <w:t xml:space="preserve">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 xml:space="preserve">г.г.», утвержденной постановлением </w:t>
      </w:r>
      <w:r w:rsidR="00534A49" w:rsidRPr="00502026">
        <w:rPr>
          <w:sz w:val="27"/>
          <w:szCs w:val="27"/>
        </w:rPr>
        <w:t>администрации</w:t>
      </w:r>
      <w:proofErr w:type="gramEnd"/>
      <w:r w:rsidRPr="00502026">
        <w:rPr>
          <w:sz w:val="27"/>
          <w:szCs w:val="27"/>
        </w:rPr>
        <w:t xml:space="preserve"> городского округа Тольятти от </w:t>
      </w:r>
      <w:r w:rsidR="009D1604" w:rsidRPr="00502026">
        <w:rPr>
          <w:sz w:val="27"/>
          <w:szCs w:val="27"/>
        </w:rPr>
        <w:t>14</w:t>
      </w:r>
      <w:r w:rsidRPr="00502026">
        <w:rPr>
          <w:sz w:val="27"/>
          <w:szCs w:val="27"/>
        </w:rPr>
        <w:t>.</w:t>
      </w:r>
      <w:r w:rsidR="009D1604" w:rsidRPr="00502026">
        <w:rPr>
          <w:sz w:val="27"/>
          <w:szCs w:val="27"/>
        </w:rPr>
        <w:t>10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20</w:t>
      </w:r>
      <w:r w:rsidRPr="00502026">
        <w:rPr>
          <w:sz w:val="27"/>
          <w:szCs w:val="27"/>
        </w:rPr>
        <w:t xml:space="preserve">г. № </w:t>
      </w:r>
      <w:r w:rsidR="009D1604" w:rsidRPr="00502026">
        <w:rPr>
          <w:sz w:val="27"/>
          <w:szCs w:val="27"/>
        </w:rPr>
        <w:t>3118</w:t>
      </w:r>
      <w:r w:rsidRPr="00502026">
        <w:rPr>
          <w:sz w:val="27"/>
          <w:szCs w:val="27"/>
        </w:rPr>
        <w:t xml:space="preserve">-п/1, </w:t>
      </w:r>
      <w:r w:rsidR="003C68E6" w:rsidRPr="00502026">
        <w:rPr>
          <w:sz w:val="27"/>
          <w:szCs w:val="27"/>
        </w:rPr>
        <w:t xml:space="preserve">по состоянию на </w:t>
      </w:r>
      <w:r w:rsidR="00FD1D35">
        <w:rPr>
          <w:sz w:val="27"/>
          <w:szCs w:val="27"/>
        </w:rPr>
        <w:t>01</w:t>
      </w:r>
      <w:r w:rsidR="003C68E6" w:rsidRPr="00502026">
        <w:rPr>
          <w:sz w:val="27"/>
          <w:szCs w:val="27"/>
        </w:rPr>
        <w:t>.0</w:t>
      </w:r>
      <w:r w:rsidR="00FD1D35">
        <w:rPr>
          <w:sz w:val="27"/>
          <w:szCs w:val="27"/>
        </w:rPr>
        <w:t>9</w:t>
      </w:r>
      <w:r w:rsidR="003C68E6" w:rsidRPr="00502026">
        <w:rPr>
          <w:sz w:val="27"/>
          <w:szCs w:val="27"/>
        </w:rPr>
        <w:t>.2022</w:t>
      </w:r>
      <w:r w:rsidRPr="00502026">
        <w:rPr>
          <w:sz w:val="27"/>
          <w:szCs w:val="27"/>
        </w:rPr>
        <w:t xml:space="preserve"> включен в план текущей деятельности Думы городского округа</w:t>
      </w:r>
      <w:r w:rsidR="005047FE" w:rsidRPr="00502026">
        <w:rPr>
          <w:sz w:val="27"/>
          <w:szCs w:val="27"/>
        </w:rPr>
        <w:t xml:space="preserve"> на </w:t>
      </w:r>
      <w:r w:rsidR="005047FE" w:rsidRPr="00502026">
        <w:rPr>
          <w:sz w:val="27"/>
          <w:szCs w:val="27"/>
          <w:lang w:val="en-US"/>
        </w:rPr>
        <w:t>I</w:t>
      </w:r>
      <w:r w:rsidR="009B67D0" w:rsidRPr="00502026">
        <w:rPr>
          <w:sz w:val="27"/>
          <w:szCs w:val="27"/>
          <w:lang w:val="en-US"/>
        </w:rPr>
        <w:t>I</w:t>
      </w:r>
      <w:r w:rsidR="000A487A" w:rsidRPr="00502026">
        <w:rPr>
          <w:sz w:val="27"/>
          <w:szCs w:val="27"/>
          <w:lang w:val="en-US"/>
        </w:rPr>
        <w:t>I</w:t>
      </w:r>
      <w:r w:rsidR="005047FE" w:rsidRPr="00502026">
        <w:rPr>
          <w:sz w:val="27"/>
          <w:szCs w:val="27"/>
        </w:rPr>
        <w:t xml:space="preserve"> квартал 202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, утвержденный решением Думы от </w:t>
      </w:r>
      <w:r w:rsidR="001D04A6" w:rsidRPr="00502026">
        <w:rPr>
          <w:sz w:val="27"/>
          <w:szCs w:val="27"/>
        </w:rPr>
        <w:t>2</w:t>
      </w:r>
      <w:r w:rsidR="006A3495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>.</w:t>
      </w:r>
      <w:r w:rsidR="0072214E" w:rsidRPr="00502026">
        <w:rPr>
          <w:sz w:val="27"/>
          <w:szCs w:val="27"/>
        </w:rPr>
        <w:t>0</w:t>
      </w:r>
      <w:r w:rsidR="006A3495" w:rsidRPr="00502026">
        <w:rPr>
          <w:sz w:val="27"/>
          <w:szCs w:val="27"/>
        </w:rPr>
        <w:t>6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г. № </w:t>
      </w:r>
      <w:r w:rsidR="001D04A6" w:rsidRPr="00502026">
        <w:rPr>
          <w:sz w:val="27"/>
          <w:szCs w:val="27"/>
        </w:rPr>
        <w:t>1</w:t>
      </w:r>
      <w:r w:rsidR="006A3495" w:rsidRPr="00502026">
        <w:rPr>
          <w:sz w:val="27"/>
          <w:szCs w:val="27"/>
        </w:rPr>
        <w:t>330</w:t>
      </w:r>
      <w:r w:rsidRPr="00502026">
        <w:rPr>
          <w:sz w:val="27"/>
          <w:szCs w:val="27"/>
        </w:rPr>
        <w:t xml:space="preserve">, со сроком рассмотрения на заседании Думы </w:t>
      </w:r>
      <w:r w:rsidR="00FD1D35" w:rsidRPr="00FD1D35">
        <w:rPr>
          <w:b/>
          <w:sz w:val="27"/>
          <w:szCs w:val="27"/>
        </w:rPr>
        <w:t>21</w:t>
      </w:r>
      <w:r w:rsidRPr="00502026">
        <w:rPr>
          <w:b/>
          <w:sz w:val="27"/>
          <w:szCs w:val="27"/>
        </w:rPr>
        <w:t>.</w:t>
      </w:r>
      <w:r w:rsidR="009B67D0" w:rsidRPr="00502026">
        <w:rPr>
          <w:b/>
          <w:sz w:val="27"/>
          <w:szCs w:val="27"/>
        </w:rPr>
        <w:t>0</w:t>
      </w:r>
      <w:r w:rsidR="00FD1D35">
        <w:rPr>
          <w:b/>
          <w:sz w:val="27"/>
          <w:szCs w:val="27"/>
        </w:rPr>
        <w:t>9</w:t>
      </w:r>
      <w:r w:rsidRPr="00502026">
        <w:rPr>
          <w:b/>
          <w:sz w:val="27"/>
          <w:szCs w:val="27"/>
        </w:rPr>
        <w:t>.20</w:t>
      </w:r>
      <w:r w:rsidR="00751EE7" w:rsidRPr="00502026">
        <w:rPr>
          <w:b/>
          <w:sz w:val="27"/>
          <w:szCs w:val="27"/>
        </w:rPr>
        <w:t>2</w:t>
      </w:r>
      <w:r w:rsidR="009B67D0" w:rsidRPr="00502026">
        <w:rPr>
          <w:b/>
          <w:sz w:val="27"/>
          <w:szCs w:val="27"/>
        </w:rPr>
        <w:t>2</w:t>
      </w:r>
      <w:r w:rsidR="00751EE7" w:rsidRPr="00502026">
        <w:rPr>
          <w:b/>
          <w:sz w:val="27"/>
          <w:szCs w:val="27"/>
        </w:rPr>
        <w:t xml:space="preserve"> </w:t>
      </w:r>
      <w:r w:rsidRPr="00502026">
        <w:rPr>
          <w:b/>
          <w:sz w:val="27"/>
          <w:szCs w:val="27"/>
        </w:rPr>
        <w:t>г.</w:t>
      </w:r>
    </w:p>
    <w:p w:rsidR="00F67376" w:rsidRPr="00502026" w:rsidRDefault="004C6165" w:rsidP="00B3601B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proofErr w:type="gramStart"/>
      <w:r w:rsidRPr="00502026">
        <w:rPr>
          <w:sz w:val="27"/>
          <w:szCs w:val="27"/>
        </w:rPr>
        <w:t xml:space="preserve">В соответствии с </w:t>
      </w:r>
      <w:r w:rsidR="006719C4" w:rsidRPr="00502026">
        <w:rPr>
          <w:sz w:val="27"/>
          <w:szCs w:val="27"/>
        </w:rPr>
        <w:t xml:space="preserve">пунктом </w:t>
      </w:r>
      <w:r w:rsidRPr="00502026">
        <w:rPr>
          <w:sz w:val="27"/>
          <w:szCs w:val="27"/>
        </w:rPr>
        <w:t>5</w:t>
      </w:r>
      <w:r w:rsidR="006719C4" w:rsidRPr="00502026">
        <w:rPr>
          <w:sz w:val="27"/>
          <w:szCs w:val="27"/>
        </w:rPr>
        <w:t xml:space="preserve"> части </w:t>
      </w:r>
      <w:r w:rsidRPr="00502026">
        <w:rPr>
          <w:sz w:val="27"/>
          <w:szCs w:val="27"/>
        </w:rPr>
        <w:t>1</w:t>
      </w:r>
      <w:r w:rsidR="006719C4" w:rsidRPr="00502026">
        <w:rPr>
          <w:sz w:val="27"/>
          <w:szCs w:val="27"/>
        </w:rPr>
        <w:t xml:space="preserve"> статьи </w:t>
      </w:r>
      <w:r w:rsidR="001B406A" w:rsidRPr="00502026">
        <w:rPr>
          <w:sz w:val="27"/>
          <w:szCs w:val="27"/>
        </w:rPr>
        <w:t>16  Федерального закона от 06.10.2003г.</w:t>
      </w:r>
      <w:r w:rsidR="006719C4" w:rsidRPr="00502026">
        <w:rPr>
          <w:sz w:val="27"/>
          <w:szCs w:val="27"/>
        </w:rPr>
        <w:t xml:space="preserve"> № </w:t>
      </w:r>
      <w:r w:rsidR="001B406A" w:rsidRPr="00502026">
        <w:rPr>
          <w:sz w:val="27"/>
          <w:szCs w:val="27"/>
        </w:rPr>
        <w:t>131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-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ФЗ «Об общих принципах организации местного самоуправления в Российской Федерации» к</w:t>
      </w:r>
      <w:r w:rsidR="001B406A" w:rsidRPr="00502026">
        <w:rPr>
          <w:sz w:val="27"/>
          <w:szCs w:val="27"/>
          <w:lang w:eastAsia="ru-RU"/>
        </w:rPr>
        <w:t xml:space="preserve"> вопросам местного значения городского округа относится </w:t>
      </w:r>
      <w:r w:rsidR="00F67376" w:rsidRPr="00502026">
        <w:rPr>
          <w:sz w:val="27"/>
          <w:szCs w:val="27"/>
          <w:lang w:eastAsia="ru-RU"/>
        </w:rPr>
        <w:t xml:space="preserve">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</w:t>
      </w:r>
      <w:proofErr w:type="gramEnd"/>
      <w:r w:rsidR="00F67376" w:rsidRPr="00502026">
        <w:rPr>
          <w:sz w:val="27"/>
          <w:szCs w:val="27"/>
          <w:lang w:eastAsia="ru-RU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="00F67376" w:rsidRPr="00502026">
          <w:rPr>
            <w:color w:val="0000FF"/>
            <w:sz w:val="27"/>
            <w:szCs w:val="27"/>
            <w:lang w:eastAsia="ru-RU"/>
          </w:rPr>
          <w:t>законодательством</w:t>
        </w:r>
      </w:hyperlink>
      <w:r w:rsidR="00F67376" w:rsidRPr="00502026">
        <w:rPr>
          <w:sz w:val="27"/>
          <w:szCs w:val="27"/>
          <w:lang w:eastAsia="ru-RU"/>
        </w:rPr>
        <w:t xml:space="preserve"> Российской Федерации.</w:t>
      </w:r>
    </w:p>
    <w:p w:rsidR="007A6679" w:rsidRPr="00502026" w:rsidRDefault="007A6679" w:rsidP="00F67376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Постановление</w:t>
      </w:r>
      <w:r w:rsidR="002A5750" w:rsidRPr="00502026">
        <w:rPr>
          <w:bCs/>
          <w:sz w:val="27"/>
          <w:szCs w:val="27"/>
          <w:lang w:eastAsia="ru-RU"/>
        </w:rPr>
        <w:t>м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1F7A02" w:rsidRPr="00502026">
        <w:rPr>
          <w:bCs/>
          <w:sz w:val="27"/>
          <w:szCs w:val="27"/>
          <w:lang w:eastAsia="ru-RU"/>
        </w:rPr>
        <w:t>администрации</w:t>
      </w:r>
      <w:r w:rsidRPr="00502026">
        <w:rPr>
          <w:bCs/>
          <w:sz w:val="27"/>
          <w:szCs w:val="27"/>
          <w:lang w:eastAsia="ru-RU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  <w:lang w:eastAsia="ru-RU"/>
        </w:rPr>
        <w:t>14.10.2020 № 3118-п/1</w:t>
      </w:r>
      <w:r w:rsidR="001F7A02" w:rsidRPr="00502026">
        <w:rPr>
          <w:b/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утверждена муниципальная программа «Развитие </w:t>
      </w:r>
      <w:r w:rsidRPr="00502026">
        <w:rPr>
          <w:bCs/>
          <w:sz w:val="27"/>
          <w:szCs w:val="27"/>
          <w:lang w:eastAsia="ru-RU"/>
        </w:rPr>
        <w:lastRenderedPageBreak/>
        <w:t>транспортной системы и дорожного хозяйства городского округа Тольятти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на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20</w:t>
      </w:r>
      <w:r w:rsidR="009D1604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5A3C5D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202</w:t>
      </w:r>
      <w:r w:rsidR="009D1604" w:rsidRPr="00502026">
        <w:rPr>
          <w:bCs/>
          <w:sz w:val="27"/>
          <w:szCs w:val="27"/>
          <w:lang w:eastAsia="ru-RU"/>
        </w:rPr>
        <w:t>5</w:t>
      </w:r>
      <w:r w:rsidR="005A3C5D" w:rsidRPr="00502026">
        <w:rPr>
          <w:bCs/>
          <w:sz w:val="27"/>
          <w:szCs w:val="27"/>
          <w:lang w:eastAsia="ru-RU"/>
        </w:rPr>
        <w:t>г.г.</w:t>
      </w:r>
      <w:r w:rsidRPr="00502026">
        <w:rPr>
          <w:bCs/>
          <w:sz w:val="27"/>
          <w:szCs w:val="27"/>
          <w:lang w:eastAsia="ru-RU"/>
        </w:rPr>
        <w:t>»</w:t>
      </w:r>
      <w:r w:rsidR="00A63C53" w:rsidRPr="00502026">
        <w:rPr>
          <w:bCs/>
          <w:sz w:val="27"/>
          <w:szCs w:val="27"/>
          <w:lang w:eastAsia="ru-RU"/>
        </w:rPr>
        <w:t xml:space="preserve"> (далее - Программа)</w:t>
      </w:r>
      <w:r w:rsidRPr="00502026">
        <w:rPr>
          <w:bCs/>
          <w:sz w:val="27"/>
          <w:szCs w:val="27"/>
          <w:lang w:eastAsia="ru-RU"/>
        </w:rPr>
        <w:t>.</w:t>
      </w:r>
    </w:p>
    <w:p w:rsidR="00F67376" w:rsidRPr="00502026" w:rsidRDefault="00F67376" w:rsidP="00F67376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Целью Программы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A63C53" w:rsidRPr="00502026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Задачи Программы: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:rsidR="007A6679" w:rsidRPr="00502026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</w:t>
      </w:r>
      <w:r w:rsidR="002A5750" w:rsidRPr="00502026">
        <w:rPr>
          <w:sz w:val="27"/>
          <w:szCs w:val="27"/>
          <w:lang w:eastAsia="ru-RU"/>
        </w:rPr>
        <w:t>В составе</w:t>
      </w:r>
      <w:r w:rsidR="007A6679" w:rsidRPr="00502026">
        <w:rPr>
          <w:sz w:val="27"/>
          <w:szCs w:val="27"/>
          <w:lang w:eastAsia="ru-RU"/>
        </w:rPr>
        <w:t xml:space="preserve"> у</w:t>
      </w:r>
      <w:r w:rsidR="002A5750" w:rsidRPr="00502026">
        <w:rPr>
          <w:sz w:val="27"/>
          <w:szCs w:val="27"/>
          <w:lang w:eastAsia="ru-RU"/>
        </w:rPr>
        <w:t>казанной муниципальной программы</w:t>
      </w:r>
      <w:r w:rsidR="007A6679" w:rsidRPr="00502026">
        <w:rPr>
          <w:sz w:val="27"/>
          <w:szCs w:val="27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  <w:lang w:eastAsia="ru-RU"/>
        </w:rPr>
        <w:t xml:space="preserve">, </w:t>
      </w:r>
      <w:r w:rsidR="001F7A02" w:rsidRPr="00502026">
        <w:rPr>
          <w:bCs/>
          <w:sz w:val="27"/>
          <w:szCs w:val="27"/>
        </w:rPr>
        <w:t>а также автомобильных дорог, расположенных в зоне застройки индивидуальными жилыми домами,</w:t>
      </w:r>
      <w:r w:rsidR="001F7A02" w:rsidRPr="00502026">
        <w:rPr>
          <w:sz w:val="27"/>
          <w:szCs w:val="27"/>
        </w:rPr>
        <w:t xml:space="preserve"> </w:t>
      </w:r>
      <w:r w:rsidR="007A6679" w:rsidRPr="00502026">
        <w:rPr>
          <w:sz w:val="27"/>
          <w:szCs w:val="27"/>
          <w:lang w:eastAsia="ru-RU"/>
        </w:rPr>
        <w:t>городского округа Тольятти на 20</w:t>
      </w:r>
      <w:r w:rsidR="001F7A02" w:rsidRPr="00502026">
        <w:rPr>
          <w:sz w:val="27"/>
          <w:szCs w:val="27"/>
          <w:lang w:eastAsia="ru-RU"/>
        </w:rPr>
        <w:t>21</w:t>
      </w:r>
      <w:r w:rsidR="007A6679" w:rsidRPr="00502026">
        <w:rPr>
          <w:sz w:val="27"/>
          <w:szCs w:val="27"/>
          <w:lang w:eastAsia="ru-RU"/>
        </w:rPr>
        <w:t xml:space="preserve"> - 20</w:t>
      </w:r>
      <w:r w:rsidR="00561994" w:rsidRPr="00502026">
        <w:rPr>
          <w:sz w:val="27"/>
          <w:szCs w:val="27"/>
          <w:lang w:eastAsia="ru-RU"/>
        </w:rPr>
        <w:t>2</w:t>
      </w:r>
      <w:r w:rsidR="001F7A02" w:rsidRPr="00502026">
        <w:rPr>
          <w:sz w:val="27"/>
          <w:szCs w:val="27"/>
          <w:lang w:eastAsia="ru-RU"/>
        </w:rPr>
        <w:t>5</w:t>
      </w:r>
      <w:r w:rsidR="007A6679" w:rsidRPr="00502026">
        <w:rPr>
          <w:sz w:val="27"/>
          <w:szCs w:val="27"/>
          <w:lang w:eastAsia="ru-RU"/>
        </w:rPr>
        <w:t xml:space="preserve"> годы» (далее – </w:t>
      </w:r>
      <w:r w:rsidR="005A3C5D" w:rsidRPr="00502026">
        <w:rPr>
          <w:sz w:val="27"/>
          <w:szCs w:val="27"/>
          <w:lang w:eastAsia="ru-RU"/>
        </w:rPr>
        <w:t>П</w:t>
      </w:r>
      <w:r w:rsidR="007A6679" w:rsidRPr="00502026">
        <w:rPr>
          <w:sz w:val="27"/>
          <w:szCs w:val="27"/>
          <w:lang w:eastAsia="ru-RU"/>
        </w:rPr>
        <w:t>одпрограмма).</w:t>
      </w:r>
    </w:p>
    <w:p w:rsidR="001F7A02" w:rsidRPr="00502026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bookmarkStart w:id="0" w:name="Par0"/>
      <w:bookmarkEnd w:id="0"/>
      <w:r w:rsidRPr="00502026">
        <w:rPr>
          <w:sz w:val="27"/>
          <w:szCs w:val="27"/>
          <w:lang w:eastAsia="ru-RU"/>
        </w:rPr>
        <w:t xml:space="preserve">Целью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является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561994" w:rsidRPr="00502026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Достижение </w:t>
      </w:r>
      <w:hyperlink w:anchor="Par0" w:history="1">
        <w:r w:rsidRPr="00502026">
          <w:rPr>
            <w:sz w:val="27"/>
            <w:szCs w:val="27"/>
            <w:lang w:eastAsia="ru-RU"/>
          </w:rPr>
          <w:t>цели</w:t>
        </w:r>
      </w:hyperlink>
      <w:r w:rsidRPr="00502026">
        <w:rPr>
          <w:sz w:val="27"/>
          <w:szCs w:val="27"/>
          <w:lang w:eastAsia="ru-RU"/>
        </w:rPr>
        <w:t xml:space="preserve">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обеспечивается за счет решения следующих задач: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502026">
        <w:rPr>
          <w:b/>
          <w:sz w:val="27"/>
          <w:szCs w:val="27"/>
          <w:lang w:eastAsia="ru-RU"/>
        </w:rPr>
        <w:t>.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297BA8" w:rsidRPr="00502026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Объем финансирования муниципальной подпрограммы за весь период (20</w:t>
      </w:r>
      <w:r w:rsidR="001F7A02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>-202</w:t>
      </w:r>
      <w:r w:rsidR="001F7A02" w:rsidRPr="00502026">
        <w:rPr>
          <w:bCs/>
          <w:sz w:val="27"/>
          <w:szCs w:val="27"/>
          <w:lang w:eastAsia="ru-RU"/>
        </w:rPr>
        <w:t>5</w:t>
      </w:r>
      <w:r w:rsidRPr="00502026">
        <w:rPr>
          <w:bCs/>
          <w:sz w:val="27"/>
          <w:szCs w:val="27"/>
          <w:lang w:eastAsia="ru-RU"/>
        </w:rPr>
        <w:t xml:space="preserve"> гг.) реализации  составит </w:t>
      </w:r>
      <w:r w:rsidR="00F67376" w:rsidRPr="00502026">
        <w:rPr>
          <w:b/>
          <w:bCs/>
          <w:sz w:val="27"/>
          <w:szCs w:val="27"/>
          <w:lang w:eastAsia="ru-RU"/>
        </w:rPr>
        <w:t>9 </w:t>
      </w:r>
      <w:r w:rsidR="00FD1D35">
        <w:rPr>
          <w:b/>
          <w:bCs/>
          <w:sz w:val="27"/>
          <w:szCs w:val="27"/>
          <w:lang w:eastAsia="ru-RU"/>
        </w:rPr>
        <w:t>966</w:t>
      </w:r>
      <w:r w:rsidR="00F67376" w:rsidRPr="00502026">
        <w:rPr>
          <w:b/>
          <w:bCs/>
          <w:sz w:val="27"/>
          <w:szCs w:val="27"/>
          <w:lang w:eastAsia="ru-RU"/>
        </w:rPr>
        <w:t xml:space="preserve"> </w:t>
      </w:r>
      <w:r w:rsidR="00FD1D35">
        <w:rPr>
          <w:b/>
          <w:bCs/>
          <w:sz w:val="27"/>
          <w:szCs w:val="27"/>
          <w:lang w:eastAsia="ru-RU"/>
        </w:rPr>
        <w:t>984</w:t>
      </w:r>
      <w:r w:rsidR="0072214E" w:rsidRPr="00502026">
        <w:rPr>
          <w:b/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тыс. руб., в том числе: </w:t>
      </w:r>
      <w:r w:rsidR="00FD1D35">
        <w:rPr>
          <w:bCs/>
          <w:sz w:val="27"/>
          <w:szCs w:val="27"/>
          <w:lang w:eastAsia="ru-RU"/>
        </w:rPr>
        <w:t>1 177 452</w:t>
      </w:r>
      <w:r w:rsidR="0072214E" w:rsidRPr="00502026">
        <w:rPr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тыс. руб. - за счет средств бюджета городского округа Тольятти, </w:t>
      </w:r>
      <w:r w:rsidR="00921DBA" w:rsidRPr="00502026">
        <w:rPr>
          <w:bCs/>
          <w:sz w:val="27"/>
          <w:szCs w:val="27"/>
          <w:lang w:eastAsia="ru-RU"/>
        </w:rPr>
        <w:t xml:space="preserve">                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Объем бюджетных ассигнований на финансовое обеспечение реализации </w:t>
      </w:r>
      <w:r w:rsidR="00363E73" w:rsidRPr="00502026">
        <w:rPr>
          <w:sz w:val="27"/>
          <w:szCs w:val="27"/>
          <w:lang w:eastAsia="ru-RU"/>
        </w:rPr>
        <w:t>подп</w:t>
      </w:r>
      <w:r w:rsidRPr="00502026">
        <w:rPr>
          <w:sz w:val="27"/>
          <w:szCs w:val="27"/>
          <w:lang w:eastAsia="ru-RU"/>
        </w:rPr>
        <w:t xml:space="preserve">рограммы </w:t>
      </w:r>
      <w:r w:rsidRPr="00502026">
        <w:rPr>
          <w:b/>
          <w:sz w:val="27"/>
          <w:szCs w:val="27"/>
          <w:lang w:eastAsia="ru-RU"/>
        </w:rPr>
        <w:t>на 20</w:t>
      </w:r>
      <w:r w:rsidR="00921DBA" w:rsidRPr="00502026">
        <w:rPr>
          <w:b/>
          <w:sz w:val="27"/>
          <w:szCs w:val="27"/>
          <w:lang w:eastAsia="ru-RU"/>
        </w:rPr>
        <w:t>2</w:t>
      </w:r>
      <w:r w:rsidR="00F67376" w:rsidRPr="00502026">
        <w:rPr>
          <w:b/>
          <w:sz w:val="27"/>
          <w:szCs w:val="27"/>
          <w:lang w:eastAsia="ru-RU"/>
        </w:rPr>
        <w:t>2</w:t>
      </w:r>
      <w:r w:rsidRPr="00502026">
        <w:rPr>
          <w:b/>
          <w:sz w:val="27"/>
          <w:szCs w:val="27"/>
          <w:lang w:eastAsia="ru-RU"/>
        </w:rPr>
        <w:t xml:space="preserve"> год </w:t>
      </w:r>
      <w:r w:rsidR="00502026" w:rsidRPr="00502026">
        <w:rPr>
          <w:b/>
          <w:sz w:val="27"/>
          <w:szCs w:val="27"/>
          <w:lang w:eastAsia="ru-RU"/>
        </w:rPr>
        <w:t>запланирован</w:t>
      </w:r>
      <w:r w:rsidR="00534A49" w:rsidRPr="00502026">
        <w:rPr>
          <w:b/>
          <w:sz w:val="27"/>
          <w:szCs w:val="27"/>
          <w:lang w:eastAsia="ru-RU"/>
        </w:rPr>
        <w:t xml:space="preserve"> в размере</w:t>
      </w:r>
      <w:r w:rsidRPr="00502026">
        <w:rPr>
          <w:b/>
          <w:sz w:val="27"/>
          <w:szCs w:val="27"/>
          <w:lang w:eastAsia="ru-RU"/>
        </w:rPr>
        <w:t xml:space="preserve"> </w:t>
      </w:r>
      <w:r w:rsidR="0005779A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 765 138</w:t>
      </w:r>
      <w:r w:rsidRPr="00502026">
        <w:rPr>
          <w:b/>
          <w:sz w:val="27"/>
          <w:szCs w:val="27"/>
          <w:lang w:eastAsia="ru-RU"/>
        </w:rPr>
        <w:t xml:space="preserve"> тыс. руб.</w:t>
      </w:r>
      <w:r w:rsidR="00921DBA" w:rsidRPr="00502026">
        <w:rPr>
          <w:b/>
          <w:sz w:val="27"/>
          <w:szCs w:val="27"/>
          <w:lang w:eastAsia="ru-RU"/>
        </w:rPr>
        <w:t xml:space="preserve">, в </w:t>
      </w:r>
      <w:proofErr w:type="spellStart"/>
      <w:r w:rsidR="00921DBA" w:rsidRPr="00502026">
        <w:rPr>
          <w:b/>
          <w:sz w:val="27"/>
          <w:szCs w:val="27"/>
          <w:lang w:eastAsia="ru-RU"/>
        </w:rPr>
        <w:t>т.ч</w:t>
      </w:r>
      <w:proofErr w:type="spellEnd"/>
      <w:r w:rsidR="00921DBA" w:rsidRPr="00502026">
        <w:rPr>
          <w:b/>
          <w:sz w:val="27"/>
          <w:szCs w:val="27"/>
          <w:lang w:eastAsia="ru-RU"/>
        </w:rPr>
        <w:t>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lastRenderedPageBreak/>
        <w:t xml:space="preserve">- </w:t>
      </w:r>
      <w:r w:rsidRPr="00502026">
        <w:rPr>
          <w:sz w:val="27"/>
          <w:szCs w:val="27"/>
          <w:lang w:eastAsia="ru-RU"/>
        </w:rPr>
        <w:t>средства областного бюджета</w:t>
      </w:r>
      <w:r w:rsidRPr="00502026">
        <w:rPr>
          <w:b/>
          <w:sz w:val="27"/>
          <w:szCs w:val="27"/>
          <w:lang w:eastAsia="ru-RU"/>
        </w:rPr>
        <w:t xml:space="preserve"> –</w:t>
      </w:r>
      <w:r w:rsidR="0005779A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 489 866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t xml:space="preserve">- </w:t>
      </w:r>
      <w:r w:rsidRPr="00502026">
        <w:rPr>
          <w:sz w:val="27"/>
          <w:szCs w:val="27"/>
          <w:lang w:eastAsia="ru-RU"/>
        </w:rPr>
        <w:t xml:space="preserve">средства бюджета </w:t>
      </w:r>
      <w:proofErr w:type="spellStart"/>
      <w:r w:rsidRPr="00502026">
        <w:rPr>
          <w:sz w:val="27"/>
          <w:szCs w:val="27"/>
          <w:lang w:eastAsia="ru-RU"/>
        </w:rPr>
        <w:t>г.о</w:t>
      </w:r>
      <w:proofErr w:type="spellEnd"/>
      <w:r w:rsidRPr="00502026">
        <w:rPr>
          <w:sz w:val="27"/>
          <w:szCs w:val="27"/>
          <w:lang w:eastAsia="ru-RU"/>
        </w:rPr>
        <w:t>. Тольятти</w:t>
      </w:r>
      <w:r w:rsidRPr="00502026">
        <w:rPr>
          <w:b/>
          <w:sz w:val="27"/>
          <w:szCs w:val="27"/>
          <w:lang w:eastAsia="ru-RU"/>
        </w:rPr>
        <w:t xml:space="preserve"> – </w:t>
      </w:r>
      <w:r w:rsidR="00F67376" w:rsidRPr="00502026">
        <w:rPr>
          <w:b/>
          <w:sz w:val="27"/>
          <w:szCs w:val="27"/>
          <w:lang w:eastAsia="ru-RU"/>
        </w:rPr>
        <w:t>27</w:t>
      </w:r>
      <w:r w:rsidR="00FD1D35">
        <w:rPr>
          <w:b/>
          <w:sz w:val="27"/>
          <w:szCs w:val="27"/>
          <w:lang w:eastAsia="ru-RU"/>
        </w:rPr>
        <w:t>5</w:t>
      </w:r>
      <w:r w:rsidR="00F67376" w:rsidRPr="00502026">
        <w:rPr>
          <w:b/>
          <w:sz w:val="27"/>
          <w:szCs w:val="27"/>
          <w:lang w:eastAsia="ru-RU"/>
        </w:rPr>
        <w:t xml:space="preserve"> </w:t>
      </w:r>
      <w:r w:rsidR="00FD1D35">
        <w:rPr>
          <w:b/>
          <w:sz w:val="27"/>
          <w:szCs w:val="27"/>
          <w:lang w:eastAsia="ru-RU"/>
        </w:rPr>
        <w:t>272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5C0D6F" w:rsidRPr="00502026" w:rsidRDefault="007E00FB" w:rsidP="008C4A72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Как следует из информации</w:t>
      </w:r>
      <w:r w:rsidR="005A3C5D" w:rsidRPr="00502026">
        <w:rPr>
          <w:sz w:val="27"/>
          <w:szCs w:val="27"/>
          <w:lang w:eastAsia="ru-RU"/>
        </w:rPr>
        <w:t xml:space="preserve"> администрации городского округа</w:t>
      </w:r>
      <w:r w:rsidR="00A674C0" w:rsidRPr="00502026">
        <w:rPr>
          <w:sz w:val="27"/>
          <w:szCs w:val="27"/>
          <w:lang w:eastAsia="ru-RU"/>
        </w:rPr>
        <w:t>,</w:t>
      </w:r>
      <w:r w:rsidR="008C4A72" w:rsidRPr="00502026">
        <w:rPr>
          <w:sz w:val="27"/>
          <w:szCs w:val="27"/>
          <w:lang w:eastAsia="ru-RU"/>
        </w:rPr>
        <w:t xml:space="preserve"> в 20</w:t>
      </w:r>
      <w:r w:rsidR="00751EE7" w:rsidRPr="00502026">
        <w:rPr>
          <w:sz w:val="27"/>
          <w:szCs w:val="27"/>
          <w:lang w:eastAsia="ru-RU"/>
        </w:rPr>
        <w:t>2</w:t>
      </w:r>
      <w:r w:rsidR="00F67376" w:rsidRPr="00502026">
        <w:rPr>
          <w:sz w:val="27"/>
          <w:szCs w:val="27"/>
          <w:lang w:eastAsia="ru-RU"/>
        </w:rPr>
        <w:t>2</w:t>
      </w:r>
      <w:r w:rsidR="008C4A72" w:rsidRPr="00502026">
        <w:rPr>
          <w:sz w:val="27"/>
          <w:szCs w:val="27"/>
          <w:lang w:eastAsia="ru-RU"/>
        </w:rPr>
        <w:t xml:space="preserve"> году </w:t>
      </w:r>
      <w:r w:rsidR="0005779A" w:rsidRPr="00502026">
        <w:rPr>
          <w:sz w:val="27"/>
          <w:szCs w:val="27"/>
          <w:lang w:eastAsia="ru-RU"/>
        </w:rPr>
        <w:t>н</w:t>
      </w:r>
      <w:r w:rsidR="005B39CC" w:rsidRPr="00502026">
        <w:rPr>
          <w:sz w:val="27"/>
          <w:szCs w:val="27"/>
          <w:lang w:eastAsia="ru-RU"/>
        </w:rPr>
        <w:t>а выполнение мероприятий Подпрограммы предусмотрены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E10312" w:rsidRPr="00502026">
        <w:rPr>
          <w:sz w:val="27"/>
          <w:szCs w:val="27"/>
          <w:lang w:eastAsia="ru-RU"/>
        </w:rPr>
        <w:t xml:space="preserve">следующие </w:t>
      </w:r>
      <w:r w:rsidR="005B39CC" w:rsidRPr="00502026">
        <w:rPr>
          <w:sz w:val="27"/>
          <w:szCs w:val="27"/>
          <w:lang w:eastAsia="ru-RU"/>
        </w:rPr>
        <w:t>расходы:</w:t>
      </w:r>
    </w:p>
    <w:p w:rsidR="00E10312" w:rsidRPr="00502026" w:rsidRDefault="005B39CC" w:rsidP="0085732E">
      <w:pPr>
        <w:pStyle w:val="a8"/>
        <w:numPr>
          <w:ilvl w:val="0"/>
          <w:numId w:val="9"/>
        </w:numPr>
        <w:ind w:left="0" w:right="-23" w:firstLine="709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На</w:t>
      </w:r>
      <w:r w:rsidR="008C4A72" w:rsidRPr="00502026">
        <w:rPr>
          <w:sz w:val="27"/>
          <w:szCs w:val="27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502026">
        <w:rPr>
          <w:b/>
          <w:sz w:val="27"/>
          <w:szCs w:val="27"/>
          <w:lang w:eastAsia="ru-RU"/>
        </w:rPr>
        <w:t xml:space="preserve"> </w:t>
      </w:r>
      <w:r w:rsidR="00F67376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66 499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8C4A72" w:rsidRPr="00502026">
        <w:rPr>
          <w:b/>
          <w:sz w:val="27"/>
          <w:szCs w:val="27"/>
          <w:lang w:eastAsia="ru-RU"/>
        </w:rPr>
        <w:t>тыс. руб.</w:t>
      </w:r>
      <w:r w:rsidR="004349E6" w:rsidRPr="00502026">
        <w:rPr>
          <w:sz w:val="27"/>
          <w:szCs w:val="27"/>
          <w:lang w:eastAsia="ru-RU"/>
        </w:rPr>
        <w:t>;</w:t>
      </w:r>
      <w:r w:rsidR="008C4A72" w:rsidRPr="00502026">
        <w:rPr>
          <w:sz w:val="27"/>
          <w:szCs w:val="27"/>
          <w:lang w:eastAsia="ru-RU"/>
        </w:rPr>
        <w:t xml:space="preserve"> </w:t>
      </w:r>
    </w:p>
    <w:p w:rsidR="0085732E" w:rsidRPr="00502026" w:rsidRDefault="0085732E" w:rsidP="0050202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2) Реконструкция автомобильных до</w:t>
      </w:r>
      <w:r w:rsidR="00502026" w:rsidRPr="00502026">
        <w:rPr>
          <w:bCs/>
          <w:sz w:val="27"/>
          <w:szCs w:val="27"/>
          <w:lang w:eastAsia="ru-RU"/>
        </w:rPr>
        <w:t>рог общего пользования местного з</w:t>
      </w:r>
      <w:r w:rsidRPr="00502026">
        <w:rPr>
          <w:bCs/>
          <w:sz w:val="27"/>
          <w:szCs w:val="27"/>
          <w:lang w:eastAsia="ru-RU"/>
        </w:rPr>
        <w:t xml:space="preserve">начения городского округа Тольятти </w:t>
      </w:r>
      <w:r w:rsidR="004349E6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FD1D35" w:rsidRPr="00FD1D35">
        <w:rPr>
          <w:b/>
          <w:bCs/>
          <w:sz w:val="27"/>
          <w:szCs w:val="27"/>
          <w:lang w:eastAsia="ru-RU"/>
        </w:rPr>
        <w:t>66 570</w:t>
      </w:r>
      <w:r w:rsidR="00F67376" w:rsidRPr="00502026">
        <w:rPr>
          <w:b/>
          <w:bCs/>
          <w:sz w:val="27"/>
          <w:szCs w:val="27"/>
          <w:lang w:eastAsia="ru-RU"/>
        </w:rPr>
        <w:t xml:space="preserve"> </w:t>
      </w:r>
      <w:r w:rsidR="004349E6" w:rsidRPr="00502026">
        <w:rPr>
          <w:b/>
          <w:bCs/>
          <w:sz w:val="27"/>
          <w:szCs w:val="27"/>
          <w:lang w:eastAsia="ru-RU"/>
        </w:rPr>
        <w:t>тыс. руб.</w:t>
      </w:r>
      <w:r w:rsidR="004349E6" w:rsidRPr="00502026">
        <w:rPr>
          <w:bCs/>
          <w:sz w:val="27"/>
          <w:szCs w:val="27"/>
          <w:lang w:eastAsia="ru-RU"/>
        </w:rPr>
        <w:t>;</w:t>
      </w:r>
    </w:p>
    <w:p w:rsidR="00E963E3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3</w:t>
      </w:r>
      <w:r w:rsidR="0029448D" w:rsidRPr="00502026">
        <w:rPr>
          <w:sz w:val="27"/>
          <w:szCs w:val="27"/>
          <w:lang w:eastAsia="ru-RU"/>
        </w:rPr>
        <w:t>) На</w:t>
      </w:r>
      <w:r w:rsidR="00A33322" w:rsidRPr="00502026">
        <w:rPr>
          <w:sz w:val="27"/>
          <w:szCs w:val="27"/>
          <w:lang w:eastAsia="ru-RU"/>
        </w:rPr>
        <w:t xml:space="preserve"> выполнение проектно-изыскательских работ по </w:t>
      </w:r>
      <w:r w:rsidR="002B37E7" w:rsidRPr="00502026">
        <w:rPr>
          <w:sz w:val="27"/>
          <w:szCs w:val="27"/>
          <w:lang w:eastAsia="ru-RU"/>
        </w:rPr>
        <w:t xml:space="preserve">строительству, </w:t>
      </w:r>
      <w:r w:rsidR="00A33322" w:rsidRPr="00502026">
        <w:rPr>
          <w:sz w:val="27"/>
          <w:szCs w:val="27"/>
          <w:lang w:eastAsia="ru-RU"/>
        </w:rPr>
        <w:t xml:space="preserve">капитальному ремонту, </w:t>
      </w:r>
      <w:r w:rsidR="002B37E7" w:rsidRPr="00502026">
        <w:rPr>
          <w:sz w:val="27"/>
          <w:szCs w:val="27"/>
          <w:lang w:eastAsia="ru-RU"/>
        </w:rPr>
        <w:t xml:space="preserve">реконструкции и </w:t>
      </w:r>
      <w:r w:rsidR="00A33322" w:rsidRPr="00502026">
        <w:rPr>
          <w:sz w:val="27"/>
          <w:szCs w:val="27"/>
          <w:lang w:eastAsia="ru-RU"/>
        </w:rPr>
        <w:t xml:space="preserve">ремонту </w:t>
      </w:r>
      <w:r w:rsidR="002B37E7" w:rsidRPr="00502026">
        <w:rPr>
          <w:sz w:val="27"/>
          <w:szCs w:val="27"/>
          <w:lang w:eastAsia="ru-RU"/>
        </w:rPr>
        <w:t xml:space="preserve">автомобильных </w:t>
      </w:r>
      <w:r w:rsidR="00A33322" w:rsidRPr="00502026">
        <w:rPr>
          <w:sz w:val="27"/>
          <w:szCs w:val="27"/>
          <w:lang w:eastAsia="ru-RU"/>
        </w:rPr>
        <w:t xml:space="preserve">дорог общего пользования местного значения городского округа – </w:t>
      </w:r>
      <w:r w:rsidR="00F67376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8</w:t>
      </w:r>
      <w:r w:rsidR="00F67376" w:rsidRPr="00502026">
        <w:rPr>
          <w:b/>
          <w:sz w:val="27"/>
          <w:szCs w:val="27"/>
          <w:lang w:eastAsia="ru-RU"/>
        </w:rPr>
        <w:t xml:space="preserve"> 93</w:t>
      </w:r>
      <w:r w:rsidR="00FD1D35">
        <w:rPr>
          <w:b/>
          <w:sz w:val="27"/>
          <w:szCs w:val="27"/>
          <w:lang w:eastAsia="ru-RU"/>
        </w:rPr>
        <w:t>4</w:t>
      </w:r>
      <w:r w:rsidR="00751EE7" w:rsidRPr="00502026">
        <w:rPr>
          <w:b/>
          <w:sz w:val="27"/>
          <w:szCs w:val="27"/>
          <w:lang w:eastAsia="ru-RU"/>
        </w:rPr>
        <w:t>,0</w:t>
      </w:r>
      <w:r w:rsidR="00A33322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2B37E7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4</w:t>
      </w:r>
      <w:r w:rsidR="002B37E7" w:rsidRPr="00502026">
        <w:rPr>
          <w:sz w:val="27"/>
          <w:szCs w:val="27"/>
          <w:lang w:eastAsia="ru-RU"/>
        </w:rPr>
        <w:t xml:space="preserve">) На выполнение работ по капитальному ремонту автомобильных дорог общего пользования местного значения городского округа – </w:t>
      </w:r>
      <w:r w:rsidR="00D01FE2" w:rsidRPr="00502026">
        <w:rPr>
          <w:b/>
          <w:sz w:val="27"/>
          <w:szCs w:val="27"/>
          <w:lang w:eastAsia="ru-RU"/>
        </w:rPr>
        <w:t>2</w:t>
      </w:r>
      <w:r w:rsidR="00FD1D35">
        <w:rPr>
          <w:b/>
          <w:sz w:val="27"/>
          <w:szCs w:val="27"/>
          <w:lang w:eastAsia="ru-RU"/>
        </w:rPr>
        <w:t>28 478</w:t>
      </w:r>
      <w:r w:rsidR="002B37E7" w:rsidRPr="00502026">
        <w:rPr>
          <w:b/>
          <w:sz w:val="27"/>
          <w:szCs w:val="27"/>
          <w:lang w:eastAsia="ru-RU"/>
        </w:rPr>
        <w:t>,</w:t>
      </w:r>
      <w:r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E963E3" w:rsidRPr="00502026" w:rsidRDefault="005F2D73" w:rsidP="005F2D73">
      <w:pPr>
        <w:ind w:right="-23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         </w:t>
      </w:r>
      <w:r w:rsidR="0085732E" w:rsidRPr="00502026">
        <w:rPr>
          <w:sz w:val="27"/>
          <w:szCs w:val="27"/>
          <w:lang w:eastAsia="ru-RU"/>
        </w:rPr>
        <w:t>5</w:t>
      </w:r>
      <w:r w:rsidR="005A156D" w:rsidRPr="00502026">
        <w:rPr>
          <w:sz w:val="27"/>
          <w:szCs w:val="27"/>
          <w:lang w:eastAsia="ru-RU"/>
        </w:rPr>
        <w:t>) На</w:t>
      </w:r>
      <w:r w:rsidR="00E963E3" w:rsidRPr="00502026">
        <w:rPr>
          <w:sz w:val="27"/>
          <w:szCs w:val="27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275218" w:rsidRPr="00275218">
        <w:rPr>
          <w:b/>
          <w:sz w:val="27"/>
          <w:szCs w:val="27"/>
          <w:lang w:eastAsia="ru-RU"/>
        </w:rPr>
        <w:t>937 963</w:t>
      </w:r>
      <w:r w:rsidR="00E963E3" w:rsidRPr="00502026">
        <w:rPr>
          <w:b/>
          <w:sz w:val="27"/>
          <w:szCs w:val="27"/>
          <w:lang w:eastAsia="ru-RU"/>
        </w:rPr>
        <w:t xml:space="preserve"> тыс. руб.,</w:t>
      </w:r>
      <w:r w:rsidR="00E963E3" w:rsidRPr="00502026">
        <w:rPr>
          <w:sz w:val="27"/>
          <w:szCs w:val="27"/>
          <w:lang w:eastAsia="ru-RU"/>
        </w:rPr>
        <w:t xml:space="preserve"> в том числе: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05779A" w:rsidRPr="00502026">
        <w:rPr>
          <w:sz w:val="27"/>
          <w:szCs w:val="27"/>
          <w:lang w:eastAsia="ru-RU"/>
        </w:rPr>
        <w:t>средства</w:t>
      </w:r>
      <w:r w:rsidRPr="00502026">
        <w:rPr>
          <w:sz w:val="27"/>
          <w:szCs w:val="27"/>
          <w:lang w:eastAsia="ru-RU"/>
        </w:rPr>
        <w:t xml:space="preserve"> областного бюджета – </w:t>
      </w:r>
      <w:r w:rsidR="00275218" w:rsidRPr="00275218">
        <w:rPr>
          <w:b/>
          <w:sz w:val="27"/>
          <w:szCs w:val="27"/>
          <w:lang w:eastAsia="ru-RU"/>
        </w:rPr>
        <w:t>877 804</w:t>
      </w:r>
      <w:r w:rsidR="002B37E7"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Pr="00502026">
        <w:rPr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руб.;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4C44AF" w:rsidRPr="00502026">
        <w:rPr>
          <w:sz w:val="27"/>
          <w:szCs w:val="27"/>
          <w:lang w:eastAsia="ru-RU"/>
        </w:rPr>
        <w:t xml:space="preserve">бюджет </w:t>
      </w:r>
      <w:proofErr w:type="spellStart"/>
      <w:r w:rsidR="004C44AF" w:rsidRPr="00502026">
        <w:rPr>
          <w:sz w:val="27"/>
          <w:szCs w:val="27"/>
          <w:lang w:eastAsia="ru-RU"/>
        </w:rPr>
        <w:t>г.о</w:t>
      </w:r>
      <w:proofErr w:type="spellEnd"/>
      <w:r w:rsidR="004C44AF" w:rsidRPr="00502026">
        <w:rPr>
          <w:sz w:val="27"/>
          <w:szCs w:val="27"/>
          <w:lang w:eastAsia="ru-RU"/>
        </w:rPr>
        <w:t>. Тольятти</w:t>
      </w:r>
      <w:r w:rsidRPr="00502026">
        <w:rPr>
          <w:sz w:val="27"/>
          <w:szCs w:val="27"/>
          <w:lang w:eastAsia="ru-RU"/>
        </w:rPr>
        <w:t xml:space="preserve"> – </w:t>
      </w:r>
      <w:r w:rsidR="00275218">
        <w:rPr>
          <w:b/>
          <w:sz w:val="27"/>
          <w:szCs w:val="27"/>
          <w:lang w:eastAsia="ru-RU"/>
        </w:rPr>
        <w:t>60 159</w:t>
      </w:r>
      <w:r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</w:t>
      </w:r>
    </w:p>
    <w:p w:rsidR="001804CA" w:rsidRPr="00502026" w:rsidRDefault="0085732E" w:rsidP="00751EE7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6</w:t>
      </w:r>
      <w:r w:rsidR="001804CA" w:rsidRPr="00502026">
        <w:rPr>
          <w:sz w:val="27"/>
          <w:szCs w:val="27"/>
          <w:lang w:eastAsia="ru-RU"/>
        </w:rPr>
        <w:t>) На ремонт дворовых территорий многоквартирных домов, проездов к дворовым территориям многоквартирных домов городского округа</w:t>
      </w:r>
      <w:r w:rsidR="00751EE7" w:rsidRPr="00502026">
        <w:rPr>
          <w:sz w:val="27"/>
          <w:szCs w:val="27"/>
          <w:lang w:eastAsia="ru-RU"/>
        </w:rPr>
        <w:t xml:space="preserve"> </w:t>
      </w:r>
      <w:r w:rsidR="002B37E7" w:rsidRPr="00502026">
        <w:rPr>
          <w:sz w:val="27"/>
          <w:szCs w:val="27"/>
          <w:lang w:eastAsia="ru-RU"/>
        </w:rPr>
        <w:t xml:space="preserve"> - </w:t>
      </w:r>
      <w:r w:rsidR="00275218" w:rsidRPr="00275218">
        <w:rPr>
          <w:b/>
          <w:sz w:val="27"/>
          <w:szCs w:val="27"/>
          <w:lang w:eastAsia="ru-RU"/>
        </w:rPr>
        <w:t>133 696</w:t>
      </w:r>
      <w:r w:rsidR="001804CA" w:rsidRPr="00502026">
        <w:rPr>
          <w:b/>
          <w:sz w:val="27"/>
          <w:szCs w:val="27"/>
          <w:lang w:eastAsia="ru-RU"/>
        </w:rPr>
        <w:t>,0</w:t>
      </w:r>
      <w:r w:rsidR="004349E6" w:rsidRPr="00502026">
        <w:rPr>
          <w:sz w:val="27"/>
          <w:szCs w:val="27"/>
          <w:lang w:eastAsia="ru-RU"/>
        </w:rPr>
        <w:t xml:space="preserve"> тыс. руб.;</w:t>
      </w:r>
      <w:r w:rsidR="001804CA" w:rsidRPr="00502026">
        <w:rPr>
          <w:sz w:val="27"/>
          <w:szCs w:val="27"/>
          <w:lang w:eastAsia="ru-RU"/>
        </w:rPr>
        <w:t xml:space="preserve"> </w:t>
      </w:r>
    </w:p>
    <w:p w:rsidR="0005779A" w:rsidRPr="00502026" w:rsidRDefault="0085732E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7</w:t>
      </w:r>
      <w:r w:rsidR="002F5342" w:rsidRPr="00502026">
        <w:rPr>
          <w:sz w:val="27"/>
          <w:szCs w:val="27"/>
          <w:lang w:eastAsia="ru-RU"/>
        </w:rPr>
        <w:t xml:space="preserve">) </w:t>
      </w:r>
      <w:r w:rsidR="0005779A" w:rsidRPr="00502026">
        <w:rPr>
          <w:bCs/>
          <w:sz w:val="27"/>
          <w:szCs w:val="27"/>
          <w:lang w:eastAsia="ru-RU"/>
        </w:rPr>
        <w:t xml:space="preserve">Отсыпка </w:t>
      </w:r>
      <w:proofErr w:type="spellStart"/>
      <w:r w:rsidR="0005779A" w:rsidRPr="00502026">
        <w:rPr>
          <w:bCs/>
          <w:sz w:val="27"/>
          <w:szCs w:val="27"/>
          <w:lang w:eastAsia="ru-RU"/>
        </w:rPr>
        <w:t>асфальтогранулятом</w:t>
      </w:r>
      <w:proofErr w:type="spellEnd"/>
      <w:r w:rsidR="0005779A" w:rsidRPr="00502026">
        <w:rPr>
          <w:bCs/>
          <w:sz w:val="27"/>
          <w:szCs w:val="27"/>
          <w:lang w:eastAsia="ru-RU"/>
        </w:rPr>
        <w:t xml:space="preserve">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 w:rsidRPr="00502026">
        <w:rPr>
          <w:bCs/>
          <w:sz w:val="27"/>
          <w:szCs w:val="27"/>
          <w:lang w:eastAsia="ru-RU"/>
        </w:rPr>
        <w:t xml:space="preserve"> – </w:t>
      </w:r>
      <w:r w:rsidR="00747806" w:rsidRPr="00502026">
        <w:rPr>
          <w:b/>
          <w:bCs/>
          <w:sz w:val="27"/>
          <w:szCs w:val="27"/>
          <w:lang w:eastAsia="ru-RU"/>
        </w:rPr>
        <w:t xml:space="preserve">2 </w:t>
      </w:r>
      <w:r w:rsidR="00D01FE2" w:rsidRPr="00502026">
        <w:rPr>
          <w:b/>
          <w:bCs/>
          <w:sz w:val="27"/>
          <w:szCs w:val="27"/>
          <w:lang w:eastAsia="ru-RU"/>
        </w:rPr>
        <w:t>300</w:t>
      </w:r>
      <w:r w:rsidR="002F5342" w:rsidRPr="00502026">
        <w:rPr>
          <w:b/>
          <w:bCs/>
          <w:sz w:val="27"/>
          <w:szCs w:val="27"/>
          <w:lang w:eastAsia="ru-RU"/>
        </w:rPr>
        <w:t xml:space="preserve"> тыс.</w:t>
      </w:r>
      <w:r w:rsidR="00B3601B" w:rsidRPr="00502026">
        <w:rPr>
          <w:b/>
          <w:bCs/>
          <w:sz w:val="27"/>
          <w:szCs w:val="27"/>
          <w:lang w:eastAsia="ru-RU"/>
        </w:rPr>
        <w:t xml:space="preserve"> руб.</w:t>
      </w:r>
    </w:p>
    <w:p w:rsidR="00224A37" w:rsidRPr="00502026" w:rsidRDefault="00275218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>
        <w:rPr>
          <w:bCs/>
          <w:sz w:val="27"/>
          <w:szCs w:val="27"/>
          <w:lang w:eastAsia="ru-RU"/>
        </w:rPr>
        <w:t>8)</w:t>
      </w:r>
      <w:r w:rsidR="00224A37" w:rsidRPr="00502026">
        <w:rPr>
          <w:bCs/>
          <w:sz w:val="27"/>
          <w:szCs w:val="27"/>
          <w:lang w:eastAsia="ru-RU"/>
        </w:rPr>
        <w:t xml:space="preserve"> </w:t>
      </w:r>
      <w:r>
        <w:rPr>
          <w:bCs/>
          <w:sz w:val="27"/>
          <w:szCs w:val="27"/>
          <w:lang w:eastAsia="ru-RU"/>
        </w:rPr>
        <w:t>выполнение работ по с</w:t>
      </w:r>
      <w:r w:rsidR="00224A37" w:rsidRPr="00502026">
        <w:rPr>
          <w:bCs/>
          <w:sz w:val="27"/>
          <w:szCs w:val="27"/>
          <w:lang w:eastAsia="ru-RU"/>
        </w:rPr>
        <w:t>одержани</w:t>
      </w:r>
      <w:r>
        <w:rPr>
          <w:bCs/>
          <w:sz w:val="27"/>
          <w:szCs w:val="27"/>
          <w:lang w:eastAsia="ru-RU"/>
        </w:rPr>
        <w:t>ю</w:t>
      </w:r>
      <w:r w:rsidR="00224A37" w:rsidRPr="00502026">
        <w:rPr>
          <w:bCs/>
          <w:sz w:val="27"/>
          <w:szCs w:val="27"/>
          <w:lang w:eastAsia="ru-RU"/>
        </w:rPr>
        <w:t xml:space="preserve"> автомобильных дорог местного значения и внутриквартальных проездов</w:t>
      </w:r>
      <w:r>
        <w:rPr>
          <w:bCs/>
          <w:sz w:val="27"/>
          <w:szCs w:val="27"/>
          <w:lang w:eastAsia="ru-RU"/>
        </w:rPr>
        <w:t xml:space="preserve"> на сумму </w:t>
      </w:r>
      <w:r w:rsidR="006A3495" w:rsidRPr="00502026">
        <w:rPr>
          <w:bCs/>
          <w:sz w:val="27"/>
          <w:szCs w:val="27"/>
          <w:lang w:eastAsia="ru-RU"/>
        </w:rPr>
        <w:t>212 314 тыс. руб.</w:t>
      </w:r>
    </w:p>
    <w:p w:rsidR="00AC12AB" w:rsidRPr="00502026" w:rsidRDefault="00134844" w:rsidP="00CD7B5B">
      <w:pPr>
        <w:ind w:right="-23" w:firstLine="709"/>
        <w:jc w:val="both"/>
        <w:rPr>
          <w:rFonts w:eastAsia="Calibri"/>
          <w:sz w:val="27"/>
          <w:szCs w:val="27"/>
          <w:lang w:eastAsia="en-US"/>
        </w:rPr>
      </w:pPr>
      <w:r w:rsidRPr="00502026">
        <w:rPr>
          <w:sz w:val="27"/>
          <w:szCs w:val="27"/>
          <w:lang w:eastAsia="ru-RU"/>
        </w:rPr>
        <w:t>С</w:t>
      </w:r>
      <w:r w:rsidR="003B4A20" w:rsidRPr="00502026">
        <w:rPr>
          <w:sz w:val="27"/>
          <w:szCs w:val="27"/>
          <w:lang w:eastAsia="ru-RU"/>
        </w:rPr>
        <w:t>чита</w:t>
      </w:r>
      <w:r w:rsidR="001A2F80" w:rsidRPr="00502026">
        <w:rPr>
          <w:sz w:val="27"/>
          <w:szCs w:val="27"/>
        </w:rPr>
        <w:t xml:space="preserve">ем целесообразным запросить </w:t>
      </w:r>
      <w:proofErr w:type="gramStart"/>
      <w:r w:rsidR="001A2F80" w:rsidRPr="00502026">
        <w:rPr>
          <w:sz w:val="27"/>
          <w:szCs w:val="27"/>
        </w:rPr>
        <w:t>у администрации</w:t>
      </w:r>
      <w:r w:rsidRPr="00502026">
        <w:rPr>
          <w:sz w:val="27"/>
          <w:szCs w:val="27"/>
        </w:rPr>
        <w:t xml:space="preserve"> </w:t>
      </w:r>
      <w:bookmarkStart w:id="1" w:name="_GoBack"/>
      <w:bookmarkEnd w:id="1"/>
      <w:r w:rsidRPr="00502026">
        <w:rPr>
          <w:sz w:val="27"/>
          <w:szCs w:val="27"/>
        </w:rPr>
        <w:t>информацию</w:t>
      </w:r>
      <w:r w:rsidR="00AE4EFB" w:rsidRPr="00502026">
        <w:rPr>
          <w:iCs/>
          <w:sz w:val="27"/>
          <w:szCs w:val="27"/>
        </w:rPr>
        <w:t xml:space="preserve"> </w:t>
      </w:r>
      <w:r w:rsidR="00AE4EFB" w:rsidRPr="00502026">
        <w:rPr>
          <w:sz w:val="27"/>
          <w:szCs w:val="27"/>
        </w:rPr>
        <w:t xml:space="preserve">о сроках окончания работ на объекте </w:t>
      </w:r>
      <w:r w:rsidR="00AE4EFB" w:rsidRPr="00502026">
        <w:rPr>
          <w:rFonts w:eastAsia="Calibri"/>
          <w:sz w:val="27"/>
          <w:szCs w:val="27"/>
          <w:lang w:eastAsia="en-US"/>
        </w:rPr>
        <w:t>подземный переход через автомобильную дорогу по адресу</w:t>
      </w:r>
      <w:proofErr w:type="gramEnd"/>
      <w:r w:rsidR="00AE4EFB" w:rsidRPr="00502026">
        <w:rPr>
          <w:rFonts w:eastAsia="Calibri"/>
          <w:sz w:val="27"/>
          <w:szCs w:val="27"/>
          <w:lang w:eastAsia="en-US"/>
        </w:rPr>
        <w:t>: Самарская область, г. Тольятти, ул. Свердлова, в районе дома № 80 (капитальный ремонт)</w:t>
      </w:r>
      <w:r w:rsidR="00CD7B5B">
        <w:rPr>
          <w:rFonts w:eastAsia="Calibri"/>
          <w:sz w:val="27"/>
          <w:szCs w:val="27"/>
          <w:lang w:eastAsia="en-US"/>
        </w:rPr>
        <w:t>.</w:t>
      </w:r>
    </w:p>
    <w:p w:rsidR="00091E11" w:rsidRPr="00502026" w:rsidRDefault="00091E11" w:rsidP="00876E43">
      <w:pPr>
        <w:ind w:right="-23" w:firstLine="709"/>
        <w:jc w:val="both"/>
        <w:rPr>
          <w:rFonts w:eastAsia="Lucida Sans Unicode"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 xml:space="preserve">В соответствии с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пунктом </w:t>
      </w:r>
      <w:r w:rsidRPr="00502026">
        <w:rPr>
          <w:rFonts w:eastAsia="Lucida Sans Unicode"/>
          <w:sz w:val="27"/>
          <w:szCs w:val="27"/>
          <w:lang w:bidi="ru-RU"/>
        </w:rPr>
        <w:t>9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части </w:t>
      </w:r>
      <w:r w:rsidRPr="00502026">
        <w:rPr>
          <w:rFonts w:eastAsia="Lucida Sans Unicode"/>
          <w:sz w:val="27"/>
          <w:szCs w:val="27"/>
          <w:lang w:bidi="ru-RU"/>
        </w:rPr>
        <w:t>1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 xml:space="preserve">25 Устава городского округа Тольятти в исключительной компетенции Думы находится </w:t>
      </w:r>
      <w:proofErr w:type="gramStart"/>
      <w:r w:rsidRPr="00502026">
        <w:rPr>
          <w:rFonts w:eastAsia="Lucida Sans Unicode"/>
          <w:sz w:val="27"/>
          <w:szCs w:val="27"/>
          <w:lang w:bidi="ru-RU"/>
        </w:rPr>
        <w:t>контроль за</w:t>
      </w:r>
      <w:proofErr w:type="gramEnd"/>
      <w:r w:rsidRPr="00502026">
        <w:rPr>
          <w:rFonts w:eastAsia="Lucida Sans Unicode"/>
          <w:sz w:val="27"/>
          <w:szCs w:val="27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091E11" w:rsidRPr="00502026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502026">
        <w:rPr>
          <w:rFonts w:eastAsia="Lucida Sans Unicode"/>
          <w:sz w:val="27"/>
          <w:szCs w:val="27"/>
          <w:lang w:bidi="ru-RU"/>
        </w:rPr>
        <w:t xml:space="preserve">Согласно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части </w:t>
      </w:r>
      <w:r w:rsidRPr="00502026">
        <w:rPr>
          <w:rFonts w:eastAsia="Lucida Sans Unicode"/>
          <w:sz w:val="27"/>
          <w:szCs w:val="27"/>
          <w:lang w:bidi="ru-RU"/>
        </w:rPr>
        <w:t>2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>7</w:t>
      </w:r>
      <w:r w:rsidR="000324F7" w:rsidRPr="00502026">
        <w:rPr>
          <w:rFonts w:eastAsia="Lucida Sans Unicode"/>
          <w:sz w:val="27"/>
          <w:szCs w:val="27"/>
          <w:lang w:bidi="ru-RU"/>
        </w:rPr>
        <w:t>7</w:t>
      </w:r>
      <w:r w:rsidRPr="00502026">
        <w:rPr>
          <w:rFonts w:eastAsia="Lucida Sans Unicode"/>
          <w:sz w:val="27"/>
          <w:szCs w:val="27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городского округа </w:t>
      </w:r>
      <w:r w:rsidRPr="00502026">
        <w:rPr>
          <w:rFonts w:eastAsia="Lucida Sans Unicode"/>
          <w:sz w:val="27"/>
          <w:szCs w:val="27"/>
          <w:lang w:bidi="ru-RU"/>
        </w:rPr>
        <w:t xml:space="preserve">от </w:t>
      </w:r>
      <w:r w:rsidR="000324F7" w:rsidRPr="00502026">
        <w:rPr>
          <w:rFonts w:eastAsia="Lucida Sans Unicode"/>
          <w:sz w:val="27"/>
          <w:szCs w:val="27"/>
          <w:lang w:bidi="ru-RU"/>
        </w:rPr>
        <w:t>18</w:t>
      </w:r>
      <w:r w:rsidRPr="00502026">
        <w:rPr>
          <w:rFonts w:eastAsia="Lucida Sans Unicode"/>
          <w:sz w:val="27"/>
          <w:szCs w:val="27"/>
          <w:lang w:bidi="ru-RU"/>
        </w:rPr>
        <w:t>.</w:t>
      </w:r>
      <w:r w:rsidR="000324F7" w:rsidRPr="00502026">
        <w:rPr>
          <w:rFonts w:eastAsia="Lucida Sans Unicode"/>
          <w:sz w:val="27"/>
          <w:szCs w:val="27"/>
          <w:lang w:bidi="ru-RU"/>
        </w:rPr>
        <w:t>10.2018</w:t>
      </w:r>
      <w:r w:rsidRPr="00502026">
        <w:rPr>
          <w:rFonts w:eastAsia="Lucida Sans Unicode"/>
          <w:sz w:val="27"/>
          <w:szCs w:val="27"/>
          <w:lang w:bidi="ru-RU"/>
        </w:rPr>
        <w:t xml:space="preserve">г. № </w:t>
      </w:r>
      <w:r w:rsidR="000324F7" w:rsidRPr="00502026">
        <w:rPr>
          <w:rFonts w:eastAsia="Lucida Sans Unicode"/>
          <w:sz w:val="27"/>
          <w:szCs w:val="27"/>
          <w:lang w:bidi="ru-RU"/>
        </w:rPr>
        <w:t>3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(далее – Регламент Думы)</w:t>
      </w:r>
      <w:r w:rsidRPr="00502026">
        <w:rPr>
          <w:rFonts w:eastAsia="Lucida Sans Unicode"/>
          <w:sz w:val="27"/>
          <w:szCs w:val="27"/>
          <w:lang w:bidi="ru-RU"/>
        </w:rPr>
        <w:t>, п</w:t>
      </w:r>
      <w:r w:rsidRPr="00502026">
        <w:rPr>
          <w:sz w:val="27"/>
          <w:szCs w:val="27"/>
        </w:rPr>
        <w:t xml:space="preserve"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</w:t>
      </w:r>
      <w:r w:rsidRPr="00502026">
        <w:rPr>
          <w:sz w:val="27"/>
          <w:szCs w:val="27"/>
        </w:rPr>
        <w:lastRenderedPageBreak/>
        <w:t>Думы.</w:t>
      </w:r>
      <w:proofErr w:type="gramEnd"/>
    </w:p>
    <w:p w:rsidR="00091E11" w:rsidRPr="00502026" w:rsidRDefault="00091E11" w:rsidP="00876E43">
      <w:pPr>
        <w:pStyle w:val="12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В соответствии с </w:t>
      </w:r>
      <w:r w:rsidR="00876E43" w:rsidRPr="00502026">
        <w:rPr>
          <w:sz w:val="27"/>
          <w:szCs w:val="27"/>
        </w:rPr>
        <w:t xml:space="preserve">частью </w:t>
      </w:r>
      <w:r w:rsidRPr="00502026">
        <w:rPr>
          <w:sz w:val="27"/>
          <w:szCs w:val="27"/>
        </w:rPr>
        <w:t>1</w:t>
      </w:r>
      <w:r w:rsidR="00876E43" w:rsidRPr="00502026">
        <w:rPr>
          <w:sz w:val="27"/>
          <w:szCs w:val="27"/>
        </w:rPr>
        <w:t xml:space="preserve"> статьи </w:t>
      </w:r>
      <w:r w:rsidRPr="00502026">
        <w:rPr>
          <w:sz w:val="27"/>
          <w:szCs w:val="27"/>
        </w:rPr>
        <w:t>1</w:t>
      </w:r>
      <w:r w:rsidR="000324F7" w:rsidRPr="00502026">
        <w:rPr>
          <w:sz w:val="27"/>
          <w:szCs w:val="27"/>
        </w:rPr>
        <w:t>4</w:t>
      </w:r>
      <w:r w:rsidRPr="00502026">
        <w:rPr>
          <w:sz w:val="27"/>
          <w:szCs w:val="27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Проект решения Думы по вопросам осуществления </w:t>
      </w:r>
      <w:proofErr w:type="gramStart"/>
      <w:r w:rsidRPr="00502026">
        <w:rPr>
          <w:sz w:val="27"/>
          <w:szCs w:val="27"/>
        </w:rPr>
        <w:t>контроля за</w:t>
      </w:r>
      <w:proofErr w:type="gramEnd"/>
      <w:r w:rsidRPr="00502026">
        <w:rPr>
          <w:sz w:val="27"/>
          <w:szCs w:val="27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502026">
        <w:rPr>
          <w:sz w:val="27"/>
          <w:szCs w:val="27"/>
        </w:rPr>
        <w:t>главы городского округа и администрации городского округа</w:t>
      </w:r>
      <w:r w:rsidRPr="00502026">
        <w:rPr>
          <w:sz w:val="27"/>
          <w:szCs w:val="27"/>
        </w:rPr>
        <w:t>.</w:t>
      </w:r>
    </w:p>
    <w:p w:rsidR="00091E11" w:rsidRPr="00502026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091E11" w:rsidRPr="00502026" w:rsidRDefault="00091E11" w:rsidP="00876E43">
      <w:pPr>
        <w:ind w:firstLine="709"/>
        <w:jc w:val="both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Вывод: вопрос относится к компетенции Думы и может быть рассмотрен на её заседании.</w:t>
      </w:r>
    </w:p>
    <w:p w:rsidR="00EC75E1" w:rsidRDefault="00EC75E1" w:rsidP="00876E43">
      <w:pPr>
        <w:ind w:firstLine="709"/>
        <w:rPr>
          <w:b/>
          <w:bCs/>
          <w:sz w:val="27"/>
          <w:szCs w:val="27"/>
        </w:rPr>
      </w:pPr>
    </w:p>
    <w:p w:rsidR="00CD7B5B" w:rsidRPr="00502026" w:rsidRDefault="00CD7B5B" w:rsidP="00876E43">
      <w:pPr>
        <w:ind w:firstLine="709"/>
        <w:rPr>
          <w:b/>
          <w:bCs/>
          <w:sz w:val="27"/>
          <w:szCs w:val="27"/>
        </w:rPr>
      </w:pPr>
    </w:p>
    <w:p w:rsidR="00091E11" w:rsidRPr="00502026" w:rsidRDefault="00CD7B5B" w:rsidP="0004171D">
      <w:pPr>
        <w:rPr>
          <w:bCs/>
          <w:sz w:val="27"/>
          <w:szCs w:val="27"/>
        </w:rPr>
      </w:pPr>
      <w:proofErr w:type="spellStart"/>
      <w:r>
        <w:rPr>
          <w:bCs/>
          <w:sz w:val="27"/>
          <w:szCs w:val="27"/>
        </w:rPr>
        <w:t>И.о</w:t>
      </w:r>
      <w:proofErr w:type="spellEnd"/>
      <w:r>
        <w:rPr>
          <w:bCs/>
          <w:sz w:val="27"/>
          <w:szCs w:val="27"/>
        </w:rPr>
        <w:t>. н</w:t>
      </w:r>
      <w:r w:rsidR="00BA72FD" w:rsidRPr="00502026">
        <w:rPr>
          <w:bCs/>
          <w:sz w:val="27"/>
          <w:szCs w:val="27"/>
        </w:rPr>
        <w:t>ачальник</w:t>
      </w:r>
      <w:r>
        <w:rPr>
          <w:bCs/>
          <w:sz w:val="27"/>
          <w:szCs w:val="27"/>
        </w:rPr>
        <w:t>а</w:t>
      </w:r>
    </w:p>
    <w:p w:rsidR="00091E11" w:rsidRPr="00502026" w:rsidRDefault="00091E11" w:rsidP="0004171D">
      <w:pPr>
        <w:rPr>
          <w:bCs/>
          <w:sz w:val="27"/>
          <w:szCs w:val="27"/>
        </w:rPr>
      </w:pPr>
      <w:r w:rsidRPr="00502026">
        <w:rPr>
          <w:bCs/>
          <w:sz w:val="27"/>
          <w:szCs w:val="27"/>
        </w:rPr>
        <w:t xml:space="preserve">юридического </w:t>
      </w:r>
      <w:r w:rsidR="002F5342" w:rsidRPr="00502026">
        <w:rPr>
          <w:bCs/>
          <w:sz w:val="27"/>
          <w:szCs w:val="27"/>
        </w:rPr>
        <w:t>отдела</w:t>
      </w:r>
      <w:r w:rsidRPr="00502026">
        <w:rPr>
          <w:bCs/>
          <w:sz w:val="27"/>
          <w:szCs w:val="27"/>
        </w:rPr>
        <w:t xml:space="preserve">    </w:t>
      </w:r>
      <w:r w:rsidR="002E0671" w:rsidRPr="00502026">
        <w:rPr>
          <w:bCs/>
          <w:sz w:val="27"/>
          <w:szCs w:val="27"/>
        </w:rPr>
        <w:t xml:space="preserve">                     </w:t>
      </w:r>
      <w:r w:rsidR="003B4A20" w:rsidRPr="00502026">
        <w:rPr>
          <w:bCs/>
          <w:sz w:val="27"/>
          <w:szCs w:val="27"/>
        </w:rPr>
        <w:t xml:space="preserve">  </w:t>
      </w:r>
      <w:r w:rsidR="00BA72FD" w:rsidRPr="00502026">
        <w:rPr>
          <w:bCs/>
          <w:sz w:val="27"/>
          <w:szCs w:val="27"/>
        </w:rPr>
        <w:t xml:space="preserve">    </w:t>
      </w:r>
      <w:r w:rsidR="003B4A20" w:rsidRPr="00502026">
        <w:rPr>
          <w:bCs/>
          <w:sz w:val="27"/>
          <w:szCs w:val="27"/>
        </w:rPr>
        <w:t xml:space="preserve">   </w:t>
      </w:r>
      <w:r w:rsidR="00157823" w:rsidRPr="00502026">
        <w:rPr>
          <w:bCs/>
          <w:sz w:val="27"/>
          <w:szCs w:val="27"/>
        </w:rPr>
        <w:t xml:space="preserve">          </w:t>
      </w:r>
      <w:r w:rsidR="009A3587">
        <w:rPr>
          <w:bCs/>
          <w:sz w:val="27"/>
          <w:szCs w:val="27"/>
        </w:rPr>
        <w:t xml:space="preserve">  </w:t>
      </w:r>
      <w:r w:rsidR="00157823" w:rsidRPr="00502026">
        <w:rPr>
          <w:bCs/>
          <w:sz w:val="27"/>
          <w:szCs w:val="27"/>
        </w:rPr>
        <w:tab/>
        <w:t xml:space="preserve">  </w:t>
      </w:r>
      <w:r w:rsidR="0004171D" w:rsidRPr="00502026">
        <w:rPr>
          <w:bCs/>
          <w:sz w:val="27"/>
          <w:szCs w:val="27"/>
        </w:rPr>
        <w:t xml:space="preserve">              </w:t>
      </w:r>
      <w:r w:rsidR="00157823" w:rsidRPr="00502026">
        <w:rPr>
          <w:bCs/>
          <w:sz w:val="27"/>
          <w:szCs w:val="27"/>
        </w:rPr>
        <w:t xml:space="preserve">  </w:t>
      </w:r>
      <w:r w:rsidR="00CD7B5B">
        <w:rPr>
          <w:bCs/>
          <w:sz w:val="27"/>
          <w:szCs w:val="27"/>
        </w:rPr>
        <w:t xml:space="preserve">   </w:t>
      </w:r>
      <w:r w:rsidR="00157823" w:rsidRPr="00502026">
        <w:rPr>
          <w:bCs/>
          <w:sz w:val="27"/>
          <w:szCs w:val="27"/>
        </w:rPr>
        <w:t xml:space="preserve">   </w:t>
      </w:r>
      <w:r w:rsidRPr="00502026">
        <w:rPr>
          <w:bCs/>
          <w:sz w:val="27"/>
          <w:szCs w:val="27"/>
        </w:rPr>
        <w:t xml:space="preserve"> </w:t>
      </w:r>
      <w:r w:rsidR="00CD7B5B">
        <w:rPr>
          <w:bCs/>
          <w:sz w:val="27"/>
          <w:szCs w:val="27"/>
        </w:rPr>
        <w:t>М</w:t>
      </w:r>
      <w:r w:rsidR="002E0671" w:rsidRPr="00502026">
        <w:rPr>
          <w:bCs/>
          <w:sz w:val="27"/>
          <w:szCs w:val="27"/>
        </w:rPr>
        <w:t>.</w:t>
      </w:r>
      <w:r w:rsidR="00CD7B5B">
        <w:rPr>
          <w:bCs/>
          <w:sz w:val="27"/>
          <w:szCs w:val="27"/>
        </w:rPr>
        <w:t>П</w:t>
      </w:r>
      <w:r w:rsidR="002E0671" w:rsidRPr="00502026">
        <w:rPr>
          <w:bCs/>
          <w:sz w:val="27"/>
          <w:szCs w:val="27"/>
        </w:rPr>
        <w:t xml:space="preserve">. </w:t>
      </w:r>
      <w:proofErr w:type="spellStart"/>
      <w:r w:rsidR="00CD7B5B">
        <w:rPr>
          <w:bCs/>
          <w:sz w:val="27"/>
          <w:szCs w:val="27"/>
        </w:rPr>
        <w:t>Жирнова</w:t>
      </w:r>
      <w:proofErr w:type="spellEnd"/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E14DB0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  <w:r w:rsidR="00AC12AB">
        <w:rPr>
          <w:bCs/>
          <w:sz w:val="20"/>
          <w:szCs w:val="20"/>
        </w:rPr>
        <w:t xml:space="preserve"> </w:t>
      </w:r>
    </w:p>
    <w:p w:rsidR="00CA6528" w:rsidRPr="00476791" w:rsidRDefault="00CA6528" w:rsidP="00876E43">
      <w:pPr>
        <w:jc w:val="both"/>
        <w:rPr>
          <w:bCs/>
          <w:sz w:val="20"/>
          <w:szCs w:val="20"/>
        </w:rPr>
      </w:pPr>
      <w:r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10"/>
      <w:footerReference w:type="default" r:id="rId11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663" w:rsidRDefault="002E7663" w:rsidP="00CB18EA">
      <w:r>
        <w:separator/>
      </w:r>
    </w:p>
  </w:endnote>
  <w:endnote w:type="continuationSeparator" w:id="0">
    <w:p w:rsidR="002E7663" w:rsidRDefault="002E7663" w:rsidP="00CB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3603"/>
      <w:docPartObj>
        <w:docPartGallery w:val="Page Numbers (Bottom of Page)"/>
        <w:docPartUnique/>
      </w:docPartObj>
    </w:sdtPr>
    <w:sdtEndPr/>
    <w:sdtContent>
      <w:p w:rsidR="00476791" w:rsidRDefault="0047679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AC8">
          <w:rPr>
            <w:noProof/>
          </w:rPr>
          <w:t>2</w:t>
        </w:r>
        <w:r>
          <w:fldChar w:fldCharType="end"/>
        </w:r>
      </w:p>
    </w:sdtContent>
  </w:sdt>
  <w:p w:rsidR="00476791" w:rsidRDefault="0047679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663" w:rsidRDefault="002E7663" w:rsidP="00CB18EA">
      <w:r>
        <w:separator/>
      </w:r>
    </w:p>
  </w:footnote>
  <w:footnote w:type="continuationSeparator" w:id="0">
    <w:p w:rsidR="002E7663" w:rsidRDefault="002E7663" w:rsidP="00CB1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52" w:rsidRDefault="00802052">
    <w:pPr>
      <w:pStyle w:val="aa"/>
      <w:jc w:val="center"/>
    </w:pPr>
  </w:p>
  <w:p w:rsidR="00802052" w:rsidRDefault="008020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4DB"/>
    <w:multiLevelType w:val="hybridMultilevel"/>
    <w:tmpl w:val="09F098C6"/>
    <w:lvl w:ilvl="0" w:tplc="CEF2B0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B7"/>
    <w:rsid w:val="00001996"/>
    <w:rsid w:val="000324F7"/>
    <w:rsid w:val="00034337"/>
    <w:rsid w:val="00034D74"/>
    <w:rsid w:val="0004171D"/>
    <w:rsid w:val="00042D24"/>
    <w:rsid w:val="0005779A"/>
    <w:rsid w:val="0008239F"/>
    <w:rsid w:val="00091E11"/>
    <w:rsid w:val="000926F0"/>
    <w:rsid w:val="000956B0"/>
    <w:rsid w:val="000A487A"/>
    <w:rsid w:val="000A6CAE"/>
    <w:rsid w:val="000C1D8B"/>
    <w:rsid w:val="000F5482"/>
    <w:rsid w:val="000F5B58"/>
    <w:rsid w:val="0010220B"/>
    <w:rsid w:val="0010450C"/>
    <w:rsid w:val="00112244"/>
    <w:rsid w:val="001134A8"/>
    <w:rsid w:val="001255BF"/>
    <w:rsid w:val="00134844"/>
    <w:rsid w:val="00140617"/>
    <w:rsid w:val="00153E86"/>
    <w:rsid w:val="00156641"/>
    <w:rsid w:val="00157690"/>
    <w:rsid w:val="00157823"/>
    <w:rsid w:val="00160CA3"/>
    <w:rsid w:val="00172200"/>
    <w:rsid w:val="001804CA"/>
    <w:rsid w:val="0018117A"/>
    <w:rsid w:val="001867B9"/>
    <w:rsid w:val="00192E64"/>
    <w:rsid w:val="00195081"/>
    <w:rsid w:val="0019745C"/>
    <w:rsid w:val="0019788F"/>
    <w:rsid w:val="001A2F80"/>
    <w:rsid w:val="001B1DAD"/>
    <w:rsid w:val="001B406A"/>
    <w:rsid w:val="001C2C54"/>
    <w:rsid w:val="001C7FBB"/>
    <w:rsid w:val="001D04A6"/>
    <w:rsid w:val="001D73C5"/>
    <w:rsid w:val="001E042D"/>
    <w:rsid w:val="001E25C5"/>
    <w:rsid w:val="001F7A02"/>
    <w:rsid w:val="0020752E"/>
    <w:rsid w:val="00214CE5"/>
    <w:rsid w:val="00217472"/>
    <w:rsid w:val="00224A37"/>
    <w:rsid w:val="002458A1"/>
    <w:rsid w:val="002473A5"/>
    <w:rsid w:val="00256713"/>
    <w:rsid w:val="00267300"/>
    <w:rsid w:val="00275218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E7663"/>
    <w:rsid w:val="002F028A"/>
    <w:rsid w:val="002F0CB9"/>
    <w:rsid w:val="002F1A0E"/>
    <w:rsid w:val="002F1D98"/>
    <w:rsid w:val="002F5342"/>
    <w:rsid w:val="003260B5"/>
    <w:rsid w:val="00334AC8"/>
    <w:rsid w:val="00347AC9"/>
    <w:rsid w:val="00355C65"/>
    <w:rsid w:val="00362719"/>
    <w:rsid w:val="00363E73"/>
    <w:rsid w:val="00364A85"/>
    <w:rsid w:val="003669F5"/>
    <w:rsid w:val="00370E20"/>
    <w:rsid w:val="00380D9C"/>
    <w:rsid w:val="003B4A20"/>
    <w:rsid w:val="003B7AA5"/>
    <w:rsid w:val="003C68E6"/>
    <w:rsid w:val="00402FD8"/>
    <w:rsid w:val="0042733E"/>
    <w:rsid w:val="00431E01"/>
    <w:rsid w:val="004349E6"/>
    <w:rsid w:val="00445675"/>
    <w:rsid w:val="00452DA4"/>
    <w:rsid w:val="0046340E"/>
    <w:rsid w:val="00476532"/>
    <w:rsid w:val="00476791"/>
    <w:rsid w:val="00495DA3"/>
    <w:rsid w:val="004A0203"/>
    <w:rsid w:val="004C44AF"/>
    <w:rsid w:val="004C6165"/>
    <w:rsid w:val="004D129C"/>
    <w:rsid w:val="004D1A9A"/>
    <w:rsid w:val="004E22E0"/>
    <w:rsid w:val="004F6B8D"/>
    <w:rsid w:val="00502026"/>
    <w:rsid w:val="005047FE"/>
    <w:rsid w:val="00514148"/>
    <w:rsid w:val="0052605B"/>
    <w:rsid w:val="00527BE1"/>
    <w:rsid w:val="00534A49"/>
    <w:rsid w:val="00556F72"/>
    <w:rsid w:val="00561994"/>
    <w:rsid w:val="00565095"/>
    <w:rsid w:val="005732E4"/>
    <w:rsid w:val="005733DD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4017B"/>
    <w:rsid w:val="00666B1B"/>
    <w:rsid w:val="006719C4"/>
    <w:rsid w:val="00677922"/>
    <w:rsid w:val="00685049"/>
    <w:rsid w:val="006939F0"/>
    <w:rsid w:val="00696543"/>
    <w:rsid w:val="00697CE9"/>
    <w:rsid w:val="006A3495"/>
    <w:rsid w:val="006B67A2"/>
    <w:rsid w:val="006C0B43"/>
    <w:rsid w:val="006D2F44"/>
    <w:rsid w:val="006D4342"/>
    <w:rsid w:val="006E1C8C"/>
    <w:rsid w:val="0070213B"/>
    <w:rsid w:val="007166EB"/>
    <w:rsid w:val="0072214E"/>
    <w:rsid w:val="007349A5"/>
    <w:rsid w:val="007404A2"/>
    <w:rsid w:val="00742F49"/>
    <w:rsid w:val="00747806"/>
    <w:rsid w:val="00751EE7"/>
    <w:rsid w:val="00753239"/>
    <w:rsid w:val="00784EAF"/>
    <w:rsid w:val="00785D24"/>
    <w:rsid w:val="007908B9"/>
    <w:rsid w:val="00793DA5"/>
    <w:rsid w:val="007A6679"/>
    <w:rsid w:val="007B2A6F"/>
    <w:rsid w:val="007B52BB"/>
    <w:rsid w:val="007C151E"/>
    <w:rsid w:val="007D6AF3"/>
    <w:rsid w:val="007D6CD0"/>
    <w:rsid w:val="007E00FB"/>
    <w:rsid w:val="007F7E32"/>
    <w:rsid w:val="00802052"/>
    <w:rsid w:val="008027E1"/>
    <w:rsid w:val="00805F39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E37BF"/>
    <w:rsid w:val="008F4F2C"/>
    <w:rsid w:val="008F5C77"/>
    <w:rsid w:val="008F5CE7"/>
    <w:rsid w:val="00921DBA"/>
    <w:rsid w:val="00925804"/>
    <w:rsid w:val="009472AD"/>
    <w:rsid w:val="0095147C"/>
    <w:rsid w:val="00951554"/>
    <w:rsid w:val="009527BA"/>
    <w:rsid w:val="00953D0C"/>
    <w:rsid w:val="00957EA9"/>
    <w:rsid w:val="00985579"/>
    <w:rsid w:val="009A3587"/>
    <w:rsid w:val="009B67D0"/>
    <w:rsid w:val="009C10D3"/>
    <w:rsid w:val="009C162E"/>
    <w:rsid w:val="009D11F9"/>
    <w:rsid w:val="009D1604"/>
    <w:rsid w:val="009D4276"/>
    <w:rsid w:val="009E1985"/>
    <w:rsid w:val="00A002DB"/>
    <w:rsid w:val="00A07913"/>
    <w:rsid w:val="00A206FD"/>
    <w:rsid w:val="00A30AC8"/>
    <w:rsid w:val="00A3193C"/>
    <w:rsid w:val="00A31B36"/>
    <w:rsid w:val="00A32B28"/>
    <w:rsid w:val="00A33322"/>
    <w:rsid w:val="00A45206"/>
    <w:rsid w:val="00A63C53"/>
    <w:rsid w:val="00A66393"/>
    <w:rsid w:val="00A67494"/>
    <w:rsid w:val="00A674C0"/>
    <w:rsid w:val="00A85FAB"/>
    <w:rsid w:val="00A94D18"/>
    <w:rsid w:val="00A978FA"/>
    <w:rsid w:val="00AA272D"/>
    <w:rsid w:val="00AB1576"/>
    <w:rsid w:val="00AC12AB"/>
    <w:rsid w:val="00AC5195"/>
    <w:rsid w:val="00AC639B"/>
    <w:rsid w:val="00AD439F"/>
    <w:rsid w:val="00AE1F93"/>
    <w:rsid w:val="00AE4EFB"/>
    <w:rsid w:val="00AF12D8"/>
    <w:rsid w:val="00AF3E69"/>
    <w:rsid w:val="00B1065F"/>
    <w:rsid w:val="00B106D5"/>
    <w:rsid w:val="00B17351"/>
    <w:rsid w:val="00B21750"/>
    <w:rsid w:val="00B2203E"/>
    <w:rsid w:val="00B228FE"/>
    <w:rsid w:val="00B27076"/>
    <w:rsid w:val="00B31D86"/>
    <w:rsid w:val="00B3601B"/>
    <w:rsid w:val="00B4183E"/>
    <w:rsid w:val="00B5465D"/>
    <w:rsid w:val="00B574F2"/>
    <w:rsid w:val="00B60B3F"/>
    <w:rsid w:val="00B70E45"/>
    <w:rsid w:val="00B76514"/>
    <w:rsid w:val="00B94F0E"/>
    <w:rsid w:val="00B9505B"/>
    <w:rsid w:val="00BA0723"/>
    <w:rsid w:val="00BA2CCE"/>
    <w:rsid w:val="00BA33BA"/>
    <w:rsid w:val="00BA4F49"/>
    <w:rsid w:val="00BA72FD"/>
    <w:rsid w:val="00BB2766"/>
    <w:rsid w:val="00BC4A91"/>
    <w:rsid w:val="00BC7E59"/>
    <w:rsid w:val="00BE1D2A"/>
    <w:rsid w:val="00BE303A"/>
    <w:rsid w:val="00BE505F"/>
    <w:rsid w:val="00C20394"/>
    <w:rsid w:val="00C20544"/>
    <w:rsid w:val="00C23116"/>
    <w:rsid w:val="00C30EA6"/>
    <w:rsid w:val="00C343DE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0091"/>
    <w:rsid w:val="00CA6528"/>
    <w:rsid w:val="00CB18EA"/>
    <w:rsid w:val="00CD3862"/>
    <w:rsid w:val="00CD7B5B"/>
    <w:rsid w:val="00CE3A0F"/>
    <w:rsid w:val="00D01FE2"/>
    <w:rsid w:val="00D13AFD"/>
    <w:rsid w:val="00D23297"/>
    <w:rsid w:val="00D258B7"/>
    <w:rsid w:val="00D25A2E"/>
    <w:rsid w:val="00D45F64"/>
    <w:rsid w:val="00D524E0"/>
    <w:rsid w:val="00D7063D"/>
    <w:rsid w:val="00D7142F"/>
    <w:rsid w:val="00D8280B"/>
    <w:rsid w:val="00D90BEB"/>
    <w:rsid w:val="00DA1B80"/>
    <w:rsid w:val="00DC76BC"/>
    <w:rsid w:val="00DE78F7"/>
    <w:rsid w:val="00DF44EC"/>
    <w:rsid w:val="00E0230A"/>
    <w:rsid w:val="00E06F3D"/>
    <w:rsid w:val="00E10312"/>
    <w:rsid w:val="00E12130"/>
    <w:rsid w:val="00E14DB0"/>
    <w:rsid w:val="00E2006B"/>
    <w:rsid w:val="00E306A3"/>
    <w:rsid w:val="00E35072"/>
    <w:rsid w:val="00E47EDB"/>
    <w:rsid w:val="00E51964"/>
    <w:rsid w:val="00E53E1A"/>
    <w:rsid w:val="00E57F4E"/>
    <w:rsid w:val="00E963E3"/>
    <w:rsid w:val="00EA1F13"/>
    <w:rsid w:val="00EB1F1A"/>
    <w:rsid w:val="00EC75E1"/>
    <w:rsid w:val="00EF08A8"/>
    <w:rsid w:val="00F1752F"/>
    <w:rsid w:val="00F27122"/>
    <w:rsid w:val="00F33424"/>
    <w:rsid w:val="00F336BA"/>
    <w:rsid w:val="00F35788"/>
    <w:rsid w:val="00F5481C"/>
    <w:rsid w:val="00F64B16"/>
    <w:rsid w:val="00F67376"/>
    <w:rsid w:val="00FA2FAF"/>
    <w:rsid w:val="00FB4D2B"/>
    <w:rsid w:val="00FD1D35"/>
    <w:rsid w:val="00FE736B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CD41695FCAB297BFCC265BD7E17320440C41F778F232ECD67718CFAD9868435136B1DE0A3C1BB12CB8C7EB396D3611CCE2051C22A17456p1u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0826-07C1-48CC-AE14-F8BD7B58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4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9611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Юлия М. Пояркова</cp:lastModifiedBy>
  <cp:revision>75</cp:revision>
  <cp:lastPrinted>2020-02-07T09:35:00Z</cp:lastPrinted>
  <dcterms:created xsi:type="dcterms:W3CDTF">2018-05-23T09:22:00Z</dcterms:created>
  <dcterms:modified xsi:type="dcterms:W3CDTF">2022-08-31T10:46:00Z</dcterms:modified>
</cp:coreProperties>
</file>