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9B" w:rsidRPr="00CF1B9B" w:rsidRDefault="00CF1B9B" w:rsidP="00CF1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B9B">
        <w:rPr>
          <w:rFonts w:ascii="Times New Roman" w:hAnsi="Times New Roman"/>
          <w:b/>
          <w:sz w:val="28"/>
          <w:szCs w:val="28"/>
        </w:rPr>
        <w:t>ЗАКЛЮЧЕНИЕ</w:t>
      </w:r>
    </w:p>
    <w:p w:rsidR="00CF1B9B" w:rsidRPr="00CF1B9B" w:rsidRDefault="00CF1B9B" w:rsidP="00CF1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B9B"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CF1B9B" w:rsidRPr="00CF1B9B" w:rsidRDefault="00CF1B9B" w:rsidP="00CF1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B9B">
        <w:rPr>
          <w:rFonts w:ascii="Times New Roman" w:hAnsi="Times New Roman"/>
          <w:b/>
          <w:sz w:val="28"/>
          <w:szCs w:val="28"/>
        </w:rPr>
        <w:t>на информацию администрации городского округа Тольятти</w:t>
      </w:r>
    </w:p>
    <w:p w:rsidR="00CF1B9B" w:rsidRDefault="00CF1B9B" w:rsidP="00CF1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B9B">
        <w:rPr>
          <w:rFonts w:ascii="Times New Roman" w:hAnsi="Times New Roman"/>
          <w:b/>
          <w:sz w:val="28"/>
          <w:szCs w:val="28"/>
        </w:rPr>
        <w:t xml:space="preserve">об организации </w:t>
      </w:r>
      <w:proofErr w:type="spellStart"/>
      <w:r w:rsidRPr="00CF1B9B">
        <w:rPr>
          <w:rFonts w:ascii="Times New Roman" w:hAnsi="Times New Roman"/>
          <w:b/>
          <w:sz w:val="28"/>
          <w:szCs w:val="28"/>
        </w:rPr>
        <w:t>постинтернатного</w:t>
      </w:r>
      <w:proofErr w:type="spellEnd"/>
      <w:r w:rsidRPr="00CF1B9B">
        <w:rPr>
          <w:rFonts w:ascii="Times New Roman" w:hAnsi="Times New Roman"/>
          <w:b/>
          <w:sz w:val="28"/>
          <w:szCs w:val="28"/>
        </w:rPr>
        <w:t xml:space="preserve"> сопровождения детей-сирот, детей, оставшихся без попечения родителей, и лиц из числа детей-сирот и детей, оставшихся без попечения родителей</w:t>
      </w:r>
    </w:p>
    <w:p w:rsidR="00CF1B9B" w:rsidRPr="00CF1B9B" w:rsidRDefault="00CF1B9B" w:rsidP="00CF1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B9B">
        <w:rPr>
          <w:rFonts w:ascii="Times New Roman" w:hAnsi="Times New Roman"/>
          <w:b/>
          <w:sz w:val="28"/>
          <w:szCs w:val="28"/>
        </w:rPr>
        <w:t xml:space="preserve"> (Д-</w:t>
      </w:r>
      <w:r>
        <w:rPr>
          <w:rFonts w:ascii="Times New Roman" w:hAnsi="Times New Roman"/>
          <w:b/>
          <w:sz w:val="28"/>
          <w:szCs w:val="28"/>
        </w:rPr>
        <w:t>95</w:t>
      </w:r>
      <w:r w:rsidRPr="00CF1B9B">
        <w:rPr>
          <w:rFonts w:ascii="Times New Roman" w:hAnsi="Times New Roman"/>
          <w:b/>
          <w:sz w:val="28"/>
          <w:szCs w:val="28"/>
        </w:rPr>
        <w:t xml:space="preserve"> от</w:t>
      </w:r>
      <w:r>
        <w:rPr>
          <w:rFonts w:ascii="Times New Roman" w:hAnsi="Times New Roman"/>
          <w:b/>
          <w:sz w:val="28"/>
          <w:szCs w:val="28"/>
        </w:rPr>
        <w:t xml:space="preserve"> 30.03.2022</w:t>
      </w:r>
      <w:r w:rsidRPr="00CF1B9B">
        <w:rPr>
          <w:rFonts w:ascii="Times New Roman" w:hAnsi="Times New Roman"/>
          <w:b/>
          <w:sz w:val="28"/>
          <w:szCs w:val="28"/>
        </w:rPr>
        <w:t>)</w:t>
      </w:r>
    </w:p>
    <w:p w:rsidR="00CF1B9B" w:rsidRPr="00817877" w:rsidRDefault="00CF1B9B" w:rsidP="00CF1B9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F1B9B">
        <w:rPr>
          <w:rFonts w:ascii="Times New Roman" w:hAnsi="Times New Roman"/>
          <w:sz w:val="28"/>
          <w:szCs w:val="28"/>
        </w:rPr>
        <w:tab/>
      </w:r>
      <w:r w:rsidRPr="00817877">
        <w:rPr>
          <w:rFonts w:ascii="Times New Roman" w:hAnsi="Times New Roman"/>
          <w:sz w:val="26"/>
          <w:szCs w:val="26"/>
        </w:rPr>
        <w:t xml:space="preserve">Рассмотрев информацию администрации городского округа Тольятти об организации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детей-сирот, детей, оставшихся без попечения родителей, и лиц из числа детей-сирот и детей, оставшихся без попечения родителей, можно сделать следующие выводы.</w:t>
      </w:r>
    </w:p>
    <w:p w:rsidR="00D64EA6" w:rsidRPr="00817877" w:rsidRDefault="00D64EA6" w:rsidP="00D64EA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В Российской Федерации 2018-2027 годы Указом Президента РФ от 29.05.2017 № 240 объявлены Десятилетием детства.</w:t>
      </w:r>
    </w:p>
    <w:p w:rsidR="008F7630" w:rsidRPr="00817877" w:rsidRDefault="00D64EA6" w:rsidP="008F76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Распоряжением Правительства РФ от 23.01.2021 № 122-р утвержден план основных мероприятий, проводимых в рамках Десятилетия детства на период до 2027 года</w:t>
      </w:r>
      <w:r w:rsidR="008F7630" w:rsidRPr="00817877">
        <w:rPr>
          <w:rFonts w:ascii="Times New Roman" w:hAnsi="Times New Roman"/>
          <w:sz w:val="26"/>
          <w:szCs w:val="26"/>
        </w:rPr>
        <w:t xml:space="preserve"> (далее – План).</w:t>
      </w:r>
      <w:r w:rsidRPr="00817877">
        <w:rPr>
          <w:rFonts w:ascii="Times New Roman" w:hAnsi="Times New Roman"/>
          <w:sz w:val="26"/>
          <w:szCs w:val="26"/>
        </w:rPr>
        <w:t xml:space="preserve"> </w:t>
      </w:r>
      <w:r w:rsidR="008F7630" w:rsidRPr="00817877">
        <w:rPr>
          <w:rFonts w:ascii="Times New Roman" w:hAnsi="Times New Roman"/>
          <w:sz w:val="26"/>
          <w:szCs w:val="26"/>
        </w:rPr>
        <w:t>С</w:t>
      </w:r>
      <w:r w:rsidRPr="00817877">
        <w:rPr>
          <w:rFonts w:ascii="Times New Roman" w:hAnsi="Times New Roman"/>
          <w:sz w:val="26"/>
          <w:szCs w:val="26"/>
        </w:rPr>
        <w:t xml:space="preserve">овершенствование системы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лиц из числа детей-сирот и </w:t>
      </w:r>
      <w:proofErr w:type="gramStart"/>
      <w:r w:rsidRPr="00817877">
        <w:rPr>
          <w:rFonts w:ascii="Times New Roman" w:hAnsi="Times New Roman"/>
          <w:sz w:val="26"/>
          <w:szCs w:val="26"/>
        </w:rPr>
        <w:t>детей, оставшихся без попечения родителей является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одной из задач </w:t>
      </w:r>
      <w:r w:rsidR="008F7630" w:rsidRPr="00817877">
        <w:rPr>
          <w:rFonts w:ascii="Times New Roman" w:hAnsi="Times New Roman"/>
          <w:sz w:val="26"/>
          <w:szCs w:val="26"/>
        </w:rPr>
        <w:t>Плана, решением которой может стать разработанный к 2022 году стандарт сопровождения выпускников организаций для детей-сирот, молодых людей, вышедших из попечительства замещающих семей, лиц из числа детей-сирот</w:t>
      </w:r>
      <w:r w:rsidR="00893F73" w:rsidRPr="00817877">
        <w:rPr>
          <w:rFonts w:ascii="Times New Roman" w:hAnsi="Times New Roman"/>
          <w:sz w:val="26"/>
          <w:szCs w:val="26"/>
        </w:rPr>
        <w:t xml:space="preserve"> (далее – Стандарт)</w:t>
      </w:r>
      <w:r w:rsidR="008F7630" w:rsidRPr="00817877">
        <w:rPr>
          <w:rFonts w:ascii="Times New Roman" w:hAnsi="Times New Roman"/>
          <w:sz w:val="26"/>
          <w:szCs w:val="26"/>
        </w:rPr>
        <w:t>.</w:t>
      </w:r>
    </w:p>
    <w:p w:rsidR="00893F73" w:rsidRPr="00817877" w:rsidRDefault="00893F73" w:rsidP="00893F7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877">
        <w:rPr>
          <w:rFonts w:ascii="Times New Roman" w:hAnsi="Times New Roman"/>
          <w:sz w:val="26"/>
          <w:szCs w:val="26"/>
        </w:rPr>
        <w:t>Развитие и расширение форм наставничества в отношении воспитанников и выпускников организаций для детей-сирот и из замещающих семей, в том числе при получении профессионального образования, первичном трудоустройстве, а также указанный Стандарт также отражены в Плане основных мероприятий, проводимых в Самарской области в рамках Десятилетия детства, на период до 2027 года, утвержденном распоряжением Правительства Самарской области от 21.04.2021 № 149-р</w:t>
      </w:r>
      <w:r w:rsidR="00DB7D50">
        <w:rPr>
          <w:rFonts w:ascii="Times New Roman" w:hAnsi="Times New Roman"/>
          <w:sz w:val="26"/>
          <w:szCs w:val="26"/>
        </w:rPr>
        <w:t>,</w:t>
      </w:r>
      <w:r w:rsidRPr="00817877">
        <w:rPr>
          <w:rFonts w:ascii="Times New Roman" w:hAnsi="Times New Roman"/>
          <w:sz w:val="26"/>
          <w:szCs w:val="26"/>
        </w:rPr>
        <w:t xml:space="preserve"> и Плане основных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мероприятий, проводимых в городском округе Тольятти </w:t>
      </w:r>
      <w:proofErr w:type="gramStart"/>
      <w:r w:rsidRPr="00817877">
        <w:rPr>
          <w:rFonts w:ascii="Times New Roman" w:hAnsi="Times New Roman"/>
          <w:sz w:val="26"/>
          <w:szCs w:val="26"/>
        </w:rPr>
        <w:t>в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17877">
        <w:rPr>
          <w:rFonts w:ascii="Times New Roman" w:hAnsi="Times New Roman"/>
          <w:sz w:val="26"/>
          <w:szCs w:val="26"/>
        </w:rPr>
        <w:t>рамках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Десятилетия детства, на период до 2027 года, утвержденном постановлением администрации городского округа Тольятти Самарской области от 07.09.2021 № 3021-п/1.</w:t>
      </w:r>
    </w:p>
    <w:p w:rsidR="00560706" w:rsidRPr="00817877" w:rsidRDefault="001C34A1" w:rsidP="005607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Аналогичн</w:t>
      </w:r>
      <w:r w:rsidR="00893F73" w:rsidRPr="00817877">
        <w:rPr>
          <w:rFonts w:ascii="Times New Roman" w:hAnsi="Times New Roman"/>
          <w:sz w:val="26"/>
          <w:szCs w:val="26"/>
        </w:rPr>
        <w:t>ые</w:t>
      </w:r>
      <w:r w:rsidRPr="00817877">
        <w:rPr>
          <w:rFonts w:ascii="Times New Roman" w:hAnsi="Times New Roman"/>
          <w:sz w:val="26"/>
          <w:szCs w:val="26"/>
        </w:rPr>
        <w:t xml:space="preserve"> </w:t>
      </w:r>
      <w:r w:rsidR="00560706" w:rsidRPr="00817877">
        <w:rPr>
          <w:rFonts w:ascii="Times New Roman" w:hAnsi="Times New Roman"/>
          <w:sz w:val="26"/>
          <w:szCs w:val="26"/>
        </w:rPr>
        <w:t>задач</w:t>
      </w:r>
      <w:r w:rsidR="00893F73" w:rsidRPr="00817877">
        <w:rPr>
          <w:rFonts w:ascii="Times New Roman" w:hAnsi="Times New Roman"/>
          <w:sz w:val="26"/>
          <w:szCs w:val="26"/>
        </w:rPr>
        <w:t>и</w:t>
      </w:r>
      <w:r w:rsidRPr="00817877">
        <w:rPr>
          <w:rFonts w:ascii="Times New Roman" w:hAnsi="Times New Roman"/>
          <w:sz w:val="26"/>
          <w:szCs w:val="26"/>
        </w:rPr>
        <w:t xml:space="preserve"> </w:t>
      </w:r>
      <w:r w:rsidR="00D64EA6" w:rsidRPr="00817877">
        <w:rPr>
          <w:rFonts w:ascii="Times New Roman" w:hAnsi="Times New Roman"/>
          <w:sz w:val="26"/>
          <w:szCs w:val="26"/>
        </w:rPr>
        <w:t>поставле</w:t>
      </w:r>
      <w:r w:rsidRPr="00817877">
        <w:rPr>
          <w:rFonts w:ascii="Times New Roman" w:hAnsi="Times New Roman"/>
          <w:sz w:val="26"/>
          <w:szCs w:val="26"/>
        </w:rPr>
        <w:t>н</w:t>
      </w:r>
      <w:r w:rsidR="00893F73" w:rsidRPr="00817877">
        <w:rPr>
          <w:rFonts w:ascii="Times New Roman" w:hAnsi="Times New Roman"/>
          <w:sz w:val="26"/>
          <w:szCs w:val="26"/>
        </w:rPr>
        <w:t>ы</w:t>
      </w:r>
      <w:r w:rsidR="00560706" w:rsidRPr="00817877">
        <w:rPr>
          <w:rFonts w:ascii="Times New Roman" w:hAnsi="Times New Roman"/>
          <w:sz w:val="26"/>
          <w:szCs w:val="26"/>
        </w:rPr>
        <w:t xml:space="preserve"> </w:t>
      </w:r>
      <w:r w:rsidR="00D64EA6" w:rsidRPr="00817877">
        <w:rPr>
          <w:rFonts w:ascii="Times New Roman" w:hAnsi="Times New Roman"/>
          <w:sz w:val="26"/>
          <w:szCs w:val="26"/>
        </w:rPr>
        <w:t xml:space="preserve">в рамках </w:t>
      </w:r>
      <w:r w:rsidR="00560706" w:rsidRPr="00817877">
        <w:rPr>
          <w:rFonts w:ascii="Times New Roman" w:hAnsi="Times New Roman"/>
          <w:sz w:val="26"/>
          <w:szCs w:val="26"/>
        </w:rPr>
        <w:t>Концепци</w:t>
      </w:r>
      <w:r w:rsidR="00D64EA6" w:rsidRPr="00817877">
        <w:rPr>
          <w:rFonts w:ascii="Times New Roman" w:hAnsi="Times New Roman"/>
          <w:sz w:val="26"/>
          <w:szCs w:val="26"/>
        </w:rPr>
        <w:t>и</w:t>
      </w:r>
      <w:r w:rsidR="00560706" w:rsidRPr="00817877">
        <w:rPr>
          <w:rFonts w:ascii="Times New Roman" w:hAnsi="Times New Roman"/>
          <w:sz w:val="26"/>
          <w:szCs w:val="26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РФ от 25.08.2014 № 1618-р</w:t>
      </w:r>
      <w:r w:rsidRPr="00817877">
        <w:rPr>
          <w:rFonts w:ascii="Times New Roman" w:hAnsi="Times New Roman"/>
          <w:sz w:val="26"/>
          <w:szCs w:val="26"/>
        </w:rPr>
        <w:t>.</w:t>
      </w:r>
    </w:p>
    <w:p w:rsidR="00CF1B9B" w:rsidRPr="00817877" w:rsidRDefault="00193185" w:rsidP="00CF1B9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П</w:t>
      </w:r>
      <w:r w:rsidR="00CF1B9B" w:rsidRPr="00817877">
        <w:rPr>
          <w:rFonts w:ascii="Times New Roman" w:hAnsi="Times New Roman"/>
          <w:sz w:val="26"/>
          <w:szCs w:val="26"/>
        </w:rPr>
        <w:t>ункт</w:t>
      </w:r>
      <w:r w:rsidRPr="00817877">
        <w:rPr>
          <w:rFonts w:ascii="Times New Roman" w:hAnsi="Times New Roman"/>
          <w:sz w:val="26"/>
          <w:szCs w:val="26"/>
        </w:rPr>
        <w:t>ом</w:t>
      </w:r>
      <w:r w:rsidR="00CF1B9B" w:rsidRPr="00817877">
        <w:rPr>
          <w:rFonts w:ascii="Times New Roman" w:hAnsi="Times New Roman"/>
          <w:sz w:val="26"/>
          <w:szCs w:val="26"/>
        </w:rPr>
        <w:t xml:space="preserve"> 13 части 1 статьи 16 Федерального закона от 06.10.2003 </w:t>
      </w:r>
      <w:r w:rsidR="00CF1B9B" w:rsidRPr="00817877">
        <w:rPr>
          <w:rFonts w:ascii="Times New Roman" w:hAnsi="Times New Roman"/>
          <w:sz w:val="26"/>
          <w:szCs w:val="26"/>
        </w:rPr>
        <w:br/>
        <w:t>№ 131-ФЗ «Об общих принципах организации местного самоуправления в Российской Федерации»</w:t>
      </w:r>
      <w:r w:rsidRPr="00817877">
        <w:rPr>
          <w:rFonts w:ascii="Times New Roman" w:hAnsi="Times New Roman"/>
          <w:sz w:val="26"/>
          <w:szCs w:val="26"/>
        </w:rPr>
        <w:t xml:space="preserve">, статьей 7 Устава городского округа Тольятти, </w:t>
      </w:r>
      <w:r w:rsidR="00CF1B9B" w:rsidRPr="00817877">
        <w:rPr>
          <w:rFonts w:ascii="Times New Roman" w:hAnsi="Times New Roman"/>
          <w:sz w:val="26"/>
          <w:szCs w:val="26"/>
        </w:rPr>
        <w:t>к вопросам местного значения городского округа отн</w:t>
      </w:r>
      <w:r w:rsidRPr="00817877">
        <w:rPr>
          <w:rFonts w:ascii="Times New Roman" w:hAnsi="Times New Roman"/>
          <w:sz w:val="26"/>
          <w:szCs w:val="26"/>
        </w:rPr>
        <w:t>есено</w:t>
      </w:r>
      <w:r w:rsidR="00A253DE" w:rsidRPr="00817877">
        <w:rPr>
          <w:rFonts w:ascii="Times New Roman" w:hAnsi="Times New Roman"/>
          <w:sz w:val="26"/>
          <w:szCs w:val="26"/>
        </w:rPr>
        <w:t xml:space="preserve">, в том числе, </w:t>
      </w:r>
      <w:r w:rsidR="00CF1B9B" w:rsidRPr="00817877">
        <w:rPr>
          <w:rFonts w:ascii="Times New Roman" w:hAnsi="Times New Roman"/>
          <w:sz w:val="26"/>
          <w:szCs w:val="26"/>
          <w:lang w:eastAsia="ru-RU"/>
        </w:rPr>
        <w:t>создание условий для осуществления присмотра и ухода за детьми</w:t>
      </w:r>
      <w:r w:rsidR="00CF1B9B" w:rsidRPr="00817877">
        <w:rPr>
          <w:rFonts w:ascii="Times New Roman" w:hAnsi="Times New Roman"/>
          <w:sz w:val="26"/>
          <w:szCs w:val="26"/>
        </w:rPr>
        <w:t>.</w:t>
      </w:r>
    </w:p>
    <w:p w:rsidR="00AC19CA" w:rsidRPr="00817877" w:rsidRDefault="00AC19CA" w:rsidP="00AC19C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 xml:space="preserve">Необходимо отметить, что вопрос организации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детей-сирот, детей, оставшихся без попечения родителей, и лиц из числа детей-сирот и </w:t>
      </w:r>
      <w:proofErr w:type="gramStart"/>
      <w:r w:rsidRPr="00817877">
        <w:rPr>
          <w:rFonts w:ascii="Times New Roman" w:hAnsi="Times New Roman"/>
          <w:sz w:val="26"/>
          <w:szCs w:val="26"/>
        </w:rPr>
        <w:t>детей, оставшихся без попечения родителей неоднократно рассматривался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и находится на контроле в Думе городского округа Тольятти.</w:t>
      </w:r>
    </w:p>
    <w:p w:rsidR="00AC19CA" w:rsidRPr="00817877" w:rsidRDefault="00AC19CA" w:rsidP="00AC19C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877">
        <w:rPr>
          <w:rFonts w:ascii="Times New Roman" w:hAnsi="Times New Roman"/>
          <w:sz w:val="26"/>
          <w:szCs w:val="26"/>
        </w:rPr>
        <w:lastRenderedPageBreak/>
        <w:t xml:space="preserve">Решением Думы городского округа Тольятти от 24.03.2021 № 884  было подготовлено и направлено обращение депутатов Думы городского округа Тольятти в министерство социально-демографической и семейной политики Самарской области по вопросу принятия действенных мер по организации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постинтернатной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адаптации лиц из числа детей-сирот и детей, оставшихся без попечения родителей, находившихся на государственном обеспечении в государственных учреждениях - детских домах. </w:t>
      </w:r>
      <w:proofErr w:type="gramEnd"/>
    </w:p>
    <w:p w:rsidR="00AC19CA" w:rsidRPr="00817877" w:rsidRDefault="00AC19CA" w:rsidP="00AC19C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877">
        <w:rPr>
          <w:rFonts w:ascii="Times New Roman" w:hAnsi="Times New Roman"/>
          <w:sz w:val="26"/>
          <w:szCs w:val="26"/>
        </w:rPr>
        <w:t>Согласно полученному ответу министерства социально-демографической и семейной политики Самарской области (</w:t>
      </w:r>
      <w:proofErr w:type="spellStart"/>
      <w:r w:rsidRPr="00817877">
        <w:rPr>
          <w:rFonts w:ascii="Times New Roman" w:hAnsi="Times New Roman"/>
          <w:sz w:val="26"/>
          <w:szCs w:val="26"/>
        </w:rPr>
        <w:t>вх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. от 13.05.20221 №01-24/39), учитывая важность системной работы по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постинтернатному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сопровождению детей-сирот, детей, оставшихся без попечения родителей, и лиц из их числа, в целях обеспечения нормативно-правового регулирования деятельности по данному направлению было принято постановление Правительства Самарской области от 16.11.2020 № 891 «Об утверждении Положения об организации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детей-сирот, детей</w:t>
      </w:r>
      <w:proofErr w:type="gramEnd"/>
      <w:r w:rsidRPr="00817877">
        <w:rPr>
          <w:rFonts w:ascii="Times New Roman" w:hAnsi="Times New Roman"/>
          <w:sz w:val="26"/>
          <w:szCs w:val="26"/>
        </w:rPr>
        <w:t>, оставшихся без попечения родителей, и лиц из числа детей-сирот и детей, оставшихся без попечения родителей, и о внесении изменений в отдельные постановления Правительства Самарской области» (далее - Положение).</w:t>
      </w:r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877">
        <w:rPr>
          <w:rFonts w:ascii="Times New Roman" w:hAnsi="Times New Roman"/>
          <w:sz w:val="26"/>
          <w:szCs w:val="26"/>
        </w:rPr>
        <w:t>Согласно П</w:t>
      </w:r>
      <w:r w:rsidR="00AC19CA" w:rsidRPr="00817877">
        <w:rPr>
          <w:rFonts w:ascii="Times New Roman" w:hAnsi="Times New Roman"/>
          <w:sz w:val="26"/>
          <w:szCs w:val="26"/>
        </w:rPr>
        <w:t>оложени</w:t>
      </w:r>
      <w:r w:rsidRPr="00817877">
        <w:rPr>
          <w:rFonts w:ascii="Times New Roman" w:hAnsi="Times New Roman"/>
          <w:sz w:val="26"/>
          <w:szCs w:val="26"/>
        </w:rPr>
        <w:t xml:space="preserve">ю,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постинтернатное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сопровождение осуществляется посредством предоставления социальных услуг в стационарной, полустационарной формах социального обслуживания детям-сиротам и лицам из их числа на основании договора о предоставлении социальных услуг и индивидуальной программы предоставления социальных услуг, а также срочных социальных услуг в соответствии с порядками предоставления социальных услуг в стационарной, полустационарной формах, утвержденными постановлением Правительства Самарской области от 30.12.2014 № 863 «Об утверждении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17877">
        <w:rPr>
          <w:rFonts w:ascii="Times New Roman" w:hAnsi="Times New Roman"/>
          <w:sz w:val="26"/>
          <w:szCs w:val="26"/>
        </w:rPr>
        <w:t>порядков предоставления социальных услуг поставщиками социальных услуг в Самарской области и признании утратившими силу отдельных постановлений Правительства Самарской области», в том числе с использованием оценки готовности к самостоятельной жизни, в целях их социальной адаптации и социализации в рамках работы по улучшению условий их жизнедеятельности и расширению возможностей самостоятельно обеспечивать свои основные жизненные потребности.</w:t>
      </w:r>
      <w:proofErr w:type="gramEnd"/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817877">
        <w:rPr>
          <w:rFonts w:ascii="Times New Roman" w:hAnsi="Times New Roman"/>
          <w:sz w:val="26"/>
          <w:szCs w:val="26"/>
        </w:rPr>
        <w:t>,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основными задачами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детей-сирот и лиц из их числа является оказание помощи в:</w:t>
      </w:r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</w:t>
      </w:r>
      <w:proofErr w:type="gramStart"/>
      <w:r w:rsidRPr="00817877">
        <w:rPr>
          <w:rFonts w:ascii="Times New Roman" w:hAnsi="Times New Roman"/>
          <w:sz w:val="26"/>
          <w:szCs w:val="26"/>
        </w:rPr>
        <w:t>получении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образования;</w:t>
      </w:r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</w:t>
      </w:r>
      <w:proofErr w:type="gramStart"/>
      <w:r w:rsidRPr="00817877">
        <w:rPr>
          <w:rFonts w:ascii="Times New Roman" w:hAnsi="Times New Roman"/>
          <w:sz w:val="26"/>
          <w:szCs w:val="26"/>
        </w:rPr>
        <w:t>трудоустройстве</w:t>
      </w:r>
      <w:proofErr w:type="gramEnd"/>
      <w:r w:rsidRPr="00817877">
        <w:rPr>
          <w:rFonts w:ascii="Times New Roman" w:hAnsi="Times New Roman"/>
          <w:sz w:val="26"/>
          <w:szCs w:val="26"/>
        </w:rPr>
        <w:t>;</w:t>
      </w:r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-реализации права на жилое помещение;</w:t>
      </w:r>
    </w:p>
    <w:p w:rsidR="00893F73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</w:t>
      </w:r>
      <w:proofErr w:type="gramStart"/>
      <w:r w:rsidRPr="00817877">
        <w:rPr>
          <w:rFonts w:ascii="Times New Roman" w:hAnsi="Times New Roman"/>
          <w:sz w:val="26"/>
          <w:szCs w:val="26"/>
        </w:rPr>
        <w:t>закреплении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навыков адаптации в обществе, обеспечении физического, психического, нравственного и духовного развития;</w:t>
      </w:r>
    </w:p>
    <w:p w:rsidR="006F64FB" w:rsidRPr="00817877" w:rsidRDefault="00893F73" w:rsidP="00893F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</w:t>
      </w:r>
      <w:proofErr w:type="gramStart"/>
      <w:r w:rsidRPr="00817877">
        <w:rPr>
          <w:rFonts w:ascii="Times New Roman" w:hAnsi="Times New Roman"/>
          <w:sz w:val="26"/>
          <w:szCs w:val="26"/>
        </w:rPr>
        <w:t>решении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трудных жизненных ситуаций и защите своих прав.</w:t>
      </w:r>
    </w:p>
    <w:p w:rsidR="004E6F58" w:rsidRPr="00817877" w:rsidRDefault="00893F73" w:rsidP="004E6F5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877">
        <w:rPr>
          <w:rFonts w:ascii="Times New Roman" w:hAnsi="Times New Roman"/>
          <w:sz w:val="26"/>
          <w:szCs w:val="26"/>
        </w:rPr>
        <w:t>Согласно</w:t>
      </w:r>
      <w:r w:rsidR="00CF1B9B" w:rsidRPr="00817877">
        <w:rPr>
          <w:rFonts w:ascii="Times New Roman" w:hAnsi="Times New Roman"/>
          <w:sz w:val="26"/>
          <w:szCs w:val="26"/>
        </w:rPr>
        <w:t xml:space="preserve"> представленной администрацией </w:t>
      </w:r>
      <w:r w:rsidR="004E6F58" w:rsidRPr="00817877">
        <w:rPr>
          <w:rFonts w:ascii="Times New Roman" w:hAnsi="Times New Roman"/>
          <w:sz w:val="26"/>
          <w:szCs w:val="26"/>
        </w:rPr>
        <w:t>информации,</w:t>
      </w:r>
      <w:r w:rsidR="004E6F58" w:rsidRPr="00817877">
        <w:rPr>
          <w:sz w:val="26"/>
          <w:szCs w:val="26"/>
        </w:rPr>
        <w:t xml:space="preserve"> </w:t>
      </w:r>
      <w:r w:rsidR="004E6F58" w:rsidRPr="00817877">
        <w:rPr>
          <w:rFonts w:ascii="Times New Roman" w:hAnsi="Times New Roman"/>
          <w:sz w:val="26"/>
          <w:szCs w:val="26"/>
        </w:rPr>
        <w:t xml:space="preserve">деятельность по </w:t>
      </w:r>
      <w:proofErr w:type="spellStart"/>
      <w:r w:rsidR="004E6F58" w:rsidRPr="00817877">
        <w:rPr>
          <w:rFonts w:ascii="Times New Roman" w:hAnsi="Times New Roman"/>
          <w:sz w:val="26"/>
          <w:szCs w:val="26"/>
        </w:rPr>
        <w:t>постинтернатному</w:t>
      </w:r>
      <w:proofErr w:type="spellEnd"/>
      <w:r w:rsidR="004E6F58" w:rsidRPr="00817877">
        <w:rPr>
          <w:rFonts w:ascii="Times New Roman" w:hAnsi="Times New Roman"/>
          <w:sz w:val="26"/>
          <w:szCs w:val="26"/>
        </w:rPr>
        <w:t xml:space="preserve"> сопровождению лиц из числа детей-сирот и детей, оставшихся без попечения родителей из замещающих семьей и государственных учреждений в городском округе Тольятти, осуществляется</w:t>
      </w:r>
      <w:r w:rsidR="004E6F58" w:rsidRPr="00817877">
        <w:rPr>
          <w:sz w:val="26"/>
          <w:szCs w:val="26"/>
        </w:rPr>
        <w:t xml:space="preserve"> </w:t>
      </w:r>
      <w:r w:rsidR="004E6F58" w:rsidRPr="00817877">
        <w:rPr>
          <w:rFonts w:ascii="Times New Roman" w:hAnsi="Times New Roman"/>
          <w:sz w:val="26"/>
          <w:szCs w:val="26"/>
        </w:rPr>
        <w:t xml:space="preserve">в соответствии с региональной моделью </w:t>
      </w:r>
      <w:proofErr w:type="spellStart"/>
      <w:r w:rsidR="004E6F58" w:rsidRPr="00817877">
        <w:rPr>
          <w:rFonts w:ascii="Times New Roman" w:hAnsi="Times New Roman"/>
          <w:sz w:val="26"/>
          <w:szCs w:val="26"/>
        </w:rPr>
        <w:lastRenderedPageBreak/>
        <w:t>постинтернатного</w:t>
      </w:r>
      <w:proofErr w:type="spellEnd"/>
      <w:r w:rsidR="004E6F58" w:rsidRPr="00817877">
        <w:rPr>
          <w:rFonts w:ascii="Times New Roman" w:hAnsi="Times New Roman"/>
          <w:sz w:val="26"/>
          <w:szCs w:val="26"/>
        </w:rPr>
        <w:t xml:space="preserve"> сопровождения детей-сирот и детей, оставшихся без попечения родителей. </w:t>
      </w:r>
      <w:proofErr w:type="gramEnd"/>
    </w:p>
    <w:p w:rsidR="004E6F58" w:rsidRPr="00817877" w:rsidRDefault="004E6F58" w:rsidP="004E6F5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 xml:space="preserve">Модельная  карта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представлена следующими учреждениями: министерством социально-демографической и семейной политики Самарской области, органами опеки и попечительства, ГКУ </w:t>
      </w:r>
      <w:proofErr w:type="gramStart"/>
      <w:r w:rsidRPr="00817877">
        <w:rPr>
          <w:rFonts w:ascii="Times New Roman" w:hAnsi="Times New Roman"/>
          <w:sz w:val="26"/>
          <w:szCs w:val="26"/>
        </w:rPr>
        <w:t>СО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«Областной центр социальной помощи семье и детям», ГКУ СО «Областной центр содействия  семейному устройству детей-сирот и детей, оставшихся без попечения родителей «Надежда», ГКУ СО «Комплексный центр социального обслуживания населения Центрального округа», учреждениями для детей-сирот и детей, оставшихся без попечения родителей,  БФ «Радость».</w:t>
      </w:r>
    </w:p>
    <w:p w:rsidR="008F7630" w:rsidRPr="00817877" w:rsidRDefault="004E6F58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 xml:space="preserve">Целевыми группами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 являются: </w:t>
      </w:r>
    </w:p>
    <w:p w:rsidR="004E6F58" w:rsidRPr="00817877" w:rsidRDefault="004E6F58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</w:t>
      </w:r>
      <w:r w:rsidRPr="00817877">
        <w:rPr>
          <w:sz w:val="26"/>
          <w:szCs w:val="26"/>
        </w:rPr>
        <w:t xml:space="preserve"> </w:t>
      </w:r>
      <w:r w:rsidRPr="00817877">
        <w:rPr>
          <w:rFonts w:ascii="Times New Roman" w:hAnsi="Times New Roman"/>
          <w:sz w:val="26"/>
          <w:szCs w:val="26"/>
        </w:rPr>
        <w:t>лица из числа детей-сирот и детей, оставшихся без попечения родителей от 18 до 23 лет;</w:t>
      </w:r>
    </w:p>
    <w:p w:rsidR="004E6F58" w:rsidRPr="00817877" w:rsidRDefault="004E6F58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 дети-сироты и дети, оставшиеся без попечения родителей от 16 до 18 лет, воспитывающиеся в замещающих семьях;</w:t>
      </w:r>
    </w:p>
    <w:p w:rsidR="004E6F58" w:rsidRPr="00817877" w:rsidRDefault="004E6F58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-дети-сироты и дети, оставшиеся без попечения родителей от 16 до 18 лет, воспитывающиеся в организациях для детей сирот и обучающиеся в организациях профессионального образования.</w:t>
      </w:r>
    </w:p>
    <w:p w:rsidR="004E6F58" w:rsidRPr="00817877" w:rsidRDefault="00F714B5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 xml:space="preserve">Таким образом, на территории </w:t>
      </w:r>
      <w:r w:rsidR="00817877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817877">
        <w:rPr>
          <w:rFonts w:ascii="Times New Roman" w:hAnsi="Times New Roman"/>
          <w:sz w:val="26"/>
          <w:szCs w:val="26"/>
        </w:rPr>
        <w:t xml:space="preserve">Тольятти работа по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постинтернатному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сопровождению детей-сирот и детей, оставшихся без попечения родителей,  а также лиц из их числа осуществляется во взаимодействии со всеми </w:t>
      </w:r>
      <w:proofErr w:type="gramStart"/>
      <w:r w:rsidRPr="00817877">
        <w:rPr>
          <w:rFonts w:ascii="Times New Roman" w:hAnsi="Times New Roman"/>
          <w:sz w:val="26"/>
          <w:szCs w:val="26"/>
        </w:rPr>
        <w:t>службами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 входящими в число участников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сопровождения.</w:t>
      </w:r>
    </w:p>
    <w:p w:rsidR="00F714B5" w:rsidRPr="00817877" w:rsidRDefault="00F714B5" w:rsidP="00F714B5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Однако</w:t>
      </w:r>
      <w:proofErr w:type="gramStart"/>
      <w:r w:rsidRPr="00817877">
        <w:rPr>
          <w:rFonts w:ascii="Times New Roman" w:hAnsi="Times New Roman"/>
          <w:sz w:val="26"/>
          <w:szCs w:val="26"/>
        </w:rPr>
        <w:t>,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следует отметить, что в рамках </w:t>
      </w:r>
      <w:proofErr w:type="spellStart"/>
      <w:r w:rsidRPr="00817877">
        <w:rPr>
          <w:rFonts w:ascii="Times New Roman" w:hAnsi="Times New Roman"/>
          <w:sz w:val="26"/>
          <w:szCs w:val="26"/>
        </w:rPr>
        <w:t>постинтернатного</w:t>
      </w:r>
      <w:proofErr w:type="spellEnd"/>
      <w:r w:rsidRPr="00817877">
        <w:rPr>
          <w:rFonts w:ascii="Times New Roman" w:hAnsi="Times New Roman"/>
          <w:sz w:val="26"/>
          <w:szCs w:val="26"/>
        </w:rPr>
        <w:t xml:space="preserve"> сопровождения, одной из острых проблем является обеспечение жилыми помещениями указанных лиц, которая связана не только с недостаточным финансированием муниципальных образований, но и с отсутствием жилых помещений, соответствующих установленным требованиям.</w:t>
      </w:r>
    </w:p>
    <w:p w:rsidR="00F714B5" w:rsidRPr="00817877" w:rsidRDefault="00F714B5" w:rsidP="00F714B5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Следовательно, считаем целесообразным уточнить, какие мероприятия разработаны администрацией городского округа Тольятти для решения указанной проблемы</w:t>
      </w:r>
      <w:r w:rsidR="00817877">
        <w:rPr>
          <w:rFonts w:ascii="Times New Roman" w:hAnsi="Times New Roman"/>
          <w:sz w:val="26"/>
          <w:szCs w:val="26"/>
        </w:rPr>
        <w:t>, а также</w:t>
      </w:r>
      <w:r w:rsidRPr="00817877">
        <w:rPr>
          <w:rFonts w:ascii="Times New Roman" w:hAnsi="Times New Roman"/>
          <w:sz w:val="26"/>
          <w:szCs w:val="26"/>
        </w:rPr>
        <w:t xml:space="preserve"> активизации работы по обеспечению жилыми помещениями </w:t>
      </w:r>
      <w:r w:rsidR="00817877" w:rsidRPr="00817877">
        <w:rPr>
          <w:rFonts w:ascii="Times New Roman" w:hAnsi="Times New Roman"/>
          <w:sz w:val="26"/>
          <w:szCs w:val="26"/>
        </w:rPr>
        <w:t>детей-сирот и детей, оставшихся без попечения родителей</w:t>
      </w:r>
      <w:r w:rsidRPr="00817877">
        <w:rPr>
          <w:rFonts w:ascii="Times New Roman" w:hAnsi="Times New Roman"/>
          <w:sz w:val="26"/>
          <w:szCs w:val="26"/>
        </w:rPr>
        <w:t>.</w:t>
      </w:r>
    </w:p>
    <w:p w:rsidR="00CF1B9B" w:rsidRPr="00817877" w:rsidRDefault="00CF1B9B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В соответствии с планом текущей деятельности Думы на II квартал 202</w:t>
      </w:r>
      <w:r w:rsidR="00817877" w:rsidRPr="00817877">
        <w:rPr>
          <w:rFonts w:ascii="Times New Roman" w:hAnsi="Times New Roman"/>
          <w:sz w:val="26"/>
          <w:szCs w:val="26"/>
        </w:rPr>
        <w:t>2</w:t>
      </w:r>
      <w:r w:rsidRPr="00817877">
        <w:rPr>
          <w:rFonts w:ascii="Times New Roman" w:hAnsi="Times New Roman"/>
          <w:sz w:val="26"/>
          <w:szCs w:val="26"/>
        </w:rPr>
        <w:t xml:space="preserve"> года, утвержденным решением Думы от 2</w:t>
      </w:r>
      <w:r w:rsidR="00817877" w:rsidRPr="00817877">
        <w:rPr>
          <w:rFonts w:ascii="Times New Roman" w:hAnsi="Times New Roman"/>
          <w:sz w:val="26"/>
          <w:szCs w:val="26"/>
        </w:rPr>
        <w:t>3</w:t>
      </w:r>
      <w:r w:rsidRPr="00817877">
        <w:rPr>
          <w:rFonts w:ascii="Times New Roman" w:hAnsi="Times New Roman"/>
          <w:sz w:val="26"/>
          <w:szCs w:val="26"/>
        </w:rPr>
        <w:t>.03.202</w:t>
      </w:r>
      <w:r w:rsidR="00817877" w:rsidRPr="00817877">
        <w:rPr>
          <w:rFonts w:ascii="Times New Roman" w:hAnsi="Times New Roman"/>
          <w:sz w:val="26"/>
          <w:szCs w:val="26"/>
        </w:rPr>
        <w:t>2</w:t>
      </w:r>
      <w:r w:rsidRPr="00817877">
        <w:rPr>
          <w:rFonts w:ascii="Times New Roman" w:hAnsi="Times New Roman"/>
          <w:sz w:val="26"/>
          <w:szCs w:val="26"/>
        </w:rPr>
        <w:t xml:space="preserve"> № </w:t>
      </w:r>
      <w:r w:rsidR="00817877" w:rsidRPr="00817877">
        <w:rPr>
          <w:rFonts w:ascii="Times New Roman" w:hAnsi="Times New Roman"/>
          <w:sz w:val="26"/>
          <w:szCs w:val="26"/>
        </w:rPr>
        <w:t>1227</w:t>
      </w:r>
      <w:r w:rsidRPr="00817877">
        <w:rPr>
          <w:rFonts w:ascii="Times New Roman" w:hAnsi="Times New Roman"/>
          <w:sz w:val="26"/>
          <w:szCs w:val="26"/>
        </w:rPr>
        <w:t>, рассмотрение представленного вопроса запланировано на заседании Думы городского округа Тольятти 2</w:t>
      </w:r>
      <w:r w:rsidR="00817877" w:rsidRPr="00817877">
        <w:rPr>
          <w:rFonts w:ascii="Times New Roman" w:hAnsi="Times New Roman"/>
          <w:sz w:val="26"/>
          <w:szCs w:val="26"/>
        </w:rPr>
        <w:t>0</w:t>
      </w:r>
      <w:r w:rsidRPr="00817877">
        <w:rPr>
          <w:rFonts w:ascii="Times New Roman" w:hAnsi="Times New Roman"/>
          <w:sz w:val="26"/>
          <w:szCs w:val="26"/>
        </w:rPr>
        <w:t>.0</w:t>
      </w:r>
      <w:r w:rsidR="00817877" w:rsidRPr="00817877">
        <w:rPr>
          <w:rFonts w:ascii="Times New Roman" w:hAnsi="Times New Roman"/>
          <w:sz w:val="26"/>
          <w:szCs w:val="26"/>
        </w:rPr>
        <w:t>4</w:t>
      </w:r>
      <w:r w:rsidRPr="00817877">
        <w:rPr>
          <w:rFonts w:ascii="Times New Roman" w:hAnsi="Times New Roman"/>
          <w:sz w:val="26"/>
          <w:szCs w:val="26"/>
        </w:rPr>
        <w:t>.202</w:t>
      </w:r>
      <w:r w:rsidR="00817877" w:rsidRPr="00817877">
        <w:rPr>
          <w:rFonts w:ascii="Times New Roman" w:hAnsi="Times New Roman"/>
          <w:sz w:val="26"/>
          <w:szCs w:val="26"/>
        </w:rPr>
        <w:t>2</w:t>
      </w:r>
      <w:r w:rsidRPr="00817877">
        <w:rPr>
          <w:rFonts w:ascii="Times New Roman" w:hAnsi="Times New Roman"/>
          <w:sz w:val="26"/>
          <w:szCs w:val="26"/>
        </w:rPr>
        <w:t>.</w:t>
      </w:r>
    </w:p>
    <w:p w:rsidR="00CF1B9B" w:rsidRPr="00817877" w:rsidRDefault="00CF1B9B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 xml:space="preserve">Согласно пункту 9 части 1 статьи 25 Устава городского округа Тольятти, в исключительной компетенции Думы находится </w:t>
      </w:r>
      <w:proofErr w:type="gramStart"/>
      <w:r w:rsidRPr="0081787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17877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CF1B9B" w:rsidRPr="00817877" w:rsidRDefault="00CF1B9B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Таким образом, рассмотрение представленной информации находится в компетенции Думы городского округа Тольятти.</w:t>
      </w:r>
    </w:p>
    <w:p w:rsidR="00CF1B9B" w:rsidRPr="00817877" w:rsidRDefault="00CF1B9B" w:rsidP="00CF1B9B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17877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 w:rsidRPr="00817877"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817877">
        <w:rPr>
          <w:rFonts w:ascii="Times New Roman" w:hAnsi="Times New Roman"/>
          <w:sz w:val="26"/>
          <w:szCs w:val="26"/>
          <w:lang w:eastAsia="ru-RU"/>
        </w:rPr>
        <w:t xml:space="preserve">о итогам рассмотрения Думой вопросов осуществления контроля за исполнением органами местного </w:t>
      </w:r>
      <w:r w:rsidRPr="00817877">
        <w:rPr>
          <w:rFonts w:ascii="Times New Roman" w:hAnsi="Times New Roman"/>
          <w:sz w:val="26"/>
          <w:szCs w:val="26"/>
          <w:lang w:eastAsia="ru-RU"/>
        </w:rPr>
        <w:lastRenderedPageBreak/>
        <w:t>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CF1B9B" w:rsidRPr="00817877" w:rsidRDefault="00CF1B9B" w:rsidP="00CF1B9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817877"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 w:rsidRPr="00817877">
        <w:rPr>
          <w:rFonts w:ascii="Times New Roman" w:hAnsi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817877">
        <w:rPr>
          <w:rFonts w:ascii="Times New Roman" w:hAnsi="Times New Roman"/>
          <w:iCs/>
          <w:sz w:val="26"/>
          <w:szCs w:val="26"/>
          <w:lang w:eastAsia="ru-RU"/>
        </w:rPr>
        <w:t>контроля за</w:t>
      </w:r>
      <w:proofErr w:type="gramEnd"/>
      <w:r w:rsidRPr="00817877">
        <w:rPr>
          <w:rFonts w:ascii="Times New Roman" w:hAnsi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CF1B9B" w:rsidRPr="00817877" w:rsidRDefault="00CF1B9B" w:rsidP="00CF1B9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817877"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 w:rsidRPr="00817877"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</w:t>
      </w:r>
      <w:r w:rsidR="00DB7D50" w:rsidRPr="00DB7D50">
        <w:rPr>
          <w:rFonts w:ascii="Times New Roman" w:hAnsi="Times New Roman"/>
          <w:iCs/>
          <w:sz w:val="26"/>
          <w:szCs w:val="26"/>
          <w:lang w:eastAsia="ru-RU"/>
        </w:rPr>
        <w:t>в адрес главы городского округа и администрации</w:t>
      </w:r>
      <w:bookmarkStart w:id="0" w:name="_GoBack"/>
      <w:bookmarkEnd w:id="0"/>
      <w:r w:rsidRPr="00817877">
        <w:rPr>
          <w:rFonts w:ascii="Times New Roman" w:hAnsi="Times New Roman"/>
          <w:iCs/>
          <w:sz w:val="26"/>
          <w:szCs w:val="26"/>
          <w:lang w:eastAsia="ru-RU"/>
        </w:rPr>
        <w:t>.</w:t>
      </w:r>
    </w:p>
    <w:p w:rsidR="00CF1B9B" w:rsidRPr="00817877" w:rsidRDefault="00CF1B9B" w:rsidP="00CF1B9B">
      <w:pPr>
        <w:pStyle w:val="a4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sz w:val="26"/>
          <w:szCs w:val="26"/>
        </w:rPr>
        <w:t>Представленный вопрос относится к предметам ведения постоянной комиссии по социальной политике.</w:t>
      </w:r>
    </w:p>
    <w:p w:rsidR="00CF1B9B" w:rsidRPr="00817877" w:rsidRDefault="00CF1B9B" w:rsidP="00CF1B9B">
      <w:pPr>
        <w:pStyle w:val="a4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17877">
        <w:rPr>
          <w:rFonts w:ascii="Times New Roman" w:hAnsi="Times New Roman"/>
          <w:b/>
          <w:sz w:val="26"/>
          <w:szCs w:val="26"/>
        </w:rPr>
        <w:t>Вывод</w:t>
      </w:r>
      <w:r w:rsidRPr="00817877">
        <w:rPr>
          <w:rFonts w:ascii="Times New Roman" w:hAnsi="Times New Roman"/>
          <w:sz w:val="26"/>
          <w:szCs w:val="26"/>
        </w:rPr>
        <w:t>: вопрос относится к компетенции Думы и может быть рассмотрен на ее заседании.</w:t>
      </w:r>
    </w:p>
    <w:p w:rsidR="00CF1B9B" w:rsidRPr="00817877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Pr="00817877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Pr="00817877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Pr="00817877" w:rsidRDefault="00CF1B9B" w:rsidP="00CF1B9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817877"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 w:rsidRPr="00817877">
        <w:rPr>
          <w:rFonts w:ascii="Times New Roman" w:hAnsi="Times New Roman"/>
          <w:b/>
          <w:sz w:val="26"/>
          <w:szCs w:val="26"/>
        </w:rPr>
        <w:tab/>
      </w:r>
      <w:r w:rsidRPr="00817877">
        <w:rPr>
          <w:rFonts w:ascii="Times New Roman" w:hAnsi="Times New Roman"/>
          <w:b/>
          <w:sz w:val="26"/>
          <w:szCs w:val="26"/>
        </w:rPr>
        <w:tab/>
      </w:r>
      <w:r w:rsidRPr="00817877">
        <w:rPr>
          <w:rFonts w:ascii="Times New Roman" w:hAnsi="Times New Roman"/>
          <w:b/>
          <w:sz w:val="26"/>
          <w:szCs w:val="26"/>
        </w:rPr>
        <w:tab/>
        <w:t xml:space="preserve">              </w:t>
      </w:r>
      <w:r w:rsidR="00817877" w:rsidRPr="00817877">
        <w:rPr>
          <w:rFonts w:ascii="Times New Roman" w:hAnsi="Times New Roman"/>
          <w:b/>
          <w:sz w:val="26"/>
          <w:szCs w:val="26"/>
        </w:rPr>
        <w:t xml:space="preserve">       </w:t>
      </w:r>
      <w:r w:rsidR="00817877">
        <w:rPr>
          <w:rFonts w:ascii="Times New Roman" w:hAnsi="Times New Roman"/>
          <w:b/>
          <w:sz w:val="26"/>
          <w:szCs w:val="26"/>
        </w:rPr>
        <w:t xml:space="preserve">    </w:t>
      </w:r>
      <w:r w:rsidRPr="00817877">
        <w:rPr>
          <w:rFonts w:ascii="Times New Roman" w:hAnsi="Times New Roman"/>
          <w:b/>
          <w:sz w:val="26"/>
          <w:szCs w:val="26"/>
        </w:rPr>
        <w:t xml:space="preserve">       Е.В.Смирнова</w:t>
      </w:r>
    </w:p>
    <w:p w:rsidR="00CF1B9B" w:rsidRP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CF1B9B" w:rsidRPr="00817877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P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B9B" w:rsidRP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7877" w:rsidRDefault="00817877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Default="00CF1B9B" w:rsidP="00CF1B9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1B9B" w:rsidRDefault="00CF1B9B" w:rsidP="00CF1B9B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Абросимова</w:t>
      </w:r>
    </w:p>
    <w:p w:rsidR="00CF1B9B" w:rsidRDefault="00CF1B9B" w:rsidP="00CF1B9B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28 06 68</w:t>
      </w:r>
    </w:p>
    <w:p w:rsidR="004D27E7" w:rsidRDefault="004D27E7"/>
    <w:sectPr w:rsidR="004D27E7" w:rsidSect="007B1343"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643F"/>
    <w:rsid w:val="00037B0D"/>
    <w:rsid w:val="00075793"/>
    <w:rsid w:val="00077B22"/>
    <w:rsid w:val="000C28E8"/>
    <w:rsid w:val="00102B21"/>
    <w:rsid w:val="00152BC5"/>
    <w:rsid w:val="00193185"/>
    <w:rsid w:val="001C34A1"/>
    <w:rsid w:val="00206D30"/>
    <w:rsid w:val="002E077B"/>
    <w:rsid w:val="002F15D8"/>
    <w:rsid w:val="0031125A"/>
    <w:rsid w:val="00366461"/>
    <w:rsid w:val="003B6B3C"/>
    <w:rsid w:val="00461743"/>
    <w:rsid w:val="004D27E7"/>
    <w:rsid w:val="004E6F58"/>
    <w:rsid w:val="00560706"/>
    <w:rsid w:val="00562879"/>
    <w:rsid w:val="0067709A"/>
    <w:rsid w:val="00697027"/>
    <w:rsid w:val="006A6930"/>
    <w:rsid w:val="006B4AB5"/>
    <w:rsid w:val="006F64FB"/>
    <w:rsid w:val="00735075"/>
    <w:rsid w:val="0078251A"/>
    <w:rsid w:val="007B1343"/>
    <w:rsid w:val="00817877"/>
    <w:rsid w:val="008363C8"/>
    <w:rsid w:val="00863896"/>
    <w:rsid w:val="00863DC9"/>
    <w:rsid w:val="00886101"/>
    <w:rsid w:val="00893F73"/>
    <w:rsid w:val="008A2F53"/>
    <w:rsid w:val="008A505F"/>
    <w:rsid w:val="008C2D9F"/>
    <w:rsid w:val="008F7630"/>
    <w:rsid w:val="0094612C"/>
    <w:rsid w:val="00953FCC"/>
    <w:rsid w:val="009676C0"/>
    <w:rsid w:val="00A01C8B"/>
    <w:rsid w:val="00A253DE"/>
    <w:rsid w:val="00A97FC2"/>
    <w:rsid w:val="00AB5E29"/>
    <w:rsid w:val="00AC19CA"/>
    <w:rsid w:val="00B56624"/>
    <w:rsid w:val="00BA7450"/>
    <w:rsid w:val="00BE37EB"/>
    <w:rsid w:val="00CC0DE6"/>
    <w:rsid w:val="00CF15B8"/>
    <w:rsid w:val="00CF1B9B"/>
    <w:rsid w:val="00D0111D"/>
    <w:rsid w:val="00D64EA6"/>
    <w:rsid w:val="00D7643F"/>
    <w:rsid w:val="00DB7D50"/>
    <w:rsid w:val="00E31EFD"/>
    <w:rsid w:val="00E535CA"/>
    <w:rsid w:val="00F21C7D"/>
    <w:rsid w:val="00F262F1"/>
    <w:rsid w:val="00F714B5"/>
    <w:rsid w:val="00F8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1B9B"/>
    <w:rPr>
      <w:color w:val="0000FF" w:themeColor="hyperlink"/>
      <w:u w:val="single"/>
    </w:rPr>
  </w:style>
  <w:style w:type="paragraph" w:styleId="a4">
    <w:name w:val="No Spacing"/>
    <w:uiPriority w:val="1"/>
    <w:qFormat/>
    <w:rsid w:val="00CF1B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1B9B"/>
    <w:rPr>
      <w:color w:val="0000FF" w:themeColor="hyperlink"/>
      <w:u w:val="single"/>
    </w:rPr>
  </w:style>
  <w:style w:type="paragraph" w:styleId="a4">
    <w:name w:val="No Spacing"/>
    <w:uiPriority w:val="1"/>
    <w:qFormat/>
    <w:rsid w:val="00CF1B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e.filatova</cp:lastModifiedBy>
  <cp:revision>2</cp:revision>
  <dcterms:created xsi:type="dcterms:W3CDTF">2022-04-08T05:19:00Z</dcterms:created>
  <dcterms:modified xsi:type="dcterms:W3CDTF">2022-04-08T05:19:00Z</dcterms:modified>
</cp:coreProperties>
</file>