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D0F" w:rsidRDefault="00E00D0F" w:rsidP="00E00D0F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ЗАКЛЮЧЕНИЕ</w:t>
      </w:r>
    </w:p>
    <w:p w:rsidR="00E00D0F" w:rsidRDefault="00E00D0F" w:rsidP="00E00D0F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юридического отдела</w:t>
      </w:r>
    </w:p>
    <w:p w:rsidR="000F3B9F" w:rsidRDefault="000F3B9F" w:rsidP="00E00D0F">
      <w:pPr>
        <w:pStyle w:val="a3"/>
        <w:ind w:firstLine="709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на </w:t>
      </w:r>
      <w:r w:rsidRPr="000F3B9F">
        <w:rPr>
          <w:rFonts w:ascii="Times New Roman" w:hAnsi="Times New Roman"/>
          <w:b/>
          <w:sz w:val="26"/>
          <w:szCs w:val="26"/>
        </w:rPr>
        <w:t xml:space="preserve">информацию администрации городского округа Тольятти о текущих и перспективных действиях администрации в развитии внутреннего туризма, </w:t>
      </w:r>
    </w:p>
    <w:p w:rsidR="000F3B9F" w:rsidRDefault="000F3B9F" w:rsidP="00E00D0F">
      <w:pPr>
        <w:pStyle w:val="a3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0F3B9F">
        <w:rPr>
          <w:rFonts w:ascii="Times New Roman" w:hAnsi="Times New Roman"/>
          <w:b/>
          <w:sz w:val="26"/>
          <w:szCs w:val="26"/>
        </w:rPr>
        <w:t>о создании, развитии туристской инфраструктуры и существующих мерах поддержки в городском округе Тольятти</w:t>
      </w:r>
    </w:p>
    <w:p w:rsidR="00E00D0F" w:rsidRDefault="00E00D0F" w:rsidP="00E00D0F">
      <w:pPr>
        <w:pStyle w:val="a3"/>
        <w:ind w:firstLine="709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(Д-</w:t>
      </w:r>
      <w:r w:rsidR="000F3B9F">
        <w:rPr>
          <w:rFonts w:ascii="Times New Roman" w:hAnsi="Times New Roman"/>
          <w:b/>
          <w:sz w:val="26"/>
          <w:szCs w:val="26"/>
        </w:rPr>
        <w:t>301</w:t>
      </w:r>
      <w:r>
        <w:rPr>
          <w:rFonts w:ascii="Times New Roman" w:hAnsi="Times New Roman"/>
          <w:b/>
          <w:sz w:val="26"/>
          <w:szCs w:val="26"/>
        </w:rPr>
        <w:t xml:space="preserve"> от </w:t>
      </w:r>
      <w:r w:rsidR="000F3B9F">
        <w:rPr>
          <w:rFonts w:ascii="Times New Roman" w:hAnsi="Times New Roman"/>
          <w:b/>
          <w:sz w:val="26"/>
          <w:szCs w:val="26"/>
        </w:rPr>
        <w:t>08.12</w:t>
      </w:r>
      <w:r>
        <w:rPr>
          <w:rFonts w:ascii="Times New Roman" w:hAnsi="Times New Roman"/>
          <w:b/>
          <w:sz w:val="26"/>
          <w:szCs w:val="26"/>
        </w:rPr>
        <w:t>.2022)</w:t>
      </w:r>
    </w:p>
    <w:p w:rsidR="00E00D0F" w:rsidRDefault="00E00D0F" w:rsidP="00E00D0F">
      <w:pPr>
        <w:pStyle w:val="a3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E00D0F" w:rsidRDefault="00E00D0F" w:rsidP="008A3EF5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Рассмотрев </w:t>
      </w:r>
      <w:r w:rsidR="000F3B9F">
        <w:rPr>
          <w:rFonts w:ascii="Times New Roman" w:hAnsi="Times New Roman"/>
          <w:sz w:val="26"/>
          <w:szCs w:val="26"/>
        </w:rPr>
        <w:t xml:space="preserve">информацию  </w:t>
      </w:r>
      <w:r w:rsidR="000F3B9F" w:rsidRPr="000F3B9F">
        <w:rPr>
          <w:rFonts w:ascii="Times New Roman" w:hAnsi="Times New Roman"/>
          <w:sz w:val="26"/>
          <w:szCs w:val="26"/>
        </w:rPr>
        <w:t>администрации городского округа Тольятти о текущих и перспективных действиях администрации в развитии внутреннего туризма, о создании, развитии туристской инфраструктуры и существующих мерах поддержки в городском округе Тольятти</w:t>
      </w:r>
      <w:r>
        <w:rPr>
          <w:rFonts w:ascii="Times New Roman" w:hAnsi="Times New Roman"/>
          <w:sz w:val="26"/>
          <w:szCs w:val="26"/>
        </w:rPr>
        <w:t>, отмечаем следующее.</w:t>
      </w:r>
    </w:p>
    <w:p w:rsidR="007C6DFB" w:rsidRDefault="008A3EF5" w:rsidP="008A3EF5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</w:rPr>
      </w:pPr>
      <w:proofErr w:type="gramStart"/>
      <w:r>
        <w:rPr>
          <w:rFonts w:ascii="Times New Roman" w:hAnsi="Times New Roman"/>
          <w:sz w:val="26"/>
        </w:rPr>
        <w:t>Г</w:t>
      </w:r>
      <w:r w:rsidRPr="008A3EF5">
        <w:rPr>
          <w:rFonts w:ascii="Times New Roman" w:hAnsi="Times New Roman"/>
          <w:sz w:val="26"/>
        </w:rPr>
        <w:t>осударственн</w:t>
      </w:r>
      <w:r>
        <w:rPr>
          <w:rFonts w:ascii="Times New Roman" w:hAnsi="Times New Roman"/>
          <w:sz w:val="26"/>
        </w:rPr>
        <w:t>ой</w:t>
      </w:r>
      <w:r w:rsidRPr="008A3EF5">
        <w:rPr>
          <w:rFonts w:ascii="Times New Roman" w:hAnsi="Times New Roman"/>
          <w:sz w:val="26"/>
        </w:rPr>
        <w:t xml:space="preserve"> программ</w:t>
      </w:r>
      <w:r>
        <w:rPr>
          <w:rFonts w:ascii="Times New Roman" w:hAnsi="Times New Roman"/>
          <w:sz w:val="26"/>
        </w:rPr>
        <w:t>ой</w:t>
      </w:r>
      <w:r w:rsidRPr="008A3EF5">
        <w:rPr>
          <w:rFonts w:ascii="Times New Roman" w:hAnsi="Times New Roman"/>
          <w:sz w:val="26"/>
        </w:rPr>
        <w:t xml:space="preserve"> Российской Федерации </w:t>
      </w:r>
      <w:r>
        <w:rPr>
          <w:rFonts w:ascii="Times New Roman" w:hAnsi="Times New Roman"/>
          <w:sz w:val="26"/>
        </w:rPr>
        <w:t>«</w:t>
      </w:r>
      <w:r w:rsidRPr="008A3EF5">
        <w:rPr>
          <w:rFonts w:ascii="Times New Roman" w:hAnsi="Times New Roman"/>
          <w:sz w:val="26"/>
        </w:rPr>
        <w:t>Развитие туризма</w:t>
      </w:r>
      <w:r>
        <w:rPr>
          <w:rFonts w:ascii="Times New Roman" w:hAnsi="Times New Roman"/>
          <w:sz w:val="26"/>
        </w:rPr>
        <w:t>»</w:t>
      </w:r>
      <w:r w:rsidR="00DB5E6C">
        <w:rPr>
          <w:rFonts w:ascii="Times New Roman" w:hAnsi="Times New Roman"/>
          <w:sz w:val="26"/>
        </w:rPr>
        <w:t>,</w:t>
      </w:r>
      <w:r>
        <w:rPr>
          <w:rFonts w:ascii="Times New Roman" w:hAnsi="Times New Roman"/>
          <w:sz w:val="26"/>
        </w:rPr>
        <w:t xml:space="preserve"> утвержденной п</w:t>
      </w:r>
      <w:r w:rsidRPr="008A3EF5">
        <w:rPr>
          <w:rFonts w:ascii="Times New Roman" w:hAnsi="Times New Roman"/>
          <w:sz w:val="26"/>
        </w:rPr>
        <w:t>остановление</w:t>
      </w:r>
      <w:r>
        <w:rPr>
          <w:rFonts w:ascii="Times New Roman" w:hAnsi="Times New Roman"/>
          <w:sz w:val="26"/>
        </w:rPr>
        <w:t>м</w:t>
      </w:r>
      <w:r w:rsidRPr="008A3EF5">
        <w:rPr>
          <w:rFonts w:ascii="Times New Roman" w:hAnsi="Times New Roman"/>
          <w:sz w:val="26"/>
        </w:rPr>
        <w:t xml:space="preserve"> Правительства РФ от 24.12.2021 </w:t>
      </w:r>
      <w:r>
        <w:rPr>
          <w:rFonts w:ascii="Times New Roman" w:hAnsi="Times New Roman"/>
          <w:sz w:val="26"/>
        </w:rPr>
        <w:t>№</w:t>
      </w:r>
      <w:r w:rsidRPr="008A3EF5">
        <w:rPr>
          <w:rFonts w:ascii="Times New Roman" w:hAnsi="Times New Roman"/>
          <w:sz w:val="26"/>
        </w:rPr>
        <w:t xml:space="preserve"> 2439</w:t>
      </w:r>
      <w:r w:rsidR="00DB5E6C">
        <w:rPr>
          <w:rFonts w:ascii="Times New Roman" w:hAnsi="Times New Roman"/>
          <w:sz w:val="26"/>
        </w:rPr>
        <w:t>,</w:t>
      </w:r>
      <w:r>
        <w:rPr>
          <w:rFonts w:ascii="Times New Roman" w:hAnsi="Times New Roman"/>
          <w:sz w:val="26"/>
        </w:rPr>
        <w:t xml:space="preserve"> </w:t>
      </w:r>
      <w:r w:rsidR="007C6DFB">
        <w:rPr>
          <w:rFonts w:ascii="Times New Roman" w:hAnsi="Times New Roman"/>
          <w:sz w:val="26"/>
        </w:rPr>
        <w:t>разработаны</w:t>
      </w:r>
      <w:r>
        <w:rPr>
          <w:rFonts w:ascii="Times New Roman" w:hAnsi="Times New Roman"/>
          <w:sz w:val="26"/>
        </w:rPr>
        <w:t xml:space="preserve"> мероприятия, реализация которых </w:t>
      </w:r>
      <w:r w:rsidR="007C6DFB">
        <w:rPr>
          <w:rFonts w:ascii="Times New Roman" w:hAnsi="Times New Roman"/>
          <w:sz w:val="26"/>
        </w:rPr>
        <w:t>направлена на</w:t>
      </w:r>
      <w:r>
        <w:rPr>
          <w:rFonts w:ascii="Times New Roman" w:hAnsi="Times New Roman"/>
          <w:sz w:val="26"/>
        </w:rPr>
        <w:t xml:space="preserve"> п</w:t>
      </w:r>
      <w:r w:rsidRPr="008A3EF5">
        <w:rPr>
          <w:rFonts w:ascii="Times New Roman" w:hAnsi="Times New Roman"/>
          <w:sz w:val="26"/>
        </w:rPr>
        <w:t>овышени</w:t>
      </w:r>
      <w:r>
        <w:rPr>
          <w:rFonts w:ascii="Times New Roman" w:hAnsi="Times New Roman"/>
          <w:sz w:val="26"/>
        </w:rPr>
        <w:t>е</w:t>
      </w:r>
      <w:r w:rsidRPr="008A3EF5">
        <w:rPr>
          <w:rFonts w:ascii="Times New Roman" w:hAnsi="Times New Roman"/>
          <w:sz w:val="26"/>
        </w:rPr>
        <w:t xml:space="preserve"> вклада в развитие туристского сектора</w:t>
      </w:r>
      <w:r w:rsidR="00B9493D">
        <w:rPr>
          <w:rFonts w:ascii="Times New Roman" w:hAnsi="Times New Roman"/>
          <w:sz w:val="26"/>
        </w:rPr>
        <w:t xml:space="preserve"> и</w:t>
      </w:r>
      <w:r w:rsidRPr="008A3EF5">
        <w:rPr>
          <w:rFonts w:ascii="Times New Roman" w:hAnsi="Times New Roman"/>
          <w:sz w:val="26"/>
        </w:rPr>
        <w:t xml:space="preserve"> способств</w:t>
      </w:r>
      <w:r>
        <w:rPr>
          <w:rFonts w:ascii="Times New Roman" w:hAnsi="Times New Roman"/>
          <w:sz w:val="26"/>
        </w:rPr>
        <w:t>ует</w:t>
      </w:r>
      <w:r w:rsidRPr="008A3EF5">
        <w:rPr>
          <w:rFonts w:ascii="Times New Roman" w:hAnsi="Times New Roman"/>
          <w:sz w:val="26"/>
        </w:rPr>
        <w:t xml:space="preserve"> достижени</w:t>
      </w:r>
      <w:r>
        <w:rPr>
          <w:rFonts w:ascii="Times New Roman" w:hAnsi="Times New Roman"/>
          <w:sz w:val="26"/>
        </w:rPr>
        <w:t>ю</w:t>
      </w:r>
      <w:r w:rsidRPr="008A3EF5">
        <w:rPr>
          <w:rFonts w:ascii="Times New Roman" w:hAnsi="Times New Roman"/>
          <w:sz w:val="26"/>
        </w:rPr>
        <w:t xml:space="preserve"> стратегических целей государственной политики в этой сфере, предусмотренных Стратегией развития туризма в Российской Федерации на период до 2035 года, утвержденной распоряжением Правительства Российской Федерации от 20</w:t>
      </w:r>
      <w:r>
        <w:rPr>
          <w:rFonts w:ascii="Times New Roman" w:hAnsi="Times New Roman"/>
          <w:sz w:val="26"/>
        </w:rPr>
        <w:t>.09.</w:t>
      </w:r>
      <w:r w:rsidRPr="008A3EF5">
        <w:rPr>
          <w:rFonts w:ascii="Times New Roman" w:hAnsi="Times New Roman"/>
          <w:sz w:val="26"/>
        </w:rPr>
        <w:t xml:space="preserve">2019 </w:t>
      </w:r>
      <w:r>
        <w:rPr>
          <w:rFonts w:ascii="Times New Roman" w:hAnsi="Times New Roman"/>
          <w:sz w:val="26"/>
        </w:rPr>
        <w:t>№</w:t>
      </w:r>
      <w:r w:rsidRPr="008A3EF5">
        <w:rPr>
          <w:rFonts w:ascii="Times New Roman" w:hAnsi="Times New Roman"/>
          <w:sz w:val="26"/>
        </w:rPr>
        <w:t xml:space="preserve"> 2129-р. </w:t>
      </w:r>
      <w:proofErr w:type="gramEnd"/>
    </w:p>
    <w:p w:rsidR="008A3EF5" w:rsidRDefault="008A3EF5" w:rsidP="00B9493D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</w:rPr>
      </w:pPr>
      <w:r w:rsidRPr="008A3EF5">
        <w:rPr>
          <w:rFonts w:ascii="Times New Roman" w:hAnsi="Times New Roman"/>
          <w:sz w:val="26"/>
        </w:rPr>
        <w:t>Стратегией развития туризма предусматриваются комплексное развитие внутреннего и въездного туризма в Российской Федерации за счет создания условий для формирования и продвижения качественного туристского продукта, конкурентоспособного на внутреннем и мировом рынках, усиление социальной роли туризма и увеличение доступности услуг туризма, отдыха и оздоровления для всех жителей Российской Федерации.</w:t>
      </w:r>
      <w:r>
        <w:rPr>
          <w:rFonts w:ascii="Times New Roman" w:hAnsi="Times New Roman"/>
          <w:sz w:val="26"/>
        </w:rPr>
        <w:t xml:space="preserve"> При этом</w:t>
      </w:r>
      <w:proofErr w:type="gramStart"/>
      <w:r>
        <w:rPr>
          <w:rFonts w:ascii="Times New Roman" w:hAnsi="Times New Roman"/>
          <w:sz w:val="26"/>
        </w:rPr>
        <w:t>,</w:t>
      </w:r>
      <w:proofErr w:type="gramEnd"/>
      <w:r>
        <w:rPr>
          <w:rFonts w:ascii="Times New Roman" w:hAnsi="Times New Roman"/>
          <w:sz w:val="26"/>
        </w:rPr>
        <w:t xml:space="preserve"> р</w:t>
      </w:r>
      <w:r w:rsidRPr="008A3EF5">
        <w:rPr>
          <w:rFonts w:ascii="Times New Roman" w:hAnsi="Times New Roman"/>
          <w:sz w:val="26"/>
        </w:rPr>
        <w:t>еализация потенциала роста отрасли</w:t>
      </w:r>
      <w:r w:rsidR="00B9493D">
        <w:rPr>
          <w:rFonts w:ascii="Times New Roman" w:hAnsi="Times New Roman"/>
          <w:sz w:val="26"/>
        </w:rPr>
        <w:t xml:space="preserve"> туризма</w:t>
      </w:r>
      <w:r w:rsidRPr="008A3EF5">
        <w:rPr>
          <w:rFonts w:ascii="Times New Roman" w:hAnsi="Times New Roman"/>
          <w:sz w:val="26"/>
        </w:rPr>
        <w:t xml:space="preserve"> во многом завис</w:t>
      </w:r>
      <w:r>
        <w:rPr>
          <w:rFonts w:ascii="Times New Roman" w:hAnsi="Times New Roman"/>
          <w:sz w:val="26"/>
        </w:rPr>
        <w:t>ит</w:t>
      </w:r>
      <w:r w:rsidRPr="008A3EF5">
        <w:rPr>
          <w:rFonts w:ascii="Times New Roman" w:hAnsi="Times New Roman"/>
          <w:sz w:val="26"/>
        </w:rPr>
        <w:t xml:space="preserve"> от качества инфраструктуры, ее доступности и безопасности, что требует постоянного развития и совершенствования.</w:t>
      </w:r>
      <w:r w:rsidRPr="008A3EF5">
        <w:t xml:space="preserve"> </w:t>
      </w:r>
      <w:r w:rsidRPr="008A3EF5">
        <w:rPr>
          <w:rFonts w:ascii="Times New Roman" w:hAnsi="Times New Roman"/>
          <w:sz w:val="26"/>
        </w:rPr>
        <w:t>Согласно Стратегии развития туризма</w:t>
      </w:r>
      <w:r w:rsidR="007C6DFB">
        <w:rPr>
          <w:rFonts w:ascii="Times New Roman" w:hAnsi="Times New Roman"/>
          <w:sz w:val="26"/>
        </w:rPr>
        <w:t>,</w:t>
      </w:r>
      <w:r w:rsidRPr="008A3EF5">
        <w:rPr>
          <w:rFonts w:ascii="Times New Roman" w:hAnsi="Times New Roman"/>
          <w:sz w:val="26"/>
        </w:rPr>
        <w:t xml:space="preserve"> ключевым конкурентным преимуществом развития туризма в Российской Федерации является наличие множества точек притяжения для внутренних и въездных туристов, </w:t>
      </w:r>
      <w:proofErr w:type="gramStart"/>
      <w:r w:rsidRPr="008A3EF5">
        <w:rPr>
          <w:rFonts w:ascii="Times New Roman" w:hAnsi="Times New Roman"/>
          <w:sz w:val="26"/>
        </w:rPr>
        <w:t>имеющих</w:t>
      </w:r>
      <w:proofErr w:type="gramEnd"/>
      <w:r w:rsidRPr="008A3EF5">
        <w:rPr>
          <w:rFonts w:ascii="Times New Roman" w:hAnsi="Times New Roman"/>
          <w:sz w:val="26"/>
        </w:rPr>
        <w:t xml:space="preserve"> в том числе общемировое значение для развития разнообразных видов туризма, ориентированных практически на любые группы потребителей.</w:t>
      </w:r>
    </w:p>
    <w:p w:rsidR="008A3EF5" w:rsidRPr="008A3EF5" w:rsidRDefault="007C6DFB" w:rsidP="00B9493D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Р</w:t>
      </w:r>
      <w:r w:rsidR="00B9493D">
        <w:rPr>
          <w:rFonts w:ascii="Times New Roman" w:hAnsi="Times New Roman"/>
          <w:sz w:val="26"/>
        </w:rPr>
        <w:t>еализация направлений</w:t>
      </w:r>
      <w:r w:rsidR="008A3EF5" w:rsidRPr="008A3EF5">
        <w:rPr>
          <w:rFonts w:ascii="Times New Roman" w:hAnsi="Times New Roman"/>
          <w:sz w:val="26"/>
        </w:rPr>
        <w:t xml:space="preserve"> Стратеги</w:t>
      </w:r>
      <w:r w:rsidR="00B9493D">
        <w:rPr>
          <w:rFonts w:ascii="Times New Roman" w:hAnsi="Times New Roman"/>
          <w:sz w:val="26"/>
        </w:rPr>
        <w:t>и</w:t>
      </w:r>
      <w:r w:rsidR="008A3EF5" w:rsidRPr="008A3EF5">
        <w:rPr>
          <w:rFonts w:ascii="Times New Roman" w:hAnsi="Times New Roman"/>
          <w:sz w:val="26"/>
        </w:rPr>
        <w:t xml:space="preserve"> развития туризма созда</w:t>
      </w:r>
      <w:r w:rsidR="00B9493D">
        <w:rPr>
          <w:rFonts w:ascii="Times New Roman" w:hAnsi="Times New Roman"/>
          <w:sz w:val="26"/>
        </w:rPr>
        <w:t>ет</w:t>
      </w:r>
      <w:r w:rsidR="008A3EF5" w:rsidRPr="008A3EF5">
        <w:rPr>
          <w:rFonts w:ascii="Times New Roman" w:hAnsi="Times New Roman"/>
          <w:sz w:val="26"/>
        </w:rPr>
        <w:t xml:space="preserve"> существенные возможности для ускорения развития туризма и увеличения его роли в социально-экономическом развитии страны. Прежде всего, к таким возможностям относятся:</w:t>
      </w:r>
    </w:p>
    <w:p w:rsidR="008A3EF5" w:rsidRPr="008A3EF5" w:rsidRDefault="00B9493D" w:rsidP="00B9493D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</w:t>
      </w:r>
      <w:r w:rsidR="008A3EF5" w:rsidRPr="008A3EF5">
        <w:rPr>
          <w:rFonts w:ascii="Times New Roman" w:hAnsi="Times New Roman"/>
          <w:sz w:val="26"/>
        </w:rPr>
        <w:t>создание конкурентоспособного туристского продукта Российской Федерации;</w:t>
      </w:r>
    </w:p>
    <w:p w:rsidR="008A3EF5" w:rsidRPr="008A3EF5" w:rsidRDefault="00B9493D" w:rsidP="00B9493D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</w:t>
      </w:r>
      <w:r w:rsidR="008A3EF5" w:rsidRPr="008A3EF5">
        <w:rPr>
          <w:rFonts w:ascii="Times New Roman" w:hAnsi="Times New Roman"/>
          <w:sz w:val="26"/>
        </w:rPr>
        <w:t>стимулирование спроса и повышение доступности туристского продукта Российской Федерации на внутреннем и внешнем рынках;</w:t>
      </w:r>
    </w:p>
    <w:p w:rsidR="008A3EF5" w:rsidRPr="008A3EF5" w:rsidRDefault="00B9493D" w:rsidP="00B9493D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</w:t>
      </w:r>
      <w:r w:rsidR="008A3EF5" w:rsidRPr="008A3EF5">
        <w:rPr>
          <w:rFonts w:ascii="Times New Roman" w:hAnsi="Times New Roman"/>
          <w:sz w:val="26"/>
        </w:rPr>
        <w:t>обеспечение необходимого разнообразия через формирование туристского продукта с учетом половозрастных, этнических, религиозных и иных особенностей населения;</w:t>
      </w:r>
    </w:p>
    <w:p w:rsidR="008A3EF5" w:rsidRPr="008A3EF5" w:rsidRDefault="00B9493D" w:rsidP="00B9493D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</w:t>
      </w:r>
      <w:r w:rsidR="008A3EF5" w:rsidRPr="008A3EF5">
        <w:rPr>
          <w:rFonts w:ascii="Times New Roman" w:hAnsi="Times New Roman"/>
          <w:sz w:val="26"/>
        </w:rPr>
        <w:t>совершенствование нормативно-правового регулирования в сфере туризма с учетом тенденций развития туристской отрасли;</w:t>
      </w:r>
    </w:p>
    <w:p w:rsidR="008A3EF5" w:rsidRDefault="00B9493D" w:rsidP="00B9493D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lastRenderedPageBreak/>
        <w:t>-</w:t>
      </w:r>
      <w:r w:rsidR="008A3EF5" w:rsidRPr="008A3EF5">
        <w:rPr>
          <w:rFonts w:ascii="Times New Roman" w:hAnsi="Times New Roman"/>
          <w:sz w:val="26"/>
        </w:rPr>
        <w:t>совершенствование системы управления туризмом в Российской Федерации, в том числе системы сбора, обработки и анализа статистических данных о развитии туризма.</w:t>
      </w:r>
    </w:p>
    <w:p w:rsidR="008A3EF5" w:rsidRPr="008A3EF5" w:rsidRDefault="008A3EF5" w:rsidP="00B9493D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</w:rPr>
      </w:pPr>
      <w:r w:rsidRPr="008A3EF5">
        <w:rPr>
          <w:rFonts w:ascii="Times New Roman" w:hAnsi="Times New Roman"/>
          <w:sz w:val="26"/>
        </w:rPr>
        <w:t>Статьей 3.3 Федерального закона от 24.11.1996 № 132-ФЗ «Об основах туристской деятельности в Российской Федерации» к правам органов местного самоуправления по созданию благоприятных условий для развития туризма отнесены:</w:t>
      </w:r>
    </w:p>
    <w:p w:rsidR="00B9493D" w:rsidRPr="00B9493D" w:rsidRDefault="00B9493D" w:rsidP="00B9493D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</w:t>
      </w:r>
      <w:r w:rsidRPr="00B9493D">
        <w:rPr>
          <w:rFonts w:ascii="Times New Roman" w:hAnsi="Times New Roman"/>
          <w:sz w:val="26"/>
        </w:rPr>
        <w:t>реализация мер по развитию приоритетных направлений развития туризма на территориях муниципальных образований, в том числе социального туризма, сельского туризма, детского туризма и самодеятельного туризма;</w:t>
      </w:r>
    </w:p>
    <w:p w:rsidR="00B9493D" w:rsidRPr="00B9493D" w:rsidRDefault="00B9493D" w:rsidP="00B9493D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</w:t>
      </w:r>
      <w:r w:rsidRPr="00B9493D">
        <w:rPr>
          <w:rFonts w:ascii="Times New Roman" w:hAnsi="Times New Roman"/>
          <w:sz w:val="26"/>
        </w:rPr>
        <w:t>содействие созданию благоприятных условий для беспрепятственного доступа туристов (экскурсантов) к туристским ресурсам, находящимся на территориях муниципальных образований, и средствам связи, а также получения медицинской, правовой и иных видов неотложной помощи;</w:t>
      </w:r>
    </w:p>
    <w:p w:rsidR="00B9493D" w:rsidRPr="00B9493D" w:rsidRDefault="00B9493D" w:rsidP="00B9493D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</w:t>
      </w:r>
      <w:r w:rsidRPr="00B9493D">
        <w:rPr>
          <w:rFonts w:ascii="Times New Roman" w:hAnsi="Times New Roman"/>
          <w:sz w:val="26"/>
        </w:rPr>
        <w:t>организация и проведение мероприятий в сфере туризма на муниципальном уровне;</w:t>
      </w:r>
    </w:p>
    <w:p w:rsidR="00B9493D" w:rsidRPr="00B9493D" w:rsidRDefault="00B9493D" w:rsidP="00B9493D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</w:t>
      </w:r>
      <w:r w:rsidRPr="00B9493D">
        <w:rPr>
          <w:rFonts w:ascii="Times New Roman" w:hAnsi="Times New Roman"/>
          <w:sz w:val="26"/>
        </w:rPr>
        <w:t>участие в организации и проведении международных мероприятий в сфере туризма, мероприятий в сфере туризма на всероссийском, межрегиональном, региональном и межмуниципальном уровне;</w:t>
      </w:r>
    </w:p>
    <w:p w:rsidR="00B9493D" w:rsidRPr="00B9493D" w:rsidRDefault="00B9493D" w:rsidP="00B9493D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</w:t>
      </w:r>
      <w:r w:rsidRPr="00B9493D">
        <w:rPr>
          <w:rFonts w:ascii="Times New Roman" w:hAnsi="Times New Roman"/>
          <w:sz w:val="26"/>
        </w:rPr>
        <w:t>содействие в создании и функционировании туристских информационных центров на территориях муниципальных образований;</w:t>
      </w:r>
    </w:p>
    <w:p w:rsidR="008A3EF5" w:rsidRDefault="00B9493D" w:rsidP="00B9493D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</w:t>
      </w:r>
      <w:r w:rsidRPr="00B9493D">
        <w:rPr>
          <w:rFonts w:ascii="Times New Roman" w:hAnsi="Times New Roman"/>
          <w:sz w:val="26"/>
        </w:rPr>
        <w:t>разработка, утверждение (одобрение) и реализация муниципальных программ развития туризма.</w:t>
      </w:r>
    </w:p>
    <w:p w:rsidR="00E00D0F" w:rsidRDefault="00E00D0F" w:rsidP="00B9493D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Правовые основы государственной поддержки развития туризма в Самарской области, создание благоприятных условий для его развития и рациональное использование туристских ресурсов на территории Самарской области регулируются Законом Самарской области от 14.06.2011 № 51-ГД «О государственной поддержке развития туризма в Самарской области» (далее – Закон СО №51-ГД).</w:t>
      </w:r>
    </w:p>
    <w:p w:rsidR="00E00D0F" w:rsidRDefault="00E00D0F" w:rsidP="00B9493D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</w:rPr>
      </w:pPr>
      <w:proofErr w:type="gramStart"/>
      <w:r>
        <w:rPr>
          <w:rFonts w:ascii="Times New Roman" w:hAnsi="Times New Roman"/>
          <w:sz w:val="26"/>
        </w:rPr>
        <w:t>Согласно указанному закону, приоритетными направлениями туристской деятельности в Самарской области являются внутренний туризм, связанный с сотрудничеством Самарской области с субъектами Российской Федерации, граничащими с Самарской областью, а также с субъектами Российской Федерации, не граничащими с Самарской областью, но с которыми Самарской областью заключены соглашения о сотрудничестве, и въездной туризм, связанный с сотрудничеством Самарской области с городами-побратимами, городами-партнерами, а также с</w:t>
      </w:r>
      <w:proofErr w:type="gramEnd"/>
      <w:r>
        <w:rPr>
          <w:rFonts w:ascii="Times New Roman" w:hAnsi="Times New Roman"/>
          <w:sz w:val="26"/>
        </w:rPr>
        <w:t xml:space="preserve"> регионами стран, с которыми Самарской областью заключены соглашения о сотрудничестве.</w:t>
      </w:r>
    </w:p>
    <w:p w:rsidR="00E00D0F" w:rsidRDefault="00E00D0F" w:rsidP="00E00D0F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Кроме того, статьей 10</w:t>
      </w:r>
      <w:r>
        <w:t xml:space="preserve"> </w:t>
      </w:r>
      <w:r>
        <w:rPr>
          <w:rFonts w:ascii="Times New Roman" w:hAnsi="Times New Roman"/>
          <w:sz w:val="26"/>
        </w:rPr>
        <w:t>Закона СО №51-ГД установлены права органов местного самоуправления муниципальных образований в Самарской области в сфере развития туризма в Самарской области, согласно которым они вправе:</w:t>
      </w:r>
    </w:p>
    <w:p w:rsidR="00E00D0F" w:rsidRDefault="00E00D0F" w:rsidP="00E00D0F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-принимать участие в разработке планов мероприятий в сфере туризма в Самарской области, в том числе вносить предложения по их содержанию;</w:t>
      </w:r>
    </w:p>
    <w:p w:rsidR="00E00D0F" w:rsidRDefault="00E00D0F" w:rsidP="00E00D0F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lastRenderedPageBreak/>
        <w:t>-принимать участие в подготовке и обсуждении Доклада о состоянии развития туризма в Самарской области;</w:t>
      </w:r>
    </w:p>
    <w:p w:rsidR="00E00D0F" w:rsidRDefault="00E00D0F" w:rsidP="00E00D0F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-принимать участие в разработке государственных программ Самарской области в сфере развития туризма в Самарской области в порядке, установленном Правительством Самарской области, а также по согласованию принимать участие в реализации государственных программ Самарской области в сфере развития туризма в Самарской области.</w:t>
      </w:r>
    </w:p>
    <w:p w:rsidR="00B9493D" w:rsidRDefault="00B9493D" w:rsidP="00E00D0F">
      <w:pPr>
        <w:spacing w:after="1"/>
        <w:ind w:firstLine="540"/>
        <w:jc w:val="both"/>
        <w:rPr>
          <w:rFonts w:ascii="Times New Roman" w:hAnsi="Times New Roman"/>
          <w:sz w:val="26"/>
          <w:szCs w:val="26"/>
        </w:rPr>
      </w:pPr>
      <w:r w:rsidRPr="00B9493D">
        <w:rPr>
          <w:rFonts w:ascii="Times New Roman" w:hAnsi="Times New Roman"/>
          <w:sz w:val="26"/>
          <w:szCs w:val="26"/>
        </w:rPr>
        <w:t>П</w:t>
      </w:r>
      <w:r>
        <w:rPr>
          <w:rFonts w:ascii="Times New Roman" w:hAnsi="Times New Roman"/>
          <w:sz w:val="26"/>
          <w:szCs w:val="26"/>
        </w:rPr>
        <w:t>ри этом</w:t>
      </w:r>
      <w:proofErr w:type="gramStart"/>
      <w:r>
        <w:rPr>
          <w:rFonts w:ascii="Times New Roman" w:hAnsi="Times New Roman"/>
          <w:sz w:val="26"/>
          <w:szCs w:val="26"/>
        </w:rPr>
        <w:t>,</w:t>
      </w:r>
      <w:proofErr w:type="gramEnd"/>
      <w:r>
        <w:rPr>
          <w:rFonts w:ascii="Times New Roman" w:hAnsi="Times New Roman"/>
          <w:sz w:val="26"/>
          <w:szCs w:val="26"/>
        </w:rPr>
        <w:t xml:space="preserve"> п</w:t>
      </w:r>
      <w:r w:rsidRPr="00B9493D">
        <w:rPr>
          <w:rFonts w:ascii="Times New Roman" w:hAnsi="Times New Roman"/>
          <w:sz w:val="26"/>
          <w:szCs w:val="26"/>
        </w:rPr>
        <w:t>унктом 9 части 1 статьи 16.1. Федерального закона от 06.10.2003 №131-ФЗ «Об общих принципах организации местного самоуправления в Российской Федерации»</w:t>
      </w:r>
      <w:r w:rsidR="00C83076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также </w:t>
      </w:r>
      <w:r w:rsidRPr="00B9493D">
        <w:rPr>
          <w:rFonts w:ascii="Times New Roman" w:hAnsi="Times New Roman"/>
          <w:sz w:val="26"/>
          <w:szCs w:val="26"/>
        </w:rPr>
        <w:t>предусмотрено право органов местного самоуправления городского округа на создание условий для развития туризма. Аналогичные положения закреплены в статье 7.1 Устава городского округа Тольятти.</w:t>
      </w:r>
    </w:p>
    <w:p w:rsidR="00E00D0F" w:rsidRDefault="00E00D0F" w:rsidP="00E00D0F">
      <w:pPr>
        <w:spacing w:after="1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Право органов местного самоуправления городского округа Тольятти в создании условий для развития туризма на территории городского округа Тольятти реализовано решением Думы от 01.07.2009 № 118. </w:t>
      </w:r>
    </w:p>
    <w:p w:rsidR="00E00D0F" w:rsidRDefault="00E00D0F" w:rsidP="00E00D0F">
      <w:pPr>
        <w:spacing w:after="1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Решением Тольяттинской городской Думы от 17.03.1999 № 485 утверждена Концепция развития туризма в г</w:t>
      </w:r>
      <w:proofErr w:type="gramStart"/>
      <w:r>
        <w:rPr>
          <w:rFonts w:ascii="Times New Roman" w:hAnsi="Times New Roman"/>
          <w:sz w:val="26"/>
          <w:szCs w:val="26"/>
        </w:rPr>
        <w:t>.Т</w:t>
      </w:r>
      <w:proofErr w:type="gramEnd"/>
      <w:r>
        <w:rPr>
          <w:rFonts w:ascii="Times New Roman" w:hAnsi="Times New Roman"/>
          <w:sz w:val="26"/>
          <w:szCs w:val="26"/>
        </w:rPr>
        <w:t>ольятти (далее - Концепция). Решением Думы городского округа Тольятти от 01.07.2009 № 112 данная Концепция изложена в новой редакции.</w:t>
      </w:r>
    </w:p>
    <w:p w:rsidR="00E00D0F" w:rsidRDefault="00E00D0F" w:rsidP="00E00D0F">
      <w:pPr>
        <w:spacing w:after="1"/>
        <w:ind w:firstLine="54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Согласно Концепции, основными целями развития туризма в городском округе Тольятти являются:</w:t>
      </w:r>
    </w:p>
    <w:p w:rsidR="00E00D0F" w:rsidRDefault="00E00D0F" w:rsidP="00E00D0F">
      <w:pPr>
        <w:spacing w:after="1"/>
        <w:ind w:firstLine="54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 повышение устойчивости городского сообщества в современных социальных и экономических условиях за счет расширения спектра местных отраслей экономики;</w:t>
      </w:r>
    </w:p>
    <w:p w:rsidR="00E00D0F" w:rsidRDefault="00E00D0F" w:rsidP="00E00D0F">
      <w:pPr>
        <w:spacing w:after="1"/>
        <w:ind w:firstLine="54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 повышение инвестиционной привлекательности городского округа Тольятти;</w:t>
      </w:r>
    </w:p>
    <w:p w:rsidR="00E00D0F" w:rsidRDefault="00E00D0F" w:rsidP="00E00D0F">
      <w:pPr>
        <w:spacing w:after="1"/>
        <w:ind w:firstLine="54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 создание комфортной среды обитания жителей и гостей города.</w:t>
      </w:r>
    </w:p>
    <w:p w:rsidR="00E00D0F" w:rsidRDefault="00E00D0F" w:rsidP="00E00D0F">
      <w:pPr>
        <w:spacing w:after="1"/>
        <w:ind w:firstLine="54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Также развитие туризма направлено на достижение следующих взаимосвязанных целей:</w:t>
      </w:r>
    </w:p>
    <w:p w:rsidR="00E00D0F" w:rsidRDefault="00E00D0F" w:rsidP="00E00D0F">
      <w:pPr>
        <w:spacing w:after="1"/>
        <w:ind w:firstLine="54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 устойчивый рост интереса российских граждан и зарубежных гостей к городскому округу Тольятти через формирование привлекательного имиджа и развитие туризма в городском округе;</w:t>
      </w:r>
    </w:p>
    <w:p w:rsidR="00E00D0F" w:rsidRDefault="00E00D0F" w:rsidP="00E00D0F">
      <w:pPr>
        <w:spacing w:after="1"/>
        <w:ind w:firstLine="54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 повышение уровня физического и духовного здоровья жителей и особенно детей и молодежи;</w:t>
      </w:r>
    </w:p>
    <w:p w:rsidR="00E00D0F" w:rsidRDefault="00E00D0F" w:rsidP="00E00D0F">
      <w:pPr>
        <w:spacing w:after="1"/>
        <w:ind w:firstLine="54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 поддержание и развитие традиций здорового развивающего отдыха;</w:t>
      </w:r>
    </w:p>
    <w:p w:rsidR="00E00D0F" w:rsidRDefault="00E00D0F" w:rsidP="00E00D0F">
      <w:pPr>
        <w:spacing w:after="1"/>
        <w:ind w:firstLine="54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 повышение культуры отдыха через создание полноценной индустрии туризма;</w:t>
      </w:r>
    </w:p>
    <w:p w:rsidR="00E00D0F" w:rsidRDefault="00E00D0F" w:rsidP="00E00D0F">
      <w:pPr>
        <w:spacing w:after="1"/>
        <w:ind w:firstLine="54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 создание дополнительных рабочих мест для жителей;</w:t>
      </w:r>
    </w:p>
    <w:p w:rsidR="00E00D0F" w:rsidRDefault="00E00D0F" w:rsidP="00E00D0F">
      <w:pPr>
        <w:spacing w:after="1"/>
        <w:ind w:firstLine="54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 эффективное использование местных туристских ресурсов, поступление дополнительных сре</w:t>
      </w:r>
      <w:proofErr w:type="gramStart"/>
      <w:r>
        <w:rPr>
          <w:rFonts w:ascii="Times New Roman" w:hAnsi="Times New Roman"/>
          <w:sz w:val="26"/>
        </w:rPr>
        <w:t>дств в б</w:t>
      </w:r>
      <w:proofErr w:type="gramEnd"/>
      <w:r>
        <w:rPr>
          <w:rFonts w:ascii="Times New Roman" w:hAnsi="Times New Roman"/>
          <w:sz w:val="26"/>
        </w:rPr>
        <w:t>юджет городского округа Тольятти.</w:t>
      </w:r>
    </w:p>
    <w:p w:rsidR="00E00D0F" w:rsidRDefault="00E00D0F" w:rsidP="00E00D0F">
      <w:pPr>
        <w:spacing w:after="1"/>
        <w:ind w:firstLine="54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Основными задачами развития туризма являются:</w:t>
      </w:r>
    </w:p>
    <w:p w:rsidR="00E00D0F" w:rsidRDefault="00E00D0F" w:rsidP="00E00D0F">
      <w:pPr>
        <w:spacing w:after="1"/>
        <w:ind w:firstLine="54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 создание полноценной инфраструктуры туризма, основанной на имеющихся туристских ресурсах;</w:t>
      </w:r>
    </w:p>
    <w:p w:rsidR="00E00D0F" w:rsidRDefault="00E00D0F" w:rsidP="00E00D0F">
      <w:pPr>
        <w:spacing w:after="1"/>
        <w:ind w:firstLine="54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lastRenderedPageBreak/>
        <w:t>- установление новых и укрепление имеющихся партнерских отношений с субъектами туризма, имеющими различный правовой статус, но сходные интересы в сфере туризма;</w:t>
      </w:r>
    </w:p>
    <w:p w:rsidR="00E00D0F" w:rsidRDefault="00E00D0F" w:rsidP="00E00D0F">
      <w:pPr>
        <w:spacing w:after="1"/>
        <w:ind w:firstLine="54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 привлечение внутренних и внешних инвестиций в развитие туристской отрасли в интересах городского округа Тольятти;</w:t>
      </w:r>
    </w:p>
    <w:p w:rsidR="00E00D0F" w:rsidRDefault="00E00D0F" w:rsidP="00E00D0F">
      <w:pPr>
        <w:spacing w:after="1"/>
        <w:ind w:firstLine="54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 полноценное использование и приумножение природного, исторического, культурного, человеческого и иного потенциала методами туризма и в интересах городского сообщества;</w:t>
      </w:r>
    </w:p>
    <w:p w:rsidR="00E00D0F" w:rsidRDefault="00E00D0F" w:rsidP="00E00D0F">
      <w:pPr>
        <w:spacing w:after="1"/>
        <w:ind w:firstLine="54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 поддержка и развитие культуры здорового развивающего отдыха.</w:t>
      </w:r>
    </w:p>
    <w:p w:rsidR="00E00D0F" w:rsidRDefault="00E00D0F" w:rsidP="00E00D0F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Создание условий для повышения конкурентоспособности туристского продукта городского округа Тольятти на внутреннем и международном рынках</w:t>
      </w:r>
      <w:r>
        <w:rPr>
          <w:rFonts w:ascii="Times New Roman" w:hAnsi="Times New Roman"/>
          <w:sz w:val="26"/>
          <w:szCs w:val="26"/>
        </w:rPr>
        <w:br/>
        <w:t>является целью муниципальной программы «Создание условий для развития туризма на территории городского округа Тольятти на 2021-2030 годы»</w:t>
      </w:r>
      <w:r w:rsidR="00CA2310">
        <w:rPr>
          <w:rFonts w:ascii="Times New Roman" w:hAnsi="Times New Roman"/>
          <w:sz w:val="26"/>
          <w:szCs w:val="26"/>
        </w:rPr>
        <w:t>, утвержденной</w:t>
      </w:r>
      <w:r>
        <w:rPr>
          <w:rFonts w:ascii="Times New Roman" w:hAnsi="Times New Roman"/>
          <w:sz w:val="26"/>
          <w:szCs w:val="26"/>
        </w:rPr>
        <w:t xml:space="preserve"> </w:t>
      </w:r>
      <w:r w:rsidR="00CA2310">
        <w:rPr>
          <w:rFonts w:ascii="Times New Roman" w:hAnsi="Times New Roman"/>
          <w:sz w:val="26"/>
          <w:szCs w:val="26"/>
        </w:rPr>
        <w:t>п</w:t>
      </w:r>
      <w:r w:rsidR="00CA2310" w:rsidRPr="00CA2310">
        <w:rPr>
          <w:rFonts w:ascii="Times New Roman" w:hAnsi="Times New Roman"/>
          <w:sz w:val="26"/>
          <w:szCs w:val="26"/>
        </w:rPr>
        <w:t>остановление</w:t>
      </w:r>
      <w:r w:rsidR="00CA2310">
        <w:rPr>
          <w:rFonts w:ascii="Times New Roman" w:hAnsi="Times New Roman"/>
          <w:sz w:val="26"/>
          <w:szCs w:val="26"/>
        </w:rPr>
        <w:t>м</w:t>
      </w:r>
      <w:r w:rsidR="00CA2310" w:rsidRPr="00CA2310">
        <w:rPr>
          <w:rFonts w:ascii="Times New Roman" w:hAnsi="Times New Roman"/>
          <w:sz w:val="26"/>
          <w:szCs w:val="26"/>
        </w:rPr>
        <w:t xml:space="preserve"> </w:t>
      </w:r>
      <w:r w:rsidR="00CA2310">
        <w:rPr>
          <w:rFonts w:ascii="Times New Roman" w:hAnsi="Times New Roman"/>
          <w:sz w:val="26"/>
          <w:szCs w:val="26"/>
        </w:rPr>
        <w:t>а</w:t>
      </w:r>
      <w:r w:rsidR="00CA2310" w:rsidRPr="00CA2310">
        <w:rPr>
          <w:rFonts w:ascii="Times New Roman" w:hAnsi="Times New Roman"/>
          <w:sz w:val="26"/>
          <w:szCs w:val="26"/>
        </w:rPr>
        <w:t xml:space="preserve">дминистрации городского округа Тольятти от 25.09.2020 </w:t>
      </w:r>
      <w:r w:rsidR="00CA2310">
        <w:rPr>
          <w:rFonts w:ascii="Times New Roman" w:hAnsi="Times New Roman"/>
          <w:sz w:val="26"/>
          <w:szCs w:val="26"/>
        </w:rPr>
        <w:t>№</w:t>
      </w:r>
      <w:r w:rsidR="00CA2310" w:rsidRPr="00CA2310">
        <w:rPr>
          <w:rFonts w:ascii="Times New Roman" w:hAnsi="Times New Roman"/>
          <w:sz w:val="26"/>
          <w:szCs w:val="26"/>
        </w:rPr>
        <w:t xml:space="preserve"> 2901-п/1 </w:t>
      </w:r>
      <w:r>
        <w:rPr>
          <w:rFonts w:ascii="Times New Roman" w:hAnsi="Times New Roman"/>
          <w:sz w:val="26"/>
          <w:szCs w:val="26"/>
        </w:rPr>
        <w:t>(далее – Программа).</w:t>
      </w:r>
      <w:proofErr w:type="gramEnd"/>
    </w:p>
    <w:p w:rsidR="00E00D0F" w:rsidRDefault="00E00D0F" w:rsidP="00E00D0F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рамках реализации программы реша</w:t>
      </w:r>
      <w:r w:rsidR="00CA2310">
        <w:rPr>
          <w:rFonts w:ascii="Times New Roman" w:hAnsi="Times New Roman"/>
          <w:sz w:val="26"/>
          <w:szCs w:val="26"/>
        </w:rPr>
        <w:t xml:space="preserve">ются </w:t>
      </w:r>
      <w:r>
        <w:rPr>
          <w:rFonts w:ascii="Times New Roman" w:hAnsi="Times New Roman"/>
          <w:sz w:val="26"/>
          <w:szCs w:val="26"/>
        </w:rPr>
        <w:t>следующие задачи:</w:t>
      </w:r>
    </w:p>
    <w:p w:rsidR="00E00D0F" w:rsidRDefault="00E00D0F" w:rsidP="00E00D0F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1) создание условий для формирования и продвижения туристского продукта.</w:t>
      </w:r>
    </w:p>
    <w:p w:rsidR="00E00D0F" w:rsidRPr="00B13F5E" w:rsidRDefault="00E00D0F" w:rsidP="00E00D0F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B13F5E">
        <w:rPr>
          <w:rFonts w:ascii="Times New Roman" w:hAnsi="Times New Roman"/>
          <w:sz w:val="26"/>
          <w:szCs w:val="26"/>
        </w:rPr>
        <w:t xml:space="preserve">2) создание условий для повышения качества предоставления туристских услуг. </w:t>
      </w:r>
    </w:p>
    <w:p w:rsidR="00B13F5E" w:rsidRDefault="00CA2310" w:rsidP="00E00D0F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13F5E">
        <w:rPr>
          <w:rFonts w:ascii="Times New Roman" w:hAnsi="Times New Roman"/>
          <w:sz w:val="26"/>
          <w:szCs w:val="26"/>
        </w:rPr>
        <w:t>Как следует из представленной администрацией городского округа Тольятти информации</w:t>
      </w:r>
      <w:r w:rsidR="00B13F5E" w:rsidRPr="00B13F5E">
        <w:rPr>
          <w:sz w:val="26"/>
          <w:szCs w:val="26"/>
        </w:rPr>
        <w:t xml:space="preserve"> </w:t>
      </w:r>
      <w:r w:rsidR="00B13F5E" w:rsidRPr="00B13F5E">
        <w:rPr>
          <w:rFonts w:ascii="Times New Roman" w:hAnsi="Times New Roman"/>
          <w:sz w:val="26"/>
          <w:szCs w:val="26"/>
        </w:rPr>
        <w:t xml:space="preserve">на реализацию программы  в бюджете городского округа  в 2022 году  </w:t>
      </w:r>
      <w:r w:rsidR="00C83076">
        <w:rPr>
          <w:rFonts w:ascii="Times New Roman" w:hAnsi="Times New Roman"/>
          <w:sz w:val="26"/>
          <w:szCs w:val="26"/>
        </w:rPr>
        <w:t>заложе</w:t>
      </w:r>
      <w:r w:rsidR="00B13F5E" w:rsidRPr="00B13F5E">
        <w:rPr>
          <w:rFonts w:ascii="Times New Roman" w:hAnsi="Times New Roman"/>
          <w:sz w:val="26"/>
          <w:szCs w:val="26"/>
        </w:rPr>
        <w:t>но 312 940 рублей</w:t>
      </w:r>
      <w:r w:rsidR="00B13F5E">
        <w:rPr>
          <w:rFonts w:ascii="Times New Roman" w:hAnsi="Times New Roman"/>
          <w:sz w:val="26"/>
          <w:szCs w:val="26"/>
        </w:rPr>
        <w:t xml:space="preserve"> (при этом, </w:t>
      </w:r>
      <w:r w:rsidR="00B13F5E" w:rsidRPr="00B13F5E">
        <w:rPr>
          <w:rFonts w:ascii="Times New Roman" w:hAnsi="Times New Roman"/>
          <w:sz w:val="26"/>
          <w:szCs w:val="26"/>
        </w:rPr>
        <w:t>средства на 2023-2025 год</w:t>
      </w:r>
      <w:r w:rsidR="00B13F5E">
        <w:rPr>
          <w:rFonts w:ascii="Times New Roman" w:hAnsi="Times New Roman"/>
          <w:sz w:val="26"/>
          <w:szCs w:val="26"/>
        </w:rPr>
        <w:t>ы</w:t>
      </w:r>
      <w:r w:rsidR="00B13F5E" w:rsidRPr="00B13F5E">
        <w:rPr>
          <w:rFonts w:ascii="Times New Roman" w:hAnsi="Times New Roman"/>
          <w:sz w:val="26"/>
          <w:szCs w:val="26"/>
        </w:rPr>
        <w:t xml:space="preserve"> не предусмотрены</w:t>
      </w:r>
      <w:r w:rsidR="00B13F5E">
        <w:rPr>
          <w:rFonts w:ascii="Times New Roman" w:hAnsi="Times New Roman"/>
          <w:sz w:val="26"/>
          <w:szCs w:val="26"/>
        </w:rPr>
        <w:t>)</w:t>
      </w:r>
      <w:r w:rsidR="00B13F5E" w:rsidRPr="00B13F5E">
        <w:rPr>
          <w:rFonts w:ascii="Times New Roman" w:hAnsi="Times New Roman"/>
          <w:sz w:val="26"/>
          <w:szCs w:val="26"/>
        </w:rPr>
        <w:t>.</w:t>
      </w:r>
    </w:p>
    <w:p w:rsidR="00CA2310" w:rsidRDefault="00B13F5E" w:rsidP="00E00D0F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</w:t>
      </w:r>
      <w:r w:rsidRPr="00B13F5E">
        <w:rPr>
          <w:rFonts w:ascii="Times New Roman" w:hAnsi="Times New Roman"/>
          <w:sz w:val="26"/>
          <w:szCs w:val="26"/>
        </w:rPr>
        <w:t>риоритетными и перспективными направлениями развития внутреннего и въездного туризма на территории городского округа Тольятти продолжают оставаться событийный и промышленный туризм.</w:t>
      </w:r>
      <w:r w:rsidRPr="00B13F5E">
        <w:t xml:space="preserve"> </w:t>
      </w:r>
      <w:r w:rsidRPr="00B13F5E">
        <w:rPr>
          <w:rFonts w:ascii="Times New Roman" w:hAnsi="Times New Roman"/>
          <w:sz w:val="26"/>
          <w:szCs w:val="26"/>
        </w:rPr>
        <w:t xml:space="preserve">Параллельно осуществляется развитие и других видов туризма, указанных в Программе </w:t>
      </w:r>
      <w:r>
        <w:rPr>
          <w:rFonts w:ascii="Times New Roman" w:hAnsi="Times New Roman"/>
          <w:sz w:val="26"/>
          <w:szCs w:val="26"/>
        </w:rPr>
        <w:t>-</w:t>
      </w:r>
      <w:r w:rsidRPr="00B13F5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13F5E">
        <w:rPr>
          <w:rFonts w:ascii="Times New Roman" w:hAnsi="Times New Roman"/>
          <w:sz w:val="26"/>
          <w:szCs w:val="26"/>
        </w:rPr>
        <w:t>конгрессного</w:t>
      </w:r>
      <w:proofErr w:type="spellEnd"/>
      <w:r w:rsidRPr="00B13F5E">
        <w:rPr>
          <w:rFonts w:ascii="Times New Roman" w:hAnsi="Times New Roman"/>
          <w:sz w:val="26"/>
          <w:szCs w:val="26"/>
        </w:rPr>
        <w:t>, экологически безопасного вида туризма (велотуризм, спортивный туризм), экскурсионно-технического (обзорная экскурсия по городу, тематические городские экскурсии), въездного образовательного (академическая мобильность учащихся и преподавателей учебных заведений города).</w:t>
      </w:r>
    </w:p>
    <w:p w:rsidR="00E00D0F" w:rsidRDefault="00B13F5E" w:rsidP="00E00D0F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Администрацией представлен обширный перечень проведенных</w:t>
      </w:r>
      <w:r w:rsidR="00E00D0F">
        <w:rPr>
          <w:rFonts w:ascii="Times New Roman" w:hAnsi="Times New Roman"/>
          <w:sz w:val="26"/>
          <w:szCs w:val="26"/>
        </w:rPr>
        <w:t xml:space="preserve"> различны</w:t>
      </w:r>
      <w:r>
        <w:rPr>
          <w:rFonts w:ascii="Times New Roman" w:hAnsi="Times New Roman"/>
          <w:sz w:val="26"/>
          <w:szCs w:val="26"/>
        </w:rPr>
        <w:t>х</w:t>
      </w:r>
      <w:r w:rsidR="00E00D0F">
        <w:rPr>
          <w:rFonts w:ascii="Times New Roman" w:hAnsi="Times New Roman"/>
          <w:sz w:val="26"/>
          <w:szCs w:val="26"/>
        </w:rPr>
        <w:t xml:space="preserve"> мероприяти</w:t>
      </w:r>
      <w:r>
        <w:rPr>
          <w:rFonts w:ascii="Times New Roman" w:hAnsi="Times New Roman"/>
          <w:sz w:val="26"/>
          <w:szCs w:val="26"/>
        </w:rPr>
        <w:t>й</w:t>
      </w:r>
      <w:r w:rsidR="00E00D0F">
        <w:rPr>
          <w:rFonts w:ascii="Times New Roman" w:hAnsi="Times New Roman"/>
          <w:sz w:val="26"/>
          <w:szCs w:val="26"/>
        </w:rPr>
        <w:t>, направленны</w:t>
      </w:r>
      <w:r>
        <w:rPr>
          <w:rFonts w:ascii="Times New Roman" w:hAnsi="Times New Roman"/>
          <w:sz w:val="26"/>
          <w:szCs w:val="26"/>
        </w:rPr>
        <w:t>х</w:t>
      </w:r>
      <w:r w:rsidR="00E00D0F">
        <w:rPr>
          <w:rFonts w:ascii="Times New Roman" w:hAnsi="Times New Roman"/>
          <w:sz w:val="26"/>
          <w:szCs w:val="26"/>
        </w:rPr>
        <w:t xml:space="preserve"> на популяризацию города, привлечение туристов и экскурсантов.</w:t>
      </w:r>
    </w:p>
    <w:p w:rsidR="00B13F5E" w:rsidRDefault="00B13F5E" w:rsidP="00B13F5E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Р</w:t>
      </w:r>
      <w:r w:rsidR="00E00D0F">
        <w:rPr>
          <w:rFonts w:ascii="Times New Roman" w:hAnsi="Times New Roman"/>
          <w:sz w:val="26"/>
        </w:rPr>
        <w:t xml:space="preserve">еализация </w:t>
      </w:r>
      <w:r w:rsidRPr="00B13F5E">
        <w:rPr>
          <w:rFonts w:ascii="Times New Roman" w:hAnsi="Times New Roman"/>
          <w:sz w:val="26"/>
        </w:rPr>
        <w:t>направлени</w:t>
      </w:r>
      <w:r>
        <w:rPr>
          <w:rFonts w:ascii="Times New Roman" w:hAnsi="Times New Roman"/>
          <w:sz w:val="26"/>
        </w:rPr>
        <w:t>й</w:t>
      </w:r>
      <w:r w:rsidRPr="00B13F5E">
        <w:rPr>
          <w:rFonts w:ascii="Times New Roman" w:hAnsi="Times New Roman"/>
          <w:sz w:val="26"/>
        </w:rPr>
        <w:t xml:space="preserve"> развития туризма на территории городского округа Тольятти</w:t>
      </w:r>
      <w:r>
        <w:rPr>
          <w:rFonts w:ascii="Times New Roman" w:hAnsi="Times New Roman"/>
          <w:sz w:val="26"/>
        </w:rPr>
        <w:t xml:space="preserve"> </w:t>
      </w:r>
      <w:r w:rsidR="00E00D0F">
        <w:rPr>
          <w:rFonts w:ascii="Times New Roman" w:hAnsi="Times New Roman"/>
          <w:sz w:val="26"/>
        </w:rPr>
        <w:t xml:space="preserve"> обеспечивает</w:t>
      </w:r>
      <w:r w:rsidR="00E00D0F">
        <w:t xml:space="preserve"> </w:t>
      </w:r>
      <w:r w:rsidR="00E00D0F">
        <w:rPr>
          <w:rFonts w:ascii="Times New Roman" w:hAnsi="Times New Roman"/>
          <w:sz w:val="26"/>
        </w:rPr>
        <w:t xml:space="preserve">условия для доступа жителей </w:t>
      </w:r>
      <w:r w:rsidR="00C83076">
        <w:rPr>
          <w:rFonts w:ascii="Times New Roman" w:hAnsi="Times New Roman"/>
          <w:sz w:val="26"/>
        </w:rPr>
        <w:t xml:space="preserve">и гостей </w:t>
      </w:r>
      <w:r w:rsidR="00E00D0F">
        <w:rPr>
          <w:rFonts w:ascii="Times New Roman" w:hAnsi="Times New Roman"/>
          <w:sz w:val="26"/>
        </w:rPr>
        <w:t>городского округа к активному и здоровому отдыху, а также помогает знакомиться с культурными и природными достопримечательностями родного края.</w:t>
      </w:r>
    </w:p>
    <w:p w:rsidR="006C3A63" w:rsidRDefault="006C3A63" w:rsidP="00B13F5E">
      <w:pPr>
        <w:pStyle w:val="a3"/>
        <w:spacing w:line="276" w:lineRule="auto"/>
        <w:ind w:firstLine="709"/>
        <w:jc w:val="both"/>
        <w:rPr>
          <w:rFonts w:ascii="Times New Roman" w:eastAsia="Lucida Sans Unicode" w:hAnsi="Times New Roman"/>
          <w:sz w:val="26"/>
          <w:szCs w:val="26"/>
          <w:lang w:bidi="ru-RU"/>
        </w:rPr>
      </w:pPr>
      <w:r w:rsidRPr="006C3A63">
        <w:rPr>
          <w:rFonts w:ascii="Times New Roman" w:eastAsia="Lucida Sans Unicode" w:hAnsi="Times New Roman"/>
          <w:sz w:val="26"/>
          <w:szCs w:val="26"/>
          <w:lang w:bidi="ru-RU"/>
        </w:rPr>
        <w:t xml:space="preserve">Согласно пункту 9 части 1 статьи 25 Устава городского округа Тольятти, в исключительной компетенции Думы находится </w:t>
      </w:r>
      <w:proofErr w:type="gramStart"/>
      <w:r w:rsidRPr="006C3A63">
        <w:rPr>
          <w:rFonts w:ascii="Times New Roman" w:eastAsia="Lucida Sans Unicode" w:hAnsi="Times New Roman"/>
          <w:sz w:val="26"/>
          <w:szCs w:val="26"/>
          <w:lang w:bidi="ru-RU"/>
        </w:rPr>
        <w:t>контроль за</w:t>
      </w:r>
      <w:proofErr w:type="gramEnd"/>
      <w:r w:rsidRPr="006C3A63">
        <w:rPr>
          <w:rFonts w:ascii="Times New Roman" w:eastAsia="Lucida Sans Unicode" w:hAnsi="Times New Roman"/>
          <w:sz w:val="26"/>
          <w:szCs w:val="26"/>
          <w:lang w:bidi="ru-RU"/>
        </w:rPr>
        <w:t xml:space="preserve"> исполнением органами местного самоуправления и должностными лицами местного самоуправления полномочий по решению вопросов местного значения.</w:t>
      </w:r>
    </w:p>
    <w:p w:rsidR="006C3A63" w:rsidRDefault="006C3A63" w:rsidP="00B13F5E">
      <w:pPr>
        <w:pStyle w:val="a3"/>
        <w:spacing w:line="276" w:lineRule="auto"/>
        <w:ind w:firstLine="709"/>
        <w:jc w:val="both"/>
        <w:rPr>
          <w:rFonts w:ascii="Times New Roman" w:eastAsia="Lucida Sans Unicode" w:hAnsi="Times New Roman"/>
          <w:sz w:val="26"/>
          <w:szCs w:val="26"/>
          <w:lang w:bidi="ru-RU"/>
        </w:rPr>
      </w:pPr>
      <w:r>
        <w:rPr>
          <w:rFonts w:ascii="Times New Roman" w:eastAsia="Lucida Sans Unicode" w:hAnsi="Times New Roman"/>
          <w:sz w:val="26"/>
          <w:szCs w:val="26"/>
          <w:lang w:bidi="ru-RU"/>
        </w:rPr>
        <w:t>С</w:t>
      </w:r>
      <w:r w:rsidRPr="006C3A63">
        <w:rPr>
          <w:rFonts w:ascii="Times New Roman" w:eastAsia="Lucida Sans Unicode" w:hAnsi="Times New Roman"/>
          <w:sz w:val="26"/>
          <w:szCs w:val="26"/>
          <w:lang w:bidi="ru-RU"/>
        </w:rPr>
        <w:t>татье</w:t>
      </w:r>
      <w:r>
        <w:rPr>
          <w:rFonts w:ascii="Times New Roman" w:eastAsia="Lucida Sans Unicode" w:hAnsi="Times New Roman"/>
          <w:sz w:val="26"/>
          <w:szCs w:val="26"/>
          <w:lang w:bidi="ru-RU"/>
        </w:rPr>
        <w:t>й</w:t>
      </w:r>
      <w:r w:rsidRPr="006C3A63">
        <w:rPr>
          <w:rFonts w:ascii="Times New Roman" w:eastAsia="Lucida Sans Unicode" w:hAnsi="Times New Roman"/>
          <w:sz w:val="26"/>
          <w:szCs w:val="26"/>
          <w:lang w:bidi="ru-RU"/>
        </w:rPr>
        <w:t xml:space="preserve"> 137 Регламента Думы</w:t>
      </w:r>
      <w:r>
        <w:rPr>
          <w:rFonts w:ascii="Times New Roman" w:eastAsia="Lucida Sans Unicode" w:hAnsi="Times New Roman"/>
          <w:sz w:val="26"/>
          <w:szCs w:val="26"/>
          <w:lang w:bidi="ru-RU"/>
        </w:rPr>
        <w:t xml:space="preserve"> установлено, что </w:t>
      </w:r>
      <w:r w:rsidRPr="006C3A63">
        <w:rPr>
          <w:rFonts w:ascii="Times New Roman" w:eastAsia="Lucida Sans Unicode" w:hAnsi="Times New Roman"/>
          <w:sz w:val="26"/>
          <w:szCs w:val="26"/>
          <w:lang w:bidi="ru-RU"/>
        </w:rPr>
        <w:t xml:space="preserve">рассмотрение материалов информационного характера в рамках осуществления </w:t>
      </w:r>
      <w:proofErr w:type="gramStart"/>
      <w:r w:rsidRPr="006C3A63">
        <w:rPr>
          <w:rFonts w:ascii="Times New Roman" w:eastAsia="Lucida Sans Unicode" w:hAnsi="Times New Roman"/>
          <w:sz w:val="26"/>
          <w:szCs w:val="26"/>
          <w:lang w:bidi="ru-RU"/>
        </w:rPr>
        <w:t>контроля за</w:t>
      </w:r>
      <w:proofErr w:type="gramEnd"/>
      <w:r w:rsidRPr="006C3A63">
        <w:rPr>
          <w:rFonts w:ascii="Times New Roman" w:eastAsia="Lucida Sans Unicode" w:hAnsi="Times New Roman"/>
          <w:sz w:val="26"/>
          <w:szCs w:val="26"/>
          <w:lang w:bidi="ru-RU"/>
        </w:rPr>
        <w:t xml:space="preserve"> исполнением </w:t>
      </w:r>
      <w:r w:rsidRPr="006C3A63">
        <w:rPr>
          <w:rFonts w:ascii="Times New Roman" w:eastAsia="Lucida Sans Unicode" w:hAnsi="Times New Roman"/>
          <w:sz w:val="26"/>
          <w:szCs w:val="26"/>
          <w:lang w:bidi="ru-RU"/>
        </w:rPr>
        <w:lastRenderedPageBreak/>
        <w:t>органами местного самоуправления и должностными лицами местного самоуправления полномочий по решению вопросов местного значения (далее - материалы информационного характера) осуществляется Думой в соответствии с планом текущей деятельности.</w:t>
      </w:r>
    </w:p>
    <w:p w:rsidR="006C3A63" w:rsidRDefault="00B13F5E" w:rsidP="00B13F5E">
      <w:pPr>
        <w:pStyle w:val="a3"/>
        <w:spacing w:line="276" w:lineRule="auto"/>
        <w:ind w:firstLine="709"/>
        <w:jc w:val="both"/>
        <w:rPr>
          <w:rFonts w:ascii="Times New Roman" w:eastAsia="Lucida Sans Unicode" w:hAnsi="Times New Roman"/>
          <w:sz w:val="26"/>
          <w:szCs w:val="26"/>
          <w:lang w:bidi="ru-RU"/>
        </w:rPr>
      </w:pPr>
      <w:r w:rsidRPr="00B13F5E">
        <w:rPr>
          <w:rFonts w:ascii="Times New Roman" w:eastAsia="Lucida Sans Unicode" w:hAnsi="Times New Roman"/>
          <w:sz w:val="26"/>
          <w:szCs w:val="26"/>
          <w:lang w:bidi="ru-RU"/>
        </w:rPr>
        <w:t>В соответствии с планом текущей деятельности Думы на I</w:t>
      </w:r>
      <w:r>
        <w:rPr>
          <w:rFonts w:ascii="Times New Roman" w:eastAsia="Lucida Sans Unicode" w:hAnsi="Times New Roman"/>
          <w:sz w:val="26"/>
          <w:szCs w:val="26"/>
          <w:lang w:val="en-US" w:bidi="ru-RU"/>
        </w:rPr>
        <w:t>V</w:t>
      </w:r>
      <w:r w:rsidRPr="00B13F5E">
        <w:rPr>
          <w:rFonts w:ascii="Times New Roman" w:eastAsia="Lucida Sans Unicode" w:hAnsi="Times New Roman"/>
          <w:sz w:val="26"/>
          <w:szCs w:val="26"/>
          <w:lang w:bidi="ru-RU"/>
        </w:rPr>
        <w:t xml:space="preserve"> квартал 202</w:t>
      </w:r>
      <w:r>
        <w:rPr>
          <w:rFonts w:ascii="Times New Roman" w:eastAsia="Lucida Sans Unicode" w:hAnsi="Times New Roman"/>
          <w:sz w:val="26"/>
          <w:szCs w:val="26"/>
          <w:lang w:bidi="ru-RU"/>
        </w:rPr>
        <w:t>2</w:t>
      </w:r>
      <w:r w:rsidRPr="00B13F5E">
        <w:rPr>
          <w:rFonts w:ascii="Times New Roman" w:eastAsia="Lucida Sans Unicode" w:hAnsi="Times New Roman"/>
          <w:sz w:val="26"/>
          <w:szCs w:val="26"/>
          <w:lang w:bidi="ru-RU"/>
        </w:rPr>
        <w:t xml:space="preserve"> года, утвержденным решением Думы от 2</w:t>
      </w:r>
      <w:r>
        <w:rPr>
          <w:rFonts w:ascii="Times New Roman" w:eastAsia="Lucida Sans Unicode" w:hAnsi="Times New Roman"/>
          <w:sz w:val="26"/>
          <w:szCs w:val="26"/>
          <w:lang w:bidi="ru-RU"/>
        </w:rPr>
        <w:t>1</w:t>
      </w:r>
      <w:r w:rsidRPr="00B13F5E">
        <w:rPr>
          <w:rFonts w:ascii="Times New Roman" w:eastAsia="Lucida Sans Unicode" w:hAnsi="Times New Roman"/>
          <w:sz w:val="26"/>
          <w:szCs w:val="26"/>
          <w:lang w:bidi="ru-RU"/>
        </w:rPr>
        <w:t>.0</w:t>
      </w:r>
      <w:r>
        <w:rPr>
          <w:rFonts w:ascii="Times New Roman" w:eastAsia="Lucida Sans Unicode" w:hAnsi="Times New Roman"/>
          <w:sz w:val="26"/>
          <w:szCs w:val="26"/>
          <w:lang w:bidi="ru-RU"/>
        </w:rPr>
        <w:t>9</w:t>
      </w:r>
      <w:r w:rsidRPr="00B13F5E">
        <w:rPr>
          <w:rFonts w:ascii="Times New Roman" w:eastAsia="Lucida Sans Unicode" w:hAnsi="Times New Roman"/>
          <w:sz w:val="26"/>
          <w:szCs w:val="26"/>
          <w:lang w:bidi="ru-RU"/>
        </w:rPr>
        <w:t>.202</w:t>
      </w:r>
      <w:r>
        <w:rPr>
          <w:rFonts w:ascii="Times New Roman" w:eastAsia="Lucida Sans Unicode" w:hAnsi="Times New Roman"/>
          <w:sz w:val="26"/>
          <w:szCs w:val="26"/>
          <w:lang w:bidi="ru-RU"/>
        </w:rPr>
        <w:t>2</w:t>
      </w:r>
      <w:r w:rsidRPr="00B13F5E">
        <w:rPr>
          <w:rFonts w:ascii="Times New Roman" w:eastAsia="Lucida Sans Unicode" w:hAnsi="Times New Roman"/>
          <w:sz w:val="26"/>
          <w:szCs w:val="26"/>
          <w:lang w:bidi="ru-RU"/>
        </w:rPr>
        <w:t xml:space="preserve"> № </w:t>
      </w:r>
      <w:r>
        <w:rPr>
          <w:rFonts w:ascii="Times New Roman" w:eastAsia="Lucida Sans Unicode" w:hAnsi="Times New Roman"/>
          <w:sz w:val="26"/>
          <w:szCs w:val="26"/>
          <w:lang w:bidi="ru-RU"/>
        </w:rPr>
        <w:t xml:space="preserve">1379 </w:t>
      </w:r>
      <w:r w:rsidR="006C3A63">
        <w:rPr>
          <w:rFonts w:ascii="Times New Roman" w:eastAsia="Lucida Sans Unicode" w:hAnsi="Times New Roman"/>
          <w:sz w:val="26"/>
          <w:szCs w:val="26"/>
          <w:lang w:bidi="ru-RU"/>
        </w:rPr>
        <w:t xml:space="preserve">рассмотрение данного вопроса </w:t>
      </w:r>
      <w:r w:rsidRPr="00B13F5E">
        <w:rPr>
          <w:rFonts w:ascii="Times New Roman" w:eastAsia="Lucida Sans Unicode" w:hAnsi="Times New Roman"/>
          <w:sz w:val="26"/>
          <w:szCs w:val="26"/>
          <w:lang w:bidi="ru-RU"/>
        </w:rPr>
        <w:t>запланировано на заседании Думы городского округа Тольятти  2</w:t>
      </w:r>
      <w:r w:rsidR="006C3A63">
        <w:rPr>
          <w:rFonts w:ascii="Times New Roman" w:eastAsia="Lucida Sans Unicode" w:hAnsi="Times New Roman"/>
          <w:sz w:val="26"/>
          <w:szCs w:val="26"/>
          <w:lang w:bidi="ru-RU"/>
        </w:rPr>
        <w:t>1</w:t>
      </w:r>
      <w:r w:rsidRPr="00B13F5E">
        <w:rPr>
          <w:rFonts w:ascii="Times New Roman" w:eastAsia="Lucida Sans Unicode" w:hAnsi="Times New Roman"/>
          <w:sz w:val="26"/>
          <w:szCs w:val="26"/>
          <w:lang w:bidi="ru-RU"/>
        </w:rPr>
        <w:t>.</w:t>
      </w:r>
      <w:r w:rsidR="006C3A63">
        <w:rPr>
          <w:rFonts w:ascii="Times New Roman" w:eastAsia="Lucida Sans Unicode" w:hAnsi="Times New Roman"/>
          <w:sz w:val="26"/>
          <w:szCs w:val="26"/>
          <w:lang w:bidi="ru-RU"/>
        </w:rPr>
        <w:t>12</w:t>
      </w:r>
      <w:r w:rsidRPr="00B13F5E">
        <w:rPr>
          <w:rFonts w:ascii="Times New Roman" w:eastAsia="Lucida Sans Unicode" w:hAnsi="Times New Roman"/>
          <w:sz w:val="26"/>
          <w:szCs w:val="26"/>
          <w:lang w:bidi="ru-RU"/>
        </w:rPr>
        <w:t>.202</w:t>
      </w:r>
      <w:r w:rsidR="006C3A63">
        <w:rPr>
          <w:rFonts w:ascii="Times New Roman" w:eastAsia="Lucida Sans Unicode" w:hAnsi="Times New Roman"/>
          <w:sz w:val="26"/>
          <w:szCs w:val="26"/>
          <w:lang w:bidi="ru-RU"/>
        </w:rPr>
        <w:t>2</w:t>
      </w:r>
      <w:r w:rsidRPr="00B13F5E">
        <w:rPr>
          <w:rFonts w:ascii="Times New Roman" w:eastAsia="Lucida Sans Unicode" w:hAnsi="Times New Roman"/>
          <w:sz w:val="26"/>
          <w:szCs w:val="26"/>
          <w:lang w:bidi="ru-RU"/>
        </w:rPr>
        <w:t>.</w:t>
      </w:r>
    </w:p>
    <w:p w:rsidR="00B13F5E" w:rsidRPr="00B13F5E" w:rsidRDefault="00B13F5E" w:rsidP="00B13F5E">
      <w:pPr>
        <w:pStyle w:val="a3"/>
        <w:spacing w:line="276" w:lineRule="auto"/>
        <w:ind w:firstLine="709"/>
        <w:jc w:val="both"/>
        <w:rPr>
          <w:rFonts w:ascii="Times New Roman" w:eastAsia="Lucida Sans Unicode" w:hAnsi="Times New Roman"/>
          <w:sz w:val="26"/>
          <w:szCs w:val="26"/>
          <w:lang w:bidi="ru-RU"/>
        </w:rPr>
      </w:pPr>
      <w:bookmarkStart w:id="0" w:name="_GoBack"/>
      <w:bookmarkEnd w:id="0"/>
      <w:r w:rsidRPr="00B13F5E">
        <w:rPr>
          <w:rFonts w:ascii="Times New Roman" w:eastAsia="Lucida Sans Unicode" w:hAnsi="Times New Roman"/>
          <w:sz w:val="26"/>
          <w:szCs w:val="26"/>
          <w:lang w:bidi="ru-RU"/>
        </w:rPr>
        <w:t>Таким образом, рассмотрение представленной информации находится в компетенции Думы городского округа Тольятти.</w:t>
      </w:r>
    </w:p>
    <w:p w:rsidR="00B13F5E" w:rsidRPr="00B13F5E" w:rsidRDefault="00B13F5E" w:rsidP="00B13F5E">
      <w:pPr>
        <w:pStyle w:val="a3"/>
        <w:spacing w:line="276" w:lineRule="auto"/>
        <w:ind w:firstLine="709"/>
        <w:jc w:val="both"/>
        <w:rPr>
          <w:rFonts w:ascii="Times New Roman" w:eastAsia="Lucida Sans Unicode" w:hAnsi="Times New Roman"/>
          <w:sz w:val="26"/>
          <w:szCs w:val="26"/>
          <w:lang w:bidi="ru-RU"/>
        </w:rPr>
      </w:pPr>
      <w:proofErr w:type="gramStart"/>
      <w:r w:rsidRPr="00B13F5E">
        <w:rPr>
          <w:rFonts w:ascii="Times New Roman" w:eastAsia="Lucida Sans Unicode" w:hAnsi="Times New Roman"/>
          <w:sz w:val="26"/>
          <w:szCs w:val="26"/>
          <w:lang w:bidi="ru-RU"/>
        </w:rPr>
        <w:t>В соответствии с частью 2 статьи 77 Регламента Думы городского округа Тольятти, утвержденного решением Думы от 18.10.2018 № 3, по итогам рассмотрения Думой вопросов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принимается решение Думы или вносится запись в протокол заседания Думы.</w:t>
      </w:r>
      <w:proofErr w:type="gramEnd"/>
    </w:p>
    <w:p w:rsidR="00B13F5E" w:rsidRPr="00B13F5E" w:rsidRDefault="00B13F5E" w:rsidP="00B13F5E">
      <w:pPr>
        <w:pStyle w:val="a3"/>
        <w:spacing w:line="276" w:lineRule="auto"/>
        <w:ind w:firstLine="709"/>
        <w:jc w:val="both"/>
        <w:rPr>
          <w:rFonts w:ascii="Times New Roman" w:eastAsia="Lucida Sans Unicode" w:hAnsi="Times New Roman"/>
          <w:sz w:val="26"/>
          <w:szCs w:val="26"/>
          <w:lang w:bidi="ru-RU"/>
        </w:rPr>
      </w:pPr>
      <w:r w:rsidRPr="00B13F5E">
        <w:rPr>
          <w:rFonts w:ascii="Times New Roman" w:eastAsia="Lucida Sans Unicode" w:hAnsi="Times New Roman"/>
          <w:sz w:val="26"/>
          <w:szCs w:val="26"/>
          <w:lang w:bidi="ru-RU"/>
        </w:rPr>
        <w:t xml:space="preserve">В соответствии с частью 1 статьи 141 Регламента Думы комиссии рассматривают на своих заседаниях представленные материалы информационного характера в соответствии с предметами ведения комиссии. По итогам рассмотрения материалов информационного характера комиссия вправе подготовить проект решения Думы. Проект решения Думы по вопросам осуществления </w:t>
      </w:r>
      <w:proofErr w:type="gramStart"/>
      <w:r w:rsidRPr="00B13F5E">
        <w:rPr>
          <w:rFonts w:ascii="Times New Roman" w:eastAsia="Lucida Sans Unicode" w:hAnsi="Times New Roman"/>
          <w:sz w:val="26"/>
          <w:szCs w:val="26"/>
          <w:lang w:bidi="ru-RU"/>
        </w:rPr>
        <w:t>контроля за</w:t>
      </w:r>
      <w:proofErr w:type="gramEnd"/>
      <w:r w:rsidRPr="00B13F5E">
        <w:rPr>
          <w:rFonts w:ascii="Times New Roman" w:eastAsia="Lucida Sans Unicode" w:hAnsi="Times New Roman"/>
          <w:sz w:val="26"/>
          <w:szCs w:val="26"/>
          <w:lang w:bidi="ru-RU"/>
        </w:rPr>
        <w:t xml:space="preserve"> исполнением органами местного самоуправления и должностными лицами местного самоуправления полномочий по решению вопросов местного значения может содержать рекомендации в адрес главы</w:t>
      </w:r>
      <w:r w:rsidR="006C3A63">
        <w:rPr>
          <w:rFonts w:ascii="Times New Roman" w:eastAsia="Lucida Sans Unicode" w:hAnsi="Times New Roman"/>
          <w:sz w:val="26"/>
          <w:szCs w:val="26"/>
          <w:lang w:bidi="ru-RU"/>
        </w:rPr>
        <w:t xml:space="preserve"> городского округа</w:t>
      </w:r>
      <w:r w:rsidRPr="00B13F5E">
        <w:rPr>
          <w:rFonts w:ascii="Times New Roman" w:eastAsia="Lucida Sans Unicode" w:hAnsi="Times New Roman"/>
          <w:sz w:val="26"/>
          <w:szCs w:val="26"/>
          <w:lang w:bidi="ru-RU"/>
        </w:rPr>
        <w:t xml:space="preserve"> и администрации.</w:t>
      </w:r>
    </w:p>
    <w:p w:rsidR="00B13F5E" w:rsidRPr="00B13F5E" w:rsidRDefault="00B13F5E" w:rsidP="00B13F5E">
      <w:pPr>
        <w:pStyle w:val="a3"/>
        <w:spacing w:line="276" w:lineRule="auto"/>
        <w:ind w:firstLine="709"/>
        <w:jc w:val="both"/>
        <w:rPr>
          <w:rFonts w:ascii="Times New Roman" w:eastAsia="Lucida Sans Unicode" w:hAnsi="Times New Roman"/>
          <w:sz w:val="26"/>
          <w:szCs w:val="26"/>
          <w:lang w:bidi="ru-RU"/>
        </w:rPr>
      </w:pPr>
      <w:r w:rsidRPr="00B13F5E">
        <w:rPr>
          <w:rFonts w:ascii="Times New Roman" w:eastAsia="Lucida Sans Unicode" w:hAnsi="Times New Roman"/>
          <w:sz w:val="26"/>
          <w:szCs w:val="26"/>
          <w:lang w:bidi="ru-RU"/>
        </w:rPr>
        <w:t>Представленный вопрос относится к предметам ведения постоянной комиссии по социальной политике.</w:t>
      </w:r>
    </w:p>
    <w:p w:rsidR="00B13F5E" w:rsidRPr="00B13F5E" w:rsidRDefault="00B13F5E" w:rsidP="00B13F5E">
      <w:pPr>
        <w:pStyle w:val="a3"/>
        <w:spacing w:line="276" w:lineRule="auto"/>
        <w:ind w:firstLine="709"/>
        <w:jc w:val="both"/>
        <w:rPr>
          <w:rFonts w:ascii="Times New Roman" w:eastAsia="Lucida Sans Unicode" w:hAnsi="Times New Roman"/>
          <w:sz w:val="26"/>
          <w:szCs w:val="26"/>
          <w:lang w:bidi="ru-RU"/>
        </w:rPr>
      </w:pPr>
    </w:p>
    <w:p w:rsidR="00B13F5E" w:rsidRPr="00B13F5E" w:rsidRDefault="00B13F5E" w:rsidP="00B13F5E">
      <w:pPr>
        <w:pStyle w:val="a3"/>
        <w:spacing w:line="276" w:lineRule="auto"/>
        <w:ind w:firstLine="709"/>
        <w:jc w:val="both"/>
        <w:rPr>
          <w:rFonts w:ascii="Times New Roman" w:eastAsia="Lucida Sans Unicode" w:hAnsi="Times New Roman"/>
          <w:sz w:val="26"/>
          <w:szCs w:val="26"/>
          <w:lang w:bidi="ru-RU"/>
        </w:rPr>
      </w:pPr>
      <w:r w:rsidRPr="00B13F5E">
        <w:rPr>
          <w:rFonts w:ascii="Times New Roman" w:eastAsia="Lucida Sans Unicode" w:hAnsi="Times New Roman"/>
          <w:sz w:val="26"/>
          <w:szCs w:val="26"/>
          <w:lang w:bidi="ru-RU"/>
        </w:rPr>
        <w:t>Вывод: вопрос относится к компетенции Думы и может быть рассмотрен на ее заседании.</w:t>
      </w:r>
    </w:p>
    <w:p w:rsidR="00B13F5E" w:rsidRPr="00B13F5E" w:rsidRDefault="00B13F5E" w:rsidP="00B13F5E">
      <w:pPr>
        <w:pStyle w:val="a3"/>
        <w:ind w:firstLine="709"/>
        <w:jc w:val="both"/>
        <w:rPr>
          <w:rFonts w:ascii="Times New Roman" w:eastAsia="Lucida Sans Unicode" w:hAnsi="Times New Roman"/>
          <w:sz w:val="26"/>
          <w:szCs w:val="26"/>
          <w:lang w:bidi="ru-RU"/>
        </w:rPr>
      </w:pPr>
    </w:p>
    <w:p w:rsidR="00B13F5E" w:rsidRPr="00B13F5E" w:rsidRDefault="00B13F5E" w:rsidP="00B13F5E">
      <w:pPr>
        <w:pStyle w:val="a3"/>
        <w:ind w:firstLine="709"/>
        <w:jc w:val="both"/>
        <w:rPr>
          <w:rFonts w:ascii="Times New Roman" w:eastAsia="Lucida Sans Unicode" w:hAnsi="Times New Roman"/>
          <w:sz w:val="26"/>
          <w:szCs w:val="26"/>
          <w:lang w:bidi="ru-RU"/>
        </w:rPr>
      </w:pPr>
    </w:p>
    <w:p w:rsidR="00B13F5E" w:rsidRDefault="00B13F5E" w:rsidP="00B13F5E">
      <w:pPr>
        <w:pStyle w:val="a3"/>
        <w:jc w:val="both"/>
        <w:rPr>
          <w:rFonts w:ascii="Times New Roman" w:eastAsia="Lucida Sans Unicode" w:hAnsi="Times New Roman"/>
          <w:sz w:val="26"/>
          <w:szCs w:val="26"/>
          <w:lang w:bidi="ru-RU"/>
        </w:rPr>
      </w:pPr>
    </w:p>
    <w:p w:rsidR="00B13F5E" w:rsidRPr="00B13F5E" w:rsidRDefault="00B13F5E" w:rsidP="00B13F5E">
      <w:pPr>
        <w:pStyle w:val="a3"/>
        <w:jc w:val="both"/>
        <w:rPr>
          <w:rFonts w:ascii="Times New Roman" w:eastAsia="Lucida Sans Unicode" w:hAnsi="Times New Roman"/>
          <w:b/>
          <w:sz w:val="26"/>
          <w:szCs w:val="26"/>
          <w:lang w:bidi="ru-RU"/>
        </w:rPr>
      </w:pPr>
      <w:r w:rsidRPr="00B13F5E">
        <w:rPr>
          <w:rFonts w:ascii="Times New Roman" w:eastAsia="Lucida Sans Unicode" w:hAnsi="Times New Roman"/>
          <w:b/>
          <w:sz w:val="26"/>
          <w:szCs w:val="26"/>
          <w:lang w:bidi="ru-RU"/>
        </w:rPr>
        <w:t>Начальник юридического отдела</w:t>
      </w:r>
      <w:r w:rsidRPr="00B13F5E">
        <w:rPr>
          <w:rFonts w:ascii="Times New Roman" w:eastAsia="Lucida Sans Unicode" w:hAnsi="Times New Roman"/>
          <w:b/>
          <w:sz w:val="26"/>
          <w:szCs w:val="26"/>
          <w:lang w:bidi="ru-RU"/>
        </w:rPr>
        <w:tab/>
      </w:r>
      <w:r w:rsidRPr="00B13F5E">
        <w:rPr>
          <w:rFonts w:ascii="Times New Roman" w:eastAsia="Lucida Sans Unicode" w:hAnsi="Times New Roman"/>
          <w:b/>
          <w:sz w:val="26"/>
          <w:szCs w:val="26"/>
          <w:lang w:bidi="ru-RU"/>
        </w:rPr>
        <w:tab/>
      </w:r>
      <w:r w:rsidRPr="00B13F5E">
        <w:rPr>
          <w:rFonts w:ascii="Times New Roman" w:eastAsia="Lucida Sans Unicode" w:hAnsi="Times New Roman"/>
          <w:b/>
          <w:sz w:val="26"/>
          <w:szCs w:val="26"/>
          <w:lang w:bidi="ru-RU"/>
        </w:rPr>
        <w:tab/>
      </w:r>
      <w:r w:rsidRPr="00B13F5E">
        <w:rPr>
          <w:rFonts w:ascii="Times New Roman" w:eastAsia="Lucida Sans Unicode" w:hAnsi="Times New Roman"/>
          <w:b/>
          <w:sz w:val="26"/>
          <w:szCs w:val="26"/>
          <w:lang w:bidi="ru-RU"/>
        </w:rPr>
        <w:tab/>
        <w:t xml:space="preserve">                     Е.В.</w:t>
      </w:r>
      <w:r w:rsidR="006C3A63">
        <w:rPr>
          <w:rFonts w:ascii="Times New Roman" w:eastAsia="Lucida Sans Unicode" w:hAnsi="Times New Roman"/>
          <w:b/>
          <w:sz w:val="26"/>
          <w:szCs w:val="26"/>
          <w:lang w:bidi="ru-RU"/>
        </w:rPr>
        <w:t xml:space="preserve"> </w:t>
      </w:r>
      <w:r w:rsidRPr="00B13F5E">
        <w:rPr>
          <w:rFonts w:ascii="Times New Roman" w:eastAsia="Lucida Sans Unicode" w:hAnsi="Times New Roman"/>
          <w:b/>
          <w:sz w:val="26"/>
          <w:szCs w:val="26"/>
          <w:lang w:bidi="ru-RU"/>
        </w:rPr>
        <w:t>Смирнова</w:t>
      </w:r>
    </w:p>
    <w:p w:rsidR="00B13F5E" w:rsidRPr="00B13F5E" w:rsidRDefault="00B13F5E" w:rsidP="00B13F5E">
      <w:pPr>
        <w:pStyle w:val="a3"/>
        <w:ind w:firstLine="709"/>
        <w:jc w:val="both"/>
        <w:rPr>
          <w:rFonts w:ascii="Times New Roman" w:eastAsia="Lucida Sans Unicode" w:hAnsi="Times New Roman"/>
          <w:sz w:val="26"/>
          <w:szCs w:val="26"/>
          <w:lang w:bidi="ru-RU"/>
        </w:rPr>
      </w:pPr>
    </w:p>
    <w:p w:rsidR="00B13F5E" w:rsidRPr="00B13F5E" w:rsidRDefault="00B13F5E" w:rsidP="00B13F5E">
      <w:pPr>
        <w:pStyle w:val="a3"/>
        <w:ind w:firstLine="709"/>
        <w:jc w:val="both"/>
        <w:rPr>
          <w:rFonts w:ascii="Times New Roman" w:eastAsia="Lucida Sans Unicode" w:hAnsi="Times New Roman"/>
          <w:sz w:val="26"/>
          <w:szCs w:val="26"/>
          <w:lang w:bidi="ru-RU"/>
        </w:rPr>
      </w:pPr>
    </w:p>
    <w:p w:rsidR="00B13F5E" w:rsidRPr="00B13F5E" w:rsidRDefault="00B13F5E" w:rsidP="00B13F5E">
      <w:pPr>
        <w:pStyle w:val="a3"/>
        <w:ind w:firstLine="709"/>
        <w:jc w:val="both"/>
        <w:rPr>
          <w:rFonts w:ascii="Times New Roman" w:eastAsia="Lucida Sans Unicode" w:hAnsi="Times New Roman"/>
          <w:sz w:val="26"/>
          <w:szCs w:val="26"/>
          <w:lang w:bidi="ru-RU"/>
        </w:rPr>
      </w:pPr>
    </w:p>
    <w:p w:rsidR="00B13F5E" w:rsidRPr="00B13F5E" w:rsidRDefault="00B13F5E" w:rsidP="00B13F5E">
      <w:pPr>
        <w:pStyle w:val="a3"/>
        <w:ind w:firstLine="709"/>
        <w:jc w:val="both"/>
        <w:rPr>
          <w:rFonts w:ascii="Times New Roman" w:eastAsia="Lucida Sans Unicode" w:hAnsi="Times New Roman"/>
          <w:sz w:val="26"/>
          <w:szCs w:val="26"/>
          <w:lang w:bidi="ru-RU"/>
        </w:rPr>
      </w:pPr>
    </w:p>
    <w:p w:rsidR="00B13F5E" w:rsidRPr="00B13F5E" w:rsidRDefault="00B13F5E" w:rsidP="00B13F5E">
      <w:pPr>
        <w:pStyle w:val="a3"/>
        <w:ind w:firstLine="709"/>
        <w:jc w:val="both"/>
        <w:rPr>
          <w:rFonts w:ascii="Times New Roman" w:eastAsia="Lucida Sans Unicode" w:hAnsi="Times New Roman"/>
          <w:sz w:val="26"/>
          <w:szCs w:val="26"/>
          <w:lang w:bidi="ru-RU"/>
        </w:rPr>
      </w:pPr>
    </w:p>
    <w:p w:rsidR="00B13F5E" w:rsidRPr="00B13F5E" w:rsidRDefault="00B13F5E" w:rsidP="00B13F5E">
      <w:pPr>
        <w:pStyle w:val="a3"/>
        <w:ind w:firstLine="709"/>
        <w:jc w:val="both"/>
        <w:rPr>
          <w:rFonts w:ascii="Times New Roman" w:eastAsia="Lucida Sans Unicode" w:hAnsi="Times New Roman"/>
          <w:sz w:val="26"/>
          <w:szCs w:val="26"/>
          <w:lang w:bidi="ru-RU"/>
        </w:rPr>
      </w:pPr>
    </w:p>
    <w:p w:rsidR="00B13F5E" w:rsidRPr="006C3A63" w:rsidRDefault="00B13F5E" w:rsidP="006C3A63">
      <w:pPr>
        <w:pStyle w:val="a3"/>
        <w:jc w:val="both"/>
        <w:rPr>
          <w:rFonts w:ascii="Times New Roman" w:eastAsia="Lucida Sans Unicode" w:hAnsi="Times New Roman"/>
          <w:lang w:bidi="ru-RU"/>
        </w:rPr>
      </w:pPr>
      <w:r w:rsidRPr="006C3A63">
        <w:rPr>
          <w:rFonts w:ascii="Times New Roman" w:eastAsia="Lucida Sans Unicode" w:hAnsi="Times New Roman"/>
          <w:lang w:bidi="ru-RU"/>
        </w:rPr>
        <w:t>Абросимова</w:t>
      </w:r>
    </w:p>
    <w:p w:rsidR="004D27E7" w:rsidRPr="006C3A63" w:rsidRDefault="00B13F5E" w:rsidP="006C3A63">
      <w:pPr>
        <w:pStyle w:val="a3"/>
        <w:spacing w:line="276" w:lineRule="auto"/>
        <w:jc w:val="both"/>
      </w:pPr>
      <w:r w:rsidRPr="006C3A63">
        <w:rPr>
          <w:rFonts w:ascii="Times New Roman" w:eastAsia="Lucida Sans Unicode" w:hAnsi="Times New Roman"/>
          <w:lang w:bidi="ru-RU"/>
        </w:rPr>
        <w:t>28 06 68</w:t>
      </w:r>
    </w:p>
    <w:sectPr w:rsidR="004D27E7" w:rsidRPr="006C3A63" w:rsidSect="00DA0C5B">
      <w:pgSz w:w="11909" w:h="16834"/>
      <w:pgMar w:top="1021" w:right="567" w:bottom="1134" w:left="1701" w:header="0" w:footer="0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E00D0F"/>
    <w:rsid w:val="00037B0D"/>
    <w:rsid w:val="00075793"/>
    <w:rsid w:val="00077B22"/>
    <w:rsid w:val="000C28E8"/>
    <w:rsid w:val="000F3B9F"/>
    <w:rsid w:val="00102B21"/>
    <w:rsid w:val="00152BC5"/>
    <w:rsid w:val="00206D30"/>
    <w:rsid w:val="002F15D8"/>
    <w:rsid w:val="00366461"/>
    <w:rsid w:val="003B6B3C"/>
    <w:rsid w:val="00426E19"/>
    <w:rsid w:val="004D27E7"/>
    <w:rsid w:val="00562879"/>
    <w:rsid w:val="0067709A"/>
    <w:rsid w:val="00697027"/>
    <w:rsid w:val="006A6930"/>
    <w:rsid w:val="006B4AB5"/>
    <w:rsid w:val="006C3A63"/>
    <w:rsid w:val="00735075"/>
    <w:rsid w:val="0078251A"/>
    <w:rsid w:val="007B1343"/>
    <w:rsid w:val="007C6DFB"/>
    <w:rsid w:val="008363C8"/>
    <w:rsid w:val="00863896"/>
    <w:rsid w:val="00882F95"/>
    <w:rsid w:val="00886101"/>
    <w:rsid w:val="008A2F53"/>
    <w:rsid w:val="008A3EF5"/>
    <w:rsid w:val="008A505F"/>
    <w:rsid w:val="008C2D9F"/>
    <w:rsid w:val="0094612C"/>
    <w:rsid w:val="009676C0"/>
    <w:rsid w:val="00A01C8B"/>
    <w:rsid w:val="00A97FC2"/>
    <w:rsid w:val="00AB5E29"/>
    <w:rsid w:val="00B13F5E"/>
    <w:rsid w:val="00B56624"/>
    <w:rsid w:val="00B9493D"/>
    <w:rsid w:val="00BA7450"/>
    <w:rsid w:val="00BE37EB"/>
    <w:rsid w:val="00C83076"/>
    <w:rsid w:val="00CA2310"/>
    <w:rsid w:val="00CC0DE6"/>
    <w:rsid w:val="00CF15B8"/>
    <w:rsid w:val="00D0111D"/>
    <w:rsid w:val="00DA0C5B"/>
    <w:rsid w:val="00DB5E6C"/>
    <w:rsid w:val="00E00D0F"/>
    <w:rsid w:val="00E31EFD"/>
    <w:rsid w:val="00E43229"/>
    <w:rsid w:val="00E535CA"/>
    <w:rsid w:val="00F21C7D"/>
    <w:rsid w:val="00F872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D0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0D0F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D0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0D0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840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1835</Words>
  <Characters>10466</Characters>
  <Application>Microsoft Office Word</Application>
  <DocSecurity>4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Абросимова</dc:creator>
  <cp:lastModifiedBy>e.filatova</cp:lastModifiedBy>
  <cp:revision>2</cp:revision>
  <cp:lastPrinted>2022-12-14T07:51:00Z</cp:lastPrinted>
  <dcterms:created xsi:type="dcterms:W3CDTF">2022-12-15T07:19:00Z</dcterms:created>
  <dcterms:modified xsi:type="dcterms:W3CDTF">2022-12-15T07:19:00Z</dcterms:modified>
</cp:coreProperties>
</file>