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574" w:rsidRPr="00354FCF" w:rsidRDefault="00E53574" w:rsidP="00E53574">
      <w:pPr>
        <w:autoSpaceDE w:val="0"/>
        <w:autoSpaceDN w:val="0"/>
        <w:adjustRightInd w:val="0"/>
        <w:spacing w:after="0" w:line="240" w:lineRule="auto"/>
        <w:jc w:val="both"/>
        <w:outlineLvl w:val="0"/>
        <w:rPr>
          <w:rFonts w:ascii="Times New Roman" w:hAnsi="Times New Roman" w:cs="Times New Roman"/>
        </w:rPr>
      </w:pPr>
    </w:p>
    <w:p w:rsidR="00E53574" w:rsidRPr="00354FCF" w:rsidRDefault="00E53574" w:rsidP="00E53574">
      <w:pPr>
        <w:autoSpaceDE w:val="0"/>
        <w:autoSpaceDN w:val="0"/>
        <w:adjustRightInd w:val="0"/>
        <w:spacing w:after="0" w:line="240" w:lineRule="auto"/>
        <w:jc w:val="center"/>
        <w:outlineLvl w:val="0"/>
        <w:rPr>
          <w:rFonts w:ascii="Times New Roman" w:hAnsi="Times New Roman" w:cs="Times New Roman"/>
          <w:b/>
          <w:bCs/>
        </w:rPr>
      </w:pPr>
      <w:r w:rsidRPr="00354FCF">
        <w:rPr>
          <w:rFonts w:ascii="Times New Roman" w:hAnsi="Times New Roman" w:cs="Times New Roman"/>
          <w:b/>
          <w:bCs/>
        </w:rPr>
        <w:t>ДУМА ГОРОДСКОГО ОКРУГА ТОЛЬЯТТИ</w:t>
      </w:r>
    </w:p>
    <w:p w:rsidR="00E53574" w:rsidRPr="00354FCF" w:rsidRDefault="00E53574" w:rsidP="00E53574">
      <w:pPr>
        <w:autoSpaceDE w:val="0"/>
        <w:autoSpaceDN w:val="0"/>
        <w:adjustRightInd w:val="0"/>
        <w:spacing w:after="0" w:line="240" w:lineRule="auto"/>
        <w:jc w:val="center"/>
        <w:rPr>
          <w:rFonts w:ascii="Times New Roman" w:hAnsi="Times New Roman" w:cs="Times New Roman"/>
          <w:b/>
          <w:bCs/>
        </w:rPr>
      </w:pPr>
      <w:r w:rsidRPr="00354FCF">
        <w:rPr>
          <w:rFonts w:ascii="Times New Roman" w:hAnsi="Times New Roman" w:cs="Times New Roman"/>
          <w:b/>
          <w:bCs/>
        </w:rPr>
        <w:t>САМАРСКОЙ ОБЛАСТИ</w:t>
      </w:r>
    </w:p>
    <w:p w:rsidR="00E53574" w:rsidRPr="00354FCF" w:rsidRDefault="00E53574" w:rsidP="00E53574">
      <w:pPr>
        <w:autoSpaceDE w:val="0"/>
        <w:autoSpaceDN w:val="0"/>
        <w:adjustRightInd w:val="0"/>
        <w:spacing w:after="0" w:line="240" w:lineRule="auto"/>
        <w:jc w:val="center"/>
        <w:rPr>
          <w:rFonts w:ascii="Times New Roman" w:hAnsi="Times New Roman" w:cs="Times New Roman"/>
          <w:b/>
          <w:bCs/>
        </w:rPr>
      </w:pPr>
    </w:p>
    <w:p w:rsidR="00E53574" w:rsidRPr="00354FCF" w:rsidRDefault="00E53574" w:rsidP="00E53574">
      <w:pPr>
        <w:autoSpaceDE w:val="0"/>
        <w:autoSpaceDN w:val="0"/>
        <w:adjustRightInd w:val="0"/>
        <w:spacing w:after="0" w:line="240" w:lineRule="auto"/>
        <w:jc w:val="center"/>
        <w:rPr>
          <w:rFonts w:ascii="Times New Roman" w:hAnsi="Times New Roman" w:cs="Times New Roman"/>
          <w:b/>
          <w:bCs/>
        </w:rPr>
      </w:pPr>
      <w:r w:rsidRPr="00354FCF">
        <w:rPr>
          <w:rFonts w:ascii="Times New Roman" w:hAnsi="Times New Roman" w:cs="Times New Roman"/>
          <w:b/>
          <w:bCs/>
        </w:rPr>
        <w:t>РЕШЕНИЕ</w:t>
      </w:r>
    </w:p>
    <w:p w:rsidR="00E53574" w:rsidRPr="00354FCF" w:rsidRDefault="00E53574" w:rsidP="00E53574">
      <w:pPr>
        <w:autoSpaceDE w:val="0"/>
        <w:autoSpaceDN w:val="0"/>
        <w:adjustRightInd w:val="0"/>
        <w:spacing w:after="0" w:line="240" w:lineRule="auto"/>
        <w:jc w:val="center"/>
        <w:rPr>
          <w:rFonts w:ascii="Times New Roman" w:hAnsi="Times New Roman" w:cs="Times New Roman"/>
          <w:b/>
          <w:bCs/>
        </w:rPr>
      </w:pPr>
      <w:r w:rsidRPr="00354FCF">
        <w:rPr>
          <w:rFonts w:ascii="Times New Roman" w:hAnsi="Times New Roman" w:cs="Times New Roman"/>
          <w:b/>
          <w:bCs/>
        </w:rPr>
        <w:t>от 9 апреля 2014 г. N 255</w:t>
      </w:r>
    </w:p>
    <w:p w:rsidR="00E53574" w:rsidRPr="00354FCF" w:rsidRDefault="00E53574" w:rsidP="00E53574">
      <w:pPr>
        <w:autoSpaceDE w:val="0"/>
        <w:autoSpaceDN w:val="0"/>
        <w:adjustRightInd w:val="0"/>
        <w:spacing w:after="0" w:line="240" w:lineRule="auto"/>
        <w:jc w:val="center"/>
        <w:rPr>
          <w:rFonts w:ascii="Times New Roman" w:hAnsi="Times New Roman" w:cs="Times New Roman"/>
          <w:b/>
          <w:bCs/>
        </w:rPr>
      </w:pPr>
    </w:p>
    <w:p w:rsidR="00E53574" w:rsidRPr="00354FCF" w:rsidRDefault="00E53574" w:rsidP="00E53574">
      <w:pPr>
        <w:autoSpaceDE w:val="0"/>
        <w:autoSpaceDN w:val="0"/>
        <w:adjustRightInd w:val="0"/>
        <w:spacing w:after="0" w:line="240" w:lineRule="auto"/>
        <w:jc w:val="center"/>
        <w:rPr>
          <w:rFonts w:ascii="Times New Roman" w:hAnsi="Times New Roman" w:cs="Times New Roman"/>
          <w:b/>
          <w:bCs/>
        </w:rPr>
      </w:pPr>
      <w:r w:rsidRPr="00354FCF">
        <w:rPr>
          <w:rFonts w:ascii="Times New Roman" w:hAnsi="Times New Roman" w:cs="Times New Roman"/>
          <w:b/>
          <w:bCs/>
        </w:rPr>
        <w:t>О НАГРАДАХ И ПООЩРЕНИЯХ ДУМЫ ГОРОДСКОГО ОКРУГА ТОЛЬЯТТИ</w:t>
      </w:r>
    </w:p>
    <w:p w:rsidR="00E53574" w:rsidRPr="00354FCF" w:rsidRDefault="00E53574" w:rsidP="00E53574">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14009"/>
        <w:gridCol w:w="113"/>
      </w:tblGrid>
      <w:tr w:rsidR="00354FCF" w:rsidRPr="00354FCF">
        <w:tc>
          <w:tcPr>
            <w:tcW w:w="60" w:type="dxa"/>
            <w:shd w:val="clear" w:color="auto" w:fill="CED3F1"/>
            <w:tcMar>
              <w:top w:w="0" w:type="dxa"/>
              <w:left w:w="0" w:type="dxa"/>
              <w:bottom w:w="0" w:type="dxa"/>
              <w:right w:w="0" w:type="dxa"/>
            </w:tcMar>
          </w:tcPr>
          <w:p w:rsidR="00E53574" w:rsidRPr="00354FCF" w:rsidRDefault="00E53574">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E53574" w:rsidRPr="00354FCF" w:rsidRDefault="00E53574">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E53574" w:rsidRPr="00354FCF" w:rsidRDefault="00E53574">
            <w:pPr>
              <w:autoSpaceDE w:val="0"/>
              <w:autoSpaceDN w:val="0"/>
              <w:adjustRightInd w:val="0"/>
              <w:spacing w:after="0" w:line="240" w:lineRule="auto"/>
              <w:jc w:val="center"/>
              <w:rPr>
                <w:rFonts w:ascii="Times New Roman" w:hAnsi="Times New Roman" w:cs="Times New Roman"/>
              </w:rPr>
            </w:pPr>
            <w:r w:rsidRPr="00354FCF">
              <w:rPr>
                <w:rFonts w:ascii="Times New Roman" w:hAnsi="Times New Roman" w:cs="Times New Roman"/>
              </w:rPr>
              <w:t>Список изменяющих документов</w:t>
            </w:r>
          </w:p>
          <w:p w:rsidR="00E53574" w:rsidRPr="00354FCF" w:rsidRDefault="00E53574">
            <w:pPr>
              <w:autoSpaceDE w:val="0"/>
              <w:autoSpaceDN w:val="0"/>
              <w:adjustRightInd w:val="0"/>
              <w:spacing w:after="0" w:line="240" w:lineRule="auto"/>
              <w:jc w:val="center"/>
              <w:rPr>
                <w:rFonts w:ascii="Times New Roman" w:hAnsi="Times New Roman" w:cs="Times New Roman"/>
              </w:rPr>
            </w:pPr>
            <w:proofErr w:type="gramStart"/>
            <w:r w:rsidRPr="00354FCF">
              <w:rPr>
                <w:rFonts w:ascii="Times New Roman" w:hAnsi="Times New Roman" w:cs="Times New Roman"/>
              </w:rPr>
              <w:t>(в ред. Решений Думы городского округа Тольятти</w:t>
            </w:r>
            <w:proofErr w:type="gramEnd"/>
          </w:p>
          <w:p w:rsidR="00E53574" w:rsidRPr="00354FCF" w:rsidRDefault="00E53574">
            <w:pPr>
              <w:autoSpaceDE w:val="0"/>
              <w:autoSpaceDN w:val="0"/>
              <w:adjustRightInd w:val="0"/>
              <w:spacing w:after="0" w:line="240" w:lineRule="auto"/>
              <w:jc w:val="center"/>
              <w:rPr>
                <w:rFonts w:ascii="Times New Roman" w:hAnsi="Times New Roman" w:cs="Times New Roman"/>
              </w:rPr>
            </w:pPr>
            <w:r w:rsidRPr="00354FCF">
              <w:rPr>
                <w:rFonts w:ascii="Times New Roman" w:hAnsi="Times New Roman" w:cs="Times New Roman"/>
              </w:rPr>
              <w:t xml:space="preserve">Самарской области от 21.05.2014 </w:t>
            </w:r>
            <w:hyperlink r:id="rId5" w:history="1">
              <w:r w:rsidRPr="00354FCF">
                <w:rPr>
                  <w:rFonts w:ascii="Times New Roman" w:hAnsi="Times New Roman" w:cs="Times New Roman"/>
                </w:rPr>
                <w:t>N 336</w:t>
              </w:r>
            </w:hyperlink>
            <w:r w:rsidRPr="00354FCF">
              <w:rPr>
                <w:rFonts w:ascii="Times New Roman" w:hAnsi="Times New Roman" w:cs="Times New Roman"/>
              </w:rPr>
              <w:t xml:space="preserve">, от 21.01.2015 </w:t>
            </w:r>
            <w:hyperlink r:id="rId6" w:history="1">
              <w:r w:rsidRPr="00354FCF">
                <w:rPr>
                  <w:rFonts w:ascii="Times New Roman" w:hAnsi="Times New Roman" w:cs="Times New Roman"/>
                </w:rPr>
                <w:t>N 584</w:t>
              </w:r>
            </w:hyperlink>
            <w:r w:rsidRPr="00354FCF">
              <w:rPr>
                <w:rFonts w:ascii="Times New Roman" w:hAnsi="Times New Roman" w:cs="Times New Roman"/>
              </w:rPr>
              <w:t>,</w:t>
            </w:r>
          </w:p>
          <w:p w:rsidR="00E53574" w:rsidRPr="00354FCF" w:rsidRDefault="00E53574">
            <w:pPr>
              <w:autoSpaceDE w:val="0"/>
              <w:autoSpaceDN w:val="0"/>
              <w:adjustRightInd w:val="0"/>
              <w:spacing w:after="0" w:line="240" w:lineRule="auto"/>
              <w:jc w:val="center"/>
              <w:rPr>
                <w:rFonts w:ascii="Times New Roman" w:hAnsi="Times New Roman" w:cs="Times New Roman"/>
              </w:rPr>
            </w:pPr>
            <w:r w:rsidRPr="00354FCF">
              <w:rPr>
                <w:rFonts w:ascii="Times New Roman" w:hAnsi="Times New Roman" w:cs="Times New Roman"/>
              </w:rPr>
              <w:t xml:space="preserve">от 24.08.2016 </w:t>
            </w:r>
            <w:hyperlink r:id="rId7" w:history="1">
              <w:r w:rsidRPr="00354FCF">
                <w:rPr>
                  <w:rFonts w:ascii="Times New Roman" w:hAnsi="Times New Roman" w:cs="Times New Roman"/>
                </w:rPr>
                <w:t>N 1164</w:t>
              </w:r>
            </w:hyperlink>
            <w:r w:rsidRPr="00354FCF">
              <w:rPr>
                <w:rFonts w:ascii="Times New Roman" w:hAnsi="Times New Roman" w:cs="Times New Roman"/>
              </w:rPr>
              <w:t xml:space="preserve">, от 21.09.2016 </w:t>
            </w:r>
            <w:hyperlink r:id="rId8" w:history="1">
              <w:r w:rsidRPr="00354FCF">
                <w:rPr>
                  <w:rFonts w:ascii="Times New Roman" w:hAnsi="Times New Roman" w:cs="Times New Roman"/>
                </w:rPr>
                <w:t>N 1187</w:t>
              </w:r>
            </w:hyperlink>
            <w:r w:rsidRPr="00354FCF">
              <w:rPr>
                <w:rFonts w:ascii="Times New Roman" w:hAnsi="Times New Roman" w:cs="Times New Roman"/>
              </w:rPr>
              <w:t xml:space="preserve">, от 07.07.2021 </w:t>
            </w:r>
            <w:hyperlink r:id="rId9" w:history="1">
              <w:r w:rsidRPr="00354FCF">
                <w:rPr>
                  <w:rFonts w:ascii="Times New Roman" w:hAnsi="Times New Roman" w:cs="Times New Roman"/>
                </w:rPr>
                <w:t>N 1013</w:t>
              </w:r>
            </w:hyperlink>
            <w:r w:rsidRPr="00354FCF">
              <w:rPr>
                <w:rFonts w:ascii="Times New Roman" w:hAnsi="Times New Roman" w:cs="Times New Roman"/>
              </w:rPr>
              <w:t>)</w:t>
            </w:r>
          </w:p>
        </w:tc>
        <w:tc>
          <w:tcPr>
            <w:tcW w:w="113" w:type="dxa"/>
            <w:shd w:val="clear" w:color="auto" w:fill="F4F3F8"/>
            <w:tcMar>
              <w:top w:w="0" w:type="dxa"/>
              <w:left w:w="0" w:type="dxa"/>
              <w:bottom w:w="0" w:type="dxa"/>
              <w:right w:w="0" w:type="dxa"/>
            </w:tcMar>
          </w:tcPr>
          <w:p w:rsidR="00E53574" w:rsidRPr="00354FCF" w:rsidRDefault="00E53574">
            <w:pPr>
              <w:autoSpaceDE w:val="0"/>
              <w:autoSpaceDN w:val="0"/>
              <w:adjustRightInd w:val="0"/>
              <w:spacing w:after="0" w:line="240" w:lineRule="auto"/>
              <w:jc w:val="center"/>
              <w:rPr>
                <w:rFonts w:ascii="Times New Roman" w:hAnsi="Times New Roman" w:cs="Times New Roman"/>
              </w:rPr>
            </w:pPr>
          </w:p>
        </w:tc>
      </w:tr>
    </w:tbl>
    <w:p w:rsidR="00E53574" w:rsidRPr="00354FCF" w:rsidRDefault="00E53574" w:rsidP="00E53574">
      <w:pPr>
        <w:autoSpaceDE w:val="0"/>
        <w:autoSpaceDN w:val="0"/>
        <w:adjustRightInd w:val="0"/>
        <w:spacing w:after="0" w:line="240" w:lineRule="auto"/>
        <w:jc w:val="both"/>
        <w:rPr>
          <w:rFonts w:ascii="Times New Roman" w:hAnsi="Times New Roman" w:cs="Times New Roman"/>
        </w:rPr>
      </w:pPr>
    </w:p>
    <w:p w:rsidR="00E53574" w:rsidRPr="00354FCF" w:rsidRDefault="00E53574" w:rsidP="00E53574">
      <w:pPr>
        <w:autoSpaceDE w:val="0"/>
        <w:autoSpaceDN w:val="0"/>
        <w:adjustRightInd w:val="0"/>
        <w:spacing w:after="0" w:line="240" w:lineRule="auto"/>
        <w:ind w:firstLine="540"/>
        <w:jc w:val="both"/>
        <w:rPr>
          <w:rFonts w:ascii="Times New Roman" w:hAnsi="Times New Roman" w:cs="Times New Roman"/>
        </w:rPr>
      </w:pPr>
      <w:r w:rsidRPr="00354FCF">
        <w:rPr>
          <w:rFonts w:ascii="Times New Roman" w:hAnsi="Times New Roman" w:cs="Times New Roman"/>
        </w:rPr>
        <w:t>В целях поощрения граждан, внесших особый вклад в развитие и совершенствование местного самоуправления, в реализацию социальной и экономической политики городского округа Тольятти, Дума решила:</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1. Установить:</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1.1. Награды Думы городского округа Тольятти - Почетный знак Думы городского округа Тольятти "За заслуги перед городским сообществом", Почетную грамоту Думы городского округа Тольятти, Почетный диплом Думы городского округа Тольятти;</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1.2. Поощрение Думы городского округа Тольятти - Благодарственное письмо Думы городского округа Тольятти.</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 xml:space="preserve">2. Утвердить </w:t>
      </w:r>
      <w:hyperlink w:anchor="Par37" w:history="1">
        <w:r w:rsidRPr="00354FCF">
          <w:rPr>
            <w:rFonts w:ascii="Times New Roman" w:hAnsi="Times New Roman" w:cs="Times New Roman"/>
          </w:rPr>
          <w:t>Положение</w:t>
        </w:r>
      </w:hyperlink>
      <w:r w:rsidRPr="00354FCF">
        <w:rPr>
          <w:rFonts w:ascii="Times New Roman" w:hAnsi="Times New Roman" w:cs="Times New Roman"/>
        </w:rPr>
        <w:t xml:space="preserve"> о наградах и поощрениях Думы городского округа Тольятти (приложение N 1).</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 xml:space="preserve">3. Утвердить </w:t>
      </w:r>
      <w:hyperlink w:anchor="Par308" w:history="1">
        <w:r w:rsidRPr="00354FCF">
          <w:rPr>
            <w:rFonts w:ascii="Times New Roman" w:hAnsi="Times New Roman" w:cs="Times New Roman"/>
          </w:rPr>
          <w:t>описание</w:t>
        </w:r>
      </w:hyperlink>
      <w:r w:rsidRPr="00354FCF">
        <w:rPr>
          <w:rFonts w:ascii="Times New Roman" w:hAnsi="Times New Roman" w:cs="Times New Roman"/>
        </w:rPr>
        <w:t xml:space="preserve"> Почетного знака Думы городского округа Тольятти "За заслуги перед городским сообществом" и удостоверения к Почетному знаку Думы городского округа Тольятти "За заслуги перед городским сообществом", Почетной грамоты Думы городского округа Тольятти, Почетного диплома Думы городского округа Тольятти, Благодарственного письма Думы городского округа Тольятти (приложение N 2).</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4. Признать утратившими силу:</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 xml:space="preserve">4.1. </w:t>
      </w:r>
      <w:hyperlink r:id="rId10" w:history="1">
        <w:r w:rsidRPr="00354FCF">
          <w:rPr>
            <w:rFonts w:ascii="Times New Roman" w:hAnsi="Times New Roman" w:cs="Times New Roman"/>
          </w:rPr>
          <w:t>Решение</w:t>
        </w:r>
      </w:hyperlink>
      <w:r w:rsidRPr="00354FCF">
        <w:rPr>
          <w:rFonts w:ascii="Times New Roman" w:hAnsi="Times New Roman" w:cs="Times New Roman"/>
        </w:rPr>
        <w:t xml:space="preserve"> Думы городского округа Тольятти от 04.02.2009 N 1071 "О наградах и поощрениях Думы городского округа Тольятти";</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 xml:space="preserve">4.2. </w:t>
      </w:r>
      <w:hyperlink r:id="rId11" w:history="1">
        <w:r w:rsidRPr="00354FCF">
          <w:rPr>
            <w:rFonts w:ascii="Times New Roman" w:hAnsi="Times New Roman" w:cs="Times New Roman"/>
          </w:rPr>
          <w:t>Решение</w:t>
        </w:r>
      </w:hyperlink>
      <w:r w:rsidRPr="00354FCF">
        <w:rPr>
          <w:rFonts w:ascii="Times New Roman" w:hAnsi="Times New Roman" w:cs="Times New Roman"/>
        </w:rPr>
        <w:t xml:space="preserve"> Думы городского округа Тольятти от 07.10.2009 N 149 "О внесении изменений в Положение о наградах и поощрениях Думы городского округа Тольятти, утвержденное Решением Думы </w:t>
      </w:r>
      <w:bookmarkStart w:id="0" w:name="_GoBack"/>
      <w:bookmarkEnd w:id="0"/>
      <w:r w:rsidRPr="00354FCF">
        <w:rPr>
          <w:rFonts w:ascii="Times New Roman" w:hAnsi="Times New Roman" w:cs="Times New Roman"/>
        </w:rPr>
        <w:t>городского округа Тольятти от 04.02.2009 N 1071".</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5. Расходы, связанные с награждением Почетным знаком Думы городского округа Тольятти "За заслуги перед городским сообществом", Почетной грамотой Думы городского округа Тольятти, Почетным дипломом Думы городского округа Тольятти, Благодарственным письмом Думы городского округа Тольятти, производить за счет средств бюджета городского округа Тольятти, выделенных на обеспечение деятельности Думы городского округа Тольятти.</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6. Опубликовать настоящее Решение в газете "Городские ведомости".</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lastRenderedPageBreak/>
        <w:t xml:space="preserve">7. </w:t>
      </w:r>
      <w:proofErr w:type="gramStart"/>
      <w:r w:rsidRPr="00354FCF">
        <w:rPr>
          <w:rFonts w:ascii="Times New Roman" w:hAnsi="Times New Roman" w:cs="Times New Roman"/>
        </w:rPr>
        <w:t>Контроль за</w:t>
      </w:r>
      <w:proofErr w:type="gramEnd"/>
      <w:r w:rsidRPr="00354FCF">
        <w:rPr>
          <w:rFonts w:ascii="Times New Roman" w:hAnsi="Times New Roman" w:cs="Times New Roman"/>
        </w:rPr>
        <w:t xml:space="preserve"> выполнением настоящего Решения возложить на постоянную комиссию по местному самоуправлению и взаимодействию с общественными и некоммерческими организациями (</w:t>
      </w:r>
      <w:proofErr w:type="spellStart"/>
      <w:r w:rsidRPr="00354FCF">
        <w:rPr>
          <w:rFonts w:ascii="Times New Roman" w:hAnsi="Times New Roman" w:cs="Times New Roman"/>
        </w:rPr>
        <w:t>Болканскова</w:t>
      </w:r>
      <w:proofErr w:type="spellEnd"/>
      <w:r w:rsidRPr="00354FCF">
        <w:rPr>
          <w:rFonts w:ascii="Times New Roman" w:hAnsi="Times New Roman" w:cs="Times New Roman"/>
        </w:rPr>
        <w:t xml:space="preserve"> Н.Е.).</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p>
    <w:p w:rsidR="00E53574" w:rsidRPr="00354FCF" w:rsidRDefault="00E53574" w:rsidP="00E53574">
      <w:pPr>
        <w:autoSpaceDE w:val="0"/>
        <w:autoSpaceDN w:val="0"/>
        <w:adjustRightInd w:val="0"/>
        <w:spacing w:after="0" w:line="240" w:lineRule="auto"/>
        <w:jc w:val="right"/>
        <w:rPr>
          <w:rFonts w:ascii="Times New Roman" w:hAnsi="Times New Roman" w:cs="Times New Roman"/>
        </w:rPr>
      </w:pPr>
      <w:r w:rsidRPr="00354FCF">
        <w:rPr>
          <w:rFonts w:ascii="Times New Roman" w:hAnsi="Times New Roman" w:cs="Times New Roman"/>
        </w:rPr>
        <w:t>Председатель Думы</w:t>
      </w:r>
    </w:p>
    <w:p w:rsidR="00E53574" w:rsidRPr="00354FCF" w:rsidRDefault="00E53574" w:rsidP="00E53574">
      <w:pPr>
        <w:autoSpaceDE w:val="0"/>
        <w:autoSpaceDN w:val="0"/>
        <w:adjustRightInd w:val="0"/>
        <w:spacing w:after="0" w:line="240" w:lineRule="auto"/>
        <w:jc w:val="right"/>
        <w:rPr>
          <w:rFonts w:ascii="Times New Roman" w:hAnsi="Times New Roman" w:cs="Times New Roman"/>
        </w:rPr>
      </w:pPr>
      <w:r w:rsidRPr="00354FCF">
        <w:rPr>
          <w:rFonts w:ascii="Times New Roman" w:hAnsi="Times New Roman" w:cs="Times New Roman"/>
        </w:rPr>
        <w:t>Д.Б.МИКЕЛЬ</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p>
    <w:p w:rsidR="00E53574" w:rsidRPr="00354FCF" w:rsidRDefault="00E53574" w:rsidP="00E53574">
      <w:pPr>
        <w:autoSpaceDE w:val="0"/>
        <w:autoSpaceDN w:val="0"/>
        <w:adjustRightInd w:val="0"/>
        <w:spacing w:after="0" w:line="240" w:lineRule="auto"/>
        <w:jc w:val="right"/>
        <w:outlineLvl w:val="0"/>
        <w:rPr>
          <w:rFonts w:ascii="Times New Roman" w:hAnsi="Times New Roman" w:cs="Times New Roman"/>
        </w:rPr>
      </w:pPr>
      <w:r w:rsidRPr="00354FCF">
        <w:rPr>
          <w:rFonts w:ascii="Times New Roman" w:hAnsi="Times New Roman" w:cs="Times New Roman"/>
        </w:rPr>
        <w:t>Приложение N 1</w:t>
      </w:r>
    </w:p>
    <w:p w:rsidR="00E53574" w:rsidRPr="00354FCF" w:rsidRDefault="00E53574" w:rsidP="00E53574">
      <w:pPr>
        <w:autoSpaceDE w:val="0"/>
        <w:autoSpaceDN w:val="0"/>
        <w:adjustRightInd w:val="0"/>
        <w:spacing w:after="0" w:line="240" w:lineRule="auto"/>
        <w:jc w:val="right"/>
        <w:rPr>
          <w:rFonts w:ascii="Times New Roman" w:hAnsi="Times New Roman" w:cs="Times New Roman"/>
        </w:rPr>
      </w:pPr>
      <w:r w:rsidRPr="00354FCF">
        <w:rPr>
          <w:rFonts w:ascii="Times New Roman" w:hAnsi="Times New Roman" w:cs="Times New Roman"/>
        </w:rPr>
        <w:t>к Решению Думы</w:t>
      </w:r>
    </w:p>
    <w:p w:rsidR="00E53574" w:rsidRPr="00354FCF" w:rsidRDefault="00E53574" w:rsidP="00E53574">
      <w:pPr>
        <w:autoSpaceDE w:val="0"/>
        <w:autoSpaceDN w:val="0"/>
        <w:adjustRightInd w:val="0"/>
        <w:spacing w:after="0" w:line="240" w:lineRule="auto"/>
        <w:jc w:val="right"/>
        <w:rPr>
          <w:rFonts w:ascii="Times New Roman" w:hAnsi="Times New Roman" w:cs="Times New Roman"/>
        </w:rPr>
      </w:pPr>
      <w:r w:rsidRPr="00354FCF">
        <w:rPr>
          <w:rFonts w:ascii="Times New Roman" w:hAnsi="Times New Roman" w:cs="Times New Roman"/>
        </w:rPr>
        <w:t>от 9 апреля 2014 г. N 255</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p>
    <w:p w:rsidR="00E53574" w:rsidRPr="00354FCF" w:rsidRDefault="00E53574" w:rsidP="00E53574">
      <w:pPr>
        <w:autoSpaceDE w:val="0"/>
        <w:autoSpaceDN w:val="0"/>
        <w:adjustRightInd w:val="0"/>
        <w:spacing w:after="0" w:line="240" w:lineRule="auto"/>
        <w:jc w:val="center"/>
        <w:rPr>
          <w:rFonts w:ascii="Times New Roman" w:hAnsi="Times New Roman" w:cs="Times New Roman"/>
          <w:b/>
          <w:bCs/>
        </w:rPr>
      </w:pPr>
      <w:bookmarkStart w:id="1" w:name="Par37"/>
      <w:bookmarkEnd w:id="1"/>
      <w:r w:rsidRPr="00354FCF">
        <w:rPr>
          <w:rFonts w:ascii="Times New Roman" w:hAnsi="Times New Roman" w:cs="Times New Roman"/>
          <w:b/>
          <w:bCs/>
        </w:rPr>
        <w:t>ПОЛОЖЕНИЕ</w:t>
      </w:r>
    </w:p>
    <w:p w:rsidR="00E53574" w:rsidRPr="00354FCF" w:rsidRDefault="00E53574" w:rsidP="00E53574">
      <w:pPr>
        <w:autoSpaceDE w:val="0"/>
        <w:autoSpaceDN w:val="0"/>
        <w:adjustRightInd w:val="0"/>
        <w:spacing w:after="0" w:line="240" w:lineRule="auto"/>
        <w:jc w:val="center"/>
        <w:rPr>
          <w:rFonts w:ascii="Times New Roman" w:hAnsi="Times New Roman" w:cs="Times New Roman"/>
          <w:b/>
          <w:bCs/>
        </w:rPr>
      </w:pPr>
      <w:r w:rsidRPr="00354FCF">
        <w:rPr>
          <w:rFonts w:ascii="Times New Roman" w:hAnsi="Times New Roman" w:cs="Times New Roman"/>
          <w:b/>
          <w:bCs/>
        </w:rPr>
        <w:t>О НАГРАДАХ И ПООЩРЕНИЯХ ДУМЫ ГОРОДСКОГО ОКРУГА ТОЛЬЯТТИ</w:t>
      </w:r>
    </w:p>
    <w:p w:rsidR="00E53574" w:rsidRPr="00354FCF" w:rsidRDefault="00E53574" w:rsidP="00E53574">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14009"/>
        <w:gridCol w:w="113"/>
      </w:tblGrid>
      <w:tr w:rsidR="00354FCF" w:rsidRPr="00354FCF">
        <w:tc>
          <w:tcPr>
            <w:tcW w:w="60" w:type="dxa"/>
            <w:shd w:val="clear" w:color="auto" w:fill="CED3F1"/>
            <w:tcMar>
              <w:top w:w="0" w:type="dxa"/>
              <w:left w:w="0" w:type="dxa"/>
              <w:bottom w:w="0" w:type="dxa"/>
              <w:right w:w="0" w:type="dxa"/>
            </w:tcMar>
          </w:tcPr>
          <w:p w:rsidR="00E53574" w:rsidRPr="00354FCF" w:rsidRDefault="00E53574">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E53574" w:rsidRPr="00354FCF" w:rsidRDefault="00E53574">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E53574" w:rsidRPr="00354FCF" w:rsidRDefault="00E53574">
            <w:pPr>
              <w:autoSpaceDE w:val="0"/>
              <w:autoSpaceDN w:val="0"/>
              <w:adjustRightInd w:val="0"/>
              <w:spacing w:after="0" w:line="240" w:lineRule="auto"/>
              <w:jc w:val="center"/>
              <w:rPr>
                <w:rFonts w:ascii="Times New Roman" w:hAnsi="Times New Roman" w:cs="Times New Roman"/>
              </w:rPr>
            </w:pPr>
            <w:r w:rsidRPr="00354FCF">
              <w:rPr>
                <w:rFonts w:ascii="Times New Roman" w:hAnsi="Times New Roman" w:cs="Times New Roman"/>
              </w:rPr>
              <w:t>Список изменяющих документов</w:t>
            </w:r>
          </w:p>
          <w:p w:rsidR="00E53574" w:rsidRPr="00354FCF" w:rsidRDefault="00E53574">
            <w:pPr>
              <w:autoSpaceDE w:val="0"/>
              <w:autoSpaceDN w:val="0"/>
              <w:adjustRightInd w:val="0"/>
              <w:spacing w:after="0" w:line="240" w:lineRule="auto"/>
              <w:jc w:val="center"/>
              <w:rPr>
                <w:rFonts w:ascii="Times New Roman" w:hAnsi="Times New Roman" w:cs="Times New Roman"/>
              </w:rPr>
            </w:pPr>
            <w:proofErr w:type="gramStart"/>
            <w:r w:rsidRPr="00354FCF">
              <w:rPr>
                <w:rFonts w:ascii="Times New Roman" w:hAnsi="Times New Roman" w:cs="Times New Roman"/>
              </w:rPr>
              <w:t>(в ред. Решений Думы городского округа Тольятти</w:t>
            </w:r>
            <w:proofErr w:type="gramEnd"/>
          </w:p>
          <w:p w:rsidR="00E53574" w:rsidRPr="00354FCF" w:rsidRDefault="00E53574">
            <w:pPr>
              <w:autoSpaceDE w:val="0"/>
              <w:autoSpaceDN w:val="0"/>
              <w:adjustRightInd w:val="0"/>
              <w:spacing w:after="0" w:line="240" w:lineRule="auto"/>
              <w:jc w:val="center"/>
              <w:rPr>
                <w:rFonts w:ascii="Times New Roman" w:hAnsi="Times New Roman" w:cs="Times New Roman"/>
              </w:rPr>
            </w:pPr>
            <w:r w:rsidRPr="00354FCF">
              <w:rPr>
                <w:rFonts w:ascii="Times New Roman" w:hAnsi="Times New Roman" w:cs="Times New Roman"/>
              </w:rPr>
              <w:t xml:space="preserve">Самарской области от 21.05.2014 </w:t>
            </w:r>
            <w:hyperlink r:id="rId12" w:history="1">
              <w:r w:rsidRPr="00354FCF">
                <w:rPr>
                  <w:rFonts w:ascii="Times New Roman" w:hAnsi="Times New Roman" w:cs="Times New Roman"/>
                </w:rPr>
                <w:t>N 336</w:t>
              </w:r>
            </w:hyperlink>
            <w:r w:rsidRPr="00354FCF">
              <w:rPr>
                <w:rFonts w:ascii="Times New Roman" w:hAnsi="Times New Roman" w:cs="Times New Roman"/>
              </w:rPr>
              <w:t xml:space="preserve">, от 21.01.2015 </w:t>
            </w:r>
            <w:hyperlink r:id="rId13" w:history="1">
              <w:r w:rsidRPr="00354FCF">
                <w:rPr>
                  <w:rFonts w:ascii="Times New Roman" w:hAnsi="Times New Roman" w:cs="Times New Roman"/>
                </w:rPr>
                <w:t>N 584</w:t>
              </w:r>
            </w:hyperlink>
            <w:r w:rsidRPr="00354FCF">
              <w:rPr>
                <w:rFonts w:ascii="Times New Roman" w:hAnsi="Times New Roman" w:cs="Times New Roman"/>
              </w:rPr>
              <w:t>,</w:t>
            </w:r>
          </w:p>
          <w:p w:rsidR="00E53574" w:rsidRPr="00354FCF" w:rsidRDefault="00E53574">
            <w:pPr>
              <w:autoSpaceDE w:val="0"/>
              <w:autoSpaceDN w:val="0"/>
              <w:adjustRightInd w:val="0"/>
              <w:spacing w:after="0" w:line="240" w:lineRule="auto"/>
              <w:jc w:val="center"/>
              <w:rPr>
                <w:rFonts w:ascii="Times New Roman" w:hAnsi="Times New Roman" w:cs="Times New Roman"/>
              </w:rPr>
            </w:pPr>
            <w:r w:rsidRPr="00354FCF">
              <w:rPr>
                <w:rFonts w:ascii="Times New Roman" w:hAnsi="Times New Roman" w:cs="Times New Roman"/>
              </w:rPr>
              <w:t xml:space="preserve">от 24.08.2016 </w:t>
            </w:r>
            <w:hyperlink r:id="rId14" w:history="1">
              <w:r w:rsidRPr="00354FCF">
                <w:rPr>
                  <w:rFonts w:ascii="Times New Roman" w:hAnsi="Times New Roman" w:cs="Times New Roman"/>
                </w:rPr>
                <w:t>N 1164</w:t>
              </w:r>
            </w:hyperlink>
            <w:r w:rsidRPr="00354FCF">
              <w:rPr>
                <w:rFonts w:ascii="Times New Roman" w:hAnsi="Times New Roman" w:cs="Times New Roman"/>
              </w:rPr>
              <w:t xml:space="preserve">, от 21.09.2016 </w:t>
            </w:r>
            <w:hyperlink r:id="rId15" w:history="1">
              <w:r w:rsidRPr="00354FCF">
                <w:rPr>
                  <w:rFonts w:ascii="Times New Roman" w:hAnsi="Times New Roman" w:cs="Times New Roman"/>
                </w:rPr>
                <w:t>N 1187</w:t>
              </w:r>
            </w:hyperlink>
            <w:r w:rsidRPr="00354FCF">
              <w:rPr>
                <w:rFonts w:ascii="Times New Roman" w:hAnsi="Times New Roman" w:cs="Times New Roman"/>
              </w:rPr>
              <w:t xml:space="preserve">, от 07.07.2021 </w:t>
            </w:r>
            <w:hyperlink r:id="rId16" w:history="1">
              <w:r w:rsidRPr="00354FCF">
                <w:rPr>
                  <w:rFonts w:ascii="Times New Roman" w:hAnsi="Times New Roman" w:cs="Times New Roman"/>
                </w:rPr>
                <w:t>N 1013</w:t>
              </w:r>
            </w:hyperlink>
            <w:r w:rsidRPr="00354FCF">
              <w:rPr>
                <w:rFonts w:ascii="Times New Roman" w:hAnsi="Times New Roman" w:cs="Times New Roman"/>
              </w:rPr>
              <w:t>)</w:t>
            </w:r>
          </w:p>
        </w:tc>
        <w:tc>
          <w:tcPr>
            <w:tcW w:w="113" w:type="dxa"/>
            <w:shd w:val="clear" w:color="auto" w:fill="F4F3F8"/>
            <w:tcMar>
              <w:top w:w="0" w:type="dxa"/>
              <w:left w:w="0" w:type="dxa"/>
              <w:bottom w:w="0" w:type="dxa"/>
              <w:right w:w="0" w:type="dxa"/>
            </w:tcMar>
          </w:tcPr>
          <w:p w:rsidR="00E53574" w:rsidRPr="00354FCF" w:rsidRDefault="00E53574">
            <w:pPr>
              <w:autoSpaceDE w:val="0"/>
              <w:autoSpaceDN w:val="0"/>
              <w:adjustRightInd w:val="0"/>
              <w:spacing w:after="0" w:line="240" w:lineRule="auto"/>
              <w:jc w:val="center"/>
              <w:rPr>
                <w:rFonts w:ascii="Times New Roman" w:hAnsi="Times New Roman" w:cs="Times New Roman"/>
              </w:rPr>
            </w:pPr>
          </w:p>
        </w:tc>
      </w:tr>
    </w:tbl>
    <w:p w:rsidR="00E53574" w:rsidRPr="00354FCF" w:rsidRDefault="00E53574" w:rsidP="00E53574">
      <w:pPr>
        <w:autoSpaceDE w:val="0"/>
        <w:autoSpaceDN w:val="0"/>
        <w:adjustRightInd w:val="0"/>
        <w:spacing w:after="0" w:line="240" w:lineRule="auto"/>
        <w:jc w:val="both"/>
        <w:rPr>
          <w:rFonts w:ascii="Times New Roman" w:hAnsi="Times New Roman" w:cs="Times New Roman"/>
        </w:rPr>
      </w:pPr>
    </w:p>
    <w:p w:rsidR="00E53574" w:rsidRPr="00354FCF" w:rsidRDefault="00E53574" w:rsidP="00E53574">
      <w:pPr>
        <w:autoSpaceDE w:val="0"/>
        <w:autoSpaceDN w:val="0"/>
        <w:adjustRightInd w:val="0"/>
        <w:spacing w:after="0" w:line="240" w:lineRule="auto"/>
        <w:jc w:val="center"/>
        <w:outlineLvl w:val="1"/>
        <w:rPr>
          <w:rFonts w:ascii="Times New Roman" w:hAnsi="Times New Roman" w:cs="Times New Roman"/>
          <w:b/>
          <w:bCs/>
        </w:rPr>
      </w:pPr>
      <w:r w:rsidRPr="00354FCF">
        <w:rPr>
          <w:rFonts w:ascii="Times New Roman" w:hAnsi="Times New Roman" w:cs="Times New Roman"/>
          <w:b/>
          <w:bCs/>
        </w:rPr>
        <w:t>1. Общие положения</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p>
    <w:p w:rsidR="00E53574" w:rsidRPr="00354FCF" w:rsidRDefault="00E53574" w:rsidP="00E53574">
      <w:pPr>
        <w:autoSpaceDE w:val="0"/>
        <w:autoSpaceDN w:val="0"/>
        <w:adjustRightInd w:val="0"/>
        <w:spacing w:after="0" w:line="240" w:lineRule="auto"/>
        <w:ind w:firstLine="540"/>
        <w:jc w:val="both"/>
        <w:rPr>
          <w:rFonts w:ascii="Times New Roman" w:hAnsi="Times New Roman" w:cs="Times New Roman"/>
        </w:rPr>
      </w:pPr>
      <w:r w:rsidRPr="00354FCF">
        <w:rPr>
          <w:rFonts w:ascii="Times New Roman" w:hAnsi="Times New Roman" w:cs="Times New Roman"/>
        </w:rPr>
        <w:t>1. Положение о наградах и поощрениях Думы городского округа Тольятти (далее - Положение) регулирует отношения, связанные с наградами и поощрениями Думы городского округа Тольятти (далее - Дума), определяет статус наград (поощрений), субъектов награждения (поощрения), условия и порядок награждения (поощрения).</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2. Для целей настоящего Положения используются следующие понятия:</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а) награды:</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 Почетный знак Думы городского округа Тольятти "За заслуги перед городским сообществом" (далее - Почетный знак), Почетная грамота Думы городского округа Тольятти (далее - Почетная грамота), Почетный диплом Думы городского округа Тольятти (далее - Почетный диплом) - являются формой признания и оценки особых заслуг субъекта награждения перед городским округом Тольятти;</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б) поощрение:</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 Благодарственное письмо Думы городского округа Тольятти (далее - Благодарственное письмо) - является формой оценки добросовестного исполнения субъектом служебных и общественных обязанностей, личного вклада в успешное решение отдельных задач социально-экономического развития городского округа Тольятти (далее - городской округ).</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3. Представление к награждению и поощрению не должно носить массового характера и применяется только в тех случаях, когда другие меры наград (поощрений) исчерпаны либо когда применение этих мер не будет соответствовать значимости заслуг и достижений.</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Лица, награжденные Почетной грамотой, Почетным дипломом либо поощренные Благодарственным письмом, представляются к очередному награждению Думой не ранее чем через 2 года после их награждения (поощрения).</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4. По согласованию с инициатором ходатайства о награждении (поощрении) вид награды (поощрения) может быть изменен по предложению постоянно действующей рабочей группы, Совета Думы, постоянной комиссии Думы.</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p>
    <w:p w:rsidR="00E53574" w:rsidRPr="00354FCF" w:rsidRDefault="00E53574" w:rsidP="00E53574">
      <w:pPr>
        <w:autoSpaceDE w:val="0"/>
        <w:autoSpaceDN w:val="0"/>
        <w:adjustRightInd w:val="0"/>
        <w:spacing w:after="0" w:line="240" w:lineRule="auto"/>
        <w:jc w:val="center"/>
        <w:outlineLvl w:val="1"/>
        <w:rPr>
          <w:rFonts w:ascii="Times New Roman" w:hAnsi="Times New Roman" w:cs="Times New Roman"/>
          <w:b/>
          <w:bCs/>
        </w:rPr>
      </w:pPr>
      <w:r w:rsidRPr="00354FCF">
        <w:rPr>
          <w:rFonts w:ascii="Times New Roman" w:hAnsi="Times New Roman" w:cs="Times New Roman"/>
          <w:b/>
          <w:bCs/>
        </w:rPr>
        <w:t>2. Почетный знак</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p>
    <w:p w:rsidR="00E53574" w:rsidRPr="00354FCF" w:rsidRDefault="00E53574" w:rsidP="00E53574">
      <w:pPr>
        <w:autoSpaceDE w:val="0"/>
        <w:autoSpaceDN w:val="0"/>
        <w:adjustRightInd w:val="0"/>
        <w:spacing w:after="0" w:line="240" w:lineRule="auto"/>
        <w:ind w:firstLine="540"/>
        <w:jc w:val="both"/>
        <w:rPr>
          <w:rFonts w:ascii="Times New Roman" w:hAnsi="Times New Roman" w:cs="Times New Roman"/>
        </w:rPr>
      </w:pPr>
      <w:r w:rsidRPr="00354FCF">
        <w:rPr>
          <w:rFonts w:ascii="Times New Roman" w:hAnsi="Times New Roman" w:cs="Times New Roman"/>
        </w:rPr>
        <w:t xml:space="preserve">5. К награждению Почетным знаком могут быть </w:t>
      </w:r>
      <w:proofErr w:type="gramStart"/>
      <w:r w:rsidRPr="00354FCF">
        <w:rPr>
          <w:rFonts w:ascii="Times New Roman" w:hAnsi="Times New Roman" w:cs="Times New Roman"/>
        </w:rPr>
        <w:t>представлены</w:t>
      </w:r>
      <w:proofErr w:type="gramEnd"/>
      <w:r w:rsidRPr="00354FCF">
        <w:rPr>
          <w:rFonts w:ascii="Times New Roman" w:hAnsi="Times New Roman" w:cs="Times New Roman"/>
        </w:rPr>
        <w:t>:</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а) граждане Российской Федерации, имеющие особые заслуги перед городским сообществом, из числа:</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 работников предприятий, учреждений, организаций всех организационно-правовых форм и форм собственности городского округа (далее - организации), проживающих в городском округе и имеющих стаж работы в городском округе не менее 20 лет;</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 представителей общественных объединений, активно работающих в них не менее 15 лет;</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bookmarkStart w:id="2" w:name="Par62"/>
      <w:bookmarkEnd w:id="2"/>
      <w:r w:rsidRPr="00354FCF">
        <w:rPr>
          <w:rFonts w:ascii="Times New Roman" w:hAnsi="Times New Roman" w:cs="Times New Roman"/>
        </w:rPr>
        <w:t>- граждан, проявивших личное мужество и высокопрофессиональное мастерство при спасении людей (объектов) в чрезвычайных ситуациях и при ликвидации их последствий;</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r w:rsidRPr="00354FCF">
        <w:rPr>
          <w:rFonts w:ascii="Times New Roman" w:hAnsi="Times New Roman" w:cs="Times New Roman"/>
        </w:rPr>
        <w:t xml:space="preserve">(в ред. </w:t>
      </w:r>
      <w:hyperlink r:id="rId17" w:history="1">
        <w:r w:rsidRPr="00354FCF">
          <w:rPr>
            <w:rFonts w:ascii="Times New Roman" w:hAnsi="Times New Roman" w:cs="Times New Roman"/>
          </w:rPr>
          <w:t>Решения</w:t>
        </w:r>
      </w:hyperlink>
      <w:r w:rsidRPr="00354FCF">
        <w:rPr>
          <w:rFonts w:ascii="Times New Roman" w:hAnsi="Times New Roman" w:cs="Times New Roman"/>
        </w:rPr>
        <w:t xml:space="preserve"> Думы городского округа Тольятти Самарской области от 21.09.2016 N 1187)</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bookmarkStart w:id="3" w:name="Par64"/>
      <w:bookmarkEnd w:id="3"/>
      <w:r w:rsidRPr="00354FCF">
        <w:rPr>
          <w:rFonts w:ascii="Times New Roman" w:hAnsi="Times New Roman" w:cs="Times New Roman"/>
        </w:rPr>
        <w:t xml:space="preserve">- чемпионов, победителей международных и всероссийских спортивных соревнований, в том числе на Олимпийских и </w:t>
      </w:r>
      <w:proofErr w:type="spellStart"/>
      <w:r w:rsidRPr="00354FCF">
        <w:rPr>
          <w:rFonts w:ascii="Times New Roman" w:hAnsi="Times New Roman" w:cs="Times New Roman"/>
        </w:rPr>
        <w:t>Паралимпийских</w:t>
      </w:r>
      <w:proofErr w:type="spellEnd"/>
      <w:r w:rsidRPr="00354FCF">
        <w:rPr>
          <w:rFonts w:ascii="Times New Roman" w:hAnsi="Times New Roman" w:cs="Times New Roman"/>
        </w:rPr>
        <w:t xml:space="preserve"> играх, чемпионатах мира и Европы, и их тренеров;</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r w:rsidRPr="00354FCF">
        <w:rPr>
          <w:rFonts w:ascii="Times New Roman" w:hAnsi="Times New Roman" w:cs="Times New Roman"/>
        </w:rPr>
        <w:t xml:space="preserve">(абзац введен </w:t>
      </w:r>
      <w:hyperlink r:id="rId18" w:history="1">
        <w:r w:rsidRPr="00354FCF">
          <w:rPr>
            <w:rFonts w:ascii="Times New Roman" w:hAnsi="Times New Roman" w:cs="Times New Roman"/>
          </w:rPr>
          <w:t>Решением</w:t>
        </w:r>
      </w:hyperlink>
      <w:r w:rsidRPr="00354FCF">
        <w:rPr>
          <w:rFonts w:ascii="Times New Roman" w:hAnsi="Times New Roman" w:cs="Times New Roman"/>
        </w:rPr>
        <w:t xml:space="preserve"> Думы городского округа Тольятти Самарской области от 21.09.2016 N 1187)</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б) иностранные граждане и лица без гражданства по ходатайству председателя Думы или главы городского округа.</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r w:rsidRPr="00354FCF">
        <w:rPr>
          <w:rFonts w:ascii="Times New Roman" w:hAnsi="Times New Roman" w:cs="Times New Roman"/>
        </w:rPr>
        <w:t xml:space="preserve">(в ред. </w:t>
      </w:r>
      <w:hyperlink r:id="rId19" w:history="1">
        <w:r w:rsidRPr="00354FCF">
          <w:rPr>
            <w:rFonts w:ascii="Times New Roman" w:hAnsi="Times New Roman" w:cs="Times New Roman"/>
          </w:rPr>
          <w:t>Решения</w:t>
        </w:r>
      </w:hyperlink>
      <w:r w:rsidRPr="00354FCF">
        <w:rPr>
          <w:rFonts w:ascii="Times New Roman" w:hAnsi="Times New Roman" w:cs="Times New Roman"/>
        </w:rPr>
        <w:t xml:space="preserve"> Думы городского округа Тольятти Самарской области от 07.07.2021 N 1013)</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 xml:space="preserve">К награждению Почетным знаком могут быть представлены лица, ранее награжденные государственными наградами и поощрениями, наградами и поощрениями органов власти Самарской области, а также наградами и поощрениями органов местного самоуправления городского округа, за исключением случаев, установленных в </w:t>
      </w:r>
      <w:hyperlink w:anchor="Par62" w:history="1">
        <w:r w:rsidRPr="00354FCF">
          <w:rPr>
            <w:rFonts w:ascii="Times New Roman" w:hAnsi="Times New Roman" w:cs="Times New Roman"/>
          </w:rPr>
          <w:t>абзацах пятом</w:t>
        </w:r>
      </w:hyperlink>
      <w:r w:rsidRPr="00354FCF">
        <w:rPr>
          <w:rFonts w:ascii="Times New Roman" w:hAnsi="Times New Roman" w:cs="Times New Roman"/>
        </w:rPr>
        <w:t xml:space="preserve">, </w:t>
      </w:r>
      <w:hyperlink w:anchor="Par64" w:history="1">
        <w:r w:rsidRPr="00354FCF">
          <w:rPr>
            <w:rFonts w:ascii="Times New Roman" w:hAnsi="Times New Roman" w:cs="Times New Roman"/>
          </w:rPr>
          <w:t>шестом</w:t>
        </w:r>
      </w:hyperlink>
      <w:r w:rsidRPr="00354FCF">
        <w:rPr>
          <w:rFonts w:ascii="Times New Roman" w:hAnsi="Times New Roman" w:cs="Times New Roman"/>
        </w:rPr>
        <w:t xml:space="preserve"> настоящего пункта.</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r w:rsidRPr="00354FCF">
        <w:rPr>
          <w:rFonts w:ascii="Times New Roman" w:hAnsi="Times New Roman" w:cs="Times New Roman"/>
        </w:rPr>
        <w:t xml:space="preserve">(в ред. </w:t>
      </w:r>
      <w:hyperlink r:id="rId20" w:history="1">
        <w:r w:rsidRPr="00354FCF">
          <w:rPr>
            <w:rFonts w:ascii="Times New Roman" w:hAnsi="Times New Roman" w:cs="Times New Roman"/>
          </w:rPr>
          <w:t>Решения</w:t>
        </w:r>
      </w:hyperlink>
      <w:r w:rsidRPr="00354FCF">
        <w:rPr>
          <w:rFonts w:ascii="Times New Roman" w:hAnsi="Times New Roman" w:cs="Times New Roman"/>
        </w:rPr>
        <w:t xml:space="preserve"> Думы городского округа Тольятти Самарской области от 21.09.2016 N 1187)</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6. Основаниями для награждения Почетным знаком являются:</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а) особый вклад в развитие и совершенствование демократии;</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б) особый вклад в социально-экономическое развитие городского округа;</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proofErr w:type="gramStart"/>
      <w:r w:rsidRPr="00354FCF">
        <w:rPr>
          <w:rFonts w:ascii="Times New Roman" w:hAnsi="Times New Roman" w:cs="Times New Roman"/>
        </w:rPr>
        <w:t>в) значимые для городского округа результаты в экономической, производственной, научно-исследовательской, общественной деятельности, а также в сфере развития культуры, физической культуры и спорта, искусства, воспитания и образования, здравоохранения, охраны окружающей среды и обеспечения экологической безопасности, законности, правопорядка и общественной безопасности, нормотворчества, благотворительной, спонсорской и иной деятельности во благо городского округа и его населения.</w:t>
      </w:r>
      <w:proofErr w:type="gramEnd"/>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r w:rsidRPr="00354FCF">
        <w:rPr>
          <w:rFonts w:ascii="Times New Roman" w:hAnsi="Times New Roman" w:cs="Times New Roman"/>
        </w:rPr>
        <w:t xml:space="preserve">(в ред. </w:t>
      </w:r>
      <w:hyperlink r:id="rId21" w:history="1">
        <w:r w:rsidRPr="00354FCF">
          <w:rPr>
            <w:rFonts w:ascii="Times New Roman" w:hAnsi="Times New Roman" w:cs="Times New Roman"/>
          </w:rPr>
          <w:t>Решения</w:t>
        </w:r>
      </w:hyperlink>
      <w:r w:rsidRPr="00354FCF">
        <w:rPr>
          <w:rFonts w:ascii="Times New Roman" w:hAnsi="Times New Roman" w:cs="Times New Roman"/>
        </w:rPr>
        <w:t xml:space="preserve"> Думы городского округа Тольятти Самарской области от 21.01.2015 N 584)</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bookmarkStart w:id="4" w:name="Par75"/>
      <w:bookmarkEnd w:id="4"/>
      <w:r w:rsidRPr="00354FCF">
        <w:rPr>
          <w:rFonts w:ascii="Times New Roman" w:hAnsi="Times New Roman" w:cs="Times New Roman"/>
        </w:rPr>
        <w:t xml:space="preserve">7. Награждение Почетным знаком происходит в торжественной обстановке на праздничных мероприятиях, а также на приеме главы городского округа, посвященном празднованию Дня города, и на заседаниях Думы. Ежегодно могут быть награждены не более пяти граждан, за исключением случаев, установленных в </w:t>
      </w:r>
      <w:hyperlink w:anchor="Par77" w:history="1">
        <w:r w:rsidRPr="00354FCF">
          <w:rPr>
            <w:rFonts w:ascii="Times New Roman" w:hAnsi="Times New Roman" w:cs="Times New Roman"/>
          </w:rPr>
          <w:t>пункте 7.1</w:t>
        </w:r>
      </w:hyperlink>
      <w:r w:rsidRPr="00354FCF">
        <w:rPr>
          <w:rFonts w:ascii="Times New Roman" w:hAnsi="Times New Roman" w:cs="Times New Roman"/>
        </w:rPr>
        <w:t xml:space="preserve"> настоящего Положения.</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r w:rsidRPr="00354FCF">
        <w:rPr>
          <w:rFonts w:ascii="Times New Roman" w:hAnsi="Times New Roman" w:cs="Times New Roman"/>
        </w:rPr>
        <w:t xml:space="preserve">(в ред. Решений Думы городского округа Тольятти Самарской области от 21.09.2016 </w:t>
      </w:r>
      <w:hyperlink r:id="rId22" w:history="1">
        <w:r w:rsidRPr="00354FCF">
          <w:rPr>
            <w:rFonts w:ascii="Times New Roman" w:hAnsi="Times New Roman" w:cs="Times New Roman"/>
          </w:rPr>
          <w:t>N 1187</w:t>
        </w:r>
      </w:hyperlink>
      <w:r w:rsidRPr="00354FCF">
        <w:rPr>
          <w:rFonts w:ascii="Times New Roman" w:hAnsi="Times New Roman" w:cs="Times New Roman"/>
        </w:rPr>
        <w:t xml:space="preserve">, от 07.07.2021 </w:t>
      </w:r>
      <w:hyperlink r:id="rId23" w:history="1">
        <w:r w:rsidRPr="00354FCF">
          <w:rPr>
            <w:rFonts w:ascii="Times New Roman" w:hAnsi="Times New Roman" w:cs="Times New Roman"/>
          </w:rPr>
          <w:t>N 1013</w:t>
        </w:r>
      </w:hyperlink>
      <w:r w:rsidRPr="00354FCF">
        <w:rPr>
          <w:rFonts w:ascii="Times New Roman" w:hAnsi="Times New Roman" w:cs="Times New Roman"/>
        </w:rPr>
        <w:t>)</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bookmarkStart w:id="5" w:name="Par77"/>
      <w:bookmarkEnd w:id="5"/>
      <w:r w:rsidRPr="00354FCF">
        <w:rPr>
          <w:rFonts w:ascii="Times New Roman" w:hAnsi="Times New Roman" w:cs="Times New Roman"/>
        </w:rPr>
        <w:t xml:space="preserve">7.1. Количество награждаемых лиц, предусмотренных </w:t>
      </w:r>
      <w:hyperlink w:anchor="Par75" w:history="1">
        <w:r w:rsidRPr="00354FCF">
          <w:rPr>
            <w:rFonts w:ascii="Times New Roman" w:hAnsi="Times New Roman" w:cs="Times New Roman"/>
          </w:rPr>
          <w:t>пунктом 7</w:t>
        </w:r>
      </w:hyperlink>
      <w:r w:rsidRPr="00354FCF">
        <w:rPr>
          <w:rFonts w:ascii="Times New Roman" w:hAnsi="Times New Roman" w:cs="Times New Roman"/>
        </w:rPr>
        <w:t xml:space="preserve"> настоящего Положения, не ограничивается в случаях:</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 проявления личного мужества и высокопрофессионального мастерства при спасении людей (объектов) в чрезвычайных ситуациях и при ликвидации их последствий;</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 xml:space="preserve">- достижения значимых для Российской Федерации и городского округа результатов на международных и всероссийских спортивных соревнованиях, в том числе на Олимпийских и </w:t>
      </w:r>
      <w:proofErr w:type="spellStart"/>
      <w:r w:rsidRPr="00354FCF">
        <w:rPr>
          <w:rFonts w:ascii="Times New Roman" w:hAnsi="Times New Roman" w:cs="Times New Roman"/>
        </w:rPr>
        <w:t>Паралимпийских</w:t>
      </w:r>
      <w:proofErr w:type="spellEnd"/>
      <w:r w:rsidRPr="00354FCF">
        <w:rPr>
          <w:rFonts w:ascii="Times New Roman" w:hAnsi="Times New Roman" w:cs="Times New Roman"/>
        </w:rPr>
        <w:t xml:space="preserve"> играх, чемпионатах мира и Европы.</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r w:rsidRPr="00354FCF">
        <w:rPr>
          <w:rFonts w:ascii="Times New Roman" w:hAnsi="Times New Roman" w:cs="Times New Roman"/>
        </w:rPr>
        <w:t xml:space="preserve">(п. 7.1 введен </w:t>
      </w:r>
      <w:hyperlink r:id="rId24" w:history="1">
        <w:r w:rsidRPr="00354FCF">
          <w:rPr>
            <w:rFonts w:ascii="Times New Roman" w:hAnsi="Times New Roman" w:cs="Times New Roman"/>
          </w:rPr>
          <w:t>Решением</w:t>
        </w:r>
      </w:hyperlink>
      <w:r w:rsidRPr="00354FCF">
        <w:rPr>
          <w:rFonts w:ascii="Times New Roman" w:hAnsi="Times New Roman" w:cs="Times New Roman"/>
        </w:rPr>
        <w:t xml:space="preserve"> Думы городского округа Тольятти Самарской области от 21.09.2016 N 1187)</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bookmarkStart w:id="6" w:name="Par81"/>
      <w:bookmarkEnd w:id="6"/>
      <w:r w:rsidRPr="00354FCF">
        <w:rPr>
          <w:rFonts w:ascii="Times New Roman" w:hAnsi="Times New Roman" w:cs="Times New Roman"/>
        </w:rPr>
        <w:t xml:space="preserve">8. Лицу, награжденному Почетным знаком, выплачивается денежная премия в размере 150 (сто пятьдесят) минимальных </w:t>
      </w:r>
      <w:proofErr w:type="gramStart"/>
      <w:r w:rsidRPr="00354FCF">
        <w:rPr>
          <w:rFonts w:ascii="Times New Roman" w:hAnsi="Times New Roman" w:cs="Times New Roman"/>
        </w:rPr>
        <w:t>размеров оплаты труда</w:t>
      </w:r>
      <w:proofErr w:type="gramEnd"/>
      <w:r w:rsidRPr="00354FCF">
        <w:rPr>
          <w:rFonts w:ascii="Times New Roman" w:hAnsi="Times New Roman" w:cs="Times New Roman"/>
        </w:rPr>
        <w:t xml:space="preserve"> в соответствии со </w:t>
      </w:r>
      <w:hyperlink r:id="rId25" w:history="1">
        <w:r w:rsidRPr="00354FCF">
          <w:rPr>
            <w:rFonts w:ascii="Times New Roman" w:hAnsi="Times New Roman" w:cs="Times New Roman"/>
          </w:rPr>
          <w:t>статьей 4</w:t>
        </w:r>
      </w:hyperlink>
      <w:r w:rsidRPr="00354FCF">
        <w:rPr>
          <w:rFonts w:ascii="Times New Roman" w:hAnsi="Times New Roman" w:cs="Times New Roman"/>
        </w:rPr>
        <w:t xml:space="preserve"> Федерального закона от 19.06.2000 N 82-ФЗ "О минимальном размере оплаты труда".</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Денежная премия подлежит налогообложению в соответствии с действующим законодательством Российской Федерации.</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9. Повторное награждение Почетным знаком не допускается.</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10. С ходатайством о награждении Почетным знаком на имя председателя Думы могут обращаться государственные органы, органы местного самоуправления городского округа, депутаты, депутатские объединения, постоянные комиссии Думы, коллективы предприятий, учреждений, организаций (далее - коллективы), организации, должностные лица организаций, представители общественных объединений, территориальное общественное самоуправление.</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r w:rsidRPr="00354FCF">
        <w:rPr>
          <w:rFonts w:ascii="Times New Roman" w:hAnsi="Times New Roman" w:cs="Times New Roman"/>
        </w:rPr>
        <w:t xml:space="preserve">(в ред. </w:t>
      </w:r>
      <w:hyperlink r:id="rId26" w:history="1">
        <w:r w:rsidRPr="00354FCF">
          <w:rPr>
            <w:rFonts w:ascii="Times New Roman" w:hAnsi="Times New Roman" w:cs="Times New Roman"/>
          </w:rPr>
          <w:t>Решения</w:t>
        </w:r>
      </w:hyperlink>
      <w:r w:rsidRPr="00354FCF">
        <w:rPr>
          <w:rFonts w:ascii="Times New Roman" w:hAnsi="Times New Roman" w:cs="Times New Roman"/>
        </w:rPr>
        <w:t xml:space="preserve"> Думы городского округа Тольятти Самарской области от 21.09.2016 N 1187)</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11. При представлении граждан к награждению Почетным знаком в Думу направляются следующие документы:</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а) ходатайство, содержащее предлагаемую формулировку текста о награждении;</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б) краткая биография лица, представляемого к награждению, содержащая сведения о трудовой и (или) общественной деятельности;</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в) характеристика, раскрывающая степень его заслуг перед городским округом;</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bookmarkStart w:id="7" w:name="Par90"/>
      <w:bookmarkEnd w:id="7"/>
      <w:r w:rsidRPr="00354FCF">
        <w:rPr>
          <w:rFonts w:ascii="Times New Roman" w:hAnsi="Times New Roman" w:cs="Times New Roman"/>
        </w:rPr>
        <w:t>г) перечень наград, почетных званий, поощрений, Благодарственных писем с приложением копий подтверждающих документов;</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bookmarkStart w:id="8" w:name="Par91"/>
      <w:bookmarkEnd w:id="8"/>
      <w:r w:rsidRPr="00354FCF">
        <w:rPr>
          <w:rFonts w:ascii="Times New Roman" w:hAnsi="Times New Roman" w:cs="Times New Roman"/>
        </w:rPr>
        <w:t>д) выписка из протокола собрания коллектива (общественного объединения) или заседания коллегиального органа общественного объединения с обоснованием представления данного лица к награждению;</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r w:rsidRPr="00354FCF">
        <w:rPr>
          <w:rFonts w:ascii="Times New Roman" w:hAnsi="Times New Roman" w:cs="Times New Roman"/>
        </w:rPr>
        <w:t xml:space="preserve">(в ред. </w:t>
      </w:r>
      <w:hyperlink r:id="rId27" w:history="1">
        <w:r w:rsidRPr="00354FCF">
          <w:rPr>
            <w:rFonts w:ascii="Times New Roman" w:hAnsi="Times New Roman" w:cs="Times New Roman"/>
          </w:rPr>
          <w:t>Решения</w:t>
        </w:r>
      </w:hyperlink>
      <w:r w:rsidRPr="00354FCF">
        <w:rPr>
          <w:rFonts w:ascii="Times New Roman" w:hAnsi="Times New Roman" w:cs="Times New Roman"/>
        </w:rPr>
        <w:t xml:space="preserve"> Думы городского округа Тольятти Самарской области от 21.09.2016 N 1187)</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bookmarkStart w:id="9" w:name="Par93"/>
      <w:bookmarkEnd w:id="9"/>
      <w:r w:rsidRPr="00354FCF">
        <w:rPr>
          <w:rFonts w:ascii="Times New Roman" w:hAnsi="Times New Roman" w:cs="Times New Roman"/>
        </w:rPr>
        <w:t xml:space="preserve">е) копия трудовой книжки и (или) сведения о трудовой деятельности, полученные в соответствии со </w:t>
      </w:r>
      <w:hyperlink r:id="rId28" w:history="1">
        <w:r w:rsidRPr="00354FCF">
          <w:rPr>
            <w:rFonts w:ascii="Times New Roman" w:hAnsi="Times New Roman" w:cs="Times New Roman"/>
          </w:rPr>
          <w:t>статьей 66.1</w:t>
        </w:r>
      </w:hyperlink>
      <w:r w:rsidRPr="00354FCF">
        <w:rPr>
          <w:rFonts w:ascii="Times New Roman" w:hAnsi="Times New Roman" w:cs="Times New Roman"/>
        </w:rPr>
        <w:t xml:space="preserve"> Трудового кодекса Российской Федерации;</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r w:rsidRPr="00354FCF">
        <w:rPr>
          <w:rFonts w:ascii="Times New Roman" w:hAnsi="Times New Roman" w:cs="Times New Roman"/>
        </w:rPr>
        <w:t xml:space="preserve">(в ред. </w:t>
      </w:r>
      <w:hyperlink r:id="rId29" w:history="1">
        <w:r w:rsidRPr="00354FCF">
          <w:rPr>
            <w:rFonts w:ascii="Times New Roman" w:hAnsi="Times New Roman" w:cs="Times New Roman"/>
          </w:rPr>
          <w:t>Решения</w:t>
        </w:r>
      </w:hyperlink>
      <w:r w:rsidRPr="00354FCF">
        <w:rPr>
          <w:rFonts w:ascii="Times New Roman" w:hAnsi="Times New Roman" w:cs="Times New Roman"/>
        </w:rPr>
        <w:t xml:space="preserve"> Думы городского округа Тольятти Самарской области от 07.07.2021 N 1013)</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ж) копия паспорта (свидетельства о рождении - для лиц, не достигших 14-летнего возраста);</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r w:rsidRPr="00354FCF">
        <w:rPr>
          <w:rFonts w:ascii="Times New Roman" w:hAnsi="Times New Roman" w:cs="Times New Roman"/>
        </w:rPr>
        <w:t xml:space="preserve">(в ред. </w:t>
      </w:r>
      <w:hyperlink r:id="rId30" w:history="1">
        <w:r w:rsidRPr="00354FCF">
          <w:rPr>
            <w:rFonts w:ascii="Times New Roman" w:hAnsi="Times New Roman" w:cs="Times New Roman"/>
          </w:rPr>
          <w:t>Решения</w:t>
        </w:r>
      </w:hyperlink>
      <w:r w:rsidRPr="00354FCF">
        <w:rPr>
          <w:rFonts w:ascii="Times New Roman" w:hAnsi="Times New Roman" w:cs="Times New Roman"/>
        </w:rPr>
        <w:t xml:space="preserve"> Думы городского округа Тольятти Самарской области от 07.07.2021 N 1013)</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 xml:space="preserve">з) письменное </w:t>
      </w:r>
      <w:hyperlink w:anchor="Par253" w:history="1">
        <w:r w:rsidRPr="00354FCF">
          <w:rPr>
            <w:rFonts w:ascii="Times New Roman" w:hAnsi="Times New Roman" w:cs="Times New Roman"/>
          </w:rPr>
          <w:t>согласие</w:t>
        </w:r>
      </w:hyperlink>
      <w:r w:rsidRPr="00354FCF">
        <w:rPr>
          <w:rFonts w:ascii="Times New Roman" w:hAnsi="Times New Roman" w:cs="Times New Roman"/>
        </w:rPr>
        <w:t xml:space="preserve"> лица, в отношении которого подается ходатайство, на обработку его персональных данных по форме согласно приложению к настоящему Положению.</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r w:rsidRPr="00354FCF">
        <w:rPr>
          <w:rFonts w:ascii="Times New Roman" w:hAnsi="Times New Roman" w:cs="Times New Roman"/>
        </w:rPr>
        <w:t>(</w:t>
      </w:r>
      <w:proofErr w:type="spellStart"/>
      <w:r w:rsidRPr="00354FCF">
        <w:rPr>
          <w:rFonts w:ascii="Times New Roman" w:hAnsi="Times New Roman" w:cs="Times New Roman"/>
        </w:rPr>
        <w:t>пп</w:t>
      </w:r>
      <w:proofErr w:type="spellEnd"/>
      <w:r w:rsidRPr="00354FCF">
        <w:rPr>
          <w:rFonts w:ascii="Times New Roman" w:hAnsi="Times New Roman" w:cs="Times New Roman"/>
        </w:rPr>
        <w:t xml:space="preserve">. "з" введен </w:t>
      </w:r>
      <w:hyperlink r:id="rId31" w:history="1">
        <w:r w:rsidRPr="00354FCF">
          <w:rPr>
            <w:rFonts w:ascii="Times New Roman" w:hAnsi="Times New Roman" w:cs="Times New Roman"/>
          </w:rPr>
          <w:t>Решением</w:t>
        </w:r>
      </w:hyperlink>
      <w:r w:rsidRPr="00354FCF">
        <w:rPr>
          <w:rFonts w:ascii="Times New Roman" w:hAnsi="Times New Roman" w:cs="Times New Roman"/>
        </w:rPr>
        <w:t xml:space="preserve"> Думы городского округа Тольятти Самарской области от 07.07.2021 N 1013)</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 xml:space="preserve">Документы, предусмотренные настоящим пунктом, представляются ходатайствующей стороной не </w:t>
      </w:r>
      <w:proofErr w:type="gramStart"/>
      <w:r w:rsidRPr="00354FCF">
        <w:rPr>
          <w:rFonts w:ascii="Times New Roman" w:hAnsi="Times New Roman" w:cs="Times New Roman"/>
        </w:rPr>
        <w:t>позднее</w:t>
      </w:r>
      <w:proofErr w:type="gramEnd"/>
      <w:r w:rsidRPr="00354FCF">
        <w:rPr>
          <w:rFonts w:ascii="Times New Roman" w:hAnsi="Times New Roman" w:cs="Times New Roman"/>
        </w:rPr>
        <w:t xml:space="preserve"> чем за месяц до предполагаемой даты вручения Почетного знака, за исключением награждения лиц в случаях, установленных в </w:t>
      </w:r>
      <w:hyperlink w:anchor="Par77" w:history="1">
        <w:r w:rsidRPr="00354FCF">
          <w:rPr>
            <w:rFonts w:ascii="Times New Roman" w:hAnsi="Times New Roman" w:cs="Times New Roman"/>
          </w:rPr>
          <w:t>пункте 7.1</w:t>
        </w:r>
      </w:hyperlink>
      <w:r w:rsidRPr="00354FCF">
        <w:rPr>
          <w:rFonts w:ascii="Times New Roman" w:hAnsi="Times New Roman" w:cs="Times New Roman"/>
        </w:rPr>
        <w:t xml:space="preserve"> настоящего Положения.</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r w:rsidRPr="00354FCF">
        <w:rPr>
          <w:rFonts w:ascii="Times New Roman" w:hAnsi="Times New Roman" w:cs="Times New Roman"/>
        </w:rPr>
        <w:t xml:space="preserve">(абзац введен </w:t>
      </w:r>
      <w:hyperlink r:id="rId32" w:history="1">
        <w:r w:rsidRPr="00354FCF">
          <w:rPr>
            <w:rFonts w:ascii="Times New Roman" w:hAnsi="Times New Roman" w:cs="Times New Roman"/>
          </w:rPr>
          <w:t>Решением</w:t>
        </w:r>
      </w:hyperlink>
      <w:r w:rsidRPr="00354FCF">
        <w:rPr>
          <w:rFonts w:ascii="Times New Roman" w:hAnsi="Times New Roman" w:cs="Times New Roman"/>
        </w:rPr>
        <w:t xml:space="preserve"> Думы городского округа Тольятти Самарской области от 21.09.2016 N 1187)</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 xml:space="preserve">При представлении граждан к награждению Почетным знаком в соответствии с </w:t>
      </w:r>
      <w:hyperlink w:anchor="Par77" w:history="1">
        <w:r w:rsidRPr="00354FCF">
          <w:rPr>
            <w:rFonts w:ascii="Times New Roman" w:hAnsi="Times New Roman" w:cs="Times New Roman"/>
          </w:rPr>
          <w:t>пунктом 7.1</w:t>
        </w:r>
      </w:hyperlink>
      <w:r w:rsidRPr="00354FCF">
        <w:rPr>
          <w:rFonts w:ascii="Times New Roman" w:hAnsi="Times New Roman" w:cs="Times New Roman"/>
        </w:rPr>
        <w:t xml:space="preserve"> настоящего Положения представление документов ходатайствующей стороной осуществляется по мере наступления события и сроком не ограничивается; информация, содержащая сведения о трудовой и (или) общественной деятельности, а также документы, предусмотренные </w:t>
      </w:r>
      <w:hyperlink w:anchor="Par90" w:history="1">
        <w:r w:rsidRPr="00354FCF">
          <w:rPr>
            <w:rFonts w:ascii="Times New Roman" w:hAnsi="Times New Roman" w:cs="Times New Roman"/>
          </w:rPr>
          <w:t>подпунктами "г"</w:t>
        </w:r>
      </w:hyperlink>
      <w:r w:rsidRPr="00354FCF">
        <w:rPr>
          <w:rFonts w:ascii="Times New Roman" w:hAnsi="Times New Roman" w:cs="Times New Roman"/>
        </w:rPr>
        <w:t xml:space="preserve">, </w:t>
      </w:r>
      <w:hyperlink w:anchor="Par91" w:history="1">
        <w:r w:rsidRPr="00354FCF">
          <w:rPr>
            <w:rFonts w:ascii="Times New Roman" w:hAnsi="Times New Roman" w:cs="Times New Roman"/>
          </w:rPr>
          <w:t>"д"</w:t>
        </w:r>
      </w:hyperlink>
      <w:r w:rsidRPr="00354FCF">
        <w:rPr>
          <w:rFonts w:ascii="Times New Roman" w:hAnsi="Times New Roman" w:cs="Times New Roman"/>
        </w:rPr>
        <w:t xml:space="preserve">, </w:t>
      </w:r>
      <w:hyperlink w:anchor="Par93" w:history="1">
        <w:r w:rsidRPr="00354FCF">
          <w:rPr>
            <w:rFonts w:ascii="Times New Roman" w:hAnsi="Times New Roman" w:cs="Times New Roman"/>
          </w:rPr>
          <w:t>"е"</w:t>
        </w:r>
      </w:hyperlink>
      <w:r w:rsidRPr="00354FCF">
        <w:rPr>
          <w:rFonts w:ascii="Times New Roman" w:hAnsi="Times New Roman" w:cs="Times New Roman"/>
        </w:rPr>
        <w:t xml:space="preserve"> настоящего пункта, представляются при их наличии.</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r w:rsidRPr="00354FCF">
        <w:rPr>
          <w:rFonts w:ascii="Times New Roman" w:hAnsi="Times New Roman" w:cs="Times New Roman"/>
        </w:rPr>
        <w:t xml:space="preserve">(абзац введен </w:t>
      </w:r>
      <w:hyperlink r:id="rId33" w:history="1">
        <w:r w:rsidRPr="00354FCF">
          <w:rPr>
            <w:rFonts w:ascii="Times New Roman" w:hAnsi="Times New Roman" w:cs="Times New Roman"/>
          </w:rPr>
          <w:t>Решением</w:t>
        </w:r>
      </w:hyperlink>
      <w:r w:rsidRPr="00354FCF">
        <w:rPr>
          <w:rFonts w:ascii="Times New Roman" w:hAnsi="Times New Roman" w:cs="Times New Roman"/>
        </w:rPr>
        <w:t xml:space="preserve"> Думы городского округа Тольятти Самарской области от 21.09.2016 N 1187)</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 xml:space="preserve">12. Утратил силу. - </w:t>
      </w:r>
      <w:hyperlink r:id="rId34" w:history="1">
        <w:r w:rsidRPr="00354FCF">
          <w:rPr>
            <w:rFonts w:ascii="Times New Roman" w:hAnsi="Times New Roman" w:cs="Times New Roman"/>
          </w:rPr>
          <w:t>Решение</w:t>
        </w:r>
      </w:hyperlink>
      <w:r w:rsidRPr="00354FCF">
        <w:rPr>
          <w:rFonts w:ascii="Times New Roman" w:hAnsi="Times New Roman" w:cs="Times New Roman"/>
        </w:rPr>
        <w:t xml:space="preserve"> Думы городского округа Тольятти Самарской области от 24.08.2016 N 1164.</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13. Председатель Думы направляет представленные документы в постоянно действующую рабочую группу (далее - рабочая группа), возглавляемую лицом, назначаемым председателем Думы, для проверки представленных документов на соответствие требованиям настоящего Положения и подготовки материалов для предварительного рассмотрения на заседании профильной комиссии Думы.</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r w:rsidRPr="00354FCF">
        <w:rPr>
          <w:rFonts w:ascii="Times New Roman" w:hAnsi="Times New Roman" w:cs="Times New Roman"/>
        </w:rPr>
        <w:t xml:space="preserve">(в ред. </w:t>
      </w:r>
      <w:hyperlink r:id="rId35" w:history="1">
        <w:r w:rsidRPr="00354FCF">
          <w:rPr>
            <w:rFonts w:ascii="Times New Roman" w:hAnsi="Times New Roman" w:cs="Times New Roman"/>
          </w:rPr>
          <w:t>Решения</w:t>
        </w:r>
      </w:hyperlink>
      <w:r w:rsidRPr="00354FCF">
        <w:rPr>
          <w:rFonts w:ascii="Times New Roman" w:hAnsi="Times New Roman" w:cs="Times New Roman"/>
        </w:rPr>
        <w:t xml:space="preserve"> Думы городского округа Тольятти Самарской области от 07.07.2021 N 1013)</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14. Профильная комиссия Думы рассматривает на заседании рекомендации рабочей группы и готовит пакет документов для рассмотрения на заседании Думы.</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15. Решение о награждении Почетным знаком принимается Думой.</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16. Пакет документов, по результатам рассмотрения которого не принято решение о награждении Почетным знаком, возвращается инициатору.</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17. Вручение Почетного знака производится председателем Думы или по его поручению заместителем председателя Думы.</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Одновременно с Почетным знаком вручаются копия решения Думы о награждении Почетным знаком и удостоверение к Почетному знаку.</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18. Лицо, награжденное Почетным знаком, имеет право на его публичное ношение.</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Почетный знак носится на правой стороне груди, а при наличии других государственных наград Российской Федерации, наград Самарской области располагается под ними.</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В случае утраты Почетного знака либо удостоверения к нему дубликаты не выдаются.</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 xml:space="preserve">19. Выплата денежной премии согласно </w:t>
      </w:r>
      <w:hyperlink w:anchor="Par81" w:history="1">
        <w:r w:rsidRPr="00354FCF">
          <w:rPr>
            <w:rFonts w:ascii="Times New Roman" w:hAnsi="Times New Roman" w:cs="Times New Roman"/>
          </w:rPr>
          <w:t>пункту 8</w:t>
        </w:r>
      </w:hyperlink>
      <w:r w:rsidRPr="00354FCF">
        <w:rPr>
          <w:rFonts w:ascii="Times New Roman" w:hAnsi="Times New Roman" w:cs="Times New Roman"/>
        </w:rPr>
        <w:t xml:space="preserve"> настоящего Положения производится отделом бухгалтерского учета и отчетности аппарата Думы на основании распоряжения председателя Думы за счет средств бюджета городского округа, выделенных на обеспечение деятельности Думы.</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r w:rsidRPr="00354FCF">
        <w:rPr>
          <w:rFonts w:ascii="Times New Roman" w:hAnsi="Times New Roman" w:cs="Times New Roman"/>
        </w:rPr>
        <w:t xml:space="preserve">(в ред. </w:t>
      </w:r>
      <w:hyperlink r:id="rId36" w:history="1">
        <w:r w:rsidRPr="00354FCF">
          <w:rPr>
            <w:rFonts w:ascii="Times New Roman" w:hAnsi="Times New Roman" w:cs="Times New Roman"/>
          </w:rPr>
          <w:t>Решения</w:t>
        </w:r>
      </w:hyperlink>
      <w:r w:rsidRPr="00354FCF">
        <w:rPr>
          <w:rFonts w:ascii="Times New Roman" w:hAnsi="Times New Roman" w:cs="Times New Roman"/>
        </w:rPr>
        <w:t xml:space="preserve"> Думы городского округа Тольятти Самарской области от 21.05.2014 N 336)</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 xml:space="preserve">Для получения денежной премии лицо, награжденное Почетным знаком, представляет в отдел бухгалтерского учета и отчетности аппарата </w:t>
      </w:r>
      <w:proofErr w:type="gramStart"/>
      <w:r w:rsidRPr="00354FCF">
        <w:rPr>
          <w:rFonts w:ascii="Times New Roman" w:hAnsi="Times New Roman" w:cs="Times New Roman"/>
        </w:rPr>
        <w:t>Думы</w:t>
      </w:r>
      <w:proofErr w:type="gramEnd"/>
      <w:r w:rsidRPr="00354FCF">
        <w:rPr>
          <w:rFonts w:ascii="Times New Roman" w:hAnsi="Times New Roman" w:cs="Times New Roman"/>
        </w:rPr>
        <w:t xml:space="preserve"> следующие документы:</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r w:rsidRPr="00354FCF">
        <w:rPr>
          <w:rFonts w:ascii="Times New Roman" w:hAnsi="Times New Roman" w:cs="Times New Roman"/>
        </w:rPr>
        <w:t xml:space="preserve">(в ред. </w:t>
      </w:r>
      <w:hyperlink r:id="rId37" w:history="1">
        <w:r w:rsidRPr="00354FCF">
          <w:rPr>
            <w:rFonts w:ascii="Times New Roman" w:hAnsi="Times New Roman" w:cs="Times New Roman"/>
          </w:rPr>
          <w:t>Решения</w:t>
        </w:r>
      </w:hyperlink>
      <w:r w:rsidRPr="00354FCF">
        <w:rPr>
          <w:rFonts w:ascii="Times New Roman" w:hAnsi="Times New Roman" w:cs="Times New Roman"/>
        </w:rPr>
        <w:t xml:space="preserve"> Думы городского округа Тольятти Самарской области от 21.05.2014 N 336)</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а) паспорт;</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б) страховое свидетельство государственного пенсионного страхования;</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в) свидетельство о постановке на учет в налоговом органе физического лица по месту жительства на территории Российской Федерации (ИНН);</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г) заявление на выплату денежной премии с указанием номера лицевого счета и реквизитов банка.</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20. Решение Думы о награждении Почетным знаком публикуется в средствах массовой информации городского округа.</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p>
    <w:p w:rsidR="00E53574" w:rsidRPr="00354FCF" w:rsidRDefault="00E53574" w:rsidP="00E53574">
      <w:pPr>
        <w:autoSpaceDE w:val="0"/>
        <w:autoSpaceDN w:val="0"/>
        <w:adjustRightInd w:val="0"/>
        <w:spacing w:after="0" w:line="240" w:lineRule="auto"/>
        <w:jc w:val="center"/>
        <w:outlineLvl w:val="1"/>
        <w:rPr>
          <w:rFonts w:ascii="Times New Roman" w:hAnsi="Times New Roman" w:cs="Times New Roman"/>
          <w:b/>
          <w:bCs/>
        </w:rPr>
      </w:pPr>
      <w:r w:rsidRPr="00354FCF">
        <w:rPr>
          <w:rFonts w:ascii="Times New Roman" w:hAnsi="Times New Roman" w:cs="Times New Roman"/>
          <w:b/>
          <w:bCs/>
        </w:rPr>
        <w:t>3. Почетная грамота</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p>
    <w:p w:rsidR="00E53574" w:rsidRPr="00354FCF" w:rsidRDefault="00E53574" w:rsidP="00E53574">
      <w:pPr>
        <w:autoSpaceDE w:val="0"/>
        <w:autoSpaceDN w:val="0"/>
        <w:adjustRightInd w:val="0"/>
        <w:spacing w:after="0" w:line="240" w:lineRule="auto"/>
        <w:ind w:firstLine="540"/>
        <w:jc w:val="both"/>
        <w:rPr>
          <w:rFonts w:ascii="Times New Roman" w:hAnsi="Times New Roman" w:cs="Times New Roman"/>
        </w:rPr>
      </w:pPr>
      <w:r w:rsidRPr="00354FCF">
        <w:rPr>
          <w:rFonts w:ascii="Times New Roman" w:hAnsi="Times New Roman" w:cs="Times New Roman"/>
        </w:rPr>
        <w:t xml:space="preserve">21. К награждению Почетной грамотой могут быть </w:t>
      </w:r>
      <w:proofErr w:type="gramStart"/>
      <w:r w:rsidRPr="00354FCF">
        <w:rPr>
          <w:rFonts w:ascii="Times New Roman" w:hAnsi="Times New Roman" w:cs="Times New Roman"/>
        </w:rPr>
        <w:t>представлены</w:t>
      </w:r>
      <w:proofErr w:type="gramEnd"/>
      <w:r w:rsidRPr="00354FCF">
        <w:rPr>
          <w:rFonts w:ascii="Times New Roman" w:hAnsi="Times New Roman" w:cs="Times New Roman"/>
        </w:rPr>
        <w:t>:</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а) граждане Российской Федерации, имеющие особые заслуги перед городским сообществом, из числа:</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 работников предприятий, учреждений, организаций всех организационно-правовых форм и форм собственности городского округа, проживающих в городском округе и имеющих стаж работы в городском округе не менее 10 лет;</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 представителей общественных объединений, активно работающих в них не менее 5 лет;</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б) иностранные граждане и лица без гражданства по ходатайству председателя Думы или главы городского округа;</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r w:rsidRPr="00354FCF">
        <w:rPr>
          <w:rFonts w:ascii="Times New Roman" w:hAnsi="Times New Roman" w:cs="Times New Roman"/>
        </w:rPr>
        <w:t xml:space="preserve">(в ред. </w:t>
      </w:r>
      <w:hyperlink r:id="rId38" w:history="1">
        <w:r w:rsidRPr="00354FCF">
          <w:rPr>
            <w:rFonts w:ascii="Times New Roman" w:hAnsi="Times New Roman" w:cs="Times New Roman"/>
          </w:rPr>
          <w:t>Решения</w:t>
        </w:r>
      </w:hyperlink>
      <w:r w:rsidRPr="00354FCF">
        <w:rPr>
          <w:rFonts w:ascii="Times New Roman" w:hAnsi="Times New Roman" w:cs="Times New Roman"/>
        </w:rPr>
        <w:t xml:space="preserve"> Думы городского округа Тольятти Самарской области от 07.07.2021 N 1013)</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в) предприятия, учреждения, организации всех организационно-правовых форм и форм собственности, осуществляющие свою деятельность на территории городского округа (далее - организации);</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г) коллективы предприятий, учреждений, организаций всех организационно-правовых форм и форм собственности, осуществляющих свою деятельность на территории городского округа (далее - коллективы).</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r w:rsidRPr="00354FCF">
        <w:rPr>
          <w:rFonts w:ascii="Times New Roman" w:hAnsi="Times New Roman" w:cs="Times New Roman"/>
        </w:rPr>
        <w:t xml:space="preserve">(в ред. </w:t>
      </w:r>
      <w:hyperlink r:id="rId39" w:history="1">
        <w:r w:rsidRPr="00354FCF">
          <w:rPr>
            <w:rFonts w:ascii="Times New Roman" w:hAnsi="Times New Roman" w:cs="Times New Roman"/>
          </w:rPr>
          <w:t>Решения</w:t>
        </w:r>
      </w:hyperlink>
      <w:r w:rsidRPr="00354FCF">
        <w:rPr>
          <w:rFonts w:ascii="Times New Roman" w:hAnsi="Times New Roman" w:cs="Times New Roman"/>
        </w:rPr>
        <w:t xml:space="preserve"> Думы городского округа Тольятти Самарской области от 21.09.2016 N 1187)</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К награждению Почетной грамотой могут быть представлены лица, организации, коллективы, ранее награжденные государственными наградами и поощрениями, наградами и поощрениями органов власти Самарской области, а также наградами и поощрениями органов местного самоуправления городского округа.</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r w:rsidRPr="00354FCF">
        <w:rPr>
          <w:rFonts w:ascii="Times New Roman" w:hAnsi="Times New Roman" w:cs="Times New Roman"/>
        </w:rPr>
        <w:t xml:space="preserve">(п. 21 в ред. </w:t>
      </w:r>
      <w:hyperlink r:id="rId40" w:history="1">
        <w:r w:rsidRPr="00354FCF">
          <w:rPr>
            <w:rFonts w:ascii="Times New Roman" w:hAnsi="Times New Roman" w:cs="Times New Roman"/>
          </w:rPr>
          <w:t>Решения</w:t>
        </w:r>
      </w:hyperlink>
      <w:r w:rsidRPr="00354FCF">
        <w:rPr>
          <w:rFonts w:ascii="Times New Roman" w:hAnsi="Times New Roman" w:cs="Times New Roman"/>
        </w:rPr>
        <w:t xml:space="preserve"> Думы городского округа Тольятти Самарской области от 21.05.2014 N 336)</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22. Основаниями для награждения Почетной грамотой являются заслуги:</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а) в развитии местного самоуправления в городском округе;</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r w:rsidRPr="00354FCF">
        <w:rPr>
          <w:rFonts w:ascii="Times New Roman" w:hAnsi="Times New Roman" w:cs="Times New Roman"/>
        </w:rPr>
        <w:t>(</w:t>
      </w:r>
      <w:proofErr w:type="spellStart"/>
      <w:r w:rsidRPr="00354FCF">
        <w:rPr>
          <w:rFonts w:ascii="Times New Roman" w:hAnsi="Times New Roman" w:cs="Times New Roman"/>
        </w:rPr>
        <w:t>пп</w:t>
      </w:r>
      <w:proofErr w:type="spellEnd"/>
      <w:r w:rsidRPr="00354FCF">
        <w:rPr>
          <w:rFonts w:ascii="Times New Roman" w:hAnsi="Times New Roman" w:cs="Times New Roman"/>
        </w:rPr>
        <w:t xml:space="preserve">. "а" в ред. </w:t>
      </w:r>
      <w:hyperlink r:id="rId41" w:history="1">
        <w:r w:rsidRPr="00354FCF">
          <w:rPr>
            <w:rFonts w:ascii="Times New Roman" w:hAnsi="Times New Roman" w:cs="Times New Roman"/>
          </w:rPr>
          <w:t>Решения</w:t>
        </w:r>
      </w:hyperlink>
      <w:r w:rsidRPr="00354FCF">
        <w:rPr>
          <w:rFonts w:ascii="Times New Roman" w:hAnsi="Times New Roman" w:cs="Times New Roman"/>
        </w:rPr>
        <w:t xml:space="preserve"> Думы городского округа Тольятти Самарской области от 21.01.2015 N 584)</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б) в реализации социальной и экономической политики городского округа;</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в) экономической, производственной, научно-исследовательской, общественной деятельности, а также в сфере развития культуры, физической культуры и спорта, искусства, воспитания и образования, здравоохранения, охраны окружающей среды и обеспечения экологической безопасности, законности, правопорядка и общественной безопасности, нормотворчества, благотворительной, спонсорской и иной деятельности во благо городского округа и его населения.</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r w:rsidRPr="00354FCF">
        <w:rPr>
          <w:rFonts w:ascii="Times New Roman" w:hAnsi="Times New Roman" w:cs="Times New Roman"/>
        </w:rPr>
        <w:t>(</w:t>
      </w:r>
      <w:proofErr w:type="spellStart"/>
      <w:r w:rsidRPr="00354FCF">
        <w:rPr>
          <w:rFonts w:ascii="Times New Roman" w:hAnsi="Times New Roman" w:cs="Times New Roman"/>
        </w:rPr>
        <w:t>пп</w:t>
      </w:r>
      <w:proofErr w:type="spellEnd"/>
      <w:r w:rsidRPr="00354FCF">
        <w:rPr>
          <w:rFonts w:ascii="Times New Roman" w:hAnsi="Times New Roman" w:cs="Times New Roman"/>
        </w:rPr>
        <w:t xml:space="preserve">. "в" в ред. </w:t>
      </w:r>
      <w:hyperlink r:id="rId42" w:history="1">
        <w:r w:rsidRPr="00354FCF">
          <w:rPr>
            <w:rFonts w:ascii="Times New Roman" w:hAnsi="Times New Roman" w:cs="Times New Roman"/>
          </w:rPr>
          <w:t>Решения</w:t>
        </w:r>
      </w:hyperlink>
      <w:r w:rsidRPr="00354FCF">
        <w:rPr>
          <w:rFonts w:ascii="Times New Roman" w:hAnsi="Times New Roman" w:cs="Times New Roman"/>
        </w:rPr>
        <w:t xml:space="preserve"> Думы городского округа Тольятти Самарской области от 21.01.2015 N 584)</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23. Награждение Почетной грамотой производится председателем Думы либо по его поручению одним из депутатов Думы в торжественной обстановке на заседании Думы или на ином торжественном мероприятии.</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Одновременно с Почетной грамотой вручается копия решения Думы о награждении Почетной грамотой.</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24. Повторное награждение Почетной грамотой не допускается.</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25. С ходатайством о награждении Почетной грамотой на имя председателя Думы могут обращаться государственные органы, органы местного самоуправления городского округа, депутаты, депутатские объединения, постоянные комиссии Думы, коллективы, организации, должностные лица организаций, представители общественных объединений, территориальное общественное самоуправление.</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r w:rsidRPr="00354FCF">
        <w:rPr>
          <w:rFonts w:ascii="Times New Roman" w:hAnsi="Times New Roman" w:cs="Times New Roman"/>
        </w:rPr>
        <w:t xml:space="preserve">(в ред. </w:t>
      </w:r>
      <w:hyperlink r:id="rId43" w:history="1">
        <w:r w:rsidRPr="00354FCF">
          <w:rPr>
            <w:rFonts w:ascii="Times New Roman" w:hAnsi="Times New Roman" w:cs="Times New Roman"/>
          </w:rPr>
          <w:t>Решения</w:t>
        </w:r>
      </w:hyperlink>
      <w:r w:rsidRPr="00354FCF">
        <w:rPr>
          <w:rFonts w:ascii="Times New Roman" w:hAnsi="Times New Roman" w:cs="Times New Roman"/>
        </w:rPr>
        <w:t xml:space="preserve"> Думы городского округа Тольятти Самарской области от 21.09.2016 N 1187)</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26. При представлении граждан к награждению Почетной грамотой в Думу направляются следующие документы:</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а) ходатайство, содержащее предлагаемую формулировку текста о награждении;</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б) краткая биография лица, представляемого к награждению, содержащая сведения о трудовой и (или) общественной деятельности;</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в) характеристика, раскрывающая степень его заслуг перед городским округом;</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г) перечень наград, почетных званий, поощрений, благодарственных писем с приложением копий подтверждающих документов;</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д) выписка из протокола собрания коллектива (общественного объединения) или заседания коллегиального органа общественного объединения с обоснованием представления данного лица к награждению;</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r w:rsidRPr="00354FCF">
        <w:rPr>
          <w:rFonts w:ascii="Times New Roman" w:hAnsi="Times New Roman" w:cs="Times New Roman"/>
        </w:rPr>
        <w:t xml:space="preserve">(в ред. </w:t>
      </w:r>
      <w:hyperlink r:id="rId44" w:history="1">
        <w:r w:rsidRPr="00354FCF">
          <w:rPr>
            <w:rFonts w:ascii="Times New Roman" w:hAnsi="Times New Roman" w:cs="Times New Roman"/>
          </w:rPr>
          <w:t>Решения</w:t>
        </w:r>
      </w:hyperlink>
      <w:r w:rsidRPr="00354FCF">
        <w:rPr>
          <w:rFonts w:ascii="Times New Roman" w:hAnsi="Times New Roman" w:cs="Times New Roman"/>
        </w:rPr>
        <w:t xml:space="preserve"> Думы городского округа Тольятти Самарской области от 21.09.2016 N 1187)</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 xml:space="preserve">е) копия трудовой книжки и (или) сведения о трудовой деятельности, полученные в соответствии со </w:t>
      </w:r>
      <w:hyperlink r:id="rId45" w:history="1">
        <w:r w:rsidRPr="00354FCF">
          <w:rPr>
            <w:rFonts w:ascii="Times New Roman" w:hAnsi="Times New Roman" w:cs="Times New Roman"/>
          </w:rPr>
          <w:t>статьей 66.1</w:t>
        </w:r>
      </w:hyperlink>
      <w:r w:rsidRPr="00354FCF">
        <w:rPr>
          <w:rFonts w:ascii="Times New Roman" w:hAnsi="Times New Roman" w:cs="Times New Roman"/>
        </w:rPr>
        <w:t xml:space="preserve"> Трудового кодекса Российской Федерации;</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r w:rsidRPr="00354FCF">
        <w:rPr>
          <w:rFonts w:ascii="Times New Roman" w:hAnsi="Times New Roman" w:cs="Times New Roman"/>
        </w:rPr>
        <w:t xml:space="preserve">(в ред. </w:t>
      </w:r>
      <w:hyperlink r:id="rId46" w:history="1">
        <w:r w:rsidRPr="00354FCF">
          <w:rPr>
            <w:rFonts w:ascii="Times New Roman" w:hAnsi="Times New Roman" w:cs="Times New Roman"/>
          </w:rPr>
          <w:t>Решения</w:t>
        </w:r>
      </w:hyperlink>
      <w:r w:rsidRPr="00354FCF">
        <w:rPr>
          <w:rFonts w:ascii="Times New Roman" w:hAnsi="Times New Roman" w:cs="Times New Roman"/>
        </w:rPr>
        <w:t xml:space="preserve"> Думы городского округа Тольятти Самарской области от 07.07.2021 N 1013)</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ж) копия паспорта;</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 xml:space="preserve">з) письменное </w:t>
      </w:r>
      <w:hyperlink w:anchor="Par253" w:history="1">
        <w:r w:rsidRPr="00354FCF">
          <w:rPr>
            <w:rFonts w:ascii="Times New Roman" w:hAnsi="Times New Roman" w:cs="Times New Roman"/>
          </w:rPr>
          <w:t>согласие</w:t>
        </w:r>
      </w:hyperlink>
      <w:r w:rsidRPr="00354FCF">
        <w:rPr>
          <w:rFonts w:ascii="Times New Roman" w:hAnsi="Times New Roman" w:cs="Times New Roman"/>
        </w:rPr>
        <w:t xml:space="preserve"> лица, в отношении которого подается ходатайство, на обработку его персональных данных по форме согласно приложению к настоящему Положению.</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r w:rsidRPr="00354FCF">
        <w:rPr>
          <w:rFonts w:ascii="Times New Roman" w:hAnsi="Times New Roman" w:cs="Times New Roman"/>
        </w:rPr>
        <w:t>(</w:t>
      </w:r>
      <w:proofErr w:type="spellStart"/>
      <w:r w:rsidRPr="00354FCF">
        <w:rPr>
          <w:rFonts w:ascii="Times New Roman" w:hAnsi="Times New Roman" w:cs="Times New Roman"/>
        </w:rPr>
        <w:t>пп</w:t>
      </w:r>
      <w:proofErr w:type="spellEnd"/>
      <w:r w:rsidRPr="00354FCF">
        <w:rPr>
          <w:rFonts w:ascii="Times New Roman" w:hAnsi="Times New Roman" w:cs="Times New Roman"/>
        </w:rPr>
        <w:t xml:space="preserve">. "з" введен </w:t>
      </w:r>
      <w:hyperlink r:id="rId47" w:history="1">
        <w:r w:rsidRPr="00354FCF">
          <w:rPr>
            <w:rFonts w:ascii="Times New Roman" w:hAnsi="Times New Roman" w:cs="Times New Roman"/>
          </w:rPr>
          <w:t>Решением</w:t>
        </w:r>
      </w:hyperlink>
      <w:r w:rsidRPr="00354FCF">
        <w:rPr>
          <w:rFonts w:ascii="Times New Roman" w:hAnsi="Times New Roman" w:cs="Times New Roman"/>
        </w:rPr>
        <w:t xml:space="preserve"> Думы городского округа Тольятти Самарской области от 07.07.2021 N 1013)</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 xml:space="preserve">Документы, предусмотренные настоящим пунктом, представляются ходатайствующей стороной не </w:t>
      </w:r>
      <w:proofErr w:type="gramStart"/>
      <w:r w:rsidRPr="00354FCF">
        <w:rPr>
          <w:rFonts w:ascii="Times New Roman" w:hAnsi="Times New Roman" w:cs="Times New Roman"/>
        </w:rPr>
        <w:t>позднее</w:t>
      </w:r>
      <w:proofErr w:type="gramEnd"/>
      <w:r w:rsidRPr="00354FCF">
        <w:rPr>
          <w:rFonts w:ascii="Times New Roman" w:hAnsi="Times New Roman" w:cs="Times New Roman"/>
        </w:rPr>
        <w:t xml:space="preserve"> чем за месяц до предполагаемой даты вручения Почетной грамоты.</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26.1. При представлении к награждению Почетной грамотой коллективов (организаций) в Думу на имя председателя Думы направляются следующие документы:</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а) ходатайство, содержащее предлагаемую формулировку текста о награждении и указание наименования и даты события, в связи с которым коллектив (организация) представляется к награждению;</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б) краткие сведения об организации;</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в) сведения о вкладе в социально-экономическое развитие городского округа с приложением подтверждающих документов.</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 xml:space="preserve">Документы, предусмотренные настоящим пунктом, представляются ходатайствующей стороной не </w:t>
      </w:r>
      <w:proofErr w:type="gramStart"/>
      <w:r w:rsidRPr="00354FCF">
        <w:rPr>
          <w:rFonts w:ascii="Times New Roman" w:hAnsi="Times New Roman" w:cs="Times New Roman"/>
        </w:rPr>
        <w:t>позднее</w:t>
      </w:r>
      <w:proofErr w:type="gramEnd"/>
      <w:r w:rsidRPr="00354FCF">
        <w:rPr>
          <w:rFonts w:ascii="Times New Roman" w:hAnsi="Times New Roman" w:cs="Times New Roman"/>
        </w:rPr>
        <w:t xml:space="preserve"> чем за месяц до предполагаемой даты вручения Почетной грамоты.</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r w:rsidRPr="00354FCF">
        <w:rPr>
          <w:rFonts w:ascii="Times New Roman" w:hAnsi="Times New Roman" w:cs="Times New Roman"/>
        </w:rPr>
        <w:t xml:space="preserve">(п. 26.1 введен </w:t>
      </w:r>
      <w:hyperlink r:id="rId48" w:history="1">
        <w:r w:rsidRPr="00354FCF">
          <w:rPr>
            <w:rFonts w:ascii="Times New Roman" w:hAnsi="Times New Roman" w:cs="Times New Roman"/>
          </w:rPr>
          <w:t>Решением</w:t>
        </w:r>
      </w:hyperlink>
      <w:r w:rsidRPr="00354FCF">
        <w:rPr>
          <w:rFonts w:ascii="Times New Roman" w:hAnsi="Times New Roman" w:cs="Times New Roman"/>
        </w:rPr>
        <w:t xml:space="preserve"> Думы городского округа Тольятти Самарской области от 21.05.2014 N 336)</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27. Председатель Думы направляет представленные документы в рабочую группу для проверки представленных документов на соответствие требованиям Положения и подготовки материалов для предварительного рассмотрения на заседании профильной комиссии Думы.</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28. Профильная комиссия Думы рассматривает на заседании рекомендации рабочей группы и готовит пакет документов для рассмотрения на заседании Думы.</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29. Решение о награждении Почетной грамотой принимается Думой.</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Пакет документов, по результатам рассмотрения которого не принято решение о награждении Почетной грамотой, возвращается инициатору.</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30. Почетная грамота подписывается председателем Думы и заверяется гербовой печатью Думы.</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31. Решение Думы о награждении Почетной грамотой публикуется в средствах массовой информации городского округа.</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p>
    <w:p w:rsidR="00E53574" w:rsidRPr="00354FCF" w:rsidRDefault="00E53574" w:rsidP="00E53574">
      <w:pPr>
        <w:autoSpaceDE w:val="0"/>
        <w:autoSpaceDN w:val="0"/>
        <w:adjustRightInd w:val="0"/>
        <w:spacing w:after="0" w:line="240" w:lineRule="auto"/>
        <w:jc w:val="center"/>
        <w:outlineLvl w:val="1"/>
        <w:rPr>
          <w:rFonts w:ascii="Times New Roman" w:hAnsi="Times New Roman" w:cs="Times New Roman"/>
          <w:b/>
          <w:bCs/>
        </w:rPr>
      </w:pPr>
      <w:r w:rsidRPr="00354FCF">
        <w:rPr>
          <w:rFonts w:ascii="Times New Roman" w:hAnsi="Times New Roman" w:cs="Times New Roman"/>
          <w:b/>
          <w:bCs/>
        </w:rPr>
        <w:t>4. Почетный диплом</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p>
    <w:p w:rsidR="00E53574" w:rsidRPr="00354FCF" w:rsidRDefault="00E53574" w:rsidP="00E53574">
      <w:pPr>
        <w:autoSpaceDE w:val="0"/>
        <w:autoSpaceDN w:val="0"/>
        <w:adjustRightInd w:val="0"/>
        <w:spacing w:after="0" w:line="240" w:lineRule="auto"/>
        <w:ind w:firstLine="540"/>
        <w:jc w:val="both"/>
        <w:rPr>
          <w:rFonts w:ascii="Times New Roman" w:hAnsi="Times New Roman" w:cs="Times New Roman"/>
        </w:rPr>
      </w:pPr>
      <w:r w:rsidRPr="00354FCF">
        <w:rPr>
          <w:rFonts w:ascii="Times New Roman" w:hAnsi="Times New Roman" w:cs="Times New Roman"/>
        </w:rPr>
        <w:t xml:space="preserve">32. К награждению Почетным дипломом могут быть </w:t>
      </w:r>
      <w:proofErr w:type="gramStart"/>
      <w:r w:rsidRPr="00354FCF">
        <w:rPr>
          <w:rFonts w:ascii="Times New Roman" w:hAnsi="Times New Roman" w:cs="Times New Roman"/>
        </w:rPr>
        <w:t>представлены</w:t>
      </w:r>
      <w:proofErr w:type="gramEnd"/>
      <w:r w:rsidRPr="00354FCF">
        <w:rPr>
          <w:rFonts w:ascii="Times New Roman" w:hAnsi="Times New Roman" w:cs="Times New Roman"/>
        </w:rPr>
        <w:t>:</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а) граждане Российской Федерации, имеющие место проживания и (или) работы в городском округе;</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б) иностранные граждане и лица без гражданства по ходатайству председателя Думы или главы городского округа;</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r w:rsidRPr="00354FCF">
        <w:rPr>
          <w:rFonts w:ascii="Times New Roman" w:hAnsi="Times New Roman" w:cs="Times New Roman"/>
        </w:rPr>
        <w:t xml:space="preserve">(в ред. </w:t>
      </w:r>
      <w:hyperlink r:id="rId49" w:history="1">
        <w:r w:rsidRPr="00354FCF">
          <w:rPr>
            <w:rFonts w:ascii="Times New Roman" w:hAnsi="Times New Roman" w:cs="Times New Roman"/>
          </w:rPr>
          <w:t>Решения</w:t>
        </w:r>
      </w:hyperlink>
      <w:r w:rsidRPr="00354FCF">
        <w:rPr>
          <w:rFonts w:ascii="Times New Roman" w:hAnsi="Times New Roman" w:cs="Times New Roman"/>
        </w:rPr>
        <w:t xml:space="preserve"> Думы городского округа Тольятти Самарской области от 07.07.2021 N 1013)</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в) коллективы предприятий, учреждений, организаций всех организационно-правовых форм и форм собственности, осуществляющих свою деятельность на территории городского округа (далее - коллективы);</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r w:rsidRPr="00354FCF">
        <w:rPr>
          <w:rFonts w:ascii="Times New Roman" w:hAnsi="Times New Roman" w:cs="Times New Roman"/>
        </w:rPr>
        <w:t xml:space="preserve">(в ред. </w:t>
      </w:r>
      <w:hyperlink r:id="rId50" w:history="1">
        <w:r w:rsidRPr="00354FCF">
          <w:rPr>
            <w:rFonts w:ascii="Times New Roman" w:hAnsi="Times New Roman" w:cs="Times New Roman"/>
          </w:rPr>
          <w:t>Решения</w:t>
        </w:r>
      </w:hyperlink>
      <w:r w:rsidRPr="00354FCF">
        <w:rPr>
          <w:rFonts w:ascii="Times New Roman" w:hAnsi="Times New Roman" w:cs="Times New Roman"/>
        </w:rPr>
        <w:t xml:space="preserve"> Думы городского округа Тольятти Самарской области от 21.09.2016 N 1187)</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г) предприятия, учреждения, организации всех организационно-правовых форм и форм собственности, осуществляющие свою деятельность на территории городского округа (далее - организации).</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К награждению Почетным дипломом могут быть представлены лица, организации, коллективы, ранее награжденные государственными наградами и поощрениями, наградами и поощрениями органов власти Самарской области, а также наградами и поощрениями органов местного самоуправления городского округа.</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r w:rsidRPr="00354FCF">
        <w:rPr>
          <w:rFonts w:ascii="Times New Roman" w:hAnsi="Times New Roman" w:cs="Times New Roman"/>
        </w:rPr>
        <w:t xml:space="preserve">(в ред. </w:t>
      </w:r>
      <w:hyperlink r:id="rId51" w:history="1">
        <w:r w:rsidRPr="00354FCF">
          <w:rPr>
            <w:rFonts w:ascii="Times New Roman" w:hAnsi="Times New Roman" w:cs="Times New Roman"/>
          </w:rPr>
          <w:t>Решения</w:t>
        </w:r>
      </w:hyperlink>
      <w:r w:rsidRPr="00354FCF">
        <w:rPr>
          <w:rFonts w:ascii="Times New Roman" w:hAnsi="Times New Roman" w:cs="Times New Roman"/>
        </w:rPr>
        <w:t xml:space="preserve"> Думы городского округа Тольятти Самарской области от 21.05.2014 N 336)</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33. Награждение Почетным дипломом производится в преддверии юбилейных дат, общероссийских и профессиональных праздников, иных значимых событий городского округа.</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r w:rsidRPr="00354FCF">
        <w:rPr>
          <w:rFonts w:ascii="Times New Roman" w:hAnsi="Times New Roman" w:cs="Times New Roman"/>
        </w:rPr>
        <w:t xml:space="preserve">(в ред. </w:t>
      </w:r>
      <w:hyperlink r:id="rId52" w:history="1">
        <w:r w:rsidRPr="00354FCF">
          <w:rPr>
            <w:rFonts w:ascii="Times New Roman" w:hAnsi="Times New Roman" w:cs="Times New Roman"/>
          </w:rPr>
          <w:t>Решения</w:t>
        </w:r>
      </w:hyperlink>
      <w:r w:rsidRPr="00354FCF">
        <w:rPr>
          <w:rFonts w:ascii="Times New Roman" w:hAnsi="Times New Roman" w:cs="Times New Roman"/>
        </w:rPr>
        <w:t xml:space="preserve"> Думы городского округа Тольятти Самарской области от 21.09.2016 N 1187)</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Юбилейными датами считаются:</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а) для граждан - 50 и далее каждые 5 лет со дня рождения;</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б) для коллективов и организаций - 10 и далее каждые 5 лет со дня основания;</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в) в сфере профессиональной деятельности - 15 и далее каждые 5 лет профессиональной деятельности.</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34. Основаниями для награждения почетным дипломом являются заслуги в экономической, производственной, научно-исследовательской, общественной деятельности, а также в сфере развития культуры, физической культуры и спорта, искусства, воспитания и образования, здравоохранения, охраны окружающей среды и обеспечения экологической безопасности, законности, правопорядка и общественной безопасности, нормотворчества, благотворительной, спонсорской и иной деятельности.</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r w:rsidRPr="00354FCF">
        <w:rPr>
          <w:rFonts w:ascii="Times New Roman" w:hAnsi="Times New Roman" w:cs="Times New Roman"/>
        </w:rPr>
        <w:t xml:space="preserve">(п. 34 в ред. </w:t>
      </w:r>
      <w:hyperlink r:id="rId53" w:history="1">
        <w:r w:rsidRPr="00354FCF">
          <w:rPr>
            <w:rFonts w:ascii="Times New Roman" w:hAnsi="Times New Roman" w:cs="Times New Roman"/>
          </w:rPr>
          <w:t>Решения</w:t>
        </w:r>
      </w:hyperlink>
      <w:r w:rsidRPr="00354FCF">
        <w:rPr>
          <w:rFonts w:ascii="Times New Roman" w:hAnsi="Times New Roman" w:cs="Times New Roman"/>
        </w:rPr>
        <w:t xml:space="preserve"> Думы городского округа Тольятти Самарской области от 21.01.2015 N 584)</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35. С ходатайством о награждении Почетным дипломом на имя председателя Думы могут обращаться государственные органы, органы местного самоуправления городского округа, депутаты, депутатские объединения, постоянные комиссии Думы, коллективы (организации), должностные лица организаций, представители общественных объединений, территориальное общественное самоуправление.</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36. При представлении к награждению Почетным дипломом граждан в Думу на имя председателя Думы направляются следующие документы:</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а) ходатайство, содержащее предлагаемую формулировку текста о награждении и указание наименования и даты события, в связи с которым лицо представляется к награждению;</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б) краткая биография лица, представляемого к награждению, содержащая описание его заслуг перед городским округом и сведения о трудовой и (или) общественной деятельности;</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в) перечень наград и поощрений;</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г) выписка из протокола собрания коллектива (общественного объединения) или заседания коллегиального органа общественного объединения с обоснованием представления данного лица к награждению при подаче ходатайства территориальным общественным самоуправлением, коллективами (организациями).</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r w:rsidRPr="00354FCF">
        <w:rPr>
          <w:rFonts w:ascii="Times New Roman" w:hAnsi="Times New Roman" w:cs="Times New Roman"/>
        </w:rPr>
        <w:t xml:space="preserve">(в ред. </w:t>
      </w:r>
      <w:hyperlink r:id="rId54" w:history="1">
        <w:r w:rsidRPr="00354FCF">
          <w:rPr>
            <w:rFonts w:ascii="Times New Roman" w:hAnsi="Times New Roman" w:cs="Times New Roman"/>
          </w:rPr>
          <w:t>Решения</w:t>
        </w:r>
      </w:hyperlink>
      <w:r w:rsidRPr="00354FCF">
        <w:rPr>
          <w:rFonts w:ascii="Times New Roman" w:hAnsi="Times New Roman" w:cs="Times New Roman"/>
        </w:rPr>
        <w:t xml:space="preserve"> Думы городского округа Тольятти Самарской области от 21.09.2016 N 1187)</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37. При представлении к награждению Почетным дипломом коллективов (организаций) в Думу на имя председателя Думы направляются следующие документы:</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а) ходатайство, содержащее предлагаемую формулировку текста о награждении и указание наименования и даты события, в связи с которым коллектив (организация) представляется к награждению;</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б) краткие сведения об организации;</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в) сведения о вкладе в социально-экономическое развитие городского округа с приложением подтверждающих документов.</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38. Председатель Думы направляет представленные документы в рабочую группу для проверки представленных документов на соответствие требованиям Положения и подготовки материалов для рассмотрения на заседании Совета Думы.</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39. По итогам рассмотрения кандидатур рабочая группа вносит на рассмотрение Совета Думы предложение о награждении Почетным дипломом либо об отклонении представленного ходатайства.</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40. Решение о награждении Почетным дипломом принимается председателем Думы на основании решения Совета Думы и оформляется постановлением председателя Думы.</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41. Почетный диплом подписывается председателем Думы и заверяется гербовой печатью Думы.</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42. Пакет документов, по результатам рассмотрения которого не принято решение о награждении Почетным дипломом, возвращается инициатору.</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43. Вручение Почетного диплома производится председателем Думы либо по его поручению одним из депутатов Думы в торжественной обстановке на заседании Думы или на ином торжественном мероприятии.</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 xml:space="preserve">Повторное награждение Почетным дипломом за новые </w:t>
      </w:r>
      <w:proofErr w:type="gramStart"/>
      <w:r w:rsidRPr="00354FCF">
        <w:rPr>
          <w:rFonts w:ascii="Times New Roman" w:hAnsi="Times New Roman" w:cs="Times New Roman"/>
        </w:rPr>
        <w:t>заслуги</w:t>
      </w:r>
      <w:proofErr w:type="gramEnd"/>
      <w:r w:rsidRPr="00354FCF">
        <w:rPr>
          <w:rFonts w:ascii="Times New Roman" w:hAnsi="Times New Roman" w:cs="Times New Roman"/>
        </w:rPr>
        <w:t xml:space="preserve"> возможно не ранее чем через 2 года после предыдущего награждения Почетным дипломом.</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p>
    <w:p w:rsidR="00E53574" w:rsidRPr="00354FCF" w:rsidRDefault="00E53574" w:rsidP="00E53574">
      <w:pPr>
        <w:autoSpaceDE w:val="0"/>
        <w:autoSpaceDN w:val="0"/>
        <w:adjustRightInd w:val="0"/>
        <w:spacing w:after="0" w:line="240" w:lineRule="auto"/>
        <w:jc w:val="center"/>
        <w:outlineLvl w:val="1"/>
        <w:rPr>
          <w:rFonts w:ascii="Times New Roman" w:hAnsi="Times New Roman" w:cs="Times New Roman"/>
          <w:b/>
          <w:bCs/>
        </w:rPr>
      </w:pPr>
      <w:r w:rsidRPr="00354FCF">
        <w:rPr>
          <w:rFonts w:ascii="Times New Roman" w:hAnsi="Times New Roman" w:cs="Times New Roman"/>
          <w:b/>
          <w:bCs/>
        </w:rPr>
        <w:t>5. Благодарственное письмо</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p>
    <w:p w:rsidR="00E53574" w:rsidRPr="00354FCF" w:rsidRDefault="00E53574" w:rsidP="00E53574">
      <w:pPr>
        <w:autoSpaceDE w:val="0"/>
        <w:autoSpaceDN w:val="0"/>
        <w:adjustRightInd w:val="0"/>
        <w:spacing w:after="0" w:line="240" w:lineRule="auto"/>
        <w:ind w:firstLine="540"/>
        <w:jc w:val="both"/>
        <w:rPr>
          <w:rFonts w:ascii="Times New Roman" w:hAnsi="Times New Roman" w:cs="Times New Roman"/>
        </w:rPr>
      </w:pPr>
      <w:r w:rsidRPr="00354FCF">
        <w:rPr>
          <w:rFonts w:ascii="Times New Roman" w:hAnsi="Times New Roman" w:cs="Times New Roman"/>
        </w:rPr>
        <w:t xml:space="preserve">44. К поощрению Благодарственным письмом могут быть </w:t>
      </w:r>
      <w:proofErr w:type="gramStart"/>
      <w:r w:rsidRPr="00354FCF">
        <w:rPr>
          <w:rFonts w:ascii="Times New Roman" w:hAnsi="Times New Roman" w:cs="Times New Roman"/>
        </w:rPr>
        <w:t>представлены</w:t>
      </w:r>
      <w:proofErr w:type="gramEnd"/>
      <w:r w:rsidRPr="00354FCF">
        <w:rPr>
          <w:rFonts w:ascii="Times New Roman" w:hAnsi="Times New Roman" w:cs="Times New Roman"/>
        </w:rPr>
        <w:t>:</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а) граждане Российской Федерации;</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б) иностранные граждане и лица без гражданства;</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в) коллективы предприятий, учреждений, организаций всех организационно-правовых форм и форм собственности, осуществляющие свою деятельность на территории городского округа (далее - коллективы);</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r w:rsidRPr="00354FCF">
        <w:rPr>
          <w:rFonts w:ascii="Times New Roman" w:hAnsi="Times New Roman" w:cs="Times New Roman"/>
        </w:rPr>
        <w:t xml:space="preserve">(в ред. </w:t>
      </w:r>
      <w:hyperlink r:id="rId55" w:history="1">
        <w:r w:rsidRPr="00354FCF">
          <w:rPr>
            <w:rFonts w:ascii="Times New Roman" w:hAnsi="Times New Roman" w:cs="Times New Roman"/>
          </w:rPr>
          <w:t>Решения</w:t>
        </w:r>
      </w:hyperlink>
      <w:r w:rsidRPr="00354FCF">
        <w:rPr>
          <w:rFonts w:ascii="Times New Roman" w:hAnsi="Times New Roman" w:cs="Times New Roman"/>
        </w:rPr>
        <w:t xml:space="preserve"> Думы городского округа Тольятти Самарской области от 21.09.2016 N 1187)</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г) предприятия, учреждения, организации всех организационно-правовых форм и форм собственности, осуществляющие свою деятельность на территории городского округа (далее - организации).</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45. Основаниями для поощрения Благодарственным письмом являются активное участие в социально-экономическом развитии городского округа, многолетний добросовестный труд, достижения высоких результатов в труде, учебе, спорте, творчестве, активное участие в общественной жизни городского округа, благотворительная и иная деятельность, юбилейные и памятные даты, профессиональные праздники и иные знаменательные события общественного значения.</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r w:rsidRPr="00354FCF">
        <w:rPr>
          <w:rFonts w:ascii="Times New Roman" w:hAnsi="Times New Roman" w:cs="Times New Roman"/>
        </w:rPr>
        <w:t xml:space="preserve">(в ред. </w:t>
      </w:r>
      <w:hyperlink r:id="rId56" w:history="1">
        <w:r w:rsidRPr="00354FCF">
          <w:rPr>
            <w:rFonts w:ascii="Times New Roman" w:hAnsi="Times New Roman" w:cs="Times New Roman"/>
          </w:rPr>
          <w:t>Решения</w:t>
        </w:r>
      </w:hyperlink>
      <w:r w:rsidRPr="00354FCF">
        <w:rPr>
          <w:rFonts w:ascii="Times New Roman" w:hAnsi="Times New Roman" w:cs="Times New Roman"/>
        </w:rPr>
        <w:t xml:space="preserve"> Думы городского округа Тольятти Самарской области от 21.01.2015 N 584)</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46. С ходатайством о награждении Благодарственным письмом на имя председателя Думы могут обращаться государственные органы, органы местного самоуправления городского округа, депутаты, депутатские объединения, постоянные комиссии Думы, коллективы (организации), должностные лица организаций, представители общественных объединений, территориальное общественное самоуправление.</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47. Ходатайство от одного инициатора может быть подано не более чем на 10 человек.</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48. При представлении к поощрению Благодарственным письмом граждан, коллективов (организаций) в Думу направляется ходатайство, содержащее предлагаемую формулировку текста о поощрении, указание заслуг перед городским сообществом и указание события, в связи с которым направляется ходатайство.</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49. Решение о поощрении Благодарственным письмом принимается председателем Думы в зависимости от степени заслуг представляемого к поощрению и значимости события и оформляется постановлением председателя Думы.</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r w:rsidRPr="00354FCF">
        <w:rPr>
          <w:rFonts w:ascii="Times New Roman" w:hAnsi="Times New Roman" w:cs="Times New Roman"/>
        </w:rPr>
        <w:t xml:space="preserve">(в ред. </w:t>
      </w:r>
      <w:hyperlink r:id="rId57" w:history="1">
        <w:r w:rsidRPr="00354FCF">
          <w:rPr>
            <w:rFonts w:ascii="Times New Roman" w:hAnsi="Times New Roman" w:cs="Times New Roman"/>
          </w:rPr>
          <w:t>Решения</w:t>
        </w:r>
      </w:hyperlink>
      <w:r w:rsidRPr="00354FCF">
        <w:rPr>
          <w:rFonts w:ascii="Times New Roman" w:hAnsi="Times New Roman" w:cs="Times New Roman"/>
        </w:rPr>
        <w:t xml:space="preserve"> Думы городского округа Тольятти Самарской области от 21.05.2014 N 336)</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50. Благодарственное письмо подписывается председателем Думы и заверяется гербовой печатью Думы.</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51. Вручение Благодарственного письма производится председателем Думы или иными лицами по его поручению. Инициатор ходатайства вправе пригласить на мероприятие по вручению Благодарственного письма депутатов Думы.</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r w:rsidRPr="00354FCF">
        <w:rPr>
          <w:rFonts w:ascii="Times New Roman" w:hAnsi="Times New Roman" w:cs="Times New Roman"/>
        </w:rPr>
        <w:t xml:space="preserve">(в ред. </w:t>
      </w:r>
      <w:hyperlink r:id="rId58" w:history="1">
        <w:r w:rsidRPr="00354FCF">
          <w:rPr>
            <w:rFonts w:ascii="Times New Roman" w:hAnsi="Times New Roman" w:cs="Times New Roman"/>
          </w:rPr>
          <w:t>Решения</w:t>
        </w:r>
      </w:hyperlink>
      <w:r w:rsidRPr="00354FCF">
        <w:rPr>
          <w:rFonts w:ascii="Times New Roman" w:hAnsi="Times New Roman" w:cs="Times New Roman"/>
        </w:rPr>
        <w:t xml:space="preserve"> Думы городского округа Тольятти Самарской области от 07.07.2021 N 1013)</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 xml:space="preserve">52. Повторное поощрение Благодарственным письмом за новые </w:t>
      </w:r>
      <w:proofErr w:type="gramStart"/>
      <w:r w:rsidRPr="00354FCF">
        <w:rPr>
          <w:rFonts w:ascii="Times New Roman" w:hAnsi="Times New Roman" w:cs="Times New Roman"/>
        </w:rPr>
        <w:t>заслуги</w:t>
      </w:r>
      <w:proofErr w:type="gramEnd"/>
      <w:r w:rsidRPr="00354FCF">
        <w:rPr>
          <w:rFonts w:ascii="Times New Roman" w:hAnsi="Times New Roman" w:cs="Times New Roman"/>
        </w:rPr>
        <w:t xml:space="preserve"> возможно не ранее чем через 2 года после предыдущего поощрения Благодарственным письмом.</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p>
    <w:p w:rsidR="00E53574" w:rsidRPr="00354FCF" w:rsidRDefault="00E53574" w:rsidP="00E53574">
      <w:pPr>
        <w:autoSpaceDE w:val="0"/>
        <w:autoSpaceDN w:val="0"/>
        <w:adjustRightInd w:val="0"/>
        <w:spacing w:after="0" w:line="240" w:lineRule="auto"/>
        <w:jc w:val="center"/>
        <w:outlineLvl w:val="1"/>
        <w:rPr>
          <w:rFonts w:ascii="Times New Roman" w:hAnsi="Times New Roman" w:cs="Times New Roman"/>
          <w:b/>
          <w:bCs/>
        </w:rPr>
      </w:pPr>
      <w:r w:rsidRPr="00354FCF">
        <w:rPr>
          <w:rFonts w:ascii="Times New Roman" w:hAnsi="Times New Roman" w:cs="Times New Roman"/>
          <w:b/>
          <w:bCs/>
        </w:rPr>
        <w:t>6. Заключительные положения</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p>
    <w:p w:rsidR="00E53574" w:rsidRPr="00354FCF" w:rsidRDefault="00E53574" w:rsidP="00E53574">
      <w:pPr>
        <w:autoSpaceDE w:val="0"/>
        <w:autoSpaceDN w:val="0"/>
        <w:adjustRightInd w:val="0"/>
        <w:spacing w:after="0" w:line="240" w:lineRule="auto"/>
        <w:ind w:firstLine="540"/>
        <w:jc w:val="both"/>
        <w:rPr>
          <w:rFonts w:ascii="Times New Roman" w:hAnsi="Times New Roman" w:cs="Times New Roman"/>
        </w:rPr>
      </w:pPr>
      <w:r w:rsidRPr="00354FCF">
        <w:rPr>
          <w:rFonts w:ascii="Times New Roman" w:hAnsi="Times New Roman" w:cs="Times New Roman"/>
        </w:rPr>
        <w:t>53. Оформление документов о награждении и поощрении, учет и регистрацию награжденных и поощренных осуществляет аппарат Думы.</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54. Изготовление Почетного знака, удостоверения к Почетному знаку, Почетной грамоты, Почетного диплома и Благодарственного письма осуществляется аппаратом Думы за счет средств бюджета городского округа, выделенных на обеспечение деятельности Думы.</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p>
    <w:p w:rsidR="00E53574" w:rsidRPr="00354FCF" w:rsidRDefault="00E53574" w:rsidP="00E53574">
      <w:pPr>
        <w:autoSpaceDE w:val="0"/>
        <w:autoSpaceDN w:val="0"/>
        <w:adjustRightInd w:val="0"/>
        <w:spacing w:after="0" w:line="240" w:lineRule="auto"/>
        <w:jc w:val="right"/>
        <w:rPr>
          <w:rFonts w:ascii="Times New Roman" w:hAnsi="Times New Roman" w:cs="Times New Roman"/>
        </w:rPr>
      </w:pPr>
      <w:r w:rsidRPr="00354FCF">
        <w:rPr>
          <w:rFonts w:ascii="Times New Roman" w:hAnsi="Times New Roman" w:cs="Times New Roman"/>
        </w:rPr>
        <w:t>Председатель Думы</w:t>
      </w:r>
    </w:p>
    <w:p w:rsidR="00E53574" w:rsidRPr="00354FCF" w:rsidRDefault="00E53574" w:rsidP="00E53574">
      <w:pPr>
        <w:autoSpaceDE w:val="0"/>
        <w:autoSpaceDN w:val="0"/>
        <w:adjustRightInd w:val="0"/>
        <w:spacing w:after="0" w:line="240" w:lineRule="auto"/>
        <w:jc w:val="right"/>
        <w:rPr>
          <w:rFonts w:ascii="Times New Roman" w:hAnsi="Times New Roman" w:cs="Times New Roman"/>
        </w:rPr>
      </w:pPr>
      <w:r w:rsidRPr="00354FCF">
        <w:rPr>
          <w:rFonts w:ascii="Times New Roman" w:hAnsi="Times New Roman" w:cs="Times New Roman"/>
        </w:rPr>
        <w:t>городского округа</w:t>
      </w:r>
    </w:p>
    <w:p w:rsidR="00E53574" w:rsidRPr="00354FCF" w:rsidRDefault="00E53574" w:rsidP="00E53574">
      <w:pPr>
        <w:autoSpaceDE w:val="0"/>
        <w:autoSpaceDN w:val="0"/>
        <w:adjustRightInd w:val="0"/>
        <w:spacing w:after="0" w:line="240" w:lineRule="auto"/>
        <w:jc w:val="right"/>
        <w:rPr>
          <w:rFonts w:ascii="Times New Roman" w:hAnsi="Times New Roman" w:cs="Times New Roman"/>
        </w:rPr>
      </w:pPr>
      <w:r w:rsidRPr="00354FCF">
        <w:rPr>
          <w:rFonts w:ascii="Times New Roman" w:hAnsi="Times New Roman" w:cs="Times New Roman"/>
        </w:rPr>
        <w:t>Д.Б.МИКЕЛЬ</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p>
    <w:p w:rsidR="00E53574" w:rsidRPr="00354FCF" w:rsidRDefault="00E53574" w:rsidP="00E53574">
      <w:pPr>
        <w:autoSpaceDE w:val="0"/>
        <w:autoSpaceDN w:val="0"/>
        <w:adjustRightInd w:val="0"/>
        <w:spacing w:after="0" w:line="240" w:lineRule="auto"/>
        <w:jc w:val="right"/>
        <w:outlineLvl w:val="1"/>
        <w:rPr>
          <w:rFonts w:ascii="Times New Roman" w:hAnsi="Times New Roman" w:cs="Times New Roman"/>
        </w:rPr>
      </w:pPr>
      <w:r w:rsidRPr="00354FCF">
        <w:rPr>
          <w:rFonts w:ascii="Times New Roman" w:hAnsi="Times New Roman" w:cs="Times New Roman"/>
        </w:rPr>
        <w:t>Приложение</w:t>
      </w:r>
    </w:p>
    <w:p w:rsidR="00E53574" w:rsidRPr="00354FCF" w:rsidRDefault="00E53574" w:rsidP="00E53574">
      <w:pPr>
        <w:autoSpaceDE w:val="0"/>
        <w:autoSpaceDN w:val="0"/>
        <w:adjustRightInd w:val="0"/>
        <w:spacing w:after="0" w:line="240" w:lineRule="auto"/>
        <w:jc w:val="right"/>
        <w:rPr>
          <w:rFonts w:ascii="Times New Roman" w:hAnsi="Times New Roman" w:cs="Times New Roman"/>
        </w:rPr>
      </w:pPr>
      <w:r w:rsidRPr="00354FCF">
        <w:rPr>
          <w:rFonts w:ascii="Times New Roman" w:hAnsi="Times New Roman" w:cs="Times New Roman"/>
        </w:rPr>
        <w:t>к Положению</w:t>
      </w:r>
    </w:p>
    <w:p w:rsidR="00E53574" w:rsidRPr="00354FCF" w:rsidRDefault="00E53574" w:rsidP="00E53574">
      <w:pPr>
        <w:autoSpaceDE w:val="0"/>
        <w:autoSpaceDN w:val="0"/>
        <w:adjustRightInd w:val="0"/>
        <w:spacing w:after="0" w:line="240" w:lineRule="auto"/>
        <w:jc w:val="right"/>
        <w:rPr>
          <w:rFonts w:ascii="Times New Roman" w:hAnsi="Times New Roman" w:cs="Times New Roman"/>
        </w:rPr>
      </w:pPr>
      <w:r w:rsidRPr="00354FCF">
        <w:rPr>
          <w:rFonts w:ascii="Times New Roman" w:hAnsi="Times New Roman" w:cs="Times New Roman"/>
        </w:rPr>
        <w:t>о наградах и поощрениях</w:t>
      </w:r>
    </w:p>
    <w:p w:rsidR="00E53574" w:rsidRPr="00354FCF" w:rsidRDefault="00E53574" w:rsidP="00E53574">
      <w:pPr>
        <w:autoSpaceDE w:val="0"/>
        <w:autoSpaceDN w:val="0"/>
        <w:adjustRightInd w:val="0"/>
        <w:spacing w:after="0" w:line="240" w:lineRule="auto"/>
        <w:jc w:val="right"/>
        <w:rPr>
          <w:rFonts w:ascii="Times New Roman" w:hAnsi="Times New Roman" w:cs="Times New Roman"/>
        </w:rPr>
      </w:pPr>
      <w:r w:rsidRPr="00354FCF">
        <w:rPr>
          <w:rFonts w:ascii="Times New Roman" w:hAnsi="Times New Roman" w:cs="Times New Roman"/>
        </w:rPr>
        <w:t>Думы городского округа Тольятти</w:t>
      </w:r>
    </w:p>
    <w:p w:rsidR="00E53574" w:rsidRPr="00354FCF" w:rsidRDefault="00E53574" w:rsidP="00E53574">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14009"/>
        <w:gridCol w:w="113"/>
      </w:tblGrid>
      <w:tr w:rsidR="00354FCF" w:rsidRPr="00354FCF">
        <w:tc>
          <w:tcPr>
            <w:tcW w:w="60" w:type="dxa"/>
            <w:shd w:val="clear" w:color="auto" w:fill="CED3F1"/>
            <w:tcMar>
              <w:top w:w="0" w:type="dxa"/>
              <w:left w:w="0" w:type="dxa"/>
              <w:bottom w:w="0" w:type="dxa"/>
              <w:right w:w="0" w:type="dxa"/>
            </w:tcMar>
          </w:tcPr>
          <w:p w:rsidR="00E53574" w:rsidRPr="00354FCF" w:rsidRDefault="00E53574">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E53574" w:rsidRPr="00354FCF" w:rsidRDefault="00E53574">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E53574" w:rsidRPr="00354FCF" w:rsidRDefault="00E53574">
            <w:pPr>
              <w:autoSpaceDE w:val="0"/>
              <w:autoSpaceDN w:val="0"/>
              <w:adjustRightInd w:val="0"/>
              <w:spacing w:after="0" w:line="240" w:lineRule="auto"/>
              <w:jc w:val="center"/>
              <w:rPr>
                <w:rFonts w:ascii="Times New Roman" w:hAnsi="Times New Roman" w:cs="Times New Roman"/>
              </w:rPr>
            </w:pPr>
            <w:r w:rsidRPr="00354FCF">
              <w:rPr>
                <w:rFonts w:ascii="Times New Roman" w:hAnsi="Times New Roman" w:cs="Times New Roman"/>
              </w:rPr>
              <w:t>Список изменяющих документов</w:t>
            </w:r>
          </w:p>
          <w:p w:rsidR="00E53574" w:rsidRPr="00354FCF" w:rsidRDefault="00E53574">
            <w:pPr>
              <w:autoSpaceDE w:val="0"/>
              <w:autoSpaceDN w:val="0"/>
              <w:adjustRightInd w:val="0"/>
              <w:spacing w:after="0" w:line="240" w:lineRule="auto"/>
              <w:jc w:val="center"/>
              <w:rPr>
                <w:rFonts w:ascii="Times New Roman" w:hAnsi="Times New Roman" w:cs="Times New Roman"/>
              </w:rPr>
            </w:pPr>
            <w:proofErr w:type="gramStart"/>
            <w:r w:rsidRPr="00354FCF">
              <w:rPr>
                <w:rFonts w:ascii="Times New Roman" w:hAnsi="Times New Roman" w:cs="Times New Roman"/>
              </w:rPr>
              <w:t xml:space="preserve">(введено </w:t>
            </w:r>
            <w:hyperlink r:id="rId59" w:history="1">
              <w:r w:rsidRPr="00354FCF">
                <w:rPr>
                  <w:rFonts w:ascii="Times New Roman" w:hAnsi="Times New Roman" w:cs="Times New Roman"/>
                </w:rPr>
                <w:t>Решением</w:t>
              </w:r>
            </w:hyperlink>
            <w:r w:rsidRPr="00354FCF">
              <w:rPr>
                <w:rFonts w:ascii="Times New Roman" w:hAnsi="Times New Roman" w:cs="Times New Roman"/>
              </w:rPr>
              <w:t xml:space="preserve"> Думы городского округа Тольятти Самарской области</w:t>
            </w:r>
            <w:proofErr w:type="gramEnd"/>
          </w:p>
          <w:p w:rsidR="00E53574" w:rsidRPr="00354FCF" w:rsidRDefault="00E53574">
            <w:pPr>
              <w:autoSpaceDE w:val="0"/>
              <w:autoSpaceDN w:val="0"/>
              <w:adjustRightInd w:val="0"/>
              <w:spacing w:after="0" w:line="240" w:lineRule="auto"/>
              <w:jc w:val="center"/>
              <w:rPr>
                <w:rFonts w:ascii="Times New Roman" w:hAnsi="Times New Roman" w:cs="Times New Roman"/>
              </w:rPr>
            </w:pPr>
            <w:r w:rsidRPr="00354FCF">
              <w:rPr>
                <w:rFonts w:ascii="Times New Roman" w:hAnsi="Times New Roman" w:cs="Times New Roman"/>
              </w:rPr>
              <w:t>от 07.07.2021 N 1013)</w:t>
            </w:r>
          </w:p>
        </w:tc>
        <w:tc>
          <w:tcPr>
            <w:tcW w:w="113" w:type="dxa"/>
            <w:shd w:val="clear" w:color="auto" w:fill="F4F3F8"/>
            <w:tcMar>
              <w:top w:w="0" w:type="dxa"/>
              <w:left w:w="0" w:type="dxa"/>
              <w:bottom w:w="0" w:type="dxa"/>
              <w:right w:w="0" w:type="dxa"/>
            </w:tcMar>
          </w:tcPr>
          <w:p w:rsidR="00E53574" w:rsidRPr="00354FCF" w:rsidRDefault="00E53574">
            <w:pPr>
              <w:autoSpaceDE w:val="0"/>
              <w:autoSpaceDN w:val="0"/>
              <w:adjustRightInd w:val="0"/>
              <w:spacing w:after="0" w:line="240" w:lineRule="auto"/>
              <w:jc w:val="center"/>
              <w:rPr>
                <w:rFonts w:ascii="Times New Roman" w:hAnsi="Times New Roman" w:cs="Times New Roman"/>
              </w:rPr>
            </w:pPr>
          </w:p>
        </w:tc>
      </w:tr>
    </w:tbl>
    <w:p w:rsidR="00E53574" w:rsidRPr="00354FCF" w:rsidRDefault="00E53574" w:rsidP="00E53574">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340"/>
        <w:gridCol w:w="1021"/>
        <w:gridCol w:w="673"/>
        <w:gridCol w:w="969"/>
        <w:gridCol w:w="194"/>
        <w:gridCol w:w="463"/>
        <w:gridCol w:w="1347"/>
        <w:gridCol w:w="821"/>
        <w:gridCol w:w="154"/>
        <w:gridCol w:w="2381"/>
      </w:tblGrid>
      <w:tr w:rsidR="00354FCF" w:rsidRPr="00354FCF">
        <w:tc>
          <w:tcPr>
            <w:tcW w:w="9038" w:type="dxa"/>
            <w:gridSpan w:val="11"/>
          </w:tcPr>
          <w:p w:rsidR="00E53574" w:rsidRPr="00354FCF" w:rsidRDefault="00E53574">
            <w:pPr>
              <w:autoSpaceDE w:val="0"/>
              <w:autoSpaceDN w:val="0"/>
              <w:adjustRightInd w:val="0"/>
              <w:spacing w:after="0" w:line="240" w:lineRule="auto"/>
              <w:jc w:val="center"/>
              <w:rPr>
                <w:rFonts w:ascii="Times New Roman" w:hAnsi="Times New Roman" w:cs="Times New Roman"/>
              </w:rPr>
            </w:pPr>
            <w:bookmarkStart w:id="10" w:name="Par253"/>
            <w:bookmarkEnd w:id="10"/>
            <w:r w:rsidRPr="00354FCF">
              <w:rPr>
                <w:rFonts w:ascii="Times New Roman" w:hAnsi="Times New Roman" w:cs="Times New Roman"/>
              </w:rPr>
              <w:t>СОГЛАСИЕ</w:t>
            </w:r>
          </w:p>
          <w:p w:rsidR="00E53574" w:rsidRPr="00354FCF" w:rsidRDefault="00E53574">
            <w:pPr>
              <w:autoSpaceDE w:val="0"/>
              <w:autoSpaceDN w:val="0"/>
              <w:adjustRightInd w:val="0"/>
              <w:spacing w:after="0" w:line="240" w:lineRule="auto"/>
              <w:jc w:val="center"/>
              <w:rPr>
                <w:rFonts w:ascii="Times New Roman" w:hAnsi="Times New Roman" w:cs="Times New Roman"/>
              </w:rPr>
            </w:pPr>
            <w:r w:rsidRPr="00354FCF">
              <w:rPr>
                <w:rFonts w:ascii="Times New Roman" w:hAnsi="Times New Roman" w:cs="Times New Roman"/>
              </w:rPr>
              <w:t>НА ОБРАБОТКУ ПЕРСОНАЛЬНЫХ ДАННЫХ СУБЪЕКТА НАГРАЖДЕНИЯ (ПООЩРЕНИЯ)</w:t>
            </w:r>
          </w:p>
        </w:tc>
      </w:tr>
      <w:tr w:rsidR="00354FCF" w:rsidRPr="00354FCF">
        <w:tc>
          <w:tcPr>
            <w:tcW w:w="9038" w:type="dxa"/>
            <w:gridSpan w:val="11"/>
          </w:tcPr>
          <w:p w:rsidR="00E53574" w:rsidRPr="00354FCF" w:rsidRDefault="00E53574">
            <w:pPr>
              <w:autoSpaceDE w:val="0"/>
              <w:autoSpaceDN w:val="0"/>
              <w:adjustRightInd w:val="0"/>
              <w:spacing w:after="0" w:line="240" w:lineRule="auto"/>
              <w:rPr>
                <w:rFonts w:ascii="Times New Roman" w:hAnsi="Times New Roman" w:cs="Times New Roman"/>
              </w:rPr>
            </w:pPr>
          </w:p>
        </w:tc>
      </w:tr>
      <w:tr w:rsidR="00354FCF" w:rsidRPr="00354FCF">
        <w:tc>
          <w:tcPr>
            <w:tcW w:w="675" w:type="dxa"/>
          </w:tcPr>
          <w:p w:rsidR="00E53574" w:rsidRPr="00354FCF" w:rsidRDefault="00E53574">
            <w:pPr>
              <w:autoSpaceDE w:val="0"/>
              <w:autoSpaceDN w:val="0"/>
              <w:adjustRightInd w:val="0"/>
              <w:spacing w:after="0" w:line="240" w:lineRule="auto"/>
              <w:jc w:val="center"/>
              <w:rPr>
                <w:rFonts w:ascii="Times New Roman" w:hAnsi="Times New Roman" w:cs="Times New Roman"/>
              </w:rPr>
            </w:pPr>
            <w:r w:rsidRPr="00354FCF">
              <w:rPr>
                <w:rFonts w:ascii="Times New Roman" w:hAnsi="Times New Roman" w:cs="Times New Roman"/>
              </w:rPr>
              <w:t>Я,</w:t>
            </w:r>
          </w:p>
        </w:tc>
        <w:tc>
          <w:tcPr>
            <w:tcW w:w="8363" w:type="dxa"/>
            <w:gridSpan w:val="10"/>
            <w:tcBorders>
              <w:bottom w:val="single" w:sz="4" w:space="0" w:color="auto"/>
            </w:tcBorders>
          </w:tcPr>
          <w:p w:rsidR="00E53574" w:rsidRPr="00354FCF" w:rsidRDefault="00E53574">
            <w:pPr>
              <w:autoSpaceDE w:val="0"/>
              <w:autoSpaceDN w:val="0"/>
              <w:adjustRightInd w:val="0"/>
              <w:spacing w:after="0" w:line="240" w:lineRule="auto"/>
              <w:rPr>
                <w:rFonts w:ascii="Times New Roman" w:hAnsi="Times New Roman" w:cs="Times New Roman"/>
              </w:rPr>
            </w:pPr>
          </w:p>
        </w:tc>
      </w:tr>
      <w:tr w:rsidR="00354FCF" w:rsidRPr="00354FCF">
        <w:tc>
          <w:tcPr>
            <w:tcW w:w="675" w:type="dxa"/>
          </w:tcPr>
          <w:p w:rsidR="00E53574" w:rsidRPr="00354FCF" w:rsidRDefault="00E53574">
            <w:pPr>
              <w:autoSpaceDE w:val="0"/>
              <w:autoSpaceDN w:val="0"/>
              <w:adjustRightInd w:val="0"/>
              <w:spacing w:after="0" w:line="240" w:lineRule="auto"/>
              <w:rPr>
                <w:rFonts w:ascii="Times New Roman" w:hAnsi="Times New Roman" w:cs="Times New Roman"/>
              </w:rPr>
            </w:pPr>
          </w:p>
        </w:tc>
        <w:tc>
          <w:tcPr>
            <w:tcW w:w="8363" w:type="dxa"/>
            <w:gridSpan w:val="10"/>
            <w:tcBorders>
              <w:top w:val="single" w:sz="4" w:space="0" w:color="auto"/>
            </w:tcBorders>
          </w:tcPr>
          <w:p w:rsidR="00E53574" w:rsidRPr="00354FCF" w:rsidRDefault="00E53574">
            <w:pPr>
              <w:autoSpaceDE w:val="0"/>
              <w:autoSpaceDN w:val="0"/>
              <w:adjustRightInd w:val="0"/>
              <w:spacing w:after="0" w:line="240" w:lineRule="auto"/>
              <w:jc w:val="center"/>
              <w:rPr>
                <w:rFonts w:ascii="Times New Roman" w:hAnsi="Times New Roman" w:cs="Times New Roman"/>
              </w:rPr>
            </w:pPr>
            <w:r w:rsidRPr="00354FCF">
              <w:rPr>
                <w:rFonts w:ascii="Times New Roman" w:hAnsi="Times New Roman" w:cs="Times New Roman"/>
              </w:rPr>
              <w:t>(фамилия, имя, отчество лица, дающего согласие на обработку персональных данных)</w:t>
            </w:r>
          </w:p>
        </w:tc>
      </w:tr>
      <w:tr w:rsidR="00354FCF" w:rsidRPr="00354FCF">
        <w:tc>
          <w:tcPr>
            <w:tcW w:w="4335" w:type="dxa"/>
            <w:gridSpan w:val="7"/>
          </w:tcPr>
          <w:p w:rsidR="00E53574" w:rsidRPr="00354FCF" w:rsidRDefault="00E53574">
            <w:pPr>
              <w:autoSpaceDE w:val="0"/>
              <w:autoSpaceDN w:val="0"/>
              <w:adjustRightInd w:val="0"/>
              <w:spacing w:after="0" w:line="240" w:lineRule="auto"/>
              <w:rPr>
                <w:rFonts w:ascii="Times New Roman" w:hAnsi="Times New Roman" w:cs="Times New Roman"/>
              </w:rPr>
            </w:pPr>
            <w:r w:rsidRPr="00354FCF">
              <w:rPr>
                <w:rFonts w:ascii="Times New Roman" w:hAnsi="Times New Roman" w:cs="Times New Roman"/>
              </w:rPr>
              <w:t>Зарегистрированны</w:t>
            </w:r>
            <w:proofErr w:type="gramStart"/>
            <w:r w:rsidRPr="00354FCF">
              <w:rPr>
                <w:rFonts w:ascii="Times New Roman" w:hAnsi="Times New Roman" w:cs="Times New Roman"/>
              </w:rPr>
              <w:t>й(</w:t>
            </w:r>
            <w:proofErr w:type="spellStart"/>
            <w:proofErr w:type="gramEnd"/>
            <w:r w:rsidRPr="00354FCF">
              <w:rPr>
                <w:rFonts w:ascii="Times New Roman" w:hAnsi="Times New Roman" w:cs="Times New Roman"/>
              </w:rPr>
              <w:t>ая</w:t>
            </w:r>
            <w:proofErr w:type="spellEnd"/>
            <w:r w:rsidRPr="00354FCF">
              <w:rPr>
                <w:rFonts w:ascii="Times New Roman" w:hAnsi="Times New Roman" w:cs="Times New Roman"/>
              </w:rPr>
              <w:t>) по адресу:</w:t>
            </w:r>
          </w:p>
        </w:tc>
        <w:tc>
          <w:tcPr>
            <w:tcW w:w="4703" w:type="dxa"/>
            <w:gridSpan w:val="4"/>
            <w:tcBorders>
              <w:bottom w:val="single" w:sz="4" w:space="0" w:color="auto"/>
            </w:tcBorders>
          </w:tcPr>
          <w:p w:rsidR="00E53574" w:rsidRPr="00354FCF" w:rsidRDefault="00E53574">
            <w:pPr>
              <w:autoSpaceDE w:val="0"/>
              <w:autoSpaceDN w:val="0"/>
              <w:adjustRightInd w:val="0"/>
              <w:spacing w:after="0" w:line="240" w:lineRule="auto"/>
              <w:rPr>
                <w:rFonts w:ascii="Times New Roman" w:hAnsi="Times New Roman" w:cs="Times New Roman"/>
              </w:rPr>
            </w:pPr>
          </w:p>
        </w:tc>
      </w:tr>
      <w:tr w:rsidR="00354FCF" w:rsidRPr="00354FCF">
        <w:tc>
          <w:tcPr>
            <w:tcW w:w="9038" w:type="dxa"/>
            <w:gridSpan w:val="11"/>
            <w:tcBorders>
              <w:bottom w:val="single" w:sz="4" w:space="0" w:color="auto"/>
            </w:tcBorders>
          </w:tcPr>
          <w:p w:rsidR="00E53574" w:rsidRPr="00354FCF" w:rsidRDefault="00E53574">
            <w:pPr>
              <w:autoSpaceDE w:val="0"/>
              <w:autoSpaceDN w:val="0"/>
              <w:adjustRightInd w:val="0"/>
              <w:spacing w:after="0" w:line="240" w:lineRule="auto"/>
              <w:rPr>
                <w:rFonts w:ascii="Times New Roman" w:hAnsi="Times New Roman" w:cs="Times New Roman"/>
              </w:rPr>
            </w:pPr>
          </w:p>
        </w:tc>
      </w:tr>
      <w:tr w:rsidR="00354FCF" w:rsidRPr="00354FCF">
        <w:tc>
          <w:tcPr>
            <w:tcW w:w="2036" w:type="dxa"/>
            <w:gridSpan w:val="3"/>
            <w:tcBorders>
              <w:top w:val="single" w:sz="4" w:space="0" w:color="auto"/>
            </w:tcBorders>
          </w:tcPr>
          <w:p w:rsidR="00E53574" w:rsidRPr="00354FCF" w:rsidRDefault="00E53574">
            <w:pPr>
              <w:autoSpaceDE w:val="0"/>
              <w:autoSpaceDN w:val="0"/>
              <w:adjustRightInd w:val="0"/>
              <w:spacing w:after="0" w:line="240" w:lineRule="auto"/>
              <w:rPr>
                <w:rFonts w:ascii="Times New Roman" w:hAnsi="Times New Roman" w:cs="Times New Roman"/>
              </w:rPr>
            </w:pPr>
            <w:r w:rsidRPr="00354FCF">
              <w:rPr>
                <w:rFonts w:ascii="Times New Roman" w:hAnsi="Times New Roman" w:cs="Times New Roman"/>
              </w:rPr>
              <w:t>паспорт: серия</w:t>
            </w:r>
          </w:p>
        </w:tc>
        <w:tc>
          <w:tcPr>
            <w:tcW w:w="1642" w:type="dxa"/>
            <w:gridSpan w:val="2"/>
            <w:tcBorders>
              <w:top w:val="single" w:sz="4" w:space="0" w:color="auto"/>
              <w:bottom w:val="single" w:sz="4" w:space="0" w:color="auto"/>
            </w:tcBorders>
          </w:tcPr>
          <w:p w:rsidR="00E53574" w:rsidRPr="00354FCF" w:rsidRDefault="00E53574">
            <w:pPr>
              <w:autoSpaceDE w:val="0"/>
              <w:autoSpaceDN w:val="0"/>
              <w:adjustRightInd w:val="0"/>
              <w:spacing w:after="0" w:line="240" w:lineRule="auto"/>
              <w:rPr>
                <w:rFonts w:ascii="Times New Roman" w:hAnsi="Times New Roman" w:cs="Times New Roman"/>
              </w:rPr>
            </w:pPr>
          </w:p>
        </w:tc>
        <w:tc>
          <w:tcPr>
            <w:tcW w:w="657" w:type="dxa"/>
            <w:gridSpan w:val="2"/>
            <w:tcBorders>
              <w:top w:val="single" w:sz="4" w:space="0" w:color="auto"/>
            </w:tcBorders>
          </w:tcPr>
          <w:p w:rsidR="00E53574" w:rsidRPr="00354FCF" w:rsidRDefault="00E53574">
            <w:pPr>
              <w:autoSpaceDE w:val="0"/>
              <w:autoSpaceDN w:val="0"/>
              <w:adjustRightInd w:val="0"/>
              <w:spacing w:after="0" w:line="240" w:lineRule="auto"/>
              <w:jc w:val="center"/>
              <w:rPr>
                <w:rFonts w:ascii="Times New Roman" w:hAnsi="Times New Roman" w:cs="Times New Roman"/>
              </w:rPr>
            </w:pPr>
            <w:r w:rsidRPr="00354FCF">
              <w:rPr>
                <w:rFonts w:ascii="Times New Roman" w:hAnsi="Times New Roman" w:cs="Times New Roman"/>
              </w:rPr>
              <w:t>N</w:t>
            </w:r>
          </w:p>
        </w:tc>
        <w:tc>
          <w:tcPr>
            <w:tcW w:w="1347" w:type="dxa"/>
            <w:tcBorders>
              <w:top w:val="single" w:sz="4" w:space="0" w:color="auto"/>
              <w:bottom w:val="single" w:sz="4" w:space="0" w:color="auto"/>
            </w:tcBorders>
          </w:tcPr>
          <w:p w:rsidR="00E53574" w:rsidRPr="00354FCF" w:rsidRDefault="00E53574">
            <w:pPr>
              <w:autoSpaceDE w:val="0"/>
              <w:autoSpaceDN w:val="0"/>
              <w:adjustRightInd w:val="0"/>
              <w:spacing w:after="0" w:line="240" w:lineRule="auto"/>
              <w:rPr>
                <w:rFonts w:ascii="Times New Roman" w:hAnsi="Times New Roman" w:cs="Times New Roman"/>
              </w:rPr>
            </w:pPr>
          </w:p>
        </w:tc>
        <w:tc>
          <w:tcPr>
            <w:tcW w:w="975" w:type="dxa"/>
            <w:gridSpan w:val="2"/>
            <w:tcBorders>
              <w:top w:val="single" w:sz="4" w:space="0" w:color="auto"/>
            </w:tcBorders>
          </w:tcPr>
          <w:p w:rsidR="00E53574" w:rsidRPr="00354FCF" w:rsidRDefault="00E53574">
            <w:pPr>
              <w:autoSpaceDE w:val="0"/>
              <w:autoSpaceDN w:val="0"/>
              <w:adjustRightInd w:val="0"/>
              <w:spacing w:after="0" w:line="240" w:lineRule="auto"/>
              <w:rPr>
                <w:rFonts w:ascii="Times New Roman" w:hAnsi="Times New Roman" w:cs="Times New Roman"/>
              </w:rPr>
            </w:pPr>
            <w:r w:rsidRPr="00354FCF">
              <w:rPr>
                <w:rFonts w:ascii="Times New Roman" w:hAnsi="Times New Roman" w:cs="Times New Roman"/>
              </w:rPr>
              <w:t>выдан</w:t>
            </w:r>
          </w:p>
        </w:tc>
        <w:tc>
          <w:tcPr>
            <w:tcW w:w="2381" w:type="dxa"/>
            <w:tcBorders>
              <w:top w:val="single" w:sz="4" w:space="0" w:color="auto"/>
              <w:bottom w:val="single" w:sz="4" w:space="0" w:color="auto"/>
            </w:tcBorders>
          </w:tcPr>
          <w:p w:rsidR="00E53574" w:rsidRPr="00354FCF" w:rsidRDefault="00E53574">
            <w:pPr>
              <w:autoSpaceDE w:val="0"/>
              <w:autoSpaceDN w:val="0"/>
              <w:adjustRightInd w:val="0"/>
              <w:spacing w:after="0" w:line="240" w:lineRule="auto"/>
              <w:rPr>
                <w:rFonts w:ascii="Times New Roman" w:hAnsi="Times New Roman" w:cs="Times New Roman"/>
              </w:rPr>
            </w:pPr>
          </w:p>
        </w:tc>
      </w:tr>
      <w:tr w:rsidR="00354FCF" w:rsidRPr="00354FCF">
        <w:tc>
          <w:tcPr>
            <w:tcW w:w="2036" w:type="dxa"/>
            <w:gridSpan w:val="3"/>
          </w:tcPr>
          <w:p w:rsidR="00E53574" w:rsidRPr="00354FCF" w:rsidRDefault="00E53574">
            <w:pPr>
              <w:autoSpaceDE w:val="0"/>
              <w:autoSpaceDN w:val="0"/>
              <w:adjustRightInd w:val="0"/>
              <w:spacing w:after="0" w:line="240" w:lineRule="auto"/>
              <w:rPr>
                <w:rFonts w:ascii="Times New Roman" w:hAnsi="Times New Roman" w:cs="Times New Roman"/>
              </w:rPr>
            </w:pPr>
          </w:p>
        </w:tc>
        <w:tc>
          <w:tcPr>
            <w:tcW w:w="1642" w:type="dxa"/>
            <w:gridSpan w:val="2"/>
            <w:tcBorders>
              <w:top w:val="single" w:sz="4" w:space="0" w:color="auto"/>
            </w:tcBorders>
          </w:tcPr>
          <w:p w:rsidR="00E53574" w:rsidRPr="00354FCF" w:rsidRDefault="00E53574">
            <w:pPr>
              <w:autoSpaceDE w:val="0"/>
              <w:autoSpaceDN w:val="0"/>
              <w:adjustRightInd w:val="0"/>
              <w:spacing w:after="0" w:line="240" w:lineRule="auto"/>
              <w:rPr>
                <w:rFonts w:ascii="Times New Roman" w:hAnsi="Times New Roman" w:cs="Times New Roman"/>
              </w:rPr>
            </w:pPr>
          </w:p>
        </w:tc>
        <w:tc>
          <w:tcPr>
            <w:tcW w:w="657" w:type="dxa"/>
            <w:gridSpan w:val="2"/>
          </w:tcPr>
          <w:p w:rsidR="00E53574" w:rsidRPr="00354FCF" w:rsidRDefault="00E53574">
            <w:pPr>
              <w:autoSpaceDE w:val="0"/>
              <w:autoSpaceDN w:val="0"/>
              <w:adjustRightInd w:val="0"/>
              <w:spacing w:after="0" w:line="240" w:lineRule="auto"/>
              <w:rPr>
                <w:rFonts w:ascii="Times New Roman" w:hAnsi="Times New Roman" w:cs="Times New Roman"/>
              </w:rPr>
            </w:pPr>
          </w:p>
        </w:tc>
        <w:tc>
          <w:tcPr>
            <w:tcW w:w="1347" w:type="dxa"/>
            <w:tcBorders>
              <w:top w:val="single" w:sz="4" w:space="0" w:color="auto"/>
            </w:tcBorders>
          </w:tcPr>
          <w:p w:rsidR="00E53574" w:rsidRPr="00354FCF" w:rsidRDefault="00E53574">
            <w:pPr>
              <w:autoSpaceDE w:val="0"/>
              <w:autoSpaceDN w:val="0"/>
              <w:adjustRightInd w:val="0"/>
              <w:spacing w:after="0" w:line="240" w:lineRule="auto"/>
              <w:rPr>
                <w:rFonts w:ascii="Times New Roman" w:hAnsi="Times New Roman" w:cs="Times New Roman"/>
              </w:rPr>
            </w:pPr>
          </w:p>
        </w:tc>
        <w:tc>
          <w:tcPr>
            <w:tcW w:w="975" w:type="dxa"/>
            <w:gridSpan w:val="2"/>
          </w:tcPr>
          <w:p w:rsidR="00E53574" w:rsidRPr="00354FCF" w:rsidRDefault="00E53574">
            <w:pPr>
              <w:autoSpaceDE w:val="0"/>
              <w:autoSpaceDN w:val="0"/>
              <w:adjustRightInd w:val="0"/>
              <w:spacing w:after="0" w:line="240" w:lineRule="auto"/>
              <w:rPr>
                <w:rFonts w:ascii="Times New Roman" w:hAnsi="Times New Roman" w:cs="Times New Roman"/>
              </w:rPr>
            </w:pPr>
          </w:p>
        </w:tc>
        <w:tc>
          <w:tcPr>
            <w:tcW w:w="2381" w:type="dxa"/>
            <w:tcBorders>
              <w:top w:val="single" w:sz="4" w:space="0" w:color="auto"/>
            </w:tcBorders>
          </w:tcPr>
          <w:p w:rsidR="00E53574" w:rsidRPr="00354FCF" w:rsidRDefault="00E53574">
            <w:pPr>
              <w:autoSpaceDE w:val="0"/>
              <w:autoSpaceDN w:val="0"/>
              <w:adjustRightInd w:val="0"/>
              <w:spacing w:after="0" w:line="240" w:lineRule="auto"/>
              <w:jc w:val="center"/>
              <w:rPr>
                <w:rFonts w:ascii="Times New Roman" w:hAnsi="Times New Roman" w:cs="Times New Roman"/>
              </w:rPr>
            </w:pPr>
            <w:r w:rsidRPr="00354FCF">
              <w:rPr>
                <w:rFonts w:ascii="Times New Roman" w:hAnsi="Times New Roman" w:cs="Times New Roman"/>
              </w:rPr>
              <w:t xml:space="preserve">(кем и когда </w:t>
            </w:r>
            <w:proofErr w:type="gramStart"/>
            <w:r w:rsidRPr="00354FCF">
              <w:rPr>
                <w:rFonts w:ascii="Times New Roman" w:hAnsi="Times New Roman" w:cs="Times New Roman"/>
              </w:rPr>
              <w:t>выдан</w:t>
            </w:r>
            <w:proofErr w:type="gramEnd"/>
            <w:r w:rsidRPr="00354FCF">
              <w:rPr>
                <w:rFonts w:ascii="Times New Roman" w:hAnsi="Times New Roman" w:cs="Times New Roman"/>
              </w:rPr>
              <w:t>)</w:t>
            </w:r>
          </w:p>
        </w:tc>
      </w:tr>
      <w:tr w:rsidR="00354FCF" w:rsidRPr="00354FCF">
        <w:tc>
          <w:tcPr>
            <w:tcW w:w="9038" w:type="dxa"/>
            <w:gridSpan w:val="11"/>
            <w:tcBorders>
              <w:bottom w:val="single" w:sz="4" w:space="0" w:color="auto"/>
            </w:tcBorders>
          </w:tcPr>
          <w:p w:rsidR="00E53574" w:rsidRPr="00354FCF" w:rsidRDefault="00E53574">
            <w:pPr>
              <w:autoSpaceDE w:val="0"/>
              <w:autoSpaceDN w:val="0"/>
              <w:adjustRightInd w:val="0"/>
              <w:spacing w:after="0" w:line="240" w:lineRule="auto"/>
              <w:jc w:val="right"/>
              <w:rPr>
                <w:rFonts w:ascii="Times New Roman" w:hAnsi="Times New Roman" w:cs="Times New Roman"/>
              </w:rPr>
            </w:pPr>
            <w:r w:rsidRPr="00354FCF">
              <w:rPr>
                <w:rFonts w:ascii="Times New Roman" w:hAnsi="Times New Roman" w:cs="Times New Roman"/>
              </w:rPr>
              <w:t>,</w:t>
            </w:r>
          </w:p>
        </w:tc>
      </w:tr>
      <w:tr w:rsidR="00354FCF" w:rsidRPr="00354FCF">
        <w:tc>
          <w:tcPr>
            <w:tcW w:w="9038" w:type="dxa"/>
            <w:gridSpan w:val="11"/>
            <w:tcBorders>
              <w:top w:val="single" w:sz="4" w:space="0" w:color="auto"/>
            </w:tcBorders>
          </w:tcPr>
          <w:p w:rsidR="00E53574" w:rsidRPr="00354FCF" w:rsidRDefault="00E53574">
            <w:pPr>
              <w:autoSpaceDE w:val="0"/>
              <w:autoSpaceDN w:val="0"/>
              <w:adjustRightInd w:val="0"/>
              <w:spacing w:after="0" w:line="240" w:lineRule="auto"/>
              <w:jc w:val="both"/>
              <w:rPr>
                <w:rFonts w:ascii="Times New Roman" w:hAnsi="Times New Roman" w:cs="Times New Roman"/>
              </w:rPr>
            </w:pPr>
            <w:proofErr w:type="gramStart"/>
            <w:r w:rsidRPr="00354FCF">
              <w:rPr>
                <w:rFonts w:ascii="Times New Roman" w:hAnsi="Times New Roman" w:cs="Times New Roman"/>
              </w:rPr>
              <w:t>действующий</w:t>
            </w:r>
            <w:proofErr w:type="gramEnd"/>
            <w:r w:rsidRPr="00354FCF">
              <w:rPr>
                <w:rFonts w:ascii="Times New Roman" w:hAnsi="Times New Roman" w:cs="Times New Roman"/>
              </w:rPr>
              <w:t xml:space="preserve"> на основании </w:t>
            </w:r>
            <w:hyperlink w:anchor="Par298" w:history="1">
              <w:r w:rsidRPr="00354FCF">
                <w:rPr>
                  <w:rFonts w:ascii="Times New Roman" w:hAnsi="Times New Roman" w:cs="Times New Roman"/>
                </w:rPr>
                <w:t>&lt;*&gt;</w:t>
              </w:r>
            </w:hyperlink>
          </w:p>
        </w:tc>
      </w:tr>
      <w:tr w:rsidR="00354FCF" w:rsidRPr="00354FCF">
        <w:tc>
          <w:tcPr>
            <w:tcW w:w="9038" w:type="dxa"/>
            <w:gridSpan w:val="11"/>
            <w:tcBorders>
              <w:bottom w:val="single" w:sz="4" w:space="0" w:color="auto"/>
            </w:tcBorders>
          </w:tcPr>
          <w:p w:rsidR="00E53574" w:rsidRPr="00354FCF" w:rsidRDefault="00E53574">
            <w:pPr>
              <w:autoSpaceDE w:val="0"/>
              <w:autoSpaceDN w:val="0"/>
              <w:adjustRightInd w:val="0"/>
              <w:spacing w:after="0" w:line="240" w:lineRule="auto"/>
              <w:rPr>
                <w:rFonts w:ascii="Times New Roman" w:hAnsi="Times New Roman" w:cs="Times New Roman"/>
              </w:rPr>
            </w:pPr>
          </w:p>
        </w:tc>
      </w:tr>
      <w:tr w:rsidR="00354FCF" w:rsidRPr="00354FCF">
        <w:tc>
          <w:tcPr>
            <w:tcW w:w="9038" w:type="dxa"/>
            <w:gridSpan w:val="11"/>
            <w:tcBorders>
              <w:top w:val="single" w:sz="4" w:space="0" w:color="auto"/>
            </w:tcBorders>
          </w:tcPr>
          <w:p w:rsidR="00E53574" w:rsidRPr="00354FCF" w:rsidRDefault="00E53574">
            <w:pPr>
              <w:autoSpaceDE w:val="0"/>
              <w:autoSpaceDN w:val="0"/>
              <w:adjustRightInd w:val="0"/>
              <w:spacing w:after="0" w:line="240" w:lineRule="auto"/>
              <w:jc w:val="center"/>
              <w:rPr>
                <w:rFonts w:ascii="Times New Roman" w:hAnsi="Times New Roman" w:cs="Times New Roman"/>
              </w:rPr>
            </w:pPr>
            <w:r w:rsidRPr="00354FCF">
              <w:rPr>
                <w:rFonts w:ascii="Times New Roman" w:hAnsi="Times New Roman" w:cs="Times New Roman"/>
              </w:rPr>
              <w:t>(реквизиты документа, подтверждающего полномочия представителя субъекта персональных данных)</w:t>
            </w:r>
          </w:p>
        </w:tc>
      </w:tr>
      <w:tr w:rsidR="00354FCF" w:rsidRPr="00354FCF">
        <w:tc>
          <w:tcPr>
            <w:tcW w:w="9038" w:type="dxa"/>
            <w:gridSpan w:val="11"/>
          </w:tcPr>
          <w:p w:rsidR="00E53574" w:rsidRPr="00354FCF" w:rsidRDefault="00E53574">
            <w:pPr>
              <w:autoSpaceDE w:val="0"/>
              <w:autoSpaceDN w:val="0"/>
              <w:adjustRightInd w:val="0"/>
              <w:spacing w:after="0" w:line="240" w:lineRule="auto"/>
              <w:jc w:val="both"/>
              <w:rPr>
                <w:rFonts w:ascii="Times New Roman" w:hAnsi="Times New Roman" w:cs="Times New Roman"/>
              </w:rPr>
            </w:pPr>
            <w:r w:rsidRPr="00354FCF">
              <w:rPr>
                <w:rFonts w:ascii="Times New Roman" w:hAnsi="Times New Roman" w:cs="Times New Roman"/>
              </w:rPr>
              <w:t xml:space="preserve">в соответствии со </w:t>
            </w:r>
            <w:hyperlink r:id="rId60" w:history="1">
              <w:r w:rsidRPr="00354FCF">
                <w:rPr>
                  <w:rFonts w:ascii="Times New Roman" w:hAnsi="Times New Roman" w:cs="Times New Roman"/>
                </w:rPr>
                <w:t>статьей 9</w:t>
              </w:r>
            </w:hyperlink>
            <w:r w:rsidRPr="00354FCF">
              <w:rPr>
                <w:rFonts w:ascii="Times New Roman" w:hAnsi="Times New Roman" w:cs="Times New Roman"/>
              </w:rPr>
              <w:t xml:space="preserve"> Федерального закона от 27.07.2006 N 152-ФЗ "О персональных данных" даю согласие Думе городского округа Тольятти (445021, г. Тольятти, Центральная площадь, 4) на автоматизированную, а также без использования средств автоматизации обработку персональных данных</w:t>
            </w:r>
          </w:p>
        </w:tc>
      </w:tr>
      <w:tr w:rsidR="00354FCF" w:rsidRPr="00354FCF">
        <w:tc>
          <w:tcPr>
            <w:tcW w:w="9038" w:type="dxa"/>
            <w:gridSpan w:val="11"/>
            <w:tcBorders>
              <w:bottom w:val="single" w:sz="4" w:space="0" w:color="auto"/>
            </w:tcBorders>
          </w:tcPr>
          <w:p w:rsidR="00E53574" w:rsidRPr="00354FCF" w:rsidRDefault="00E53574">
            <w:pPr>
              <w:autoSpaceDE w:val="0"/>
              <w:autoSpaceDN w:val="0"/>
              <w:adjustRightInd w:val="0"/>
              <w:spacing w:after="0" w:line="240" w:lineRule="auto"/>
              <w:jc w:val="right"/>
              <w:rPr>
                <w:rFonts w:ascii="Times New Roman" w:hAnsi="Times New Roman" w:cs="Times New Roman"/>
              </w:rPr>
            </w:pPr>
            <w:r w:rsidRPr="00354FCF">
              <w:rPr>
                <w:rFonts w:ascii="Times New Roman" w:hAnsi="Times New Roman" w:cs="Times New Roman"/>
              </w:rPr>
              <w:t>,</w:t>
            </w:r>
          </w:p>
        </w:tc>
      </w:tr>
      <w:tr w:rsidR="00354FCF" w:rsidRPr="00354FCF">
        <w:tc>
          <w:tcPr>
            <w:tcW w:w="9038" w:type="dxa"/>
            <w:gridSpan w:val="11"/>
            <w:tcBorders>
              <w:top w:val="single" w:sz="4" w:space="0" w:color="auto"/>
            </w:tcBorders>
          </w:tcPr>
          <w:p w:rsidR="00E53574" w:rsidRPr="00354FCF" w:rsidRDefault="00E53574">
            <w:pPr>
              <w:autoSpaceDE w:val="0"/>
              <w:autoSpaceDN w:val="0"/>
              <w:adjustRightInd w:val="0"/>
              <w:spacing w:after="0" w:line="240" w:lineRule="auto"/>
              <w:jc w:val="center"/>
              <w:rPr>
                <w:rFonts w:ascii="Times New Roman" w:hAnsi="Times New Roman" w:cs="Times New Roman"/>
              </w:rPr>
            </w:pPr>
            <w:r w:rsidRPr="00354FCF">
              <w:rPr>
                <w:rFonts w:ascii="Times New Roman" w:hAnsi="Times New Roman" w:cs="Times New Roman"/>
              </w:rPr>
              <w:t>(фамилия, имя, отчество лица, дающего согласие на обработку персональных данных)</w:t>
            </w:r>
          </w:p>
        </w:tc>
      </w:tr>
      <w:tr w:rsidR="00354FCF" w:rsidRPr="00354FCF">
        <w:tc>
          <w:tcPr>
            <w:tcW w:w="9038" w:type="dxa"/>
            <w:gridSpan w:val="11"/>
          </w:tcPr>
          <w:p w:rsidR="00E53574" w:rsidRPr="00354FCF" w:rsidRDefault="00E53574">
            <w:pPr>
              <w:autoSpaceDE w:val="0"/>
              <w:autoSpaceDN w:val="0"/>
              <w:adjustRightInd w:val="0"/>
              <w:spacing w:after="0" w:line="240" w:lineRule="auto"/>
              <w:jc w:val="both"/>
              <w:rPr>
                <w:rFonts w:ascii="Times New Roman" w:hAnsi="Times New Roman" w:cs="Times New Roman"/>
              </w:rPr>
            </w:pPr>
            <w:proofErr w:type="gramStart"/>
            <w:r w:rsidRPr="00354FCF">
              <w:rPr>
                <w:rFonts w:ascii="Times New Roman" w:hAnsi="Times New Roman" w:cs="Times New Roman"/>
              </w:rPr>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обезличивание, удаление, уничтожение персональных данных.</w:t>
            </w:r>
            <w:proofErr w:type="gramEnd"/>
          </w:p>
          <w:p w:rsidR="00E53574" w:rsidRPr="00354FCF" w:rsidRDefault="00E53574">
            <w:pPr>
              <w:autoSpaceDE w:val="0"/>
              <w:autoSpaceDN w:val="0"/>
              <w:adjustRightInd w:val="0"/>
              <w:spacing w:after="0" w:line="240" w:lineRule="auto"/>
              <w:ind w:firstLine="540"/>
              <w:jc w:val="both"/>
              <w:rPr>
                <w:rFonts w:ascii="Times New Roman" w:hAnsi="Times New Roman" w:cs="Times New Roman"/>
              </w:rPr>
            </w:pPr>
            <w:r w:rsidRPr="00354FCF">
              <w:rPr>
                <w:rFonts w:ascii="Times New Roman" w:hAnsi="Times New Roman" w:cs="Times New Roman"/>
              </w:rPr>
              <w:t>Персональные данные предоставляются для обработки в целях реализации Положения о наградах и поощрениях Думы городского округа Тольятти.</w:t>
            </w:r>
          </w:p>
          <w:p w:rsidR="00E53574" w:rsidRPr="00354FCF" w:rsidRDefault="00E53574">
            <w:pPr>
              <w:autoSpaceDE w:val="0"/>
              <w:autoSpaceDN w:val="0"/>
              <w:adjustRightInd w:val="0"/>
              <w:spacing w:after="0" w:line="240" w:lineRule="auto"/>
              <w:ind w:firstLine="540"/>
              <w:jc w:val="both"/>
              <w:rPr>
                <w:rFonts w:ascii="Times New Roman" w:hAnsi="Times New Roman" w:cs="Times New Roman"/>
              </w:rPr>
            </w:pPr>
            <w:r w:rsidRPr="00354FCF">
              <w:rPr>
                <w:rFonts w:ascii="Times New Roman" w:hAnsi="Times New Roman" w:cs="Times New Roman"/>
              </w:rPr>
              <w:t>Настоящее согласие действует до момента достижения цели обработки.</w:t>
            </w:r>
          </w:p>
          <w:p w:rsidR="00E53574" w:rsidRPr="00354FCF" w:rsidRDefault="00E53574">
            <w:pPr>
              <w:autoSpaceDE w:val="0"/>
              <w:autoSpaceDN w:val="0"/>
              <w:adjustRightInd w:val="0"/>
              <w:spacing w:after="0" w:line="240" w:lineRule="auto"/>
              <w:ind w:firstLine="540"/>
              <w:jc w:val="both"/>
              <w:rPr>
                <w:rFonts w:ascii="Times New Roman" w:hAnsi="Times New Roman" w:cs="Times New Roman"/>
              </w:rPr>
            </w:pPr>
            <w:r w:rsidRPr="00354FCF">
              <w:rPr>
                <w:rFonts w:ascii="Times New Roman" w:hAnsi="Times New Roman" w:cs="Times New Roman"/>
              </w:rPr>
              <w:t>Настоящее согласие может быть отозвано в письменной форме путем направления в органы, которым дано согласие на обработку персональных данных, письменного сообщения об указанном отзыве в произвольной форме.</w:t>
            </w:r>
          </w:p>
        </w:tc>
      </w:tr>
      <w:tr w:rsidR="00354FCF" w:rsidRPr="00354FCF">
        <w:tc>
          <w:tcPr>
            <w:tcW w:w="3872" w:type="dxa"/>
            <w:gridSpan w:val="6"/>
          </w:tcPr>
          <w:p w:rsidR="00E53574" w:rsidRPr="00354FCF" w:rsidRDefault="00E53574">
            <w:pPr>
              <w:autoSpaceDE w:val="0"/>
              <w:autoSpaceDN w:val="0"/>
              <w:adjustRightInd w:val="0"/>
              <w:spacing w:after="0" w:line="240" w:lineRule="auto"/>
              <w:jc w:val="both"/>
              <w:rPr>
                <w:rFonts w:ascii="Times New Roman" w:hAnsi="Times New Roman" w:cs="Times New Roman"/>
              </w:rPr>
            </w:pPr>
            <w:r w:rsidRPr="00354FCF">
              <w:rPr>
                <w:rFonts w:ascii="Times New Roman" w:hAnsi="Times New Roman" w:cs="Times New Roman"/>
              </w:rPr>
              <w:t>"______" ___________ 20___ г.</w:t>
            </w:r>
          </w:p>
        </w:tc>
        <w:tc>
          <w:tcPr>
            <w:tcW w:w="463" w:type="dxa"/>
          </w:tcPr>
          <w:p w:rsidR="00E53574" w:rsidRPr="00354FCF" w:rsidRDefault="00E53574">
            <w:pPr>
              <w:autoSpaceDE w:val="0"/>
              <w:autoSpaceDN w:val="0"/>
              <w:adjustRightInd w:val="0"/>
              <w:spacing w:after="0" w:line="240" w:lineRule="auto"/>
              <w:rPr>
                <w:rFonts w:ascii="Times New Roman" w:hAnsi="Times New Roman" w:cs="Times New Roman"/>
              </w:rPr>
            </w:pPr>
          </w:p>
        </w:tc>
        <w:tc>
          <w:tcPr>
            <w:tcW w:w="2168" w:type="dxa"/>
            <w:gridSpan w:val="2"/>
            <w:tcBorders>
              <w:bottom w:val="single" w:sz="4" w:space="0" w:color="auto"/>
            </w:tcBorders>
          </w:tcPr>
          <w:p w:rsidR="00E53574" w:rsidRPr="00354FCF" w:rsidRDefault="00E53574">
            <w:pPr>
              <w:autoSpaceDE w:val="0"/>
              <w:autoSpaceDN w:val="0"/>
              <w:adjustRightInd w:val="0"/>
              <w:spacing w:after="0" w:line="240" w:lineRule="auto"/>
              <w:jc w:val="right"/>
              <w:rPr>
                <w:rFonts w:ascii="Times New Roman" w:hAnsi="Times New Roman" w:cs="Times New Roman"/>
              </w:rPr>
            </w:pPr>
            <w:r w:rsidRPr="00354FCF">
              <w:rPr>
                <w:rFonts w:ascii="Times New Roman" w:hAnsi="Times New Roman" w:cs="Times New Roman"/>
              </w:rPr>
              <w:t>/</w:t>
            </w:r>
          </w:p>
        </w:tc>
        <w:tc>
          <w:tcPr>
            <w:tcW w:w="2535" w:type="dxa"/>
            <w:gridSpan w:val="2"/>
            <w:tcBorders>
              <w:bottom w:val="single" w:sz="4" w:space="0" w:color="auto"/>
            </w:tcBorders>
          </w:tcPr>
          <w:p w:rsidR="00E53574" w:rsidRPr="00354FCF" w:rsidRDefault="00E53574">
            <w:pPr>
              <w:autoSpaceDE w:val="0"/>
              <w:autoSpaceDN w:val="0"/>
              <w:adjustRightInd w:val="0"/>
              <w:spacing w:after="0" w:line="240" w:lineRule="auto"/>
              <w:jc w:val="right"/>
              <w:rPr>
                <w:rFonts w:ascii="Times New Roman" w:hAnsi="Times New Roman" w:cs="Times New Roman"/>
              </w:rPr>
            </w:pPr>
            <w:r w:rsidRPr="00354FCF">
              <w:rPr>
                <w:rFonts w:ascii="Times New Roman" w:hAnsi="Times New Roman" w:cs="Times New Roman"/>
              </w:rPr>
              <w:t>/</w:t>
            </w:r>
          </w:p>
        </w:tc>
      </w:tr>
      <w:tr w:rsidR="00E53574" w:rsidRPr="00354FCF">
        <w:tc>
          <w:tcPr>
            <w:tcW w:w="1015" w:type="dxa"/>
            <w:gridSpan w:val="2"/>
          </w:tcPr>
          <w:p w:rsidR="00E53574" w:rsidRPr="00354FCF" w:rsidRDefault="00E53574">
            <w:pPr>
              <w:autoSpaceDE w:val="0"/>
              <w:autoSpaceDN w:val="0"/>
              <w:adjustRightInd w:val="0"/>
              <w:spacing w:after="0" w:line="240" w:lineRule="auto"/>
              <w:rPr>
                <w:rFonts w:ascii="Times New Roman" w:hAnsi="Times New Roman" w:cs="Times New Roman"/>
              </w:rPr>
            </w:pPr>
          </w:p>
        </w:tc>
        <w:tc>
          <w:tcPr>
            <w:tcW w:w="1694" w:type="dxa"/>
            <w:gridSpan w:val="2"/>
          </w:tcPr>
          <w:p w:rsidR="00E53574" w:rsidRPr="00354FCF" w:rsidRDefault="00E53574">
            <w:pPr>
              <w:autoSpaceDE w:val="0"/>
              <w:autoSpaceDN w:val="0"/>
              <w:adjustRightInd w:val="0"/>
              <w:spacing w:after="0" w:line="240" w:lineRule="auto"/>
              <w:jc w:val="center"/>
              <w:rPr>
                <w:rFonts w:ascii="Times New Roman" w:hAnsi="Times New Roman" w:cs="Times New Roman"/>
              </w:rPr>
            </w:pPr>
            <w:r w:rsidRPr="00354FCF">
              <w:rPr>
                <w:rFonts w:ascii="Times New Roman" w:hAnsi="Times New Roman" w:cs="Times New Roman"/>
              </w:rPr>
              <w:t>(дата)</w:t>
            </w:r>
          </w:p>
        </w:tc>
        <w:tc>
          <w:tcPr>
            <w:tcW w:w="1163" w:type="dxa"/>
            <w:gridSpan w:val="2"/>
          </w:tcPr>
          <w:p w:rsidR="00E53574" w:rsidRPr="00354FCF" w:rsidRDefault="00E53574">
            <w:pPr>
              <w:autoSpaceDE w:val="0"/>
              <w:autoSpaceDN w:val="0"/>
              <w:adjustRightInd w:val="0"/>
              <w:spacing w:after="0" w:line="240" w:lineRule="auto"/>
              <w:rPr>
                <w:rFonts w:ascii="Times New Roman" w:hAnsi="Times New Roman" w:cs="Times New Roman"/>
              </w:rPr>
            </w:pPr>
          </w:p>
        </w:tc>
        <w:tc>
          <w:tcPr>
            <w:tcW w:w="463" w:type="dxa"/>
          </w:tcPr>
          <w:p w:rsidR="00E53574" w:rsidRPr="00354FCF" w:rsidRDefault="00E53574">
            <w:pPr>
              <w:autoSpaceDE w:val="0"/>
              <w:autoSpaceDN w:val="0"/>
              <w:adjustRightInd w:val="0"/>
              <w:spacing w:after="0" w:line="240" w:lineRule="auto"/>
              <w:rPr>
                <w:rFonts w:ascii="Times New Roman" w:hAnsi="Times New Roman" w:cs="Times New Roman"/>
              </w:rPr>
            </w:pPr>
          </w:p>
        </w:tc>
        <w:tc>
          <w:tcPr>
            <w:tcW w:w="2168" w:type="dxa"/>
            <w:gridSpan w:val="2"/>
            <w:tcBorders>
              <w:top w:val="single" w:sz="4" w:space="0" w:color="auto"/>
            </w:tcBorders>
          </w:tcPr>
          <w:p w:rsidR="00E53574" w:rsidRPr="00354FCF" w:rsidRDefault="00E53574">
            <w:pPr>
              <w:autoSpaceDE w:val="0"/>
              <w:autoSpaceDN w:val="0"/>
              <w:adjustRightInd w:val="0"/>
              <w:spacing w:after="0" w:line="240" w:lineRule="auto"/>
              <w:jc w:val="center"/>
              <w:rPr>
                <w:rFonts w:ascii="Times New Roman" w:hAnsi="Times New Roman" w:cs="Times New Roman"/>
              </w:rPr>
            </w:pPr>
            <w:r w:rsidRPr="00354FCF">
              <w:rPr>
                <w:rFonts w:ascii="Times New Roman" w:hAnsi="Times New Roman" w:cs="Times New Roman"/>
              </w:rPr>
              <w:t>(подпись)</w:t>
            </w:r>
          </w:p>
        </w:tc>
        <w:tc>
          <w:tcPr>
            <w:tcW w:w="2535" w:type="dxa"/>
            <w:gridSpan w:val="2"/>
            <w:tcBorders>
              <w:top w:val="single" w:sz="4" w:space="0" w:color="auto"/>
            </w:tcBorders>
          </w:tcPr>
          <w:p w:rsidR="00E53574" w:rsidRPr="00354FCF" w:rsidRDefault="00E53574">
            <w:pPr>
              <w:autoSpaceDE w:val="0"/>
              <w:autoSpaceDN w:val="0"/>
              <w:adjustRightInd w:val="0"/>
              <w:spacing w:after="0" w:line="240" w:lineRule="auto"/>
              <w:jc w:val="center"/>
              <w:rPr>
                <w:rFonts w:ascii="Times New Roman" w:hAnsi="Times New Roman" w:cs="Times New Roman"/>
              </w:rPr>
            </w:pPr>
            <w:r w:rsidRPr="00354FCF">
              <w:rPr>
                <w:rFonts w:ascii="Times New Roman" w:hAnsi="Times New Roman" w:cs="Times New Roman"/>
              </w:rPr>
              <w:t>(расшифровка подписи)</w:t>
            </w:r>
          </w:p>
        </w:tc>
      </w:tr>
    </w:tbl>
    <w:p w:rsidR="00E53574" w:rsidRPr="00354FCF" w:rsidRDefault="00E53574" w:rsidP="00E53574">
      <w:pPr>
        <w:autoSpaceDE w:val="0"/>
        <w:autoSpaceDN w:val="0"/>
        <w:adjustRightInd w:val="0"/>
        <w:spacing w:after="0" w:line="240" w:lineRule="auto"/>
        <w:jc w:val="both"/>
        <w:rPr>
          <w:rFonts w:ascii="Times New Roman" w:hAnsi="Times New Roman" w:cs="Times New Roman"/>
        </w:rPr>
      </w:pPr>
    </w:p>
    <w:p w:rsidR="00E53574" w:rsidRPr="00354FCF" w:rsidRDefault="00E53574" w:rsidP="00E53574">
      <w:pPr>
        <w:autoSpaceDE w:val="0"/>
        <w:autoSpaceDN w:val="0"/>
        <w:adjustRightInd w:val="0"/>
        <w:spacing w:after="0" w:line="240" w:lineRule="auto"/>
        <w:ind w:firstLine="540"/>
        <w:jc w:val="both"/>
        <w:rPr>
          <w:rFonts w:ascii="Times New Roman" w:hAnsi="Times New Roman" w:cs="Times New Roman"/>
        </w:rPr>
      </w:pPr>
      <w:r w:rsidRPr="00354FCF">
        <w:rPr>
          <w:rFonts w:ascii="Times New Roman" w:hAnsi="Times New Roman" w:cs="Times New Roman"/>
        </w:rPr>
        <w:t>--------------------------------</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bookmarkStart w:id="11" w:name="Par298"/>
      <w:bookmarkEnd w:id="11"/>
      <w:r w:rsidRPr="00354FCF">
        <w:rPr>
          <w:rFonts w:ascii="Times New Roman" w:hAnsi="Times New Roman" w:cs="Times New Roman"/>
        </w:rPr>
        <w:t>&lt;*&gt; Заполняется в случае получения согласия на обработку персональных данных от представителя субъекта персональных данных.</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p>
    <w:p w:rsidR="00E53574" w:rsidRPr="00354FCF" w:rsidRDefault="00E53574" w:rsidP="00E53574">
      <w:pPr>
        <w:autoSpaceDE w:val="0"/>
        <w:autoSpaceDN w:val="0"/>
        <w:adjustRightInd w:val="0"/>
        <w:spacing w:after="0" w:line="240" w:lineRule="auto"/>
        <w:jc w:val="right"/>
        <w:outlineLvl w:val="0"/>
        <w:rPr>
          <w:rFonts w:ascii="Times New Roman" w:hAnsi="Times New Roman" w:cs="Times New Roman"/>
        </w:rPr>
      </w:pPr>
      <w:r w:rsidRPr="00354FCF">
        <w:rPr>
          <w:rFonts w:ascii="Times New Roman" w:hAnsi="Times New Roman" w:cs="Times New Roman"/>
        </w:rPr>
        <w:t>Приложение N 2</w:t>
      </w:r>
    </w:p>
    <w:p w:rsidR="00E53574" w:rsidRPr="00354FCF" w:rsidRDefault="00E53574" w:rsidP="00E53574">
      <w:pPr>
        <w:autoSpaceDE w:val="0"/>
        <w:autoSpaceDN w:val="0"/>
        <w:adjustRightInd w:val="0"/>
        <w:spacing w:after="0" w:line="240" w:lineRule="auto"/>
        <w:jc w:val="right"/>
        <w:rPr>
          <w:rFonts w:ascii="Times New Roman" w:hAnsi="Times New Roman" w:cs="Times New Roman"/>
        </w:rPr>
      </w:pPr>
      <w:r w:rsidRPr="00354FCF">
        <w:rPr>
          <w:rFonts w:ascii="Times New Roman" w:hAnsi="Times New Roman" w:cs="Times New Roman"/>
        </w:rPr>
        <w:t>к Решению Думы</w:t>
      </w:r>
    </w:p>
    <w:p w:rsidR="00E53574" w:rsidRPr="00354FCF" w:rsidRDefault="00E53574" w:rsidP="00E53574">
      <w:pPr>
        <w:autoSpaceDE w:val="0"/>
        <w:autoSpaceDN w:val="0"/>
        <w:adjustRightInd w:val="0"/>
        <w:spacing w:after="0" w:line="240" w:lineRule="auto"/>
        <w:jc w:val="right"/>
        <w:rPr>
          <w:rFonts w:ascii="Times New Roman" w:hAnsi="Times New Roman" w:cs="Times New Roman"/>
        </w:rPr>
      </w:pPr>
      <w:r w:rsidRPr="00354FCF">
        <w:rPr>
          <w:rFonts w:ascii="Times New Roman" w:hAnsi="Times New Roman" w:cs="Times New Roman"/>
        </w:rPr>
        <w:t>от 9 апреля 2014 г. N 255</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p>
    <w:p w:rsidR="00E53574" w:rsidRPr="00354FCF" w:rsidRDefault="00E53574" w:rsidP="00E53574">
      <w:pPr>
        <w:autoSpaceDE w:val="0"/>
        <w:autoSpaceDN w:val="0"/>
        <w:adjustRightInd w:val="0"/>
        <w:spacing w:after="0" w:line="240" w:lineRule="auto"/>
        <w:jc w:val="center"/>
        <w:rPr>
          <w:rFonts w:ascii="Times New Roman" w:hAnsi="Times New Roman" w:cs="Times New Roman"/>
          <w:b/>
          <w:bCs/>
        </w:rPr>
      </w:pPr>
      <w:bookmarkStart w:id="12" w:name="Par308"/>
      <w:bookmarkEnd w:id="12"/>
      <w:r w:rsidRPr="00354FCF">
        <w:rPr>
          <w:rFonts w:ascii="Times New Roman" w:hAnsi="Times New Roman" w:cs="Times New Roman"/>
          <w:b/>
          <w:bCs/>
        </w:rPr>
        <w:t>ОПИСАНИЕ</w:t>
      </w:r>
    </w:p>
    <w:p w:rsidR="00E53574" w:rsidRPr="00354FCF" w:rsidRDefault="00E53574" w:rsidP="00E53574">
      <w:pPr>
        <w:autoSpaceDE w:val="0"/>
        <w:autoSpaceDN w:val="0"/>
        <w:adjustRightInd w:val="0"/>
        <w:spacing w:after="0" w:line="240" w:lineRule="auto"/>
        <w:jc w:val="center"/>
        <w:rPr>
          <w:rFonts w:ascii="Times New Roman" w:hAnsi="Times New Roman" w:cs="Times New Roman"/>
          <w:b/>
          <w:bCs/>
        </w:rPr>
      </w:pPr>
      <w:r w:rsidRPr="00354FCF">
        <w:rPr>
          <w:rFonts w:ascii="Times New Roman" w:hAnsi="Times New Roman" w:cs="Times New Roman"/>
          <w:b/>
          <w:bCs/>
        </w:rPr>
        <w:t>ПОЧЕТНОГО ЗНАКА ДУМЫ ГОРОДСКОГО ОКРУГА ТОЛЬЯТТИ</w:t>
      </w:r>
    </w:p>
    <w:p w:rsidR="00E53574" w:rsidRPr="00354FCF" w:rsidRDefault="00E53574" w:rsidP="00E53574">
      <w:pPr>
        <w:autoSpaceDE w:val="0"/>
        <w:autoSpaceDN w:val="0"/>
        <w:adjustRightInd w:val="0"/>
        <w:spacing w:after="0" w:line="240" w:lineRule="auto"/>
        <w:jc w:val="center"/>
        <w:rPr>
          <w:rFonts w:ascii="Times New Roman" w:hAnsi="Times New Roman" w:cs="Times New Roman"/>
          <w:b/>
          <w:bCs/>
        </w:rPr>
      </w:pPr>
      <w:r w:rsidRPr="00354FCF">
        <w:rPr>
          <w:rFonts w:ascii="Times New Roman" w:hAnsi="Times New Roman" w:cs="Times New Roman"/>
          <w:b/>
          <w:bCs/>
        </w:rPr>
        <w:t>"ЗА ЗАСЛУГИ ПЕРЕД ГОРОДСКИМ СООБЩЕСТВОМ" И УДОСТОВЕРЕНИЯ</w:t>
      </w:r>
    </w:p>
    <w:p w:rsidR="00E53574" w:rsidRPr="00354FCF" w:rsidRDefault="00E53574" w:rsidP="00E53574">
      <w:pPr>
        <w:autoSpaceDE w:val="0"/>
        <w:autoSpaceDN w:val="0"/>
        <w:adjustRightInd w:val="0"/>
        <w:spacing w:after="0" w:line="240" w:lineRule="auto"/>
        <w:jc w:val="center"/>
        <w:rPr>
          <w:rFonts w:ascii="Times New Roman" w:hAnsi="Times New Roman" w:cs="Times New Roman"/>
          <w:b/>
          <w:bCs/>
        </w:rPr>
      </w:pPr>
      <w:r w:rsidRPr="00354FCF">
        <w:rPr>
          <w:rFonts w:ascii="Times New Roman" w:hAnsi="Times New Roman" w:cs="Times New Roman"/>
          <w:b/>
          <w:bCs/>
        </w:rPr>
        <w:t>К ПОЧЕТНОМУ ЗНАКУ ДУМЫ ГОРОДСКОГО ОКРУГА ТОЛЬЯТТИ</w:t>
      </w:r>
    </w:p>
    <w:p w:rsidR="00E53574" w:rsidRPr="00354FCF" w:rsidRDefault="00E53574" w:rsidP="00E53574">
      <w:pPr>
        <w:autoSpaceDE w:val="0"/>
        <w:autoSpaceDN w:val="0"/>
        <w:adjustRightInd w:val="0"/>
        <w:spacing w:after="0" w:line="240" w:lineRule="auto"/>
        <w:jc w:val="center"/>
        <w:rPr>
          <w:rFonts w:ascii="Times New Roman" w:hAnsi="Times New Roman" w:cs="Times New Roman"/>
          <w:b/>
          <w:bCs/>
        </w:rPr>
      </w:pPr>
      <w:r w:rsidRPr="00354FCF">
        <w:rPr>
          <w:rFonts w:ascii="Times New Roman" w:hAnsi="Times New Roman" w:cs="Times New Roman"/>
          <w:b/>
          <w:bCs/>
        </w:rPr>
        <w:t>"ЗА ЗАСЛУГИ ПЕРЕД ГОРОДСКИМ СООБЩЕСТВОМ", ПОЧЕТНОЙ ГРАМОТЫ</w:t>
      </w:r>
    </w:p>
    <w:p w:rsidR="00E53574" w:rsidRPr="00354FCF" w:rsidRDefault="00E53574" w:rsidP="00E53574">
      <w:pPr>
        <w:autoSpaceDE w:val="0"/>
        <w:autoSpaceDN w:val="0"/>
        <w:adjustRightInd w:val="0"/>
        <w:spacing w:after="0" w:line="240" w:lineRule="auto"/>
        <w:jc w:val="center"/>
        <w:rPr>
          <w:rFonts w:ascii="Times New Roman" w:hAnsi="Times New Roman" w:cs="Times New Roman"/>
          <w:b/>
          <w:bCs/>
        </w:rPr>
      </w:pPr>
      <w:r w:rsidRPr="00354FCF">
        <w:rPr>
          <w:rFonts w:ascii="Times New Roman" w:hAnsi="Times New Roman" w:cs="Times New Roman"/>
          <w:b/>
          <w:bCs/>
        </w:rPr>
        <w:t>ДУМЫ ГОРОДСКОГО ОКРУГА ТОЛЬЯТТИ, ПОЧЕТНОГО ДИПЛОМА ДУМЫ</w:t>
      </w:r>
    </w:p>
    <w:p w:rsidR="00E53574" w:rsidRPr="00354FCF" w:rsidRDefault="00E53574" w:rsidP="00E53574">
      <w:pPr>
        <w:autoSpaceDE w:val="0"/>
        <w:autoSpaceDN w:val="0"/>
        <w:adjustRightInd w:val="0"/>
        <w:spacing w:after="0" w:line="240" w:lineRule="auto"/>
        <w:jc w:val="center"/>
        <w:rPr>
          <w:rFonts w:ascii="Times New Roman" w:hAnsi="Times New Roman" w:cs="Times New Roman"/>
          <w:b/>
          <w:bCs/>
        </w:rPr>
      </w:pPr>
      <w:r w:rsidRPr="00354FCF">
        <w:rPr>
          <w:rFonts w:ascii="Times New Roman" w:hAnsi="Times New Roman" w:cs="Times New Roman"/>
          <w:b/>
          <w:bCs/>
        </w:rPr>
        <w:t>ГОРОДСКОГО ОКРУГА ТОЛЬЯТТИ, БЛАГОДАРСТВЕННОГО ПИСЬМА</w:t>
      </w:r>
    </w:p>
    <w:p w:rsidR="00E53574" w:rsidRPr="00354FCF" w:rsidRDefault="00E53574" w:rsidP="00E53574">
      <w:pPr>
        <w:autoSpaceDE w:val="0"/>
        <w:autoSpaceDN w:val="0"/>
        <w:adjustRightInd w:val="0"/>
        <w:spacing w:after="0" w:line="240" w:lineRule="auto"/>
        <w:jc w:val="center"/>
        <w:rPr>
          <w:rFonts w:ascii="Times New Roman" w:hAnsi="Times New Roman" w:cs="Times New Roman"/>
          <w:b/>
          <w:bCs/>
        </w:rPr>
      </w:pPr>
      <w:r w:rsidRPr="00354FCF">
        <w:rPr>
          <w:rFonts w:ascii="Times New Roman" w:hAnsi="Times New Roman" w:cs="Times New Roman"/>
          <w:b/>
          <w:bCs/>
        </w:rPr>
        <w:t>ДУМЫ ГОРОДСКОГО ОКРУГА ТОЛЬЯТТИ</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p>
    <w:p w:rsidR="00E53574" w:rsidRPr="00354FCF" w:rsidRDefault="00E53574" w:rsidP="00E53574">
      <w:pPr>
        <w:autoSpaceDE w:val="0"/>
        <w:autoSpaceDN w:val="0"/>
        <w:adjustRightInd w:val="0"/>
        <w:spacing w:after="0" w:line="240" w:lineRule="auto"/>
        <w:jc w:val="center"/>
        <w:outlineLvl w:val="1"/>
        <w:rPr>
          <w:rFonts w:ascii="Times New Roman" w:hAnsi="Times New Roman" w:cs="Times New Roman"/>
          <w:b/>
          <w:bCs/>
        </w:rPr>
      </w:pPr>
      <w:r w:rsidRPr="00354FCF">
        <w:rPr>
          <w:rFonts w:ascii="Times New Roman" w:hAnsi="Times New Roman" w:cs="Times New Roman"/>
          <w:b/>
          <w:bCs/>
        </w:rPr>
        <w:t>1. Описание Почетного знака Думы городского округа Тольятти</w:t>
      </w:r>
    </w:p>
    <w:p w:rsidR="00E53574" w:rsidRPr="00354FCF" w:rsidRDefault="00E53574" w:rsidP="00E53574">
      <w:pPr>
        <w:autoSpaceDE w:val="0"/>
        <w:autoSpaceDN w:val="0"/>
        <w:adjustRightInd w:val="0"/>
        <w:spacing w:after="0" w:line="240" w:lineRule="auto"/>
        <w:jc w:val="center"/>
        <w:rPr>
          <w:rFonts w:ascii="Times New Roman" w:hAnsi="Times New Roman" w:cs="Times New Roman"/>
          <w:b/>
          <w:bCs/>
        </w:rPr>
      </w:pPr>
      <w:r w:rsidRPr="00354FCF">
        <w:rPr>
          <w:rFonts w:ascii="Times New Roman" w:hAnsi="Times New Roman" w:cs="Times New Roman"/>
          <w:b/>
          <w:bCs/>
        </w:rPr>
        <w:t>"За заслуги перед городским сообществом" и удостоверения</w:t>
      </w:r>
    </w:p>
    <w:p w:rsidR="00E53574" w:rsidRPr="00354FCF" w:rsidRDefault="00E53574" w:rsidP="00E53574">
      <w:pPr>
        <w:autoSpaceDE w:val="0"/>
        <w:autoSpaceDN w:val="0"/>
        <w:adjustRightInd w:val="0"/>
        <w:spacing w:after="0" w:line="240" w:lineRule="auto"/>
        <w:jc w:val="center"/>
        <w:rPr>
          <w:rFonts w:ascii="Times New Roman" w:hAnsi="Times New Roman" w:cs="Times New Roman"/>
          <w:b/>
          <w:bCs/>
        </w:rPr>
      </w:pPr>
      <w:r w:rsidRPr="00354FCF">
        <w:rPr>
          <w:rFonts w:ascii="Times New Roman" w:hAnsi="Times New Roman" w:cs="Times New Roman"/>
          <w:b/>
          <w:bCs/>
        </w:rPr>
        <w:t>к Почетному знаку Думы городского округа Тольятти</w:t>
      </w:r>
    </w:p>
    <w:p w:rsidR="00E53574" w:rsidRPr="00354FCF" w:rsidRDefault="00E53574" w:rsidP="00E53574">
      <w:pPr>
        <w:autoSpaceDE w:val="0"/>
        <w:autoSpaceDN w:val="0"/>
        <w:adjustRightInd w:val="0"/>
        <w:spacing w:after="0" w:line="240" w:lineRule="auto"/>
        <w:jc w:val="center"/>
        <w:rPr>
          <w:rFonts w:ascii="Times New Roman" w:hAnsi="Times New Roman" w:cs="Times New Roman"/>
          <w:b/>
          <w:bCs/>
        </w:rPr>
      </w:pPr>
      <w:r w:rsidRPr="00354FCF">
        <w:rPr>
          <w:rFonts w:ascii="Times New Roman" w:hAnsi="Times New Roman" w:cs="Times New Roman"/>
          <w:b/>
          <w:bCs/>
        </w:rPr>
        <w:t>"За заслуги перед городским сообществом"</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p>
    <w:p w:rsidR="00E53574" w:rsidRPr="00354FCF" w:rsidRDefault="00E53574" w:rsidP="00E53574">
      <w:pPr>
        <w:autoSpaceDE w:val="0"/>
        <w:autoSpaceDN w:val="0"/>
        <w:adjustRightInd w:val="0"/>
        <w:spacing w:after="0" w:line="240" w:lineRule="auto"/>
        <w:ind w:firstLine="540"/>
        <w:jc w:val="both"/>
        <w:rPr>
          <w:rFonts w:ascii="Times New Roman" w:hAnsi="Times New Roman" w:cs="Times New Roman"/>
        </w:rPr>
      </w:pPr>
      <w:r w:rsidRPr="00354FCF">
        <w:rPr>
          <w:rFonts w:ascii="Times New Roman" w:hAnsi="Times New Roman" w:cs="Times New Roman"/>
        </w:rPr>
        <w:t>Почетный знак Думы городского округа Тольятти "За заслуги перед городским сообществом" (далее - Почетный знак) изготовлен из цветного металла белого цвета с покрытием эмалью, общий размер - 65 x 35 мм.</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Почетный знак состоит из двух частей: планки (32 x 20 мм) и диска (диаметр - 35 мм). Диск при помощи двух ушек и кольца подвешивается к планке. Верх планки представляет собой развевающийся флаг, на котором расположена надпись "ПОЧЕТНЫЙ ЗНАК".</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Центр планки представляет собой рамку с полем синего цвета, на рамке надпись золотистого цвета в три строки: на первой строке надпись "ДУМА", на второй строке надпись "городского округа", на третьей строке надпись "Тольятти".</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Низ рамки представляет собой лавровые ветви. На оборотной стороне планки имеется крепление.</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Во внутреннем образованном каймой и заполненном синей эмалью круге диска расположено рельефное изображение герба городского округа Тольятти. По окружности внутреннего круга диска расположена надпись "За заслуги перед городским сообществом".</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На обратной стороне диска гравируется порядковый номер награждения.</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Почетный знак крепится к специальной рамке, которая имеет размер 200 x 150 мм. На рамке крепится знак, надпись в четыре строки "ПОЧЕТНЫЙ ЗНАК", "За заслуги перед городским сообществом", "Дума городского округа Тольятти", год вручения и номер знака.</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Лицу, награжденному Почетным знаком, вручается удостоверение.</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Удостоверение представляет собой книжечку размером (в развернутом виде) 146 x 104 мм.</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На лицевой стороне удостоверения воспроизводится изображение герба городского округа Тольятти, под которым в четыре строки размещены слова "УДОСТОВЕРЕНИЕ", "К ПОЧЕТНОМУ ЗНАКУ", "ДУМЫ", "ГОРОДСКОГО ОКРУГА ТОЛЬЯТТИ".</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На левой внутренней стороне удостоверения в верхней части в три строки размещены слова "ПОЧЕТНЫЙ ЗНАК", "ДУМЫ", "ГОРОДСКОГО ОКРУГА ТОЛЬЯТТИ". Ниже располагается изображение Почетного знака.</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 xml:space="preserve">На правой внутренней стороне удостоверения в верхней части помещаются слова "Удостоверение N" и линейка для </w:t>
      </w:r>
      <w:proofErr w:type="spellStart"/>
      <w:r w:rsidRPr="00354FCF">
        <w:rPr>
          <w:rFonts w:ascii="Times New Roman" w:hAnsi="Times New Roman" w:cs="Times New Roman"/>
        </w:rPr>
        <w:t>вписания</w:t>
      </w:r>
      <w:proofErr w:type="spellEnd"/>
      <w:r w:rsidRPr="00354FCF">
        <w:rPr>
          <w:rFonts w:ascii="Times New Roman" w:hAnsi="Times New Roman" w:cs="Times New Roman"/>
        </w:rPr>
        <w:t xml:space="preserve"> номера удостоверения. Ниже по центру расположены три линейки для </w:t>
      </w:r>
      <w:proofErr w:type="spellStart"/>
      <w:r w:rsidRPr="00354FCF">
        <w:rPr>
          <w:rFonts w:ascii="Times New Roman" w:hAnsi="Times New Roman" w:cs="Times New Roman"/>
        </w:rPr>
        <w:t>вписания</w:t>
      </w:r>
      <w:proofErr w:type="spellEnd"/>
      <w:r w:rsidRPr="00354FCF">
        <w:rPr>
          <w:rFonts w:ascii="Times New Roman" w:hAnsi="Times New Roman" w:cs="Times New Roman"/>
        </w:rPr>
        <w:t xml:space="preserve"> фамилии, имени, отчества. Ниже по центру в четыре строки помещаются слова "НАГРАЖДЕ</w:t>
      </w:r>
      <w:proofErr w:type="gramStart"/>
      <w:r w:rsidRPr="00354FCF">
        <w:rPr>
          <w:rFonts w:ascii="Times New Roman" w:hAnsi="Times New Roman" w:cs="Times New Roman"/>
        </w:rPr>
        <w:t>Н(</w:t>
      </w:r>
      <w:proofErr w:type="gramEnd"/>
      <w:r w:rsidRPr="00354FCF">
        <w:rPr>
          <w:rFonts w:ascii="Times New Roman" w:hAnsi="Times New Roman" w:cs="Times New Roman"/>
        </w:rPr>
        <w:t xml:space="preserve">А)", "ПОЧЕТНЫМ ЗНАКОМ", "ДУМЫ ГОРОДСКОГО ОКРУГА ТОЛЬЯТТИ", "ЗА ЗАСЛУГИ ПЕРЕД ГОРОДСКИМ СООБЩЕСТВОМ", ниже в две строки помещаются слова "Решение", "Думы городского округа Тольятти N" и линейка для </w:t>
      </w:r>
      <w:proofErr w:type="spellStart"/>
      <w:r w:rsidRPr="00354FCF">
        <w:rPr>
          <w:rFonts w:ascii="Times New Roman" w:hAnsi="Times New Roman" w:cs="Times New Roman"/>
        </w:rPr>
        <w:t>вписания</w:t>
      </w:r>
      <w:proofErr w:type="spellEnd"/>
      <w:r w:rsidRPr="00354FCF">
        <w:rPr>
          <w:rFonts w:ascii="Times New Roman" w:hAnsi="Times New Roman" w:cs="Times New Roman"/>
        </w:rPr>
        <w:t xml:space="preserve"> номера решения Думы городского округа Тольятти, которым оформляется награждение Почетным знаком. Ниже помещается линейка для </w:t>
      </w:r>
      <w:proofErr w:type="spellStart"/>
      <w:r w:rsidRPr="00354FCF">
        <w:rPr>
          <w:rFonts w:ascii="Times New Roman" w:hAnsi="Times New Roman" w:cs="Times New Roman"/>
        </w:rPr>
        <w:t>вписания</w:t>
      </w:r>
      <w:proofErr w:type="spellEnd"/>
      <w:r w:rsidRPr="00354FCF">
        <w:rPr>
          <w:rFonts w:ascii="Times New Roman" w:hAnsi="Times New Roman" w:cs="Times New Roman"/>
        </w:rPr>
        <w:t xml:space="preserve"> даты (числа, месяца и года) принятия решения Думы городского округа Тольятти, которым оформляется решение о награждении Почетным знаком. Далее расположена надпись "Председатель Думы городского округа Тольятти", на уровне которой указывается расшифровка подписи председателя Думы городского округа Тольятти (инициалы, фамилия), ниже - место для печати.</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p>
    <w:p w:rsidR="00E53574" w:rsidRPr="00354FCF" w:rsidRDefault="00E53574" w:rsidP="00E53574">
      <w:pPr>
        <w:autoSpaceDE w:val="0"/>
        <w:autoSpaceDN w:val="0"/>
        <w:adjustRightInd w:val="0"/>
        <w:spacing w:after="0" w:line="240" w:lineRule="auto"/>
        <w:jc w:val="center"/>
        <w:outlineLvl w:val="1"/>
        <w:rPr>
          <w:rFonts w:ascii="Times New Roman" w:hAnsi="Times New Roman" w:cs="Times New Roman"/>
          <w:b/>
          <w:bCs/>
        </w:rPr>
      </w:pPr>
      <w:r w:rsidRPr="00354FCF">
        <w:rPr>
          <w:rFonts w:ascii="Times New Roman" w:hAnsi="Times New Roman" w:cs="Times New Roman"/>
          <w:b/>
          <w:bCs/>
        </w:rPr>
        <w:t>2. Описание Почетной грамоты Думы городского округа Тольятти</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p>
    <w:p w:rsidR="00E53574" w:rsidRPr="00354FCF" w:rsidRDefault="00E53574" w:rsidP="00E53574">
      <w:pPr>
        <w:autoSpaceDE w:val="0"/>
        <w:autoSpaceDN w:val="0"/>
        <w:adjustRightInd w:val="0"/>
        <w:spacing w:after="0" w:line="240" w:lineRule="auto"/>
        <w:ind w:firstLine="540"/>
        <w:jc w:val="both"/>
        <w:rPr>
          <w:rFonts w:ascii="Times New Roman" w:hAnsi="Times New Roman" w:cs="Times New Roman"/>
        </w:rPr>
      </w:pPr>
      <w:r w:rsidRPr="00354FCF">
        <w:rPr>
          <w:rFonts w:ascii="Times New Roman" w:hAnsi="Times New Roman" w:cs="Times New Roman"/>
        </w:rPr>
        <w:t xml:space="preserve">Почетная грамота Думы городского округа Тольятти (далее - Почетная грамота) представляет собой лист формата А3. Рекомендуемая бумага - плотность 180 - 220 </w:t>
      </w:r>
      <w:proofErr w:type="spellStart"/>
      <w:r w:rsidRPr="00354FCF">
        <w:rPr>
          <w:rFonts w:ascii="Times New Roman" w:hAnsi="Times New Roman" w:cs="Times New Roman"/>
        </w:rPr>
        <w:t>гр</w:t>
      </w:r>
      <w:proofErr w:type="spellEnd"/>
      <w:r w:rsidRPr="00354FCF">
        <w:rPr>
          <w:rFonts w:ascii="Times New Roman" w:hAnsi="Times New Roman" w:cs="Times New Roman"/>
        </w:rPr>
        <w:t>/кв. м, серебристого цвета, глянцевая.</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Композиция всех элементов оформления - центрально-симметричная.</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На фоне серебристого цвета в верхней части обложки (18 мм от верхнего края) - герб городского округа Тольятти, за ним - трехцветная лента (белый, синий, красный - 54 x 48 мм).</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На расстоянии 130 мм от верхнего края Почетной грамоты - текст "Почетная грамота", золотистые буквы имеют серую тень и наполнение в виде цветовой растяжки, имитирующей металлический блеск. Методом тиснения выполнено изображение повседневного (малого) герба городского округа Тольятти.</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На левой половине разворота на фоне серо-мраморного цвета в верхней части (35 мм от верхнего края) - надпись "Дума городского округа Тольятти", под ней - надпись "Почетная грамота" золотистого цвета. В нижней части половины разворота - изображение фасада здания Думы городского округа Тольятти. Все элементы находятся в двухцветной рамке.</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На правой половине разворота Почетной грамоты все элементы находятся в двухцветной рамке. Наполнение в ней в виде сетки серо-мраморного цвета. В верхней части правой половины разворота располагается трехцветная бело-сине-красная лента, в середине - герб городского округа Тольятти на коричневом фоне.</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Ниже на 6 мм, в центральной части листа, - внутренняя рамка (129 x 182 мм) серо-мраморного цвета. В середине рамки - надпись "Награждается".</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В нижней части правой половины разворота, в центре, - надпись "Председатель Думы городского округа Тольятти", ниже - горизонтальная линия, под которой указываются фамилия, имя, отчество председателя Думы городского округа Тольятти, с правой стороны - обозначение места для его подписи и печати Думы городского округа Тольятти.</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На обратной стороне Почетной грамоты на фоне сетки серо-мраморного цвета - тиснение повседневного (малого) герба городского округа Тольятти и надпись "Россия, 445021, г. Тольятти, Центральная площадь, 4" (юридический адрес Думы городского округа Тольятти).</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 xml:space="preserve">Почетная грамота помещена в папку из синтетического материала (темно-красного цвета). Размер папки в развороте - 380 x 284 мм. На лицевой стороне папки на расстоянии 60 мм от верхнего края - эмблема повседневного (малого) герба городского округа Тольятти и надпись золотого цвета "Дума городского округа Тольятти", выполненная методом тиснения. На </w:t>
      </w:r>
      <w:proofErr w:type="gramStart"/>
      <w:r w:rsidRPr="00354FCF">
        <w:rPr>
          <w:rFonts w:ascii="Times New Roman" w:hAnsi="Times New Roman" w:cs="Times New Roman"/>
        </w:rPr>
        <w:t>развороте</w:t>
      </w:r>
      <w:proofErr w:type="gramEnd"/>
      <w:r w:rsidRPr="00354FCF">
        <w:rPr>
          <w:rFonts w:ascii="Times New Roman" w:hAnsi="Times New Roman" w:cs="Times New Roman"/>
        </w:rPr>
        <w:t xml:space="preserve"> на зеленом фоне - изображение памятника В.Н. Татищеву и надпись "Тольятти".</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Почетная грамота крепится в середине папки при помощи тесьмы, проходящей по сгибу папки.</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p>
    <w:p w:rsidR="00E53574" w:rsidRPr="00354FCF" w:rsidRDefault="00E53574" w:rsidP="00E53574">
      <w:pPr>
        <w:autoSpaceDE w:val="0"/>
        <w:autoSpaceDN w:val="0"/>
        <w:adjustRightInd w:val="0"/>
        <w:spacing w:after="0" w:line="240" w:lineRule="auto"/>
        <w:jc w:val="center"/>
        <w:outlineLvl w:val="1"/>
        <w:rPr>
          <w:rFonts w:ascii="Times New Roman" w:hAnsi="Times New Roman" w:cs="Times New Roman"/>
          <w:b/>
          <w:bCs/>
        </w:rPr>
      </w:pPr>
      <w:r w:rsidRPr="00354FCF">
        <w:rPr>
          <w:rFonts w:ascii="Times New Roman" w:hAnsi="Times New Roman" w:cs="Times New Roman"/>
          <w:b/>
          <w:bCs/>
        </w:rPr>
        <w:t>3. Описание Почетного диплома Думы</w:t>
      </w:r>
    </w:p>
    <w:p w:rsidR="00E53574" w:rsidRPr="00354FCF" w:rsidRDefault="00E53574" w:rsidP="00E53574">
      <w:pPr>
        <w:autoSpaceDE w:val="0"/>
        <w:autoSpaceDN w:val="0"/>
        <w:adjustRightInd w:val="0"/>
        <w:spacing w:after="0" w:line="240" w:lineRule="auto"/>
        <w:jc w:val="center"/>
        <w:rPr>
          <w:rFonts w:ascii="Times New Roman" w:hAnsi="Times New Roman" w:cs="Times New Roman"/>
          <w:b/>
          <w:bCs/>
        </w:rPr>
      </w:pPr>
      <w:r w:rsidRPr="00354FCF">
        <w:rPr>
          <w:rFonts w:ascii="Times New Roman" w:hAnsi="Times New Roman" w:cs="Times New Roman"/>
          <w:b/>
          <w:bCs/>
        </w:rPr>
        <w:t>городского округа Тольятти</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p>
    <w:p w:rsidR="00E53574" w:rsidRPr="00354FCF" w:rsidRDefault="00E53574" w:rsidP="00E53574">
      <w:pPr>
        <w:autoSpaceDE w:val="0"/>
        <w:autoSpaceDN w:val="0"/>
        <w:adjustRightInd w:val="0"/>
        <w:spacing w:after="0" w:line="240" w:lineRule="auto"/>
        <w:ind w:firstLine="540"/>
        <w:jc w:val="both"/>
        <w:rPr>
          <w:rFonts w:ascii="Times New Roman" w:hAnsi="Times New Roman" w:cs="Times New Roman"/>
        </w:rPr>
      </w:pPr>
      <w:r w:rsidRPr="00354FCF">
        <w:rPr>
          <w:rFonts w:ascii="Times New Roman" w:hAnsi="Times New Roman" w:cs="Times New Roman"/>
        </w:rPr>
        <w:t xml:space="preserve">Почетный диплом Думы городского округа Тольятти (далее - Почетный диплом) представляет собой лист формата А3. Рекомендуемая бумага - плотность 180 - 220 </w:t>
      </w:r>
      <w:proofErr w:type="spellStart"/>
      <w:r w:rsidRPr="00354FCF">
        <w:rPr>
          <w:rFonts w:ascii="Times New Roman" w:hAnsi="Times New Roman" w:cs="Times New Roman"/>
        </w:rPr>
        <w:t>гр</w:t>
      </w:r>
      <w:proofErr w:type="spellEnd"/>
      <w:r w:rsidRPr="00354FCF">
        <w:rPr>
          <w:rFonts w:ascii="Times New Roman" w:hAnsi="Times New Roman" w:cs="Times New Roman"/>
        </w:rPr>
        <w:t>/кв. м, серебристого цвета, глянцевая.</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Композиция всех элементов оформления - центрально-симметричная.</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На фоне серебристого цвета в верхней части обложки (18 мм от верхнего края) - герб городского округа Тольятти, за ним - трехцветная лента (белый, синий, красный - 54 x 48 мм).</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На расстоянии 130 мм от верхнего края Почетного диплома - текст "Почетный диплом", золотистые буквы имеют серую тень и наполнение в виде цветовой растяжки, имитирующей металлический блеск. Методом тиснения выполнено изображение повседневного (малого) герба городского округа Тольятти.</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На левой половине разворота на фоне серо-мраморного цвета в верхней части (35 мм от верхнего края) - надпись "Дума городского округа Тольятти", под ней - надпись "Почетный диплом" золотистого цвета. В нижней части половины разворота - изображение фасада здания Думы городского округа Тольятти. Все элементы находятся в двухцветной рамке.</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На правой половине разворота Почетного диплома все элементы находятся в двухцветной рамке. Наполнение в ней в виде сетки серо-мраморного цвета. В верхней части правой половины разворота располагается трехцветная бело-сине-красная лента, в середине - герб городского округа Тольятти на коричневом фоне.</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Ниже на 6 мм, в центральной части листа, - внутренняя рамка (129 x 182 мм) серо-мраморного цвета. В середине рамки - надпись "Награждается".</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В нижней части правой половины разворота, в центре - надпись "Председатель Думы городского округа Тольятти", ниже - горизонтальная линия, под которой указываются фамилия, имя, отчество председателя Думы городского округа Тольятти, с правой стороны - обозначение места для его подписи и печати Думы городского округа Тольятти.</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На обратной стороне диплома на фоне сетки серо-мраморного цвета - тиснение повседневного (малого) герба городского округа Тольятти и надпись "Россия, 445021, г. Тольятти, Центральная площадь, 4" (юридический адрес Думы городского округа Тольятти).</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 xml:space="preserve">Почетный диплом помещен в папку из синтетического материала (темно-зеленого цвета). Размер папки в развороте - 380 x 284 мм. На лицевой стороне папки на расстоянии 60 мм от верхнего края - эмблема повседневного (малого) герба городского округа Тольятти и надпись золотого цвета "Дума городского округа Тольятти", выполненная методом тиснения. На </w:t>
      </w:r>
      <w:proofErr w:type="gramStart"/>
      <w:r w:rsidRPr="00354FCF">
        <w:rPr>
          <w:rFonts w:ascii="Times New Roman" w:hAnsi="Times New Roman" w:cs="Times New Roman"/>
        </w:rPr>
        <w:t>развороте</w:t>
      </w:r>
      <w:proofErr w:type="gramEnd"/>
      <w:r w:rsidRPr="00354FCF">
        <w:rPr>
          <w:rFonts w:ascii="Times New Roman" w:hAnsi="Times New Roman" w:cs="Times New Roman"/>
        </w:rPr>
        <w:t xml:space="preserve"> на зеленом фоне - изображение памятника В.Н. Татищеву и надпись "Тольятти".</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Почетный диплом крепится в середине папки при помощи тесьмы, проходящей по сгибу папки.</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p>
    <w:p w:rsidR="00E53574" w:rsidRPr="00354FCF" w:rsidRDefault="00E53574" w:rsidP="00E53574">
      <w:pPr>
        <w:autoSpaceDE w:val="0"/>
        <w:autoSpaceDN w:val="0"/>
        <w:adjustRightInd w:val="0"/>
        <w:spacing w:after="0" w:line="240" w:lineRule="auto"/>
        <w:jc w:val="center"/>
        <w:outlineLvl w:val="1"/>
        <w:rPr>
          <w:rFonts w:ascii="Times New Roman" w:hAnsi="Times New Roman" w:cs="Times New Roman"/>
          <w:b/>
          <w:bCs/>
        </w:rPr>
      </w:pPr>
      <w:r w:rsidRPr="00354FCF">
        <w:rPr>
          <w:rFonts w:ascii="Times New Roman" w:hAnsi="Times New Roman" w:cs="Times New Roman"/>
          <w:b/>
          <w:bCs/>
        </w:rPr>
        <w:t>4. Описание Благодарственного письма Думы</w:t>
      </w:r>
    </w:p>
    <w:p w:rsidR="00E53574" w:rsidRPr="00354FCF" w:rsidRDefault="00E53574" w:rsidP="00E53574">
      <w:pPr>
        <w:autoSpaceDE w:val="0"/>
        <w:autoSpaceDN w:val="0"/>
        <w:adjustRightInd w:val="0"/>
        <w:spacing w:after="0" w:line="240" w:lineRule="auto"/>
        <w:jc w:val="center"/>
        <w:rPr>
          <w:rFonts w:ascii="Times New Roman" w:hAnsi="Times New Roman" w:cs="Times New Roman"/>
          <w:b/>
          <w:bCs/>
        </w:rPr>
      </w:pPr>
      <w:r w:rsidRPr="00354FCF">
        <w:rPr>
          <w:rFonts w:ascii="Times New Roman" w:hAnsi="Times New Roman" w:cs="Times New Roman"/>
          <w:b/>
          <w:bCs/>
        </w:rPr>
        <w:t>городского округа Тольятти</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p>
    <w:p w:rsidR="00E53574" w:rsidRPr="00354FCF" w:rsidRDefault="00E53574" w:rsidP="00E53574">
      <w:pPr>
        <w:autoSpaceDE w:val="0"/>
        <w:autoSpaceDN w:val="0"/>
        <w:adjustRightInd w:val="0"/>
        <w:spacing w:after="0" w:line="240" w:lineRule="auto"/>
        <w:ind w:firstLine="540"/>
        <w:jc w:val="both"/>
        <w:rPr>
          <w:rFonts w:ascii="Times New Roman" w:hAnsi="Times New Roman" w:cs="Times New Roman"/>
        </w:rPr>
      </w:pPr>
      <w:r w:rsidRPr="00354FCF">
        <w:rPr>
          <w:rFonts w:ascii="Times New Roman" w:hAnsi="Times New Roman" w:cs="Times New Roman"/>
        </w:rPr>
        <w:t>Благодарственное письмо Думы городского округа Тольятти (далее - Благодарственное письмо) представляет собой лист формата А</w:t>
      </w:r>
      <w:proofErr w:type="gramStart"/>
      <w:r w:rsidRPr="00354FCF">
        <w:rPr>
          <w:rFonts w:ascii="Times New Roman" w:hAnsi="Times New Roman" w:cs="Times New Roman"/>
        </w:rPr>
        <w:t>4</w:t>
      </w:r>
      <w:proofErr w:type="gramEnd"/>
      <w:r w:rsidRPr="00354FCF">
        <w:rPr>
          <w:rFonts w:ascii="Times New Roman" w:hAnsi="Times New Roman" w:cs="Times New Roman"/>
        </w:rPr>
        <w:t xml:space="preserve">. Рекомендуемая бумага - плотность 180 - 220 </w:t>
      </w:r>
      <w:proofErr w:type="spellStart"/>
      <w:r w:rsidRPr="00354FCF">
        <w:rPr>
          <w:rFonts w:ascii="Times New Roman" w:hAnsi="Times New Roman" w:cs="Times New Roman"/>
        </w:rPr>
        <w:t>гр</w:t>
      </w:r>
      <w:proofErr w:type="spellEnd"/>
      <w:r w:rsidRPr="00354FCF">
        <w:rPr>
          <w:rFonts w:ascii="Times New Roman" w:hAnsi="Times New Roman" w:cs="Times New Roman"/>
        </w:rPr>
        <w:t>/кв. м, белого цвета, матовая.</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Композиция всех элементов оформления - центрально-симметричная.</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Цвет фона - светло-серый (мраморный). Все элементы Благодарственного письма находятся в двухцветной золотистой рамке. Наполнение в ней в виде сетки светло-голубого цвета.</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В верхней части, в середине, на коричневом фоне располагается повседневный (малый) герб городского округа Тольятти.</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Ниже, в центральной части листа, - надпись "Тольятти".</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Ниже, на расстоянии 6 мм, в центральной части листа, - внутренняя рамка (129 x 182 мм) светло-серого (мраморного) цвета.</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В верхней части рамки, на расстоянии 20 мм от верхнего края, - надпись "Благодарственное" "письмо" в две строки, выполненная буквами золотистого цвета.</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На расстоянии 36 мм от нижнего края внутренней рамки, в центре, - надпись "Председатель Думы городского округа Тольятти", ниже - горизонтальная линия, под которой указываются фамилия, имя, отчество председателя Думы, с правой стороны - обозначение места для его подписи и печати Думы городского округа Тольятти.</w:t>
      </w:r>
    </w:p>
    <w:p w:rsidR="00E53574" w:rsidRPr="00354FCF" w:rsidRDefault="00E53574" w:rsidP="00E53574">
      <w:pPr>
        <w:autoSpaceDE w:val="0"/>
        <w:autoSpaceDN w:val="0"/>
        <w:adjustRightInd w:val="0"/>
        <w:spacing w:before="220" w:after="0" w:line="240" w:lineRule="auto"/>
        <w:ind w:firstLine="540"/>
        <w:jc w:val="both"/>
        <w:rPr>
          <w:rFonts w:ascii="Times New Roman" w:hAnsi="Times New Roman" w:cs="Times New Roman"/>
        </w:rPr>
      </w:pPr>
      <w:r w:rsidRPr="00354FCF">
        <w:rPr>
          <w:rFonts w:ascii="Times New Roman" w:hAnsi="Times New Roman" w:cs="Times New Roman"/>
        </w:rPr>
        <w:t>Благодарственное письмо может помещаться под стекло в рамку.</w:t>
      </w:r>
    </w:p>
    <w:p w:rsidR="00E53574" w:rsidRPr="00354FCF" w:rsidRDefault="00E53574" w:rsidP="00E53574">
      <w:pPr>
        <w:autoSpaceDE w:val="0"/>
        <w:autoSpaceDN w:val="0"/>
        <w:adjustRightInd w:val="0"/>
        <w:spacing w:after="0" w:line="240" w:lineRule="auto"/>
        <w:jc w:val="both"/>
        <w:rPr>
          <w:rFonts w:ascii="Times New Roman" w:hAnsi="Times New Roman" w:cs="Times New Roman"/>
        </w:rPr>
      </w:pPr>
    </w:p>
    <w:p w:rsidR="00E53574" w:rsidRPr="00354FCF" w:rsidRDefault="00E53574" w:rsidP="00E53574">
      <w:pPr>
        <w:autoSpaceDE w:val="0"/>
        <w:autoSpaceDN w:val="0"/>
        <w:adjustRightInd w:val="0"/>
        <w:spacing w:after="0" w:line="240" w:lineRule="auto"/>
        <w:jc w:val="right"/>
        <w:rPr>
          <w:rFonts w:ascii="Times New Roman" w:hAnsi="Times New Roman" w:cs="Times New Roman"/>
        </w:rPr>
      </w:pPr>
      <w:r w:rsidRPr="00354FCF">
        <w:rPr>
          <w:rFonts w:ascii="Times New Roman" w:hAnsi="Times New Roman" w:cs="Times New Roman"/>
        </w:rPr>
        <w:t>Председатель Думы</w:t>
      </w:r>
    </w:p>
    <w:p w:rsidR="00E53574" w:rsidRPr="00354FCF" w:rsidRDefault="00E53574" w:rsidP="00E53574">
      <w:pPr>
        <w:autoSpaceDE w:val="0"/>
        <w:autoSpaceDN w:val="0"/>
        <w:adjustRightInd w:val="0"/>
        <w:spacing w:after="0" w:line="240" w:lineRule="auto"/>
        <w:jc w:val="right"/>
        <w:rPr>
          <w:rFonts w:ascii="Times New Roman" w:hAnsi="Times New Roman" w:cs="Times New Roman"/>
        </w:rPr>
      </w:pPr>
      <w:r w:rsidRPr="00354FCF">
        <w:rPr>
          <w:rFonts w:ascii="Times New Roman" w:hAnsi="Times New Roman" w:cs="Times New Roman"/>
        </w:rPr>
        <w:t>городского округа</w:t>
      </w:r>
    </w:p>
    <w:p w:rsidR="00E53574" w:rsidRPr="00354FCF" w:rsidRDefault="00E53574" w:rsidP="00E53574">
      <w:pPr>
        <w:autoSpaceDE w:val="0"/>
        <w:autoSpaceDN w:val="0"/>
        <w:adjustRightInd w:val="0"/>
        <w:spacing w:after="0" w:line="240" w:lineRule="auto"/>
        <w:jc w:val="right"/>
        <w:rPr>
          <w:rFonts w:ascii="Times New Roman" w:hAnsi="Times New Roman" w:cs="Times New Roman"/>
        </w:rPr>
      </w:pPr>
      <w:r w:rsidRPr="00354FCF">
        <w:rPr>
          <w:rFonts w:ascii="Times New Roman" w:hAnsi="Times New Roman" w:cs="Times New Roman"/>
        </w:rPr>
        <w:t>Д.Б.МИКЕЛЬ</w:t>
      </w:r>
    </w:p>
    <w:p w:rsidR="00314C5F" w:rsidRPr="00354FCF" w:rsidRDefault="00314C5F">
      <w:pPr>
        <w:rPr>
          <w:rFonts w:ascii="Times New Roman" w:hAnsi="Times New Roman" w:cs="Times New Roman"/>
          <w:sz w:val="28"/>
          <w:szCs w:val="28"/>
        </w:rPr>
      </w:pPr>
    </w:p>
    <w:sectPr w:rsidR="00314C5F" w:rsidRPr="00354FCF" w:rsidSect="00E65F91">
      <w:pgSz w:w="16840" w:h="11906"/>
      <w:pgMar w:top="141" w:right="1411" w:bottom="425"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574"/>
    <w:rsid w:val="00314C5F"/>
    <w:rsid w:val="00354FCF"/>
    <w:rsid w:val="00412B3E"/>
    <w:rsid w:val="00E53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F7FF2BD25C051AEE548BBB6524FBB7C1EDCCD78C4C639F0E27683B45F4C21B30BF769C94089CCBFD8A7710A378A1ECEF0971122263B8A7B1F5CD6WFbFM" TargetMode="External"/><Relationship Id="rId18" Type="http://schemas.openxmlformats.org/officeDocument/2006/relationships/hyperlink" Target="consultantplus://offline/ref=DF7FF2BD25C051AEE548BBB6524FBB7C1EDCCD78CAC535F5E57683B45F4C21B30BF769C94089CCBFD8A77106378A1ECEF0971122263B8A7B1F5CD6WFbFM" TargetMode="External"/><Relationship Id="rId26" Type="http://schemas.openxmlformats.org/officeDocument/2006/relationships/hyperlink" Target="consultantplus://offline/ref=DF7FF2BD25C051AEE548BBB6524FBB7C1EDCCD78CAC535F5E57683B45F4C21B30BF769C94089CCBFD8A77007378A1ECEF0971122263B8A7B1F5CD6WFbFM" TargetMode="External"/><Relationship Id="rId39" Type="http://schemas.openxmlformats.org/officeDocument/2006/relationships/hyperlink" Target="consultantplus://offline/ref=DF7FF2BD25C051AEE548BBB6524FBB7C1EDCCD78CAC535F5E57683B45F4C21B30BF769C94089CCBFD8A7730B378A1ECEF0971122263B8A7B1F5CD6WFbFM" TargetMode="External"/><Relationship Id="rId21" Type="http://schemas.openxmlformats.org/officeDocument/2006/relationships/hyperlink" Target="consultantplus://offline/ref=DF7FF2BD25C051AEE548BBB6524FBB7C1EDCCD78C4C639F0E27683B45F4C21B30BF769C94089CCBFD8A77109378A1ECEF0971122263B8A7B1F5CD6WFbFM" TargetMode="External"/><Relationship Id="rId34" Type="http://schemas.openxmlformats.org/officeDocument/2006/relationships/hyperlink" Target="consultantplus://offline/ref=DF7FF2BD25C051AEE548BBB6524FBB7C1EDCCD78CAC434F2E87683B45F4C21B30BF769C94089CCBFD8A77106378A1ECEF0971122263B8A7B1F5CD6WFbFM" TargetMode="External"/><Relationship Id="rId42" Type="http://schemas.openxmlformats.org/officeDocument/2006/relationships/hyperlink" Target="consultantplus://offline/ref=DF7FF2BD25C051AEE548BBB6524FBB7C1EDCCD78C4C639F0E27683B45F4C21B30BF769C94089CCBFD8A7700F378A1ECEF0971122263B8A7B1F5CD6WFbFM" TargetMode="External"/><Relationship Id="rId47" Type="http://schemas.openxmlformats.org/officeDocument/2006/relationships/hyperlink" Target="consultantplus://offline/ref=DF7FF2BD25C051AEE548BBB6524FBB7C1EDCCD78C3C434F6E978DEBE57152DB10CF836DE47C0C0BED8A7710E3BD51BDBE1CF1D2338248967035ED4FCW4b8M" TargetMode="External"/><Relationship Id="rId50" Type="http://schemas.openxmlformats.org/officeDocument/2006/relationships/hyperlink" Target="consultantplus://offline/ref=DF7FF2BD25C051AEE548BBB6524FBB7C1EDCCD78CAC535F5E57683B45F4C21B30BF769C94089CCBFD8A77308378A1ECEF0971122263B8A7B1F5CD6WFbFM" TargetMode="External"/><Relationship Id="rId55" Type="http://schemas.openxmlformats.org/officeDocument/2006/relationships/hyperlink" Target="consultantplus://offline/ref=DF7FF2BD25C051AEE548BBB6524FBB7C1EDCCD78CAC535F5E57683B45F4C21B30BF769C94089CCBFD8A7720F378A1ECEF0971122263B8A7B1F5CD6WFbFM" TargetMode="External"/><Relationship Id="rId7" Type="http://schemas.openxmlformats.org/officeDocument/2006/relationships/hyperlink" Target="consultantplus://offline/ref=DF7FF2BD25C051AEE548BBB6524FBB7C1EDCCD78CAC434F2E87683B45F4C21B30BF769C94089CCBFD8A7710A378A1ECEF0971122263B8A7B1F5CD6WFbFM" TargetMode="External"/><Relationship Id="rId2" Type="http://schemas.microsoft.com/office/2007/relationships/stylesWithEffects" Target="stylesWithEffects.xml"/><Relationship Id="rId16" Type="http://schemas.openxmlformats.org/officeDocument/2006/relationships/hyperlink" Target="consultantplus://offline/ref=DF7FF2BD25C051AEE548BBB6524FBB7C1EDCCD78C3C434F6E978DEBE57152DB10CF836DE47C0C0BED8A7710F39D51BDBE1CF1D2338248967035ED4FCW4b8M" TargetMode="External"/><Relationship Id="rId20" Type="http://schemas.openxmlformats.org/officeDocument/2006/relationships/hyperlink" Target="consultantplus://offline/ref=DF7FF2BD25C051AEE548BBB6524FBB7C1EDCCD78CAC535F5E57683B45F4C21B30BF769C94089CCBFD8A7700E378A1ECEF0971122263B8A7B1F5CD6WFbFM" TargetMode="External"/><Relationship Id="rId29" Type="http://schemas.openxmlformats.org/officeDocument/2006/relationships/hyperlink" Target="consultantplus://offline/ref=DF7FF2BD25C051AEE548BBB6524FBB7C1EDCCD78C3C434F6E978DEBE57152DB10CF836DE47C0C0BED8A7710F35D51BDBE1CF1D2338248967035ED4FCW4b8M" TargetMode="External"/><Relationship Id="rId41" Type="http://schemas.openxmlformats.org/officeDocument/2006/relationships/hyperlink" Target="consultantplus://offline/ref=DF7FF2BD25C051AEE548BBB6524FBB7C1EDCCD78C4C639F0E27683B45F4C21B30BF769C94089CCBFD8A77107378A1ECEF0971122263B8A7B1F5CD6WFbFM" TargetMode="External"/><Relationship Id="rId54" Type="http://schemas.openxmlformats.org/officeDocument/2006/relationships/hyperlink" Target="consultantplus://offline/ref=DF7FF2BD25C051AEE548BBB6524FBB7C1EDCCD78CAC535F5E57683B45F4C21B30BF769C94089CCBFD8A77306378A1ECEF0971122263B8A7B1F5CD6WFbFM"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F7FF2BD25C051AEE548BBB6524FBB7C1EDCCD78C4C639F0E27683B45F4C21B30BF769C94089CCBFD8A7710A378A1ECEF0971122263B8A7B1F5CD6WFbFM" TargetMode="External"/><Relationship Id="rId11" Type="http://schemas.openxmlformats.org/officeDocument/2006/relationships/hyperlink" Target="consultantplus://offline/ref=DF7FF2BD25C051AEE548BBB6524FBB7C1EDCCD78C7C834FDE57683B45F4C21B30BF769DB40D1C0BED8B9700D22DC4F88WAb4M" TargetMode="External"/><Relationship Id="rId24" Type="http://schemas.openxmlformats.org/officeDocument/2006/relationships/hyperlink" Target="consultantplus://offline/ref=DF7FF2BD25C051AEE548BBB6524FBB7C1EDCCD78CAC535F5E57683B45F4C21B30BF769C94089CCBFD8A7700B378A1ECEF0971122263B8A7B1F5CD6WFbFM" TargetMode="External"/><Relationship Id="rId32" Type="http://schemas.openxmlformats.org/officeDocument/2006/relationships/hyperlink" Target="consultantplus://offline/ref=DF7FF2BD25C051AEE548BBB6524FBB7C1EDCCD78CAC535F5E57683B45F4C21B30BF769C94089CCBFD8A7730E378A1ECEF0971122263B8A7B1F5CD6WFbFM" TargetMode="External"/><Relationship Id="rId37" Type="http://schemas.openxmlformats.org/officeDocument/2006/relationships/hyperlink" Target="consultantplus://offline/ref=DF7FF2BD25C051AEE548BBB6524FBB7C1EDCCD78C7C935FCE67683B45F4C21B30BF769C94089CCBFD8A77107378A1ECEF0971122263B8A7B1F5CD6WFbFM" TargetMode="External"/><Relationship Id="rId40" Type="http://schemas.openxmlformats.org/officeDocument/2006/relationships/hyperlink" Target="consultantplus://offline/ref=DF7FF2BD25C051AEE548BBB6524FBB7C1EDCCD78C7C935FCE67683B45F4C21B30BF769C94089CCBFD8A77106378A1ECEF0971122263B8A7B1F5CD6WFbFM" TargetMode="External"/><Relationship Id="rId45" Type="http://schemas.openxmlformats.org/officeDocument/2006/relationships/hyperlink" Target="consultantplus://offline/ref=DF7FF2BD25C051AEE548A5BB4423E7741CD79372CBC23AA2BD29D8E908452BE44CB830880782CDB48CF6355A31DF4F94A4980E203838W8b9M" TargetMode="External"/><Relationship Id="rId53" Type="http://schemas.openxmlformats.org/officeDocument/2006/relationships/hyperlink" Target="consultantplus://offline/ref=DF7FF2BD25C051AEE548BBB6524FBB7C1EDCCD78C4C639F0E27683B45F4C21B30BF769C94089CCBFD8A7700D378A1ECEF0971122263B8A7B1F5CD6WFbFM" TargetMode="External"/><Relationship Id="rId58" Type="http://schemas.openxmlformats.org/officeDocument/2006/relationships/hyperlink" Target="consultantplus://offline/ref=DF7FF2BD25C051AEE548BBB6524FBB7C1EDCCD78C3C434F6E978DEBE57152DB10CF836DE47C0C0BED8A7710D3CD51BDBE1CF1D2338248967035ED4FCW4b8M" TargetMode="External"/><Relationship Id="rId5" Type="http://schemas.openxmlformats.org/officeDocument/2006/relationships/hyperlink" Target="consultantplus://offline/ref=DF7FF2BD25C051AEE548BBB6524FBB7C1EDCCD78C7C935FCE67683B45F4C21B30BF769C94089CCBFD8A7710A378A1ECEF0971122263B8A7B1F5CD6WFbFM" TargetMode="External"/><Relationship Id="rId15" Type="http://schemas.openxmlformats.org/officeDocument/2006/relationships/hyperlink" Target="consultantplus://offline/ref=DF7FF2BD25C051AEE548BBB6524FBB7C1EDCCD78CAC535F5E57683B45F4C21B30BF769C94089CCBFD8A7710A378A1ECEF0971122263B8A7B1F5CD6WFbFM" TargetMode="External"/><Relationship Id="rId23" Type="http://schemas.openxmlformats.org/officeDocument/2006/relationships/hyperlink" Target="consultantplus://offline/ref=DF7FF2BD25C051AEE548BBB6524FBB7C1EDCCD78C3C434F6E978DEBE57152DB10CF836DE47C0C0BED8A7710F3BD51BDBE1CF1D2338248967035ED4FCW4b8M" TargetMode="External"/><Relationship Id="rId28" Type="http://schemas.openxmlformats.org/officeDocument/2006/relationships/hyperlink" Target="consultantplus://offline/ref=DF7FF2BD25C051AEE548A5BB4423E7741CD79372CBC23AA2BD29D8E908452BE44CB830880782CDB48CF6355A31DF4F94A4980E203838W8b9M" TargetMode="External"/><Relationship Id="rId36" Type="http://schemas.openxmlformats.org/officeDocument/2006/relationships/hyperlink" Target="consultantplus://offline/ref=DF7FF2BD25C051AEE548BBB6524FBB7C1EDCCD78C7C935FCE67683B45F4C21B30BF769C94089CCBFD8A77109378A1ECEF0971122263B8A7B1F5CD6WFbFM" TargetMode="External"/><Relationship Id="rId49" Type="http://schemas.openxmlformats.org/officeDocument/2006/relationships/hyperlink" Target="consultantplus://offline/ref=DF7FF2BD25C051AEE548BBB6524FBB7C1EDCCD78C3C434F6E978DEBE57152DB10CF836DE47C0C0BED8A7710E35D51BDBE1CF1D2338248967035ED4FCW4b8M" TargetMode="External"/><Relationship Id="rId57" Type="http://schemas.openxmlformats.org/officeDocument/2006/relationships/hyperlink" Target="consultantplus://offline/ref=DF7FF2BD25C051AEE548BBB6524FBB7C1EDCCD78C7C935FCE67683B45F4C21B30BF769C94089CCBFD8A7730A378A1ECEF0971122263B8A7B1F5CD6WFbFM" TargetMode="External"/><Relationship Id="rId61" Type="http://schemas.openxmlformats.org/officeDocument/2006/relationships/fontTable" Target="fontTable.xml"/><Relationship Id="rId10" Type="http://schemas.openxmlformats.org/officeDocument/2006/relationships/hyperlink" Target="consultantplus://offline/ref=DF7FF2BD25C051AEE548BBB6524FBB7C1EDCCD78C0C530F2E77683B45F4C21B30BF769DB40D1C0BED8B9700D22DC4F88WAb4M" TargetMode="External"/><Relationship Id="rId19" Type="http://schemas.openxmlformats.org/officeDocument/2006/relationships/hyperlink" Target="consultantplus://offline/ref=DF7FF2BD25C051AEE548BBB6524FBB7C1EDCCD78C3C434F6E978DEBE57152DB10CF836DE47C0C0BED8A7710F3AD51BDBE1CF1D2338248967035ED4FCW4b8M" TargetMode="External"/><Relationship Id="rId31" Type="http://schemas.openxmlformats.org/officeDocument/2006/relationships/hyperlink" Target="consultantplus://offline/ref=DF7FF2BD25C051AEE548BBB6524FBB7C1EDCCD78C3C434F6E978DEBE57152DB10CF836DE47C0C0BED8A7710E3DD51BDBE1CF1D2338248967035ED4FCW4b8M" TargetMode="External"/><Relationship Id="rId44" Type="http://schemas.openxmlformats.org/officeDocument/2006/relationships/hyperlink" Target="consultantplus://offline/ref=DF7FF2BD25C051AEE548BBB6524FBB7C1EDCCD78CAC535F5E57683B45F4C21B30BF769C94089CCBFD8A77309378A1ECEF0971122263B8A7B1F5CD6WFbFM" TargetMode="External"/><Relationship Id="rId52" Type="http://schemas.openxmlformats.org/officeDocument/2006/relationships/hyperlink" Target="consultantplus://offline/ref=DF7FF2BD25C051AEE548BBB6524FBB7C1EDCCD78CAC535F5E57683B45F4C21B30BF769C94089CCBFD8A77307378A1ECEF0971122263B8A7B1F5CD6WFbFM" TargetMode="External"/><Relationship Id="rId60" Type="http://schemas.openxmlformats.org/officeDocument/2006/relationships/hyperlink" Target="consultantplus://offline/ref=DF7FF2BD25C051AEE548A5BB4423E7741BDF9A74CBC33AA2BD29D8E908452BE44CB8308B0484CFB8D0AC255E788B428BA584112026388867W1bCM" TargetMode="External"/><Relationship Id="rId4" Type="http://schemas.openxmlformats.org/officeDocument/2006/relationships/webSettings" Target="webSettings.xml"/><Relationship Id="rId9" Type="http://schemas.openxmlformats.org/officeDocument/2006/relationships/hyperlink" Target="consultantplus://offline/ref=DF7FF2BD25C051AEE548BBB6524FBB7C1EDCCD78C3C434F6E978DEBE57152DB10CF836DE47C0C0BED8A7710F39D51BDBE1CF1D2338248967035ED4FCW4b8M" TargetMode="External"/><Relationship Id="rId14" Type="http://schemas.openxmlformats.org/officeDocument/2006/relationships/hyperlink" Target="consultantplus://offline/ref=DF7FF2BD25C051AEE548BBB6524FBB7C1EDCCD78CAC434F2E87683B45F4C21B30BF769C94089CCBFD8A7710A378A1ECEF0971122263B8A7B1F5CD6WFbFM" TargetMode="External"/><Relationship Id="rId22" Type="http://schemas.openxmlformats.org/officeDocument/2006/relationships/hyperlink" Target="consultantplus://offline/ref=DF7FF2BD25C051AEE548BBB6524FBB7C1EDCCD78CAC535F5E57683B45F4C21B30BF769C94089CCBFD8A7700D378A1ECEF0971122263B8A7B1F5CD6WFbFM" TargetMode="External"/><Relationship Id="rId27" Type="http://schemas.openxmlformats.org/officeDocument/2006/relationships/hyperlink" Target="consultantplus://offline/ref=DF7FF2BD25C051AEE548BBB6524FBB7C1EDCCD78CAC535F5E57683B45F4C21B30BF769C94089CCBFD8A7730F378A1ECEF0971122263B8A7B1F5CD6WFbFM" TargetMode="External"/><Relationship Id="rId30" Type="http://schemas.openxmlformats.org/officeDocument/2006/relationships/hyperlink" Target="consultantplus://offline/ref=DF7FF2BD25C051AEE548BBB6524FBB7C1EDCCD78C3C434F6E978DEBE57152DB10CF836DE47C0C0BED8A7710E3CD51BDBE1CF1D2338248967035ED4FCW4b8M" TargetMode="External"/><Relationship Id="rId35" Type="http://schemas.openxmlformats.org/officeDocument/2006/relationships/hyperlink" Target="consultantplus://offline/ref=DF7FF2BD25C051AEE548BBB6524FBB7C1EDCCD78C3C434F6E978DEBE57152DB10CF836DE47C0C0BED8A7710E3FD51BDBE1CF1D2338248967035ED4FCW4b8M" TargetMode="External"/><Relationship Id="rId43" Type="http://schemas.openxmlformats.org/officeDocument/2006/relationships/hyperlink" Target="consultantplus://offline/ref=DF7FF2BD25C051AEE548BBB6524FBB7C1EDCCD78CAC535F5E57683B45F4C21B30BF769C94089CCBFD8A7730A378A1ECEF0971122263B8A7B1F5CD6WFbFM" TargetMode="External"/><Relationship Id="rId48" Type="http://schemas.openxmlformats.org/officeDocument/2006/relationships/hyperlink" Target="consultantplus://offline/ref=DF7FF2BD25C051AEE548BBB6524FBB7C1EDCCD78C7C935FCE67683B45F4C21B30BF769C94089CCBFD8A77007378A1ECEF0971122263B8A7B1F5CD6WFbFM" TargetMode="External"/><Relationship Id="rId56" Type="http://schemas.openxmlformats.org/officeDocument/2006/relationships/hyperlink" Target="consultantplus://offline/ref=DF7FF2BD25C051AEE548BBB6524FBB7C1EDCCD78C4C639F0E27683B45F4C21B30BF769C94089CCBFD8A7700B378A1ECEF0971122263B8A7B1F5CD6WFbFM" TargetMode="External"/><Relationship Id="rId8" Type="http://schemas.openxmlformats.org/officeDocument/2006/relationships/hyperlink" Target="consultantplus://offline/ref=DF7FF2BD25C051AEE548BBB6524FBB7C1EDCCD78CAC535F5E57683B45F4C21B30BF769C94089CCBFD8A7710A378A1ECEF0971122263B8A7B1F5CD6WFbFM" TargetMode="External"/><Relationship Id="rId51" Type="http://schemas.openxmlformats.org/officeDocument/2006/relationships/hyperlink" Target="consultantplus://offline/ref=DF7FF2BD25C051AEE548BBB6524FBB7C1EDCCD78C7C935FCE67683B45F4C21B30BF769C94089CCBFD8A7730B378A1ECEF0971122263B8A7B1F5CD6WFbFM" TargetMode="External"/><Relationship Id="rId3" Type="http://schemas.openxmlformats.org/officeDocument/2006/relationships/settings" Target="settings.xml"/><Relationship Id="rId12" Type="http://schemas.openxmlformats.org/officeDocument/2006/relationships/hyperlink" Target="consultantplus://offline/ref=DF7FF2BD25C051AEE548BBB6524FBB7C1EDCCD78C7C935FCE67683B45F4C21B30BF769C94089CCBFD8A7710A378A1ECEF0971122263B8A7B1F5CD6WFbFM" TargetMode="External"/><Relationship Id="rId17" Type="http://schemas.openxmlformats.org/officeDocument/2006/relationships/hyperlink" Target="consultantplus://offline/ref=DF7FF2BD25C051AEE548BBB6524FBB7C1EDCCD78CAC535F5E57683B45F4C21B30BF769C94089CCBFD8A77107378A1ECEF0971122263B8A7B1F5CD6WFbFM" TargetMode="External"/><Relationship Id="rId25" Type="http://schemas.openxmlformats.org/officeDocument/2006/relationships/hyperlink" Target="consultantplus://offline/ref=DF7FF2BD25C051AEE548A5BB4423E7741BD0917DC4C13AA2BD29D8E908452BE44CB8308B0484CDBED0AC255E788B428BA584112026388867W1bCM" TargetMode="External"/><Relationship Id="rId33" Type="http://schemas.openxmlformats.org/officeDocument/2006/relationships/hyperlink" Target="consultantplus://offline/ref=DF7FF2BD25C051AEE548BBB6524FBB7C1EDCCD78CAC535F5E57683B45F4C21B30BF769C94089CCBFD8A7730C378A1ECEF0971122263B8A7B1F5CD6WFbFM" TargetMode="External"/><Relationship Id="rId38" Type="http://schemas.openxmlformats.org/officeDocument/2006/relationships/hyperlink" Target="consultantplus://offline/ref=DF7FF2BD25C051AEE548BBB6524FBB7C1EDCCD78C3C434F6E978DEBE57152DB10CF836DE47C0C0BED8A7710E38D51BDBE1CF1D2338248967035ED4FCW4b8M" TargetMode="External"/><Relationship Id="rId46" Type="http://schemas.openxmlformats.org/officeDocument/2006/relationships/hyperlink" Target="consultantplus://offline/ref=DF7FF2BD25C051AEE548BBB6524FBB7C1EDCCD78C3C434F6E978DEBE57152DB10CF836DE47C0C0BED8A7710E3AD51BDBE1CF1D2338248967035ED4FCW4b8M" TargetMode="External"/><Relationship Id="rId59" Type="http://schemas.openxmlformats.org/officeDocument/2006/relationships/hyperlink" Target="consultantplus://offline/ref=DF7FF2BD25C051AEE548BBB6524FBB7C1EDCCD78C3C434F6E978DEBE57152DB10CF836DE47C0C0BED8A7710D3ED51BDBE1CF1D2338248967035ED4FCW4b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7468</Words>
  <Characters>42571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Г. Новичкова</dc:creator>
  <cp:lastModifiedBy>Елена В. Осянкина</cp:lastModifiedBy>
  <cp:revision>2</cp:revision>
  <dcterms:created xsi:type="dcterms:W3CDTF">2021-12-10T12:27:00Z</dcterms:created>
  <dcterms:modified xsi:type="dcterms:W3CDTF">2022-06-09T06:19:00Z</dcterms:modified>
</cp:coreProperties>
</file>