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46" w:rsidRPr="009C4480" w:rsidRDefault="00254546" w:rsidP="009C4480">
      <w:pPr>
        <w:pStyle w:val="a3"/>
        <w:spacing w:line="276" w:lineRule="auto"/>
        <w:jc w:val="center"/>
        <w:rPr>
          <w:b/>
          <w:sz w:val="26"/>
          <w:szCs w:val="26"/>
        </w:rPr>
      </w:pPr>
      <w:bookmarkStart w:id="0" w:name="_GoBack"/>
      <w:bookmarkEnd w:id="0"/>
      <w:r w:rsidRPr="009C4480">
        <w:rPr>
          <w:b/>
          <w:sz w:val="26"/>
          <w:szCs w:val="26"/>
        </w:rPr>
        <w:t>ЗАКЛЮЧЕНИЕ</w:t>
      </w:r>
    </w:p>
    <w:p w:rsidR="009C4480" w:rsidRPr="009C4480" w:rsidRDefault="009C4480" w:rsidP="009C4480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9C4480">
        <w:rPr>
          <w:b/>
          <w:sz w:val="26"/>
          <w:szCs w:val="26"/>
        </w:rPr>
        <w:t xml:space="preserve">юридического отдела </w:t>
      </w:r>
    </w:p>
    <w:p w:rsidR="00254546" w:rsidRPr="009C4480" w:rsidRDefault="00254546" w:rsidP="009C4480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9C4480">
        <w:rPr>
          <w:b/>
          <w:sz w:val="26"/>
          <w:szCs w:val="26"/>
        </w:rPr>
        <w:t>на отчет о деятельности контрольно-счетной</w:t>
      </w:r>
    </w:p>
    <w:p w:rsidR="00254546" w:rsidRPr="009C4480" w:rsidRDefault="00254546" w:rsidP="009C4480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9C4480">
        <w:rPr>
          <w:b/>
          <w:sz w:val="26"/>
          <w:szCs w:val="26"/>
        </w:rPr>
        <w:t>палаты городского округа Тольятти Самарской области за 2022 год</w:t>
      </w:r>
    </w:p>
    <w:p w:rsidR="00254546" w:rsidRPr="009C4480" w:rsidRDefault="00254546" w:rsidP="009C4480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9C4480">
        <w:rPr>
          <w:b/>
          <w:sz w:val="26"/>
          <w:szCs w:val="26"/>
        </w:rPr>
        <w:t>(Д-75 от 30.03.2023 г.)</w:t>
      </w:r>
    </w:p>
    <w:p w:rsidR="00254546" w:rsidRPr="009C4480" w:rsidRDefault="00254546" w:rsidP="009C4480">
      <w:pPr>
        <w:pStyle w:val="a3"/>
        <w:spacing w:line="276" w:lineRule="auto"/>
        <w:rPr>
          <w:sz w:val="26"/>
          <w:szCs w:val="26"/>
        </w:rPr>
      </w:pPr>
    </w:p>
    <w:p w:rsidR="00254546" w:rsidRPr="009C4480" w:rsidRDefault="00254546" w:rsidP="009C4480">
      <w:pPr>
        <w:pStyle w:val="a3"/>
        <w:spacing w:line="276" w:lineRule="auto"/>
        <w:rPr>
          <w:sz w:val="26"/>
          <w:szCs w:val="26"/>
        </w:rPr>
      </w:pPr>
      <w:r w:rsidRPr="009C4480">
        <w:rPr>
          <w:sz w:val="26"/>
          <w:szCs w:val="26"/>
        </w:rPr>
        <w:tab/>
        <w:t>Рассмотрев отчет о деятельности контрольно-счетной палаты городского округа Тольятти  Самарской области за 2022 год, необходимо отметить следующее.</w:t>
      </w:r>
    </w:p>
    <w:p w:rsidR="00254546" w:rsidRPr="009C4480" w:rsidRDefault="00254546" w:rsidP="009C4480">
      <w:pPr>
        <w:pStyle w:val="a3"/>
        <w:spacing w:line="276" w:lineRule="auto"/>
        <w:rPr>
          <w:sz w:val="26"/>
          <w:szCs w:val="26"/>
        </w:rPr>
      </w:pPr>
      <w:r w:rsidRPr="009C4480">
        <w:rPr>
          <w:sz w:val="26"/>
          <w:szCs w:val="26"/>
        </w:rPr>
        <w:tab/>
      </w:r>
      <w:proofErr w:type="gramStart"/>
      <w:r w:rsidRPr="009C4480">
        <w:rPr>
          <w:sz w:val="26"/>
          <w:szCs w:val="26"/>
        </w:rPr>
        <w:t>Согласно части 3 статьи 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 контрольно-счетный орган субъекта Российской Федерации и контрольно-счетный орган муниципального образования подотчетны соответственно законодательному (представительному) органу государственной власти субъекта Российской Федерации или представительному органу муниципального образования (далее также - законодательные (представительные) органы).</w:t>
      </w:r>
      <w:proofErr w:type="gramEnd"/>
    </w:p>
    <w:p w:rsidR="00254546" w:rsidRPr="009C4480" w:rsidRDefault="00254546" w:rsidP="009C448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C4480">
        <w:rPr>
          <w:rFonts w:ascii="Times New Roman" w:hAnsi="Times New Roman"/>
          <w:sz w:val="26"/>
          <w:szCs w:val="26"/>
        </w:rPr>
        <w:tab/>
        <w:t>В соответствии со статьей 19 Федерального закона № 6-ФЗ к</w:t>
      </w:r>
      <w:r w:rsidRPr="009C4480">
        <w:rPr>
          <w:rFonts w:ascii="Times New Roman" w:hAnsi="Times New Roman"/>
          <w:sz w:val="26"/>
          <w:szCs w:val="26"/>
          <w:lang w:eastAsia="ru-RU"/>
        </w:rPr>
        <w:t>онтрольно-счетные органы ежегодно подготавливают отчеты о своей деятельности, которые направляются на рассмотрение в законодательные (представительные) органы. Указанные отчеты контрольно-счетных органов опубликовываются в средствах массовой информации или размещаются в сети Интернет только после их рассмотрения законодательными (представительными) органами.</w:t>
      </w:r>
    </w:p>
    <w:p w:rsidR="00254546" w:rsidRPr="009C4480" w:rsidRDefault="00254546" w:rsidP="009C448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9C4480">
        <w:rPr>
          <w:rFonts w:ascii="Times New Roman" w:hAnsi="Times New Roman"/>
          <w:sz w:val="26"/>
          <w:szCs w:val="26"/>
          <w:lang w:eastAsia="ru-RU"/>
        </w:rPr>
        <w:t xml:space="preserve">  Опубликование в средствах массовой информации или размещение в сети Интернет информации о деятельности контрольно-счетных органов осуществляется в соответствии с законодательством Российской Федерации, законами субъектов Российской Федерации, нормативными правовыми актами представительных органов муниципальных образований и регламентами контрольно-счетных органов.</w:t>
      </w:r>
    </w:p>
    <w:p w:rsidR="00254546" w:rsidRPr="009C4480" w:rsidRDefault="00254546" w:rsidP="009C4480">
      <w:pPr>
        <w:pStyle w:val="a3"/>
        <w:spacing w:line="276" w:lineRule="auto"/>
        <w:ind w:firstLine="540"/>
        <w:rPr>
          <w:sz w:val="26"/>
          <w:szCs w:val="26"/>
        </w:rPr>
      </w:pPr>
      <w:r w:rsidRPr="009C4480">
        <w:rPr>
          <w:sz w:val="26"/>
          <w:szCs w:val="26"/>
        </w:rPr>
        <w:t>Аналогичные требования закреплены в Положении контрольно-счетной палате городского округа Тольятти Самарской области (далее – Положение), утвержденном решением Думы от 22.12.2021 г. №1138.</w:t>
      </w:r>
    </w:p>
    <w:p w:rsidR="00254546" w:rsidRPr="009C4480" w:rsidRDefault="00254546" w:rsidP="009C4480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</w:rPr>
      </w:pPr>
      <w:r w:rsidRPr="009C4480">
        <w:rPr>
          <w:rFonts w:ascii="Times New Roman" w:hAnsi="Times New Roman"/>
          <w:sz w:val="26"/>
          <w:szCs w:val="26"/>
        </w:rPr>
        <w:tab/>
        <w:t>Так, согласно части 1 статьи 1  Положения к</w:t>
      </w:r>
      <w:r w:rsidRPr="009C4480">
        <w:rPr>
          <w:rFonts w:ascii="Times New Roman" w:eastAsiaTheme="minorHAnsi" w:hAnsi="Times New Roman"/>
          <w:sz w:val="26"/>
          <w:szCs w:val="26"/>
        </w:rPr>
        <w:t>онтрольно-счетная палата городского округа Тольятти Самарской области (далее - контрольно-счетная палата) является постоянно действующим органом внешнего муниципального финансового контроля, образуется Думой городского округа Тольятти (далее - Дума) и подотчетна ей.</w:t>
      </w:r>
    </w:p>
    <w:p w:rsidR="00254546" w:rsidRPr="009C4480" w:rsidRDefault="00254546" w:rsidP="009C4480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</w:rPr>
      </w:pPr>
      <w:r w:rsidRPr="009C4480">
        <w:rPr>
          <w:rFonts w:ascii="Times New Roman" w:hAnsi="Times New Roman"/>
          <w:sz w:val="26"/>
          <w:szCs w:val="26"/>
        </w:rPr>
        <w:tab/>
        <w:t>Согласно статье 22 Положения к</w:t>
      </w:r>
      <w:r w:rsidRPr="009C4480">
        <w:rPr>
          <w:rFonts w:ascii="Times New Roman" w:hAnsi="Times New Roman"/>
          <w:sz w:val="26"/>
          <w:szCs w:val="26"/>
          <w:lang w:eastAsia="ru-RU"/>
        </w:rPr>
        <w:t xml:space="preserve">онтрольно-счетная палата </w:t>
      </w:r>
      <w:r w:rsidRPr="009C4480">
        <w:rPr>
          <w:rFonts w:ascii="Times New Roman" w:eastAsiaTheme="minorHAnsi" w:hAnsi="Times New Roman"/>
          <w:sz w:val="26"/>
          <w:szCs w:val="26"/>
        </w:rPr>
        <w:t xml:space="preserve">ежегодно в срок до 1 апреля года, следующего за </w:t>
      </w:r>
      <w:proofErr w:type="gramStart"/>
      <w:r w:rsidRPr="009C4480">
        <w:rPr>
          <w:rFonts w:ascii="Times New Roman" w:eastAsiaTheme="minorHAnsi" w:hAnsi="Times New Roman"/>
          <w:sz w:val="26"/>
          <w:szCs w:val="26"/>
        </w:rPr>
        <w:t>отчетным</w:t>
      </w:r>
      <w:proofErr w:type="gramEnd"/>
      <w:r w:rsidRPr="009C4480">
        <w:rPr>
          <w:rFonts w:ascii="Times New Roman" w:eastAsiaTheme="minorHAnsi" w:hAnsi="Times New Roman"/>
          <w:sz w:val="26"/>
          <w:szCs w:val="26"/>
        </w:rPr>
        <w:t>, подготавливает отчет о своей деятельности, который направляется на рассмотрение в Думу. Указанный отчет контрольно-счетной палаты опубликовывается в средствах массовой информации или размещается в сети Интернет только после его рассмотрения Думой.</w:t>
      </w:r>
    </w:p>
    <w:p w:rsidR="00254546" w:rsidRPr="009C4480" w:rsidRDefault="00254546" w:rsidP="009C44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9C4480">
        <w:rPr>
          <w:rFonts w:ascii="Times New Roman" w:eastAsiaTheme="minorHAnsi" w:hAnsi="Times New Roman"/>
          <w:sz w:val="26"/>
          <w:szCs w:val="26"/>
        </w:rPr>
        <w:lastRenderedPageBreak/>
        <w:t>Опубликование в средствах массовой информации или размещение в сети Интернет информации о деятельности контрольно-счетной палаты осуществляется в соответствии с законодательством Российской Федерации, законами Самарской области, нормативными правовыми актами Думы и регламентом контрольно-счетной палаты.</w:t>
      </w:r>
    </w:p>
    <w:p w:rsidR="00254546" w:rsidRPr="009C4480" w:rsidRDefault="00254546" w:rsidP="009C4480">
      <w:pPr>
        <w:pStyle w:val="a3"/>
        <w:spacing w:line="276" w:lineRule="auto"/>
        <w:rPr>
          <w:sz w:val="26"/>
          <w:szCs w:val="26"/>
        </w:rPr>
      </w:pPr>
      <w:r w:rsidRPr="009C4480">
        <w:rPr>
          <w:sz w:val="26"/>
          <w:szCs w:val="26"/>
        </w:rPr>
        <w:tab/>
        <w:t>Отчет контрольно-счетной палаты представлен в установленные сроки и содержит информацию о результатах ее деятельности в 2022 году.</w:t>
      </w:r>
    </w:p>
    <w:p w:rsidR="00254546" w:rsidRPr="009C4480" w:rsidRDefault="00254546" w:rsidP="009C4480">
      <w:pPr>
        <w:pStyle w:val="a3"/>
        <w:spacing w:line="276" w:lineRule="auto"/>
        <w:rPr>
          <w:sz w:val="26"/>
          <w:szCs w:val="26"/>
        </w:rPr>
      </w:pPr>
      <w:r w:rsidRPr="009C4480">
        <w:rPr>
          <w:i/>
          <w:sz w:val="26"/>
          <w:szCs w:val="26"/>
        </w:rPr>
        <w:tab/>
      </w:r>
      <w:r w:rsidRPr="009C4480">
        <w:rPr>
          <w:sz w:val="26"/>
          <w:szCs w:val="26"/>
        </w:rPr>
        <w:t>Представленная информация содержит обобщенные сведения о результатах деятельности контрольно-счетной палаты за отчетный период.</w:t>
      </w:r>
    </w:p>
    <w:p w:rsidR="00361F10" w:rsidRPr="009C4480" w:rsidRDefault="00254546" w:rsidP="009C4480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6"/>
          <w:szCs w:val="26"/>
        </w:rPr>
      </w:pPr>
      <w:r w:rsidRPr="009C4480">
        <w:rPr>
          <w:rFonts w:ascii="Times New Roman" w:hAnsi="Times New Roman"/>
          <w:sz w:val="26"/>
          <w:szCs w:val="26"/>
        </w:rPr>
        <w:tab/>
        <w:t>В отчете</w:t>
      </w:r>
      <w:r w:rsidR="00361F10" w:rsidRPr="009C4480">
        <w:rPr>
          <w:rFonts w:ascii="Times New Roman" w:hAnsi="Times New Roman"/>
          <w:sz w:val="26"/>
          <w:szCs w:val="26"/>
        </w:rPr>
        <w:t xml:space="preserve"> </w:t>
      </w:r>
      <w:r w:rsidRPr="009C4480">
        <w:rPr>
          <w:rFonts w:ascii="Times New Roman" w:hAnsi="Times New Roman"/>
          <w:sz w:val="26"/>
          <w:szCs w:val="26"/>
        </w:rPr>
        <w:t xml:space="preserve"> </w:t>
      </w:r>
      <w:r w:rsidR="00361F10" w:rsidRPr="009C4480">
        <w:rPr>
          <w:rFonts w:ascii="Times New Roman" w:hAnsi="Times New Roman"/>
          <w:sz w:val="26"/>
          <w:szCs w:val="26"/>
        </w:rPr>
        <w:t xml:space="preserve">контрольно-счетной палаты </w:t>
      </w:r>
      <w:r w:rsidRPr="009C4480">
        <w:rPr>
          <w:rFonts w:ascii="Times New Roman" w:hAnsi="Times New Roman"/>
          <w:sz w:val="26"/>
          <w:szCs w:val="26"/>
        </w:rPr>
        <w:t xml:space="preserve">также отмечается, что в 2022 </w:t>
      </w:r>
      <w:r w:rsidR="00361F10" w:rsidRPr="009C4480">
        <w:rPr>
          <w:rFonts w:ascii="Times New Roman" w:eastAsiaTheme="minorHAnsi" w:hAnsi="Times New Roman"/>
          <w:sz w:val="26"/>
          <w:szCs w:val="26"/>
        </w:rPr>
        <w:t xml:space="preserve">году при Совете контрольно-счетных органов Самарской области образована Комиссия по вопросам методологии (далее - Комиссия) в целях обеспечения его деятельности, подготовки и </w:t>
      </w:r>
      <w:proofErr w:type="gramStart"/>
      <w:r w:rsidR="00361F10" w:rsidRPr="009C4480">
        <w:rPr>
          <w:rFonts w:ascii="Times New Roman" w:eastAsiaTheme="minorHAnsi" w:hAnsi="Times New Roman"/>
          <w:sz w:val="26"/>
          <w:szCs w:val="26"/>
        </w:rPr>
        <w:t>реализации</w:t>
      </w:r>
      <w:proofErr w:type="gramEnd"/>
      <w:r w:rsidR="00361F10" w:rsidRPr="009C4480">
        <w:rPr>
          <w:rFonts w:ascii="Times New Roman" w:eastAsiaTheme="minorHAnsi" w:hAnsi="Times New Roman"/>
          <w:sz w:val="26"/>
          <w:szCs w:val="26"/>
        </w:rPr>
        <w:t xml:space="preserve"> принимаемых им решений по вопросам методологического и методического обеспечения деятельности органов внешнего муниципального финансового контроля Самарской области, а также выработки предложений по его совершенствованию. Возглавила Комиссию председатель контрольно-счетной палаты  городского округа Тольятти. </w:t>
      </w:r>
    </w:p>
    <w:p w:rsidR="00361F10" w:rsidRPr="009C4480" w:rsidRDefault="00361F10" w:rsidP="009C44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9C4480">
        <w:rPr>
          <w:rFonts w:ascii="Times New Roman" w:eastAsiaTheme="minorHAnsi" w:hAnsi="Times New Roman"/>
          <w:sz w:val="26"/>
          <w:szCs w:val="26"/>
        </w:rPr>
        <w:t>Сотрудники контрольно-счетной палаты городского округа Тольятти участвовали в проведении анализа по наличию и содержанию стандартов внешнего муниципального финансового контроля в 18 муниципальных контрольно-счетных органах муниципальных образований Самарской области, а также выработке предложений по их актуализации и совершенствованию.</w:t>
      </w:r>
    </w:p>
    <w:p w:rsidR="00254546" w:rsidRPr="009C4480" w:rsidRDefault="00361F10" w:rsidP="009C448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9C4480">
        <w:rPr>
          <w:rFonts w:ascii="Times New Roman" w:eastAsiaTheme="minorHAnsi" w:hAnsi="Times New Roman"/>
          <w:sz w:val="26"/>
          <w:szCs w:val="26"/>
        </w:rPr>
        <w:t>Отмечается, что</w:t>
      </w:r>
      <w:r w:rsidR="009C4480" w:rsidRPr="009C4480">
        <w:rPr>
          <w:rFonts w:ascii="Times New Roman" w:eastAsiaTheme="minorHAnsi" w:hAnsi="Times New Roman"/>
          <w:sz w:val="26"/>
          <w:szCs w:val="26"/>
        </w:rPr>
        <w:t xml:space="preserve"> контрольно-счетной палатой подана заявка на вступление в Союз муниципальных контрольно-счетных органов (МКСО), окончательное решение о приеме будет принято на общем собрании членов Союза МКСО в июне 2023 года. Кроме того, предполагается участие в конкурсах, ежегодно проводимых Союзом МКСО  </w:t>
      </w:r>
      <w:r w:rsidR="00254546" w:rsidRPr="009C4480">
        <w:rPr>
          <w:rFonts w:ascii="Times New Roman" w:hAnsi="Times New Roman"/>
          <w:sz w:val="26"/>
          <w:szCs w:val="26"/>
        </w:rPr>
        <w:t>«Лучшая практика внешнего муниципального финансового контроля»</w:t>
      </w:r>
      <w:r w:rsidR="009C4480" w:rsidRPr="009C4480">
        <w:rPr>
          <w:rFonts w:ascii="Times New Roman" w:hAnsi="Times New Roman"/>
          <w:sz w:val="26"/>
          <w:szCs w:val="26"/>
        </w:rPr>
        <w:t xml:space="preserve"> и «Лучший муниципальный финансовый контроль».</w:t>
      </w:r>
    </w:p>
    <w:p w:rsidR="00254546" w:rsidRPr="009C4480" w:rsidRDefault="00254546" w:rsidP="009C4480">
      <w:pPr>
        <w:pStyle w:val="a3"/>
        <w:spacing w:line="276" w:lineRule="auto"/>
        <w:ind w:firstLine="709"/>
        <w:rPr>
          <w:rFonts w:eastAsia="Arial Unicode MS"/>
          <w:sz w:val="26"/>
          <w:szCs w:val="26"/>
        </w:rPr>
      </w:pPr>
      <w:r w:rsidRPr="009C4480">
        <w:rPr>
          <w:rFonts w:eastAsia="Arial Unicode MS"/>
          <w:sz w:val="26"/>
          <w:szCs w:val="26"/>
        </w:rPr>
        <w:t>В соответствии с планом текущей деятельности Думы на 2 квартал 202</w:t>
      </w:r>
      <w:r w:rsidR="009C4480" w:rsidRPr="009C4480">
        <w:rPr>
          <w:rFonts w:eastAsia="Arial Unicode MS"/>
          <w:sz w:val="26"/>
          <w:szCs w:val="26"/>
        </w:rPr>
        <w:t>3</w:t>
      </w:r>
      <w:r w:rsidRPr="009C4480">
        <w:rPr>
          <w:rFonts w:eastAsia="Arial Unicode MS"/>
          <w:sz w:val="26"/>
          <w:szCs w:val="26"/>
        </w:rPr>
        <w:t xml:space="preserve"> года, утвержденным решением Думы от 2</w:t>
      </w:r>
      <w:r w:rsidR="009C4480" w:rsidRPr="009C4480">
        <w:rPr>
          <w:rFonts w:eastAsia="Arial Unicode MS"/>
          <w:sz w:val="26"/>
          <w:szCs w:val="26"/>
        </w:rPr>
        <w:t>9</w:t>
      </w:r>
      <w:r w:rsidRPr="009C4480">
        <w:rPr>
          <w:rFonts w:eastAsia="Arial Unicode MS"/>
          <w:sz w:val="26"/>
          <w:szCs w:val="26"/>
        </w:rPr>
        <w:t>.03.202</w:t>
      </w:r>
      <w:r w:rsidR="009C4480" w:rsidRPr="009C4480">
        <w:rPr>
          <w:rFonts w:eastAsia="Arial Unicode MS"/>
          <w:sz w:val="26"/>
          <w:szCs w:val="26"/>
        </w:rPr>
        <w:t>3</w:t>
      </w:r>
      <w:r w:rsidRPr="009C4480">
        <w:rPr>
          <w:rFonts w:eastAsia="Arial Unicode MS"/>
          <w:sz w:val="26"/>
          <w:szCs w:val="26"/>
        </w:rPr>
        <w:t xml:space="preserve"> №</w:t>
      </w:r>
      <w:r w:rsidR="009C4480" w:rsidRPr="009C4480">
        <w:rPr>
          <w:rFonts w:eastAsia="Arial Unicode MS"/>
          <w:sz w:val="26"/>
          <w:szCs w:val="26"/>
        </w:rPr>
        <w:t xml:space="preserve"> 1519</w:t>
      </w:r>
      <w:r w:rsidRPr="009C4480">
        <w:rPr>
          <w:rFonts w:eastAsia="Arial Unicode MS"/>
          <w:sz w:val="26"/>
          <w:szCs w:val="26"/>
        </w:rPr>
        <w:t>, рассмотрение представленного вопроса запланировано на заседании Думы городского округа Тольятти на 2</w:t>
      </w:r>
      <w:r w:rsidR="009C4480" w:rsidRPr="009C4480">
        <w:rPr>
          <w:rFonts w:eastAsia="Arial Unicode MS"/>
          <w:sz w:val="26"/>
          <w:szCs w:val="26"/>
        </w:rPr>
        <w:t>6</w:t>
      </w:r>
      <w:r w:rsidRPr="009C4480">
        <w:rPr>
          <w:rFonts w:eastAsia="Arial Unicode MS"/>
          <w:sz w:val="26"/>
          <w:szCs w:val="26"/>
        </w:rPr>
        <w:t>.04.202</w:t>
      </w:r>
      <w:r w:rsidR="009C4480" w:rsidRPr="009C4480">
        <w:rPr>
          <w:rFonts w:eastAsia="Arial Unicode MS"/>
          <w:sz w:val="26"/>
          <w:szCs w:val="26"/>
        </w:rPr>
        <w:t>3</w:t>
      </w:r>
      <w:r w:rsidRPr="009C4480">
        <w:rPr>
          <w:rFonts w:eastAsia="Arial Unicode MS"/>
          <w:sz w:val="26"/>
          <w:szCs w:val="26"/>
        </w:rPr>
        <w:t xml:space="preserve"> г.</w:t>
      </w:r>
    </w:p>
    <w:p w:rsidR="00254546" w:rsidRPr="009C4480" w:rsidRDefault="00254546" w:rsidP="009C4480">
      <w:pPr>
        <w:pStyle w:val="a3"/>
        <w:spacing w:line="276" w:lineRule="auto"/>
        <w:rPr>
          <w:sz w:val="26"/>
          <w:szCs w:val="26"/>
        </w:rPr>
      </w:pPr>
      <w:r w:rsidRPr="009C4480">
        <w:rPr>
          <w:sz w:val="26"/>
          <w:szCs w:val="26"/>
        </w:rPr>
        <w:tab/>
        <w:t>Представленный вопрос относится к предметам ведения постоянной комиссии по контролю, общественной безопасности и соблюдению депутатской этики.</w:t>
      </w:r>
    </w:p>
    <w:p w:rsidR="00254546" w:rsidRPr="009C4480" w:rsidRDefault="00254546" w:rsidP="009C4480">
      <w:pPr>
        <w:pStyle w:val="a3"/>
        <w:spacing w:line="276" w:lineRule="auto"/>
        <w:ind w:firstLine="708"/>
        <w:rPr>
          <w:sz w:val="26"/>
          <w:szCs w:val="26"/>
        </w:rPr>
      </w:pPr>
      <w:r w:rsidRPr="009C4480">
        <w:rPr>
          <w:b/>
          <w:sz w:val="26"/>
          <w:szCs w:val="26"/>
        </w:rPr>
        <w:t>Вывод</w:t>
      </w:r>
      <w:r w:rsidRPr="009C4480">
        <w:rPr>
          <w:sz w:val="26"/>
          <w:szCs w:val="26"/>
        </w:rPr>
        <w:t>: представленный вопрос относится к компетенции Думы и может быть рассмотрен на ее заседании.</w:t>
      </w:r>
    </w:p>
    <w:p w:rsidR="00254546" w:rsidRDefault="00254546" w:rsidP="009C4480">
      <w:pPr>
        <w:pStyle w:val="a3"/>
        <w:spacing w:line="276" w:lineRule="auto"/>
        <w:rPr>
          <w:sz w:val="26"/>
          <w:szCs w:val="26"/>
        </w:rPr>
      </w:pPr>
    </w:p>
    <w:p w:rsidR="009C4480" w:rsidRPr="009C4480" w:rsidRDefault="009C4480" w:rsidP="009C4480">
      <w:pPr>
        <w:pStyle w:val="a3"/>
        <w:spacing w:line="276" w:lineRule="auto"/>
        <w:rPr>
          <w:sz w:val="26"/>
          <w:szCs w:val="26"/>
        </w:rPr>
      </w:pPr>
    </w:p>
    <w:p w:rsidR="00254546" w:rsidRPr="009C4480" w:rsidRDefault="00254546" w:rsidP="009C4480">
      <w:pPr>
        <w:pStyle w:val="a3"/>
        <w:spacing w:line="276" w:lineRule="auto"/>
        <w:rPr>
          <w:sz w:val="26"/>
          <w:szCs w:val="26"/>
        </w:rPr>
      </w:pPr>
      <w:r w:rsidRPr="009C4480">
        <w:rPr>
          <w:b/>
          <w:sz w:val="26"/>
          <w:szCs w:val="26"/>
        </w:rPr>
        <w:t>Начальник юридического отдела</w:t>
      </w:r>
      <w:r w:rsidRPr="009C4480">
        <w:rPr>
          <w:b/>
          <w:sz w:val="26"/>
          <w:szCs w:val="26"/>
        </w:rPr>
        <w:tab/>
      </w:r>
      <w:r w:rsidRPr="009C4480">
        <w:rPr>
          <w:b/>
          <w:sz w:val="26"/>
          <w:szCs w:val="26"/>
        </w:rPr>
        <w:tab/>
      </w:r>
      <w:r w:rsidRPr="009C4480">
        <w:rPr>
          <w:b/>
          <w:sz w:val="26"/>
          <w:szCs w:val="26"/>
        </w:rPr>
        <w:tab/>
        <w:t xml:space="preserve">                  </w:t>
      </w:r>
      <w:r w:rsidR="00DD0B8B">
        <w:rPr>
          <w:b/>
          <w:sz w:val="26"/>
          <w:szCs w:val="26"/>
        </w:rPr>
        <w:t xml:space="preserve">           </w:t>
      </w:r>
      <w:r w:rsidRPr="009C4480">
        <w:rPr>
          <w:b/>
          <w:sz w:val="26"/>
          <w:szCs w:val="26"/>
        </w:rPr>
        <w:t xml:space="preserve"> </w:t>
      </w:r>
      <w:proofErr w:type="spellStart"/>
      <w:r w:rsidRPr="009C4480">
        <w:rPr>
          <w:b/>
          <w:sz w:val="26"/>
          <w:szCs w:val="26"/>
        </w:rPr>
        <w:t>Е.В.Смирнова</w:t>
      </w:r>
      <w:proofErr w:type="spellEnd"/>
    </w:p>
    <w:p w:rsidR="009C4480" w:rsidRDefault="009C4480" w:rsidP="009C4480">
      <w:pPr>
        <w:pStyle w:val="a3"/>
        <w:rPr>
          <w:sz w:val="22"/>
        </w:rPr>
      </w:pPr>
    </w:p>
    <w:p w:rsidR="00DD0B8B" w:rsidRDefault="00254546" w:rsidP="009C4480">
      <w:pPr>
        <w:pStyle w:val="a3"/>
        <w:rPr>
          <w:sz w:val="22"/>
        </w:rPr>
      </w:pPr>
      <w:proofErr w:type="spellStart"/>
      <w:r>
        <w:rPr>
          <w:sz w:val="22"/>
        </w:rPr>
        <w:t>Жир</w:t>
      </w:r>
      <w:r w:rsidR="009C4480">
        <w:rPr>
          <w:sz w:val="22"/>
        </w:rPr>
        <w:t>нова</w:t>
      </w:r>
      <w:proofErr w:type="spellEnd"/>
      <w:r w:rsidR="009C4480">
        <w:rPr>
          <w:sz w:val="22"/>
        </w:rPr>
        <w:t xml:space="preserve">, </w:t>
      </w:r>
    </w:p>
    <w:p w:rsidR="00AF2FBA" w:rsidRDefault="009C4480" w:rsidP="009C4480">
      <w:pPr>
        <w:pStyle w:val="a3"/>
      </w:pPr>
      <w:r>
        <w:rPr>
          <w:sz w:val="22"/>
        </w:rPr>
        <w:t>280668</w:t>
      </w:r>
    </w:p>
    <w:sectPr w:rsidR="00AF2FBA" w:rsidSect="001B4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46"/>
    <w:rsid w:val="00254546"/>
    <w:rsid w:val="00361F10"/>
    <w:rsid w:val="00386C94"/>
    <w:rsid w:val="009C4480"/>
    <w:rsid w:val="00AF2FBA"/>
    <w:rsid w:val="00DD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5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454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5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454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4258</Characters>
  <Application>Microsoft Office Word</Application>
  <DocSecurity>4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Е. Филатова</cp:lastModifiedBy>
  <cp:revision>2</cp:revision>
  <dcterms:created xsi:type="dcterms:W3CDTF">2023-04-06T10:25:00Z</dcterms:created>
  <dcterms:modified xsi:type="dcterms:W3CDTF">2023-04-06T10:25:00Z</dcterms:modified>
</cp:coreProperties>
</file>