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FE126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26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FE1269" w:rsidP="00FD06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237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отест</w:t>
      </w:r>
      <w:r w:rsidR="00237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исполняющего обязанности прокурора города </w:t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37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237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9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Красина</w:t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решение Думы городского округа Тольятти от 20.10.2021 № 1071</w:t>
      </w:r>
      <w:r w:rsidR="00FD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</w:t>
      </w:r>
      <w:r w:rsidR="00FD064F" w:rsidRPr="00FD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оложении о муниципальном земельном контроле</w:t>
      </w:r>
      <w:r w:rsidR="00FD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064F" w:rsidRPr="00FD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городского округа Тольятти</w:t>
      </w:r>
      <w:r w:rsidR="00E65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344B19" w:rsidP="00F23F69">
      <w:pPr>
        <w:spacing w:before="60" w:after="18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50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150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A7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50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CA7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50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37F82" w:rsidRPr="00237F82" w:rsidRDefault="00237F82" w:rsidP="00207F7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F82">
        <w:rPr>
          <w:rFonts w:ascii="Times New Roman" w:hAnsi="Times New Roman" w:cs="Times New Roman"/>
          <w:sz w:val="28"/>
          <w:szCs w:val="28"/>
        </w:rPr>
        <w:t>В Думу городского округа Тольятти (далее – Дума) поступил пр</w:t>
      </w:r>
      <w:r w:rsidR="00FD064F">
        <w:rPr>
          <w:rFonts w:ascii="Times New Roman" w:hAnsi="Times New Roman" w:cs="Times New Roman"/>
          <w:sz w:val="28"/>
          <w:szCs w:val="28"/>
        </w:rPr>
        <w:t>отест</w:t>
      </w:r>
      <w:r w:rsidRPr="00237F82">
        <w:rPr>
          <w:rFonts w:ascii="Times New Roman" w:hAnsi="Times New Roman" w:cs="Times New Roman"/>
          <w:sz w:val="28"/>
          <w:szCs w:val="28"/>
        </w:rPr>
        <w:t xml:space="preserve"> исполняющего обязанности прокурора города Тольятти </w:t>
      </w:r>
      <w:r w:rsidR="00FD064F">
        <w:rPr>
          <w:rFonts w:ascii="Times New Roman" w:hAnsi="Times New Roman" w:cs="Times New Roman"/>
          <w:sz w:val="28"/>
          <w:szCs w:val="28"/>
        </w:rPr>
        <w:t>И</w:t>
      </w:r>
      <w:r w:rsidRPr="00237F82">
        <w:rPr>
          <w:rFonts w:ascii="Times New Roman" w:hAnsi="Times New Roman" w:cs="Times New Roman"/>
          <w:sz w:val="28"/>
          <w:szCs w:val="28"/>
        </w:rPr>
        <w:t>.</w:t>
      </w:r>
      <w:r w:rsidR="00FD064F">
        <w:rPr>
          <w:rFonts w:ascii="Times New Roman" w:hAnsi="Times New Roman" w:cs="Times New Roman"/>
          <w:sz w:val="28"/>
          <w:szCs w:val="28"/>
        </w:rPr>
        <w:t>В</w:t>
      </w:r>
      <w:r w:rsidRPr="00237F82">
        <w:rPr>
          <w:rFonts w:ascii="Times New Roman" w:hAnsi="Times New Roman" w:cs="Times New Roman"/>
          <w:sz w:val="28"/>
          <w:szCs w:val="28"/>
        </w:rPr>
        <w:t>.</w:t>
      </w:r>
      <w:r w:rsidR="0099190C">
        <w:rPr>
          <w:rFonts w:ascii="Times New Roman" w:hAnsi="Times New Roman" w:cs="Times New Roman"/>
          <w:sz w:val="28"/>
          <w:szCs w:val="28"/>
        </w:rPr>
        <w:t> </w:t>
      </w:r>
      <w:r w:rsidR="00FD064F">
        <w:rPr>
          <w:rFonts w:ascii="Times New Roman" w:hAnsi="Times New Roman" w:cs="Times New Roman"/>
          <w:sz w:val="28"/>
          <w:szCs w:val="28"/>
        </w:rPr>
        <w:t>Красина</w:t>
      </w:r>
      <w:r w:rsidRPr="00237F82">
        <w:rPr>
          <w:rFonts w:ascii="Times New Roman" w:hAnsi="Times New Roman" w:cs="Times New Roman"/>
          <w:sz w:val="28"/>
          <w:szCs w:val="28"/>
        </w:rPr>
        <w:t xml:space="preserve"> (далее – пр</w:t>
      </w:r>
      <w:r w:rsidR="00FD064F">
        <w:rPr>
          <w:rFonts w:ascii="Times New Roman" w:hAnsi="Times New Roman" w:cs="Times New Roman"/>
          <w:sz w:val="28"/>
          <w:szCs w:val="28"/>
        </w:rPr>
        <w:t>отест</w:t>
      </w:r>
      <w:r w:rsidRPr="00237F82">
        <w:rPr>
          <w:rFonts w:ascii="Times New Roman" w:hAnsi="Times New Roman" w:cs="Times New Roman"/>
          <w:sz w:val="28"/>
          <w:szCs w:val="28"/>
        </w:rPr>
        <w:t>), содержащие следующие требования:</w:t>
      </w:r>
    </w:p>
    <w:p w:rsidR="00237F82" w:rsidRPr="00237F82" w:rsidRDefault="00237F82" w:rsidP="00207F7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F82">
        <w:rPr>
          <w:rFonts w:ascii="Times New Roman" w:hAnsi="Times New Roman" w:cs="Times New Roman"/>
          <w:sz w:val="28"/>
          <w:szCs w:val="28"/>
        </w:rPr>
        <w:t>1.</w:t>
      </w:r>
      <w:r w:rsidRPr="00237F82">
        <w:rPr>
          <w:rFonts w:ascii="Times New Roman" w:hAnsi="Times New Roman" w:cs="Times New Roman"/>
          <w:sz w:val="28"/>
          <w:szCs w:val="28"/>
        </w:rPr>
        <w:tab/>
      </w:r>
      <w:r w:rsidR="0099190C">
        <w:rPr>
          <w:rFonts w:ascii="Times New Roman" w:hAnsi="Times New Roman" w:cs="Times New Roman"/>
          <w:sz w:val="28"/>
          <w:szCs w:val="28"/>
        </w:rPr>
        <w:t>Р</w:t>
      </w:r>
      <w:r w:rsidRPr="00237F82">
        <w:rPr>
          <w:rFonts w:ascii="Times New Roman" w:hAnsi="Times New Roman" w:cs="Times New Roman"/>
          <w:sz w:val="28"/>
          <w:szCs w:val="28"/>
        </w:rPr>
        <w:t xml:space="preserve">ассмотреть </w:t>
      </w:r>
      <w:r w:rsidR="00FD064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237F82">
        <w:rPr>
          <w:rFonts w:ascii="Times New Roman" w:hAnsi="Times New Roman" w:cs="Times New Roman"/>
          <w:sz w:val="28"/>
          <w:szCs w:val="28"/>
        </w:rPr>
        <w:t>пр</w:t>
      </w:r>
      <w:r w:rsidR="00FD064F">
        <w:rPr>
          <w:rFonts w:ascii="Times New Roman" w:hAnsi="Times New Roman" w:cs="Times New Roman"/>
          <w:sz w:val="28"/>
          <w:szCs w:val="28"/>
        </w:rPr>
        <w:t>отест</w:t>
      </w:r>
      <w:r w:rsidRPr="00237F82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="00FD064F">
        <w:rPr>
          <w:rFonts w:ascii="Times New Roman" w:hAnsi="Times New Roman" w:cs="Times New Roman"/>
          <w:sz w:val="28"/>
          <w:szCs w:val="28"/>
        </w:rPr>
        <w:t>сотр</w:t>
      </w:r>
      <w:r w:rsidR="00DF2F63">
        <w:rPr>
          <w:rFonts w:ascii="Times New Roman" w:hAnsi="Times New Roman" w:cs="Times New Roman"/>
          <w:sz w:val="28"/>
          <w:szCs w:val="28"/>
        </w:rPr>
        <w:t>у</w:t>
      </w:r>
      <w:r w:rsidR="00FD064F">
        <w:rPr>
          <w:rFonts w:ascii="Times New Roman" w:hAnsi="Times New Roman" w:cs="Times New Roman"/>
          <w:sz w:val="28"/>
          <w:szCs w:val="28"/>
        </w:rPr>
        <w:t>дника</w:t>
      </w:r>
      <w:r w:rsidR="0099190C">
        <w:rPr>
          <w:rFonts w:ascii="Times New Roman" w:hAnsi="Times New Roman" w:cs="Times New Roman"/>
          <w:sz w:val="28"/>
          <w:szCs w:val="28"/>
        </w:rPr>
        <w:t xml:space="preserve"> прокуратуры города</w:t>
      </w:r>
      <w:r w:rsidR="00FD064F">
        <w:rPr>
          <w:rFonts w:ascii="Times New Roman" w:hAnsi="Times New Roman" w:cs="Times New Roman"/>
          <w:sz w:val="28"/>
          <w:szCs w:val="28"/>
        </w:rPr>
        <w:t xml:space="preserve"> Тольятти;</w:t>
      </w:r>
    </w:p>
    <w:p w:rsidR="00237F82" w:rsidRPr="00237F82" w:rsidRDefault="00237F82" w:rsidP="00207F7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F82">
        <w:rPr>
          <w:rFonts w:ascii="Times New Roman" w:hAnsi="Times New Roman" w:cs="Times New Roman"/>
          <w:sz w:val="28"/>
          <w:szCs w:val="28"/>
        </w:rPr>
        <w:t>2.</w:t>
      </w:r>
      <w:r w:rsidRPr="00237F82">
        <w:rPr>
          <w:rFonts w:ascii="Times New Roman" w:hAnsi="Times New Roman" w:cs="Times New Roman"/>
          <w:sz w:val="28"/>
          <w:szCs w:val="28"/>
        </w:rPr>
        <w:tab/>
      </w:r>
      <w:r w:rsidR="00FD064F">
        <w:rPr>
          <w:rFonts w:ascii="Times New Roman" w:hAnsi="Times New Roman" w:cs="Times New Roman"/>
          <w:sz w:val="28"/>
          <w:szCs w:val="28"/>
        </w:rPr>
        <w:t>Своевременно уведомить прокуратуру г.Тольятти о</w:t>
      </w:r>
      <w:r w:rsidR="0099190C">
        <w:rPr>
          <w:rFonts w:ascii="Times New Roman" w:hAnsi="Times New Roman" w:cs="Times New Roman"/>
          <w:sz w:val="28"/>
          <w:szCs w:val="28"/>
        </w:rPr>
        <w:t xml:space="preserve"> </w:t>
      </w:r>
      <w:r w:rsidR="00FD064F">
        <w:rPr>
          <w:rFonts w:ascii="Times New Roman" w:hAnsi="Times New Roman" w:cs="Times New Roman"/>
          <w:sz w:val="28"/>
          <w:szCs w:val="28"/>
        </w:rPr>
        <w:t xml:space="preserve">времени и </w:t>
      </w:r>
      <w:r w:rsidR="0099190C">
        <w:rPr>
          <w:rFonts w:ascii="Times New Roman" w:hAnsi="Times New Roman" w:cs="Times New Roman"/>
          <w:sz w:val="28"/>
          <w:szCs w:val="28"/>
        </w:rPr>
        <w:t xml:space="preserve">месте рассмотрения </w:t>
      </w:r>
      <w:r w:rsidR="00FD064F">
        <w:rPr>
          <w:rFonts w:ascii="Times New Roman" w:hAnsi="Times New Roman" w:cs="Times New Roman"/>
          <w:sz w:val="28"/>
          <w:szCs w:val="28"/>
        </w:rPr>
        <w:t>протеста;</w:t>
      </w:r>
    </w:p>
    <w:p w:rsidR="00FD064F" w:rsidRDefault="00237F82" w:rsidP="00207F7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F82">
        <w:rPr>
          <w:rFonts w:ascii="Times New Roman" w:hAnsi="Times New Roman" w:cs="Times New Roman"/>
          <w:sz w:val="28"/>
          <w:szCs w:val="28"/>
        </w:rPr>
        <w:t>3.</w:t>
      </w:r>
      <w:r w:rsidRPr="00237F82">
        <w:rPr>
          <w:rFonts w:ascii="Times New Roman" w:hAnsi="Times New Roman" w:cs="Times New Roman"/>
          <w:sz w:val="28"/>
          <w:szCs w:val="28"/>
        </w:rPr>
        <w:tab/>
      </w:r>
      <w:r w:rsidR="00FD064F">
        <w:rPr>
          <w:rFonts w:ascii="Times New Roman" w:hAnsi="Times New Roman" w:cs="Times New Roman"/>
          <w:sz w:val="28"/>
          <w:szCs w:val="28"/>
        </w:rPr>
        <w:t>Привести «</w:t>
      </w:r>
      <w:r w:rsidR="00FD064F" w:rsidRPr="00FD064F">
        <w:rPr>
          <w:rFonts w:ascii="Times New Roman" w:hAnsi="Times New Roman" w:cs="Times New Roman"/>
          <w:sz w:val="28"/>
          <w:szCs w:val="28"/>
        </w:rPr>
        <w:t>Положени</w:t>
      </w:r>
      <w:r w:rsidR="00FD064F">
        <w:rPr>
          <w:rFonts w:ascii="Times New Roman" w:hAnsi="Times New Roman" w:cs="Times New Roman"/>
          <w:sz w:val="28"/>
          <w:szCs w:val="28"/>
        </w:rPr>
        <w:t>е</w:t>
      </w:r>
      <w:r w:rsidR="00FD064F" w:rsidRPr="00FD064F">
        <w:rPr>
          <w:rFonts w:ascii="Times New Roman" w:hAnsi="Times New Roman" w:cs="Times New Roman"/>
          <w:sz w:val="28"/>
          <w:szCs w:val="28"/>
        </w:rPr>
        <w:t xml:space="preserve"> о муниципальном земельном контроле на территории городского округа Тольятти</w:t>
      </w:r>
      <w:r w:rsidR="00FD064F">
        <w:rPr>
          <w:rFonts w:ascii="Times New Roman" w:hAnsi="Times New Roman" w:cs="Times New Roman"/>
          <w:sz w:val="28"/>
          <w:szCs w:val="28"/>
        </w:rPr>
        <w:t xml:space="preserve">», утвержденное </w:t>
      </w:r>
      <w:r w:rsidR="00FD064F" w:rsidRPr="00FD064F">
        <w:rPr>
          <w:rFonts w:ascii="Times New Roman" w:hAnsi="Times New Roman" w:cs="Times New Roman"/>
          <w:sz w:val="28"/>
          <w:szCs w:val="28"/>
        </w:rPr>
        <w:t>решение Думы городского округа Тольятти от 20.10.2021 № 1071</w:t>
      </w:r>
      <w:r w:rsidR="00207F72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FD064F">
        <w:rPr>
          <w:rFonts w:ascii="Times New Roman" w:hAnsi="Times New Roman" w:cs="Times New Roman"/>
          <w:sz w:val="28"/>
          <w:szCs w:val="28"/>
        </w:rPr>
        <w:t>, в соответствие с требованиями федерального законодательства.</w:t>
      </w:r>
    </w:p>
    <w:p w:rsidR="00207F72" w:rsidRDefault="00AC60DD" w:rsidP="00207F7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0DD">
        <w:rPr>
          <w:rFonts w:ascii="Times New Roman" w:hAnsi="Times New Roman" w:cs="Times New Roman"/>
          <w:sz w:val="28"/>
          <w:szCs w:val="28"/>
        </w:rPr>
        <w:t>В пр</w:t>
      </w:r>
      <w:r w:rsidR="00FD064F">
        <w:rPr>
          <w:rFonts w:ascii="Times New Roman" w:hAnsi="Times New Roman" w:cs="Times New Roman"/>
          <w:sz w:val="28"/>
          <w:szCs w:val="28"/>
        </w:rPr>
        <w:t>отесте</w:t>
      </w:r>
      <w:r w:rsidRPr="00AC60DD">
        <w:rPr>
          <w:rFonts w:ascii="Times New Roman" w:hAnsi="Times New Roman" w:cs="Times New Roman"/>
          <w:sz w:val="28"/>
          <w:szCs w:val="28"/>
        </w:rPr>
        <w:t xml:space="preserve"> </w:t>
      </w:r>
      <w:r w:rsidR="00207F72">
        <w:rPr>
          <w:rFonts w:ascii="Times New Roman" w:hAnsi="Times New Roman" w:cs="Times New Roman"/>
          <w:sz w:val="28"/>
          <w:szCs w:val="28"/>
        </w:rPr>
        <w:t xml:space="preserve">обращено внимание на часть 9 статьи 23 </w:t>
      </w:r>
      <w:r w:rsidR="00207F72" w:rsidRPr="00207F72">
        <w:rPr>
          <w:rFonts w:ascii="Times New Roman" w:hAnsi="Times New Roman" w:cs="Times New Roman"/>
          <w:sz w:val="28"/>
          <w:szCs w:val="28"/>
        </w:rPr>
        <w:t>Федеральн</w:t>
      </w:r>
      <w:r w:rsidR="00207F72">
        <w:rPr>
          <w:rFonts w:ascii="Times New Roman" w:hAnsi="Times New Roman" w:cs="Times New Roman"/>
          <w:sz w:val="28"/>
          <w:szCs w:val="28"/>
        </w:rPr>
        <w:t>ого</w:t>
      </w:r>
      <w:r w:rsidR="00207F72" w:rsidRPr="00207F7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07F72">
        <w:rPr>
          <w:rFonts w:ascii="Times New Roman" w:hAnsi="Times New Roman" w:cs="Times New Roman"/>
          <w:sz w:val="28"/>
          <w:szCs w:val="28"/>
        </w:rPr>
        <w:t>а</w:t>
      </w:r>
      <w:r w:rsidR="00207F72" w:rsidRPr="00207F72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207F72">
        <w:rPr>
          <w:rFonts w:ascii="Times New Roman" w:hAnsi="Times New Roman" w:cs="Times New Roman"/>
          <w:sz w:val="28"/>
          <w:szCs w:val="28"/>
        </w:rPr>
        <w:t>№ </w:t>
      </w:r>
      <w:r w:rsidR="00207F72" w:rsidRPr="00207F72">
        <w:rPr>
          <w:rFonts w:ascii="Times New Roman" w:hAnsi="Times New Roman" w:cs="Times New Roman"/>
          <w:sz w:val="28"/>
          <w:szCs w:val="28"/>
        </w:rPr>
        <w:t xml:space="preserve">248-ФЗ </w:t>
      </w:r>
      <w:r w:rsidR="00207F72">
        <w:rPr>
          <w:rFonts w:ascii="Times New Roman" w:hAnsi="Times New Roman" w:cs="Times New Roman"/>
          <w:sz w:val="28"/>
          <w:szCs w:val="28"/>
        </w:rPr>
        <w:t>«</w:t>
      </w:r>
      <w:r w:rsidR="00207F72" w:rsidRPr="00207F72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07F72">
        <w:rPr>
          <w:rFonts w:ascii="Times New Roman" w:hAnsi="Times New Roman" w:cs="Times New Roman"/>
          <w:sz w:val="28"/>
          <w:szCs w:val="28"/>
        </w:rPr>
        <w:t>» (далее Закон 248-ФЗ), согласно которому, и</w:t>
      </w:r>
      <w:r w:rsidR="00207F72" w:rsidRPr="00207F72">
        <w:rPr>
          <w:rFonts w:ascii="Times New Roman" w:hAnsi="Times New Roman" w:cs="Times New Roman"/>
          <w:sz w:val="28"/>
          <w:szCs w:val="28"/>
        </w:rPr>
        <w:t xml:space="preserve">ндикатором риска нарушения обязательных требований является соответствие или отклонение от параметров объекта контроля, </w:t>
      </w:r>
      <w:r w:rsidR="00207F72" w:rsidRPr="00207F72">
        <w:rPr>
          <w:rFonts w:ascii="Times New Roman" w:hAnsi="Times New Roman" w:cs="Times New Roman"/>
          <w:b/>
          <w:sz w:val="28"/>
          <w:szCs w:val="28"/>
        </w:rPr>
        <w:t>которые сами по себе не являются нарушениями обязательных требований</w:t>
      </w:r>
      <w:r w:rsidR="00207F72" w:rsidRPr="00207F72">
        <w:rPr>
          <w:rFonts w:ascii="Times New Roman" w:hAnsi="Times New Roman" w:cs="Times New Roman"/>
          <w:sz w:val="28"/>
          <w:szCs w:val="28"/>
        </w:rPr>
        <w:t>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207F72" w:rsidRDefault="00207F72" w:rsidP="00714F0B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714F0B">
        <w:rPr>
          <w:rFonts w:ascii="Times New Roman" w:hAnsi="Times New Roman" w:cs="Times New Roman"/>
          <w:sz w:val="28"/>
          <w:szCs w:val="28"/>
        </w:rPr>
        <w:t xml:space="preserve">в приложении №2 к Положению перечислены 6 </w:t>
      </w:r>
      <w:r w:rsidR="00714F0B" w:rsidRPr="00714F0B">
        <w:rPr>
          <w:rFonts w:ascii="Times New Roman" w:hAnsi="Times New Roman" w:cs="Times New Roman"/>
          <w:sz w:val="28"/>
          <w:szCs w:val="28"/>
        </w:rPr>
        <w:t>индикатор</w:t>
      </w:r>
      <w:r w:rsidR="00714F0B">
        <w:rPr>
          <w:rFonts w:ascii="Times New Roman" w:hAnsi="Times New Roman" w:cs="Times New Roman"/>
          <w:sz w:val="28"/>
          <w:szCs w:val="28"/>
        </w:rPr>
        <w:t>ов</w:t>
      </w:r>
      <w:r w:rsidR="00714F0B" w:rsidRPr="00714F0B">
        <w:rPr>
          <w:rFonts w:ascii="Times New Roman" w:hAnsi="Times New Roman" w:cs="Times New Roman"/>
          <w:sz w:val="28"/>
          <w:szCs w:val="28"/>
        </w:rPr>
        <w:t xml:space="preserve">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муниципального земельного контроля</w:t>
      </w:r>
      <w:r w:rsidR="00714F0B">
        <w:rPr>
          <w:rFonts w:ascii="Times New Roman" w:hAnsi="Times New Roman" w:cs="Times New Roman"/>
          <w:sz w:val="28"/>
          <w:szCs w:val="28"/>
        </w:rPr>
        <w:t>, два из которых по мнению прокуратуры (№№</w:t>
      </w:r>
      <w:r w:rsidR="00C16261">
        <w:rPr>
          <w:rFonts w:ascii="Times New Roman" w:hAnsi="Times New Roman" w:cs="Times New Roman"/>
          <w:sz w:val="28"/>
          <w:szCs w:val="28"/>
        </w:rPr>
        <w:t> </w:t>
      </w:r>
      <w:r w:rsidR="00714F0B">
        <w:rPr>
          <w:rFonts w:ascii="Times New Roman" w:hAnsi="Times New Roman" w:cs="Times New Roman"/>
          <w:sz w:val="28"/>
          <w:szCs w:val="28"/>
        </w:rPr>
        <w:t xml:space="preserve">1, </w:t>
      </w:r>
      <w:r w:rsidR="00C16261">
        <w:rPr>
          <w:rFonts w:ascii="Times New Roman" w:hAnsi="Times New Roman" w:cs="Times New Roman"/>
          <w:sz w:val="28"/>
          <w:szCs w:val="28"/>
        </w:rPr>
        <w:t>2</w:t>
      </w:r>
      <w:r w:rsidR="00714F0B">
        <w:rPr>
          <w:rFonts w:ascii="Times New Roman" w:hAnsi="Times New Roman" w:cs="Times New Roman"/>
          <w:sz w:val="28"/>
          <w:szCs w:val="28"/>
        </w:rPr>
        <w:t>) являются безусловными нарушениями требований земельного законодательства, за которые предусмотрена административная ответственность (статьи 7.1 и 8.8 Кодекса Российской Федерации об административных правонарушениях).</w:t>
      </w:r>
    </w:p>
    <w:p w:rsidR="004546DE" w:rsidRPr="004546DE" w:rsidRDefault="004546DE" w:rsidP="004546D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6DE">
        <w:rPr>
          <w:rFonts w:ascii="Times New Roman" w:hAnsi="Times New Roman" w:cs="Times New Roman"/>
          <w:sz w:val="28"/>
          <w:szCs w:val="28"/>
        </w:rPr>
        <w:t xml:space="preserve">Следует не согласиться с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рассматриваемым </w:t>
      </w:r>
      <w:r w:rsidRPr="004546DE">
        <w:rPr>
          <w:rFonts w:ascii="Times New Roman" w:hAnsi="Times New Roman" w:cs="Times New Roman"/>
          <w:sz w:val="28"/>
          <w:szCs w:val="28"/>
        </w:rPr>
        <w:t xml:space="preserve">протестом, так как указанные индикаторы не являются безусловным основанием для привлечения к административной ответственности, потому что каждый </w:t>
      </w:r>
      <w:r w:rsidRPr="004546DE">
        <w:rPr>
          <w:rFonts w:ascii="Times New Roman" w:hAnsi="Times New Roman" w:cs="Times New Roman"/>
          <w:sz w:val="28"/>
          <w:szCs w:val="28"/>
        </w:rPr>
        <w:lastRenderedPageBreak/>
        <w:t>конкретный случай должен рассматриваться с точки зрения противоречия законодательству.</w:t>
      </w:r>
    </w:p>
    <w:p w:rsidR="004546DE" w:rsidRPr="004546DE" w:rsidRDefault="004546DE" w:rsidP="004546D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6DE">
        <w:rPr>
          <w:rFonts w:ascii="Times New Roman" w:hAnsi="Times New Roman" w:cs="Times New Roman"/>
          <w:sz w:val="28"/>
          <w:szCs w:val="28"/>
        </w:rPr>
        <w:t>Так, например:</w:t>
      </w:r>
    </w:p>
    <w:p w:rsidR="004546DE" w:rsidRPr="004546DE" w:rsidRDefault="004546DE" w:rsidP="004546D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546DE">
        <w:rPr>
          <w:rFonts w:ascii="Times New Roman" w:hAnsi="Times New Roman" w:cs="Times New Roman"/>
          <w:sz w:val="28"/>
          <w:szCs w:val="28"/>
        </w:rPr>
        <w:t xml:space="preserve"> в соответствии с ч</w:t>
      </w:r>
      <w:r>
        <w:rPr>
          <w:rFonts w:ascii="Times New Roman" w:hAnsi="Times New Roman" w:cs="Times New Roman"/>
          <w:sz w:val="28"/>
          <w:szCs w:val="28"/>
        </w:rPr>
        <w:t xml:space="preserve">астью </w:t>
      </w:r>
      <w:r w:rsidRPr="004546DE">
        <w:rPr>
          <w:rFonts w:ascii="Times New Roman" w:hAnsi="Times New Roman" w:cs="Times New Roman"/>
          <w:sz w:val="28"/>
          <w:szCs w:val="28"/>
        </w:rPr>
        <w:t>2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4546DE">
        <w:rPr>
          <w:rFonts w:ascii="Times New Roman" w:hAnsi="Times New Roman" w:cs="Times New Roman"/>
          <w:sz w:val="28"/>
          <w:szCs w:val="28"/>
        </w:rPr>
        <w:t xml:space="preserve"> 26 Земельного кодекса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546D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546DE">
        <w:rPr>
          <w:rFonts w:ascii="Times New Roman" w:hAnsi="Times New Roman" w:cs="Times New Roman"/>
          <w:sz w:val="28"/>
          <w:szCs w:val="28"/>
        </w:rPr>
        <w:t xml:space="preserve"> 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законами, в связи с чем, в ЕГРН будут отсутств</w:t>
      </w:r>
      <w:r>
        <w:rPr>
          <w:rFonts w:ascii="Times New Roman" w:hAnsi="Times New Roman" w:cs="Times New Roman"/>
          <w:sz w:val="28"/>
          <w:szCs w:val="28"/>
        </w:rPr>
        <w:t>овать соответствующие сведения;</w:t>
      </w:r>
    </w:p>
    <w:p w:rsidR="004546DE" w:rsidRPr="004546DE" w:rsidRDefault="004546DE" w:rsidP="004546D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546DE">
        <w:rPr>
          <w:rFonts w:ascii="Times New Roman" w:hAnsi="Times New Roman" w:cs="Times New Roman"/>
          <w:sz w:val="28"/>
          <w:szCs w:val="28"/>
        </w:rPr>
        <w:t xml:space="preserve"> земельный участок может использоваться по вспомогательному виду разрешенного использования земельного участка, предусмотренному градостро</w:t>
      </w:r>
      <w:r>
        <w:rPr>
          <w:rFonts w:ascii="Times New Roman" w:hAnsi="Times New Roman" w:cs="Times New Roman"/>
          <w:sz w:val="28"/>
          <w:szCs w:val="28"/>
        </w:rPr>
        <w:t>ительным зонированием территории, но при этом данный вид использования в настоящее время не содержится в сведениях ЕГРН</w:t>
      </w:r>
      <w:r w:rsidRPr="004546DE">
        <w:rPr>
          <w:rFonts w:ascii="Times New Roman" w:hAnsi="Times New Roman" w:cs="Times New Roman"/>
          <w:sz w:val="28"/>
          <w:szCs w:val="28"/>
        </w:rPr>
        <w:t>.</w:t>
      </w:r>
    </w:p>
    <w:p w:rsidR="00207F72" w:rsidRDefault="00207F72" w:rsidP="00207F7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3A3A" w:rsidRDefault="00F23F69" w:rsidP="00F23F69">
      <w:pPr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F69">
        <w:rPr>
          <w:rFonts w:ascii="Times New Roman" w:hAnsi="Times New Roman" w:cs="Times New Roman"/>
          <w:b/>
          <w:sz w:val="28"/>
          <w:szCs w:val="28"/>
        </w:rPr>
        <w:t>С учетом изложенного, предлагается пр</w:t>
      </w:r>
      <w:r w:rsidR="00207F72">
        <w:rPr>
          <w:rFonts w:ascii="Times New Roman" w:hAnsi="Times New Roman" w:cs="Times New Roman"/>
          <w:b/>
          <w:sz w:val="28"/>
          <w:szCs w:val="28"/>
        </w:rPr>
        <w:t>отест</w:t>
      </w:r>
      <w:r w:rsidRPr="00F23F69">
        <w:rPr>
          <w:rFonts w:ascii="Times New Roman" w:hAnsi="Times New Roman" w:cs="Times New Roman"/>
          <w:b/>
          <w:sz w:val="28"/>
          <w:szCs w:val="28"/>
        </w:rPr>
        <w:t xml:space="preserve"> исполняющего обязанности прокурора города Тольятти </w:t>
      </w:r>
      <w:r w:rsidR="004546DE">
        <w:rPr>
          <w:rFonts w:ascii="Times New Roman" w:hAnsi="Times New Roman" w:cs="Times New Roman"/>
          <w:b/>
          <w:sz w:val="28"/>
          <w:szCs w:val="28"/>
        </w:rPr>
        <w:t>отклонить</w:t>
      </w:r>
      <w:r w:rsidRPr="00F23F69">
        <w:rPr>
          <w:rFonts w:ascii="Times New Roman" w:hAnsi="Times New Roman" w:cs="Times New Roman"/>
          <w:b/>
          <w:sz w:val="28"/>
          <w:szCs w:val="28"/>
        </w:rPr>
        <w:t>.</w:t>
      </w:r>
    </w:p>
    <w:p w:rsidR="00C16261" w:rsidRPr="00F23F69" w:rsidRDefault="00C16261" w:rsidP="00F23F69">
      <w:pPr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77A4" w:rsidRDefault="00237F82" w:rsidP="00F23F69">
      <w:pPr>
        <w:tabs>
          <w:tab w:val="right" w:pos="9354"/>
        </w:tabs>
        <w:spacing w:after="0" w:line="252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37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 пр</w:t>
      </w:r>
      <w:r w:rsid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отест</w:t>
      </w:r>
      <w:r w:rsidRPr="00237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исполняющего обязанности прокурора города Тольятти </w:t>
      </w:r>
      <w:r w:rsidR="00207F72" w:rsidRP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И.В. Красина</w:t>
      </w:r>
      <w:r w:rsid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7F72" w:rsidRP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решение Думы городского округа Тольятти от 20.10.2021 № 1071</w:t>
      </w:r>
      <w:r w:rsid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7F72" w:rsidRP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Положении о муниципальном земельном контроле на территории городского округа Тольятти»</w:t>
      </w:r>
      <w:r w:rsidR="0020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7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может быть рассмотрен на заседании Думы с учётом настоящего заключения.</w:t>
      </w:r>
    </w:p>
    <w:p w:rsidR="00B86320" w:rsidRDefault="00B86320" w:rsidP="00F23F69">
      <w:pPr>
        <w:tabs>
          <w:tab w:val="right" w:pos="9354"/>
        </w:tabs>
        <w:spacing w:after="0" w:line="252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6318E" w:rsidRDefault="0076318E" w:rsidP="00BC34E7">
      <w:pPr>
        <w:tabs>
          <w:tab w:val="right" w:pos="9354"/>
        </w:tabs>
        <w:spacing w:before="24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6318E" w:rsidRDefault="0076318E" w:rsidP="00BC34E7">
      <w:pPr>
        <w:tabs>
          <w:tab w:val="right" w:pos="9354"/>
        </w:tabs>
        <w:spacing w:before="24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6318E" w:rsidRDefault="0076318E" w:rsidP="00BC34E7">
      <w:pPr>
        <w:tabs>
          <w:tab w:val="right" w:pos="9354"/>
        </w:tabs>
        <w:spacing w:before="24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FE1269" w:rsidP="00BC34E7">
      <w:pPr>
        <w:tabs>
          <w:tab w:val="right" w:pos="9354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FE1269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Pr="00FE1269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Д.В. Замчевский</w:t>
      </w:r>
    </w:p>
    <w:p w:rsidR="0076318E" w:rsidRDefault="0076318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18E" w:rsidRDefault="0076318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6DE" w:rsidRDefault="004546D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6DE" w:rsidRDefault="004546D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6DE" w:rsidRDefault="004546D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6DE" w:rsidRDefault="004546D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18E" w:rsidRDefault="0076318E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F23F6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3974F9">
      <w:headerReference w:type="default" r:id="rId8"/>
      <w:footerReference w:type="default" r:id="rId9"/>
      <w:pgSz w:w="11906" w:h="16838" w:code="9"/>
      <w:pgMar w:top="907" w:right="851" w:bottom="90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0A5" w:rsidRDefault="005120A5" w:rsidP="00632FBD">
      <w:pPr>
        <w:spacing w:after="0" w:line="240" w:lineRule="auto"/>
      </w:pPr>
      <w:r>
        <w:separator/>
      </w:r>
    </w:p>
  </w:endnote>
  <w:endnote w:type="continuationSeparator" w:id="0">
    <w:p w:rsidR="005120A5" w:rsidRDefault="005120A5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63" w:rsidRPr="00DC24FF" w:rsidRDefault="00DF2F63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0A5" w:rsidRDefault="005120A5" w:rsidP="00632FBD">
      <w:pPr>
        <w:spacing w:after="0" w:line="240" w:lineRule="auto"/>
      </w:pPr>
      <w:r>
        <w:separator/>
      </w:r>
    </w:p>
  </w:footnote>
  <w:footnote w:type="continuationSeparator" w:id="0">
    <w:p w:rsidR="005120A5" w:rsidRDefault="005120A5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2F63" w:rsidRPr="00911777" w:rsidRDefault="00DF2F63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2B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21E7"/>
    <w:rsid w:val="0000552A"/>
    <w:rsid w:val="00005B2A"/>
    <w:rsid w:val="0000683B"/>
    <w:rsid w:val="00010C6E"/>
    <w:rsid w:val="00012A20"/>
    <w:rsid w:val="00013738"/>
    <w:rsid w:val="00014FD1"/>
    <w:rsid w:val="000165DC"/>
    <w:rsid w:val="0001785A"/>
    <w:rsid w:val="00021983"/>
    <w:rsid w:val="00026F0A"/>
    <w:rsid w:val="0002723E"/>
    <w:rsid w:val="00030245"/>
    <w:rsid w:val="0003142C"/>
    <w:rsid w:val="00033718"/>
    <w:rsid w:val="000339E9"/>
    <w:rsid w:val="00033D8B"/>
    <w:rsid w:val="000342B8"/>
    <w:rsid w:val="00040C6E"/>
    <w:rsid w:val="00041C43"/>
    <w:rsid w:val="00042606"/>
    <w:rsid w:val="00042ABD"/>
    <w:rsid w:val="00047649"/>
    <w:rsid w:val="00051793"/>
    <w:rsid w:val="00057CA3"/>
    <w:rsid w:val="00060A6D"/>
    <w:rsid w:val="000635E5"/>
    <w:rsid w:val="00065B33"/>
    <w:rsid w:val="00066732"/>
    <w:rsid w:val="00070CB4"/>
    <w:rsid w:val="00070E41"/>
    <w:rsid w:val="00073FF5"/>
    <w:rsid w:val="00077B87"/>
    <w:rsid w:val="00081A90"/>
    <w:rsid w:val="000851D2"/>
    <w:rsid w:val="00090DB6"/>
    <w:rsid w:val="00093FDD"/>
    <w:rsid w:val="0009504A"/>
    <w:rsid w:val="000A05D1"/>
    <w:rsid w:val="000A5707"/>
    <w:rsid w:val="000A774A"/>
    <w:rsid w:val="000B4EBB"/>
    <w:rsid w:val="000B5306"/>
    <w:rsid w:val="000B738A"/>
    <w:rsid w:val="000C1ADE"/>
    <w:rsid w:val="000C22E0"/>
    <w:rsid w:val="000C26DA"/>
    <w:rsid w:val="000C3CF5"/>
    <w:rsid w:val="000D3B97"/>
    <w:rsid w:val="000D64B1"/>
    <w:rsid w:val="000D6D7E"/>
    <w:rsid w:val="000D754A"/>
    <w:rsid w:val="000E01B6"/>
    <w:rsid w:val="000E4D8C"/>
    <w:rsid w:val="000F1899"/>
    <w:rsid w:val="000F357F"/>
    <w:rsid w:val="0010052B"/>
    <w:rsid w:val="00104BF9"/>
    <w:rsid w:val="00104DD0"/>
    <w:rsid w:val="001116BE"/>
    <w:rsid w:val="00111E62"/>
    <w:rsid w:val="00123075"/>
    <w:rsid w:val="001230D7"/>
    <w:rsid w:val="0012336B"/>
    <w:rsid w:val="00126B74"/>
    <w:rsid w:val="00130F92"/>
    <w:rsid w:val="00135AE9"/>
    <w:rsid w:val="00141248"/>
    <w:rsid w:val="00142831"/>
    <w:rsid w:val="00145FA4"/>
    <w:rsid w:val="00147019"/>
    <w:rsid w:val="00150AAA"/>
    <w:rsid w:val="001516F5"/>
    <w:rsid w:val="001559D4"/>
    <w:rsid w:val="0015725A"/>
    <w:rsid w:val="00163672"/>
    <w:rsid w:val="00163CD5"/>
    <w:rsid w:val="00164229"/>
    <w:rsid w:val="0016429C"/>
    <w:rsid w:val="001645F3"/>
    <w:rsid w:val="00165656"/>
    <w:rsid w:val="001656D3"/>
    <w:rsid w:val="00181D2E"/>
    <w:rsid w:val="001837B4"/>
    <w:rsid w:val="00183DFD"/>
    <w:rsid w:val="00191CB6"/>
    <w:rsid w:val="0019254A"/>
    <w:rsid w:val="00193E45"/>
    <w:rsid w:val="00193FBD"/>
    <w:rsid w:val="00195B69"/>
    <w:rsid w:val="00197603"/>
    <w:rsid w:val="0019785C"/>
    <w:rsid w:val="001A6C76"/>
    <w:rsid w:val="001B4A1C"/>
    <w:rsid w:val="001B67F9"/>
    <w:rsid w:val="001B73BC"/>
    <w:rsid w:val="001B76DD"/>
    <w:rsid w:val="001B7F3E"/>
    <w:rsid w:val="001C1397"/>
    <w:rsid w:val="001C502F"/>
    <w:rsid w:val="001C5B8E"/>
    <w:rsid w:val="001C63DE"/>
    <w:rsid w:val="001C6A88"/>
    <w:rsid w:val="001D35EA"/>
    <w:rsid w:val="001D51C1"/>
    <w:rsid w:val="001D7064"/>
    <w:rsid w:val="001D7556"/>
    <w:rsid w:val="001E5247"/>
    <w:rsid w:val="001F1DA0"/>
    <w:rsid w:val="001F29DA"/>
    <w:rsid w:val="001F4341"/>
    <w:rsid w:val="001F4F01"/>
    <w:rsid w:val="001F6CB7"/>
    <w:rsid w:val="00201976"/>
    <w:rsid w:val="00201ECC"/>
    <w:rsid w:val="00202A45"/>
    <w:rsid w:val="0020371A"/>
    <w:rsid w:val="00203756"/>
    <w:rsid w:val="00206C72"/>
    <w:rsid w:val="00207F72"/>
    <w:rsid w:val="00210482"/>
    <w:rsid w:val="0021284D"/>
    <w:rsid w:val="00213014"/>
    <w:rsid w:val="00214754"/>
    <w:rsid w:val="00214E41"/>
    <w:rsid w:val="002178C3"/>
    <w:rsid w:val="00217C53"/>
    <w:rsid w:val="002221D0"/>
    <w:rsid w:val="00222B29"/>
    <w:rsid w:val="00222C6B"/>
    <w:rsid w:val="002254A9"/>
    <w:rsid w:val="0022757D"/>
    <w:rsid w:val="002309EC"/>
    <w:rsid w:val="00236631"/>
    <w:rsid w:val="00237F82"/>
    <w:rsid w:val="0024046E"/>
    <w:rsid w:val="0024054B"/>
    <w:rsid w:val="00242502"/>
    <w:rsid w:val="00244A23"/>
    <w:rsid w:val="0024666A"/>
    <w:rsid w:val="00252118"/>
    <w:rsid w:val="00253CBB"/>
    <w:rsid w:val="00254BFB"/>
    <w:rsid w:val="00254FD6"/>
    <w:rsid w:val="00261BA5"/>
    <w:rsid w:val="0026306E"/>
    <w:rsid w:val="00267A60"/>
    <w:rsid w:val="00271882"/>
    <w:rsid w:val="00272E07"/>
    <w:rsid w:val="00273980"/>
    <w:rsid w:val="0029568F"/>
    <w:rsid w:val="002A006B"/>
    <w:rsid w:val="002A12ED"/>
    <w:rsid w:val="002A15FA"/>
    <w:rsid w:val="002A172E"/>
    <w:rsid w:val="002B1DA7"/>
    <w:rsid w:val="002B74FA"/>
    <w:rsid w:val="002B7CA2"/>
    <w:rsid w:val="002C4E7E"/>
    <w:rsid w:val="002C5793"/>
    <w:rsid w:val="002C6AA8"/>
    <w:rsid w:val="002C7078"/>
    <w:rsid w:val="002D205D"/>
    <w:rsid w:val="002D2E4A"/>
    <w:rsid w:val="002D2E50"/>
    <w:rsid w:val="002D5514"/>
    <w:rsid w:val="002D676A"/>
    <w:rsid w:val="002D6D36"/>
    <w:rsid w:val="002D722B"/>
    <w:rsid w:val="002E1CDC"/>
    <w:rsid w:val="002E2E27"/>
    <w:rsid w:val="002E3E89"/>
    <w:rsid w:val="002E500E"/>
    <w:rsid w:val="002F40BC"/>
    <w:rsid w:val="002F6315"/>
    <w:rsid w:val="00306FEF"/>
    <w:rsid w:val="003101D6"/>
    <w:rsid w:val="003112A9"/>
    <w:rsid w:val="00317346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2CED"/>
    <w:rsid w:val="00344B19"/>
    <w:rsid w:val="00346C81"/>
    <w:rsid w:val="00347DDE"/>
    <w:rsid w:val="00356B92"/>
    <w:rsid w:val="00360801"/>
    <w:rsid w:val="003641CC"/>
    <w:rsid w:val="0036560A"/>
    <w:rsid w:val="00366792"/>
    <w:rsid w:val="003702DA"/>
    <w:rsid w:val="0037156F"/>
    <w:rsid w:val="00374FC5"/>
    <w:rsid w:val="00375911"/>
    <w:rsid w:val="003770AD"/>
    <w:rsid w:val="00380AE6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A5A3F"/>
    <w:rsid w:val="003B0353"/>
    <w:rsid w:val="003B075B"/>
    <w:rsid w:val="003B1024"/>
    <w:rsid w:val="003B53B6"/>
    <w:rsid w:val="003C137D"/>
    <w:rsid w:val="003C1C10"/>
    <w:rsid w:val="003C4D77"/>
    <w:rsid w:val="003C539E"/>
    <w:rsid w:val="003C6D2A"/>
    <w:rsid w:val="003E1199"/>
    <w:rsid w:val="003E1B66"/>
    <w:rsid w:val="003E3162"/>
    <w:rsid w:val="003E42B8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3ED2"/>
    <w:rsid w:val="00405867"/>
    <w:rsid w:val="0041208D"/>
    <w:rsid w:val="00422A72"/>
    <w:rsid w:val="0042631E"/>
    <w:rsid w:val="004304D9"/>
    <w:rsid w:val="0043360D"/>
    <w:rsid w:val="00436708"/>
    <w:rsid w:val="00440168"/>
    <w:rsid w:val="0044288D"/>
    <w:rsid w:val="00446522"/>
    <w:rsid w:val="00446834"/>
    <w:rsid w:val="004546DE"/>
    <w:rsid w:val="00454E96"/>
    <w:rsid w:val="004575DE"/>
    <w:rsid w:val="00460BAC"/>
    <w:rsid w:val="00460BBD"/>
    <w:rsid w:val="00461F14"/>
    <w:rsid w:val="0046658B"/>
    <w:rsid w:val="004750A1"/>
    <w:rsid w:val="00475A49"/>
    <w:rsid w:val="0048544F"/>
    <w:rsid w:val="00487F41"/>
    <w:rsid w:val="0049014A"/>
    <w:rsid w:val="004A078D"/>
    <w:rsid w:val="004A082C"/>
    <w:rsid w:val="004A3601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4F85"/>
    <w:rsid w:val="004D5611"/>
    <w:rsid w:val="004D5E30"/>
    <w:rsid w:val="004E48BA"/>
    <w:rsid w:val="004E518F"/>
    <w:rsid w:val="004E7A7A"/>
    <w:rsid w:val="004F0DB9"/>
    <w:rsid w:val="004F4D79"/>
    <w:rsid w:val="004F4DAF"/>
    <w:rsid w:val="00501204"/>
    <w:rsid w:val="005051EF"/>
    <w:rsid w:val="005120A5"/>
    <w:rsid w:val="00512672"/>
    <w:rsid w:val="00514A80"/>
    <w:rsid w:val="005170B1"/>
    <w:rsid w:val="00517DD2"/>
    <w:rsid w:val="00520422"/>
    <w:rsid w:val="005208CD"/>
    <w:rsid w:val="00521436"/>
    <w:rsid w:val="00521EC6"/>
    <w:rsid w:val="0052349B"/>
    <w:rsid w:val="005273CF"/>
    <w:rsid w:val="00536700"/>
    <w:rsid w:val="00537092"/>
    <w:rsid w:val="00540126"/>
    <w:rsid w:val="00540D71"/>
    <w:rsid w:val="00542EB0"/>
    <w:rsid w:val="00544525"/>
    <w:rsid w:val="00553147"/>
    <w:rsid w:val="00553E7B"/>
    <w:rsid w:val="00555A28"/>
    <w:rsid w:val="00565E08"/>
    <w:rsid w:val="00567A84"/>
    <w:rsid w:val="00570B3B"/>
    <w:rsid w:val="00572A86"/>
    <w:rsid w:val="005754B5"/>
    <w:rsid w:val="00576788"/>
    <w:rsid w:val="00576CB9"/>
    <w:rsid w:val="00576FC0"/>
    <w:rsid w:val="005801EE"/>
    <w:rsid w:val="0058149A"/>
    <w:rsid w:val="00593A9C"/>
    <w:rsid w:val="00593B36"/>
    <w:rsid w:val="00594367"/>
    <w:rsid w:val="005947A3"/>
    <w:rsid w:val="0059580D"/>
    <w:rsid w:val="005A0619"/>
    <w:rsid w:val="005A098D"/>
    <w:rsid w:val="005A113E"/>
    <w:rsid w:val="005A23A8"/>
    <w:rsid w:val="005A6DF7"/>
    <w:rsid w:val="005A6E9D"/>
    <w:rsid w:val="005A7D39"/>
    <w:rsid w:val="005B0C89"/>
    <w:rsid w:val="005B183B"/>
    <w:rsid w:val="005B2CE7"/>
    <w:rsid w:val="005B5534"/>
    <w:rsid w:val="005B6090"/>
    <w:rsid w:val="005B778F"/>
    <w:rsid w:val="005C0B17"/>
    <w:rsid w:val="005D081C"/>
    <w:rsid w:val="005E2A88"/>
    <w:rsid w:val="005E6025"/>
    <w:rsid w:val="005E65CE"/>
    <w:rsid w:val="005E748E"/>
    <w:rsid w:val="005E75DE"/>
    <w:rsid w:val="005F159B"/>
    <w:rsid w:val="005F7935"/>
    <w:rsid w:val="00600405"/>
    <w:rsid w:val="00602BD6"/>
    <w:rsid w:val="00602D0B"/>
    <w:rsid w:val="00604751"/>
    <w:rsid w:val="0060491E"/>
    <w:rsid w:val="006114B7"/>
    <w:rsid w:val="006159BF"/>
    <w:rsid w:val="00615FE8"/>
    <w:rsid w:val="00620B5E"/>
    <w:rsid w:val="00623EE3"/>
    <w:rsid w:val="00624694"/>
    <w:rsid w:val="0062470A"/>
    <w:rsid w:val="00624DE7"/>
    <w:rsid w:val="00631A1F"/>
    <w:rsid w:val="00632442"/>
    <w:rsid w:val="00632FBD"/>
    <w:rsid w:val="006332E2"/>
    <w:rsid w:val="00644F57"/>
    <w:rsid w:val="00655E02"/>
    <w:rsid w:val="00656DCD"/>
    <w:rsid w:val="006628E6"/>
    <w:rsid w:val="006701BF"/>
    <w:rsid w:val="00672276"/>
    <w:rsid w:val="006728B6"/>
    <w:rsid w:val="00680053"/>
    <w:rsid w:val="00681869"/>
    <w:rsid w:val="00683B16"/>
    <w:rsid w:val="00683BA2"/>
    <w:rsid w:val="00684139"/>
    <w:rsid w:val="00684602"/>
    <w:rsid w:val="00684999"/>
    <w:rsid w:val="006933D6"/>
    <w:rsid w:val="006936AA"/>
    <w:rsid w:val="00693A2E"/>
    <w:rsid w:val="006965A5"/>
    <w:rsid w:val="00697D36"/>
    <w:rsid w:val="006A2160"/>
    <w:rsid w:val="006A58B9"/>
    <w:rsid w:val="006B3A3A"/>
    <w:rsid w:val="006B43CB"/>
    <w:rsid w:val="006B6029"/>
    <w:rsid w:val="006C6AE0"/>
    <w:rsid w:val="006E05B7"/>
    <w:rsid w:val="006E6900"/>
    <w:rsid w:val="006E6B20"/>
    <w:rsid w:val="006F31AB"/>
    <w:rsid w:val="006F4914"/>
    <w:rsid w:val="006F50DF"/>
    <w:rsid w:val="00703674"/>
    <w:rsid w:val="00705700"/>
    <w:rsid w:val="00706781"/>
    <w:rsid w:val="007077AB"/>
    <w:rsid w:val="00711B26"/>
    <w:rsid w:val="00714F0B"/>
    <w:rsid w:val="0072666F"/>
    <w:rsid w:val="00727377"/>
    <w:rsid w:val="007279F7"/>
    <w:rsid w:val="00731AE7"/>
    <w:rsid w:val="00732B07"/>
    <w:rsid w:val="00740A35"/>
    <w:rsid w:val="00740EA4"/>
    <w:rsid w:val="00741972"/>
    <w:rsid w:val="00741BE6"/>
    <w:rsid w:val="00743981"/>
    <w:rsid w:val="00745C41"/>
    <w:rsid w:val="007475F3"/>
    <w:rsid w:val="00751D93"/>
    <w:rsid w:val="00753DDE"/>
    <w:rsid w:val="00755650"/>
    <w:rsid w:val="0076318E"/>
    <w:rsid w:val="00765CE3"/>
    <w:rsid w:val="007661CA"/>
    <w:rsid w:val="00776434"/>
    <w:rsid w:val="00776A75"/>
    <w:rsid w:val="00777FF9"/>
    <w:rsid w:val="0079164E"/>
    <w:rsid w:val="00795F96"/>
    <w:rsid w:val="00797D52"/>
    <w:rsid w:val="007A3662"/>
    <w:rsid w:val="007B0C30"/>
    <w:rsid w:val="007B0FDB"/>
    <w:rsid w:val="007B2569"/>
    <w:rsid w:val="007B51AB"/>
    <w:rsid w:val="007B5542"/>
    <w:rsid w:val="007B69DC"/>
    <w:rsid w:val="007B6A73"/>
    <w:rsid w:val="007B7083"/>
    <w:rsid w:val="007C1672"/>
    <w:rsid w:val="007C2474"/>
    <w:rsid w:val="007C3383"/>
    <w:rsid w:val="007C5424"/>
    <w:rsid w:val="007C5EC8"/>
    <w:rsid w:val="007D2C74"/>
    <w:rsid w:val="007D39FC"/>
    <w:rsid w:val="007D4540"/>
    <w:rsid w:val="007D6E1F"/>
    <w:rsid w:val="007E11AC"/>
    <w:rsid w:val="007E7F2C"/>
    <w:rsid w:val="007F3947"/>
    <w:rsid w:val="00800556"/>
    <w:rsid w:val="008007F5"/>
    <w:rsid w:val="00803C1C"/>
    <w:rsid w:val="00805281"/>
    <w:rsid w:val="00807CB3"/>
    <w:rsid w:val="008101C5"/>
    <w:rsid w:val="0081323D"/>
    <w:rsid w:val="00821B8C"/>
    <w:rsid w:val="00822CC8"/>
    <w:rsid w:val="00826AF9"/>
    <w:rsid w:val="00826BC6"/>
    <w:rsid w:val="00827A99"/>
    <w:rsid w:val="00827B45"/>
    <w:rsid w:val="008309A6"/>
    <w:rsid w:val="0083491F"/>
    <w:rsid w:val="00840613"/>
    <w:rsid w:val="0084062E"/>
    <w:rsid w:val="00840F27"/>
    <w:rsid w:val="008459A6"/>
    <w:rsid w:val="00854296"/>
    <w:rsid w:val="00854D54"/>
    <w:rsid w:val="008568C0"/>
    <w:rsid w:val="00857DDD"/>
    <w:rsid w:val="00863A96"/>
    <w:rsid w:val="00865CB6"/>
    <w:rsid w:val="0086789E"/>
    <w:rsid w:val="008740C7"/>
    <w:rsid w:val="008749FA"/>
    <w:rsid w:val="00874A4A"/>
    <w:rsid w:val="008831F8"/>
    <w:rsid w:val="00883DF9"/>
    <w:rsid w:val="00885D4A"/>
    <w:rsid w:val="00894A10"/>
    <w:rsid w:val="00894A5C"/>
    <w:rsid w:val="008953B4"/>
    <w:rsid w:val="00897E1D"/>
    <w:rsid w:val="008A0EB1"/>
    <w:rsid w:val="008B3ABC"/>
    <w:rsid w:val="008C7954"/>
    <w:rsid w:val="008D1038"/>
    <w:rsid w:val="008D1CCD"/>
    <w:rsid w:val="008E20D8"/>
    <w:rsid w:val="008E4F7C"/>
    <w:rsid w:val="008E5A8E"/>
    <w:rsid w:val="008F4155"/>
    <w:rsid w:val="008F6EDE"/>
    <w:rsid w:val="00900744"/>
    <w:rsid w:val="00911777"/>
    <w:rsid w:val="009130FC"/>
    <w:rsid w:val="009152DE"/>
    <w:rsid w:val="00920FC6"/>
    <w:rsid w:val="009217D7"/>
    <w:rsid w:val="009233F8"/>
    <w:rsid w:val="00924B59"/>
    <w:rsid w:val="009271EF"/>
    <w:rsid w:val="00931A62"/>
    <w:rsid w:val="0093481F"/>
    <w:rsid w:val="009357A1"/>
    <w:rsid w:val="00936658"/>
    <w:rsid w:val="00941DC9"/>
    <w:rsid w:val="00945C5E"/>
    <w:rsid w:val="00946295"/>
    <w:rsid w:val="009525C5"/>
    <w:rsid w:val="00953501"/>
    <w:rsid w:val="00953B2B"/>
    <w:rsid w:val="00953DE0"/>
    <w:rsid w:val="009547AB"/>
    <w:rsid w:val="0095682A"/>
    <w:rsid w:val="0095730E"/>
    <w:rsid w:val="00957819"/>
    <w:rsid w:val="00965A4A"/>
    <w:rsid w:val="00967F50"/>
    <w:rsid w:val="00971EFA"/>
    <w:rsid w:val="00977A9A"/>
    <w:rsid w:val="00981E6E"/>
    <w:rsid w:val="00983BCC"/>
    <w:rsid w:val="009843A5"/>
    <w:rsid w:val="00986EBD"/>
    <w:rsid w:val="009910B1"/>
    <w:rsid w:val="0099190C"/>
    <w:rsid w:val="0099387C"/>
    <w:rsid w:val="009945F0"/>
    <w:rsid w:val="00994FC0"/>
    <w:rsid w:val="00996271"/>
    <w:rsid w:val="0099699D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10A0"/>
    <w:rsid w:val="009C13D6"/>
    <w:rsid w:val="009C1669"/>
    <w:rsid w:val="009C2361"/>
    <w:rsid w:val="009C4AE1"/>
    <w:rsid w:val="009C4B82"/>
    <w:rsid w:val="009C5A39"/>
    <w:rsid w:val="009D01F5"/>
    <w:rsid w:val="009D2B77"/>
    <w:rsid w:val="009D7A11"/>
    <w:rsid w:val="009D7EE1"/>
    <w:rsid w:val="009E2E0C"/>
    <w:rsid w:val="009E6336"/>
    <w:rsid w:val="009F0D84"/>
    <w:rsid w:val="009F5CA9"/>
    <w:rsid w:val="00A0356E"/>
    <w:rsid w:val="00A053E5"/>
    <w:rsid w:val="00A075D9"/>
    <w:rsid w:val="00A10C46"/>
    <w:rsid w:val="00A10D1D"/>
    <w:rsid w:val="00A143AB"/>
    <w:rsid w:val="00A14A0D"/>
    <w:rsid w:val="00A15CDD"/>
    <w:rsid w:val="00A24BAF"/>
    <w:rsid w:val="00A260A4"/>
    <w:rsid w:val="00A30CBB"/>
    <w:rsid w:val="00A3434E"/>
    <w:rsid w:val="00A3762A"/>
    <w:rsid w:val="00A41865"/>
    <w:rsid w:val="00A43665"/>
    <w:rsid w:val="00A46A85"/>
    <w:rsid w:val="00A530B5"/>
    <w:rsid w:val="00A55341"/>
    <w:rsid w:val="00A601B4"/>
    <w:rsid w:val="00A614DF"/>
    <w:rsid w:val="00A70F5B"/>
    <w:rsid w:val="00A76984"/>
    <w:rsid w:val="00A77303"/>
    <w:rsid w:val="00A80E02"/>
    <w:rsid w:val="00A80FE5"/>
    <w:rsid w:val="00A81E55"/>
    <w:rsid w:val="00A842A6"/>
    <w:rsid w:val="00A8524A"/>
    <w:rsid w:val="00A859F9"/>
    <w:rsid w:val="00A90395"/>
    <w:rsid w:val="00A9121B"/>
    <w:rsid w:val="00A9194C"/>
    <w:rsid w:val="00AA1D6A"/>
    <w:rsid w:val="00AA5164"/>
    <w:rsid w:val="00AB39AA"/>
    <w:rsid w:val="00AB56F0"/>
    <w:rsid w:val="00AB701E"/>
    <w:rsid w:val="00AB7190"/>
    <w:rsid w:val="00AC2C89"/>
    <w:rsid w:val="00AC60DD"/>
    <w:rsid w:val="00AD189F"/>
    <w:rsid w:val="00AD2339"/>
    <w:rsid w:val="00AD3C1F"/>
    <w:rsid w:val="00AE09F1"/>
    <w:rsid w:val="00AE0D24"/>
    <w:rsid w:val="00AE3536"/>
    <w:rsid w:val="00AE775D"/>
    <w:rsid w:val="00AF25D6"/>
    <w:rsid w:val="00AF6749"/>
    <w:rsid w:val="00B014DB"/>
    <w:rsid w:val="00B01626"/>
    <w:rsid w:val="00B047C9"/>
    <w:rsid w:val="00B058CC"/>
    <w:rsid w:val="00B06C6F"/>
    <w:rsid w:val="00B071AD"/>
    <w:rsid w:val="00B11B67"/>
    <w:rsid w:val="00B12A26"/>
    <w:rsid w:val="00B14FBF"/>
    <w:rsid w:val="00B20F8B"/>
    <w:rsid w:val="00B272C2"/>
    <w:rsid w:val="00B31EF8"/>
    <w:rsid w:val="00B40751"/>
    <w:rsid w:val="00B40DF1"/>
    <w:rsid w:val="00B42BF1"/>
    <w:rsid w:val="00B60E27"/>
    <w:rsid w:val="00B62696"/>
    <w:rsid w:val="00B703D6"/>
    <w:rsid w:val="00B71F1A"/>
    <w:rsid w:val="00B7414A"/>
    <w:rsid w:val="00B747FC"/>
    <w:rsid w:val="00B749A6"/>
    <w:rsid w:val="00B7534F"/>
    <w:rsid w:val="00B7704E"/>
    <w:rsid w:val="00B77A6F"/>
    <w:rsid w:val="00B80A8A"/>
    <w:rsid w:val="00B843EB"/>
    <w:rsid w:val="00B853C8"/>
    <w:rsid w:val="00B86320"/>
    <w:rsid w:val="00B92985"/>
    <w:rsid w:val="00B93834"/>
    <w:rsid w:val="00B9604E"/>
    <w:rsid w:val="00B962D3"/>
    <w:rsid w:val="00BA3022"/>
    <w:rsid w:val="00BB3160"/>
    <w:rsid w:val="00BB4498"/>
    <w:rsid w:val="00BB542F"/>
    <w:rsid w:val="00BC02DD"/>
    <w:rsid w:val="00BC27AB"/>
    <w:rsid w:val="00BC3013"/>
    <w:rsid w:val="00BC3320"/>
    <w:rsid w:val="00BC34E7"/>
    <w:rsid w:val="00BC548C"/>
    <w:rsid w:val="00BC5729"/>
    <w:rsid w:val="00BD244D"/>
    <w:rsid w:val="00BD3E29"/>
    <w:rsid w:val="00BD5596"/>
    <w:rsid w:val="00BD5AF7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4AA3"/>
    <w:rsid w:val="00C16261"/>
    <w:rsid w:val="00C1646F"/>
    <w:rsid w:val="00C217D2"/>
    <w:rsid w:val="00C22340"/>
    <w:rsid w:val="00C22EC8"/>
    <w:rsid w:val="00C30256"/>
    <w:rsid w:val="00C32069"/>
    <w:rsid w:val="00C33C19"/>
    <w:rsid w:val="00C420FF"/>
    <w:rsid w:val="00C44F9D"/>
    <w:rsid w:val="00C455B0"/>
    <w:rsid w:val="00C6057A"/>
    <w:rsid w:val="00C628DF"/>
    <w:rsid w:val="00C628FD"/>
    <w:rsid w:val="00C62AF1"/>
    <w:rsid w:val="00C64526"/>
    <w:rsid w:val="00C65C52"/>
    <w:rsid w:val="00C677A4"/>
    <w:rsid w:val="00C71942"/>
    <w:rsid w:val="00C74D86"/>
    <w:rsid w:val="00C75980"/>
    <w:rsid w:val="00C77AED"/>
    <w:rsid w:val="00C805F4"/>
    <w:rsid w:val="00C808EE"/>
    <w:rsid w:val="00C8099B"/>
    <w:rsid w:val="00C82C85"/>
    <w:rsid w:val="00C83884"/>
    <w:rsid w:val="00C91C32"/>
    <w:rsid w:val="00C95968"/>
    <w:rsid w:val="00C978DB"/>
    <w:rsid w:val="00CA207B"/>
    <w:rsid w:val="00CA38B1"/>
    <w:rsid w:val="00CA443E"/>
    <w:rsid w:val="00CA4A4F"/>
    <w:rsid w:val="00CA5250"/>
    <w:rsid w:val="00CA548F"/>
    <w:rsid w:val="00CA7FF6"/>
    <w:rsid w:val="00CB032D"/>
    <w:rsid w:val="00CB0851"/>
    <w:rsid w:val="00CB33E6"/>
    <w:rsid w:val="00CB4F0D"/>
    <w:rsid w:val="00CC5205"/>
    <w:rsid w:val="00CC5DB5"/>
    <w:rsid w:val="00CC67E6"/>
    <w:rsid w:val="00CD1BF9"/>
    <w:rsid w:val="00CD3A57"/>
    <w:rsid w:val="00CD5696"/>
    <w:rsid w:val="00CE0FC8"/>
    <w:rsid w:val="00CE1195"/>
    <w:rsid w:val="00CE2A3B"/>
    <w:rsid w:val="00CE5C35"/>
    <w:rsid w:val="00CF6729"/>
    <w:rsid w:val="00CF76EC"/>
    <w:rsid w:val="00D0042B"/>
    <w:rsid w:val="00D011B2"/>
    <w:rsid w:val="00D01A4E"/>
    <w:rsid w:val="00D1188C"/>
    <w:rsid w:val="00D12A3B"/>
    <w:rsid w:val="00D17174"/>
    <w:rsid w:val="00D227C6"/>
    <w:rsid w:val="00D26BC6"/>
    <w:rsid w:val="00D34619"/>
    <w:rsid w:val="00D348F4"/>
    <w:rsid w:val="00D365C3"/>
    <w:rsid w:val="00D37A2D"/>
    <w:rsid w:val="00D4074F"/>
    <w:rsid w:val="00D4179F"/>
    <w:rsid w:val="00D50ED7"/>
    <w:rsid w:val="00D52B5E"/>
    <w:rsid w:val="00D53EE1"/>
    <w:rsid w:val="00D53F27"/>
    <w:rsid w:val="00D571D2"/>
    <w:rsid w:val="00D60500"/>
    <w:rsid w:val="00D60EA3"/>
    <w:rsid w:val="00D6184D"/>
    <w:rsid w:val="00D66F83"/>
    <w:rsid w:val="00D71D40"/>
    <w:rsid w:val="00D817F2"/>
    <w:rsid w:val="00D83579"/>
    <w:rsid w:val="00D84EAA"/>
    <w:rsid w:val="00D87092"/>
    <w:rsid w:val="00D92AC2"/>
    <w:rsid w:val="00D94672"/>
    <w:rsid w:val="00D96FBB"/>
    <w:rsid w:val="00D97E42"/>
    <w:rsid w:val="00DA2E49"/>
    <w:rsid w:val="00DA2EF7"/>
    <w:rsid w:val="00DA3171"/>
    <w:rsid w:val="00DA5EC0"/>
    <w:rsid w:val="00DA6DCA"/>
    <w:rsid w:val="00DB1008"/>
    <w:rsid w:val="00DC1D15"/>
    <w:rsid w:val="00DC24FF"/>
    <w:rsid w:val="00DC385D"/>
    <w:rsid w:val="00DC3D1A"/>
    <w:rsid w:val="00DC5807"/>
    <w:rsid w:val="00DD03AA"/>
    <w:rsid w:val="00DD5FB4"/>
    <w:rsid w:val="00DE25BE"/>
    <w:rsid w:val="00DE2A18"/>
    <w:rsid w:val="00DF0085"/>
    <w:rsid w:val="00DF1444"/>
    <w:rsid w:val="00DF19E1"/>
    <w:rsid w:val="00DF2F63"/>
    <w:rsid w:val="00DF3089"/>
    <w:rsid w:val="00DF74F6"/>
    <w:rsid w:val="00E02E9A"/>
    <w:rsid w:val="00E0305F"/>
    <w:rsid w:val="00E0546E"/>
    <w:rsid w:val="00E05BFE"/>
    <w:rsid w:val="00E07443"/>
    <w:rsid w:val="00E2289F"/>
    <w:rsid w:val="00E247AE"/>
    <w:rsid w:val="00E250E1"/>
    <w:rsid w:val="00E311F6"/>
    <w:rsid w:val="00E314E3"/>
    <w:rsid w:val="00E3615E"/>
    <w:rsid w:val="00E424EB"/>
    <w:rsid w:val="00E46F90"/>
    <w:rsid w:val="00E5119E"/>
    <w:rsid w:val="00E51BAB"/>
    <w:rsid w:val="00E53B43"/>
    <w:rsid w:val="00E6339D"/>
    <w:rsid w:val="00E636FF"/>
    <w:rsid w:val="00E64B0B"/>
    <w:rsid w:val="00E65CE7"/>
    <w:rsid w:val="00E66D8D"/>
    <w:rsid w:val="00E82B62"/>
    <w:rsid w:val="00E853D3"/>
    <w:rsid w:val="00E85D3A"/>
    <w:rsid w:val="00E94691"/>
    <w:rsid w:val="00E94B3E"/>
    <w:rsid w:val="00E97BF6"/>
    <w:rsid w:val="00EA0F2E"/>
    <w:rsid w:val="00EA1FF1"/>
    <w:rsid w:val="00EA755F"/>
    <w:rsid w:val="00EB15CF"/>
    <w:rsid w:val="00EB28F9"/>
    <w:rsid w:val="00EB30C3"/>
    <w:rsid w:val="00EB5C9D"/>
    <w:rsid w:val="00EB6EEC"/>
    <w:rsid w:val="00EB7D41"/>
    <w:rsid w:val="00ED287D"/>
    <w:rsid w:val="00ED3F4C"/>
    <w:rsid w:val="00ED698C"/>
    <w:rsid w:val="00ED72A3"/>
    <w:rsid w:val="00EE0F25"/>
    <w:rsid w:val="00EE1F11"/>
    <w:rsid w:val="00EE601D"/>
    <w:rsid w:val="00EF4048"/>
    <w:rsid w:val="00F029BD"/>
    <w:rsid w:val="00F077CC"/>
    <w:rsid w:val="00F07DED"/>
    <w:rsid w:val="00F14907"/>
    <w:rsid w:val="00F165A4"/>
    <w:rsid w:val="00F20906"/>
    <w:rsid w:val="00F23F69"/>
    <w:rsid w:val="00F248B6"/>
    <w:rsid w:val="00F26DD4"/>
    <w:rsid w:val="00F307C8"/>
    <w:rsid w:val="00F33D87"/>
    <w:rsid w:val="00F367B3"/>
    <w:rsid w:val="00F43956"/>
    <w:rsid w:val="00F515A6"/>
    <w:rsid w:val="00F51C11"/>
    <w:rsid w:val="00F51F5F"/>
    <w:rsid w:val="00F62461"/>
    <w:rsid w:val="00F6624E"/>
    <w:rsid w:val="00F71C5B"/>
    <w:rsid w:val="00F73A42"/>
    <w:rsid w:val="00F73B4A"/>
    <w:rsid w:val="00F770CA"/>
    <w:rsid w:val="00F96BB5"/>
    <w:rsid w:val="00FA117E"/>
    <w:rsid w:val="00FA570E"/>
    <w:rsid w:val="00FB006C"/>
    <w:rsid w:val="00FB2B44"/>
    <w:rsid w:val="00FB3050"/>
    <w:rsid w:val="00FC1961"/>
    <w:rsid w:val="00FC482E"/>
    <w:rsid w:val="00FD064F"/>
    <w:rsid w:val="00FD50B7"/>
    <w:rsid w:val="00FD555C"/>
    <w:rsid w:val="00FE1269"/>
    <w:rsid w:val="00FE1868"/>
    <w:rsid w:val="00FE1964"/>
    <w:rsid w:val="00FE34F6"/>
    <w:rsid w:val="00FE6CED"/>
    <w:rsid w:val="00FE70BA"/>
    <w:rsid w:val="00FF1D56"/>
    <w:rsid w:val="00FF2054"/>
    <w:rsid w:val="00FF733A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715E-F215-4D3D-BD20-1212BF47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2897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2019-12-09T12:05:00Z</cp:lastPrinted>
  <dcterms:created xsi:type="dcterms:W3CDTF">2023-04-11T04:54:00Z</dcterms:created>
  <dcterms:modified xsi:type="dcterms:W3CDTF">2023-04-11T04:54:00Z</dcterms:modified>
</cp:coreProperties>
</file>