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2C4" w:rsidRPr="00865FDF" w:rsidRDefault="00B50532" w:rsidP="00882142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ЗАКЛЮЧЕНИЕ</w:t>
      </w:r>
      <w:r w:rsidR="00882142">
        <w:rPr>
          <w:sz w:val="28"/>
          <w:szCs w:val="28"/>
        </w:rPr>
        <w:t xml:space="preserve"> </w:t>
      </w:r>
    </w:p>
    <w:p w:rsidR="007E03F8" w:rsidRPr="00865FDF" w:rsidRDefault="00BC408E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аналитического отдела </w:t>
      </w:r>
    </w:p>
    <w:p w:rsidR="006A02C4" w:rsidRPr="00865FDF" w:rsidRDefault="00BC408E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аппарата </w:t>
      </w:r>
      <w:r w:rsidR="007E03F8" w:rsidRPr="00865FDF">
        <w:rPr>
          <w:sz w:val="28"/>
          <w:szCs w:val="28"/>
        </w:rPr>
        <w:t>Думы городского округа Тольятти</w:t>
      </w:r>
    </w:p>
    <w:p w:rsidR="00480A2E" w:rsidRDefault="00480A2E" w:rsidP="006A02C4">
      <w:pPr>
        <w:jc w:val="center"/>
        <w:rPr>
          <w:sz w:val="28"/>
          <w:szCs w:val="28"/>
        </w:rPr>
      </w:pPr>
    </w:p>
    <w:p w:rsidR="00882142" w:rsidRDefault="00882142" w:rsidP="006A02C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</w:t>
      </w:r>
      <w:r w:rsidR="00F42F24">
        <w:rPr>
          <w:sz w:val="28"/>
          <w:szCs w:val="28"/>
        </w:rPr>
        <w:t xml:space="preserve">информацию администрации </w:t>
      </w:r>
      <w:r>
        <w:rPr>
          <w:sz w:val="28"/>
          <w:szCs w:val="28"/>
        </w:rPr>
        <w:t xml:space="preserve">городского округа Тольятти </w:t>
      </w:r>
    </w:p>
    <w:p w:rsidR="0006637C" w:rsidRDefault="0006637C" w:rsidP="006A02C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реализации </w:t>
      </w:r>
      <w:r w:rsidR="006135F8">
        <w:rPr>
          <w:sz w:val="28"/>
          <w:szCs w:val="28"/>
        </w:rPr>
        <w:t xml:space="preserve">мероприятий по </w:t>
      </w:r>
      <w:r>
        <w:rPr>
          <w:sz w:val="28"/>
          <w:szCs w:val="28"/>
        </w:rPr>
        <w:t xml:space="preserve">антитеррористической защищенности и </w:t>
      </w:r>
    </w:p>
    <w:p w:rsidR="006135F8" w:rsidRDefault="006135F8" w:rsidP="0006637C">
      <w:pPr>
        <w:jc w:val="center"/>
        <w:rPr>
          <w:sz w:val="28"/>
          <w:szCs w:val="28"/>
        </w:rPr>
      </w:pPr>
      <w:r>
        <w:rPr>
          <w:sz w:val="28"/>
          <w:szCs w:val="28"/>
        </w:rPr>
        <w:t>обеспечению безопасности в образовательных учреждениях городского округа Тольятти</w:t>
      </w:r>
    </w:p>
    <w:p w:rsidR="006135F8" w:rsidRDefault="0006637C" w:rsidP="00BD3AC3">
      <w:pPr>
        <w:jc w:val="center"/>
        <w:rPr>
          <w:sz w:val="28"/>
          <w:szCs w:val="28"/>
        </w:rPr>
      </w:pPr>
      <w:r>
        <w:rPr>
          <w:sz w:val="28"/>
          <w:szCs w:val="28"/>
        </w:rPr>
        <w:t>(Д-104 от 20.04</w:t>
      </w:r>
      <w:r w:rsidR="006135F8">
        <w:rPr>
          <w:sz w:val="28"/>
          <w:szCs w:val="28"/>
        </w:rPr>
        <w:t>.2023г.)</w:t>
      </w:r>
    </w:p>
    <w:p w:rsidR="00882142" w:rsidRDefault="00882142" w:rsidP="00BD3AC3">
      <w:pPr>
        <w:jc w:val="center"/>
        <w:rPr>
          <w:sz w:val="28"/>
          <w:szCs w:val="28"/>
        </w:rPr>
      </w:pPr>
    </w:p>
    <w:p w:rsidR="00047A5D" w:rsidRDefault="00882142" w:rsidP="008821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Рассмотрев</w:t>
      </w:r>
      <w:r w:rsidR="00F42F24">
        <w:rPr>
          <w:sz w:val="28"/>
          <w:szCs w:val="28"/>
        </w:rPr>
        <w:t xml:space="preserve"> информацию администрации городского округа Тольятти</w:t>
      </w:r>
      <w:r w:rsidR="00BC408E">
        <w:rPr>
          <w:sz w:val="28"/>
          <w:szCs w:val="28"/>
        </w:rPr>
        <w:t>, аналитический отдел</w:t>
      </w:r>
      <w:r>
        <w:rPr>
          <w:sz w:val="28"/>
          <w:szCs w:val="28"/>
        </w:rPr>
        <w:t xml:space="preserve"> отмечает следующее.</w:t>
      </w:r>
    </w:p>
    <w:p w:rsidR="00F42F24" w:rsidRDefault="00F42F24" w:rsidP="008821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представлена </w:t>
      </w:r>
      <w:r w:rsidR="006135F8">
        <w:rPr>
          <w:sz w:val="28"/>
          <w:szCs w:val="28"/>
        </w:rPr>
        <w:t xml:space="preserve">в соответствии с планом текущей деятельности Думы городского округа Тольятти на </w:t>
      </w:r>
      <w:r w:rsidR="006135F8">
        <w:rPr>
          <w:sz w:val="28"/>
          <w:szCs w:val="28"/>
          <w:lang w:val="en-US"/>
        </w:rPr>
        <w:t>I</w:t>
      </w:r>
      <w:r w:rsidR="0006637C">
        <w:rPr>
          <w:sz w:val="28"/>
          <w:szCs w:val="28"/>
          <w:lang w:val="en-US"/>
        </w:rPr>
        <w:t>I</w:t>
      </w:r>
      <w:r w:rsidR="006135F8">
        <w:rPr>
          <w:sz w:val="28"/>
          <w:szCs w:val="28"/>
        </w:rPr>
        <w:t xml:space="preserve"> квартал 2023 года, утвержденным решением Думы </w:t>
      </w:r>
      <w:r w:rsidR="0006637C">
        <w:rPr>
          <w:sz w:val="28"/>
          <w:szCs w:val="28"/>
        </w:rPr>
        <w:t>городского округа Тольятти от 2</w:t>
      </w:r>
      <w:r w:rsidR="0006637C" w:rsidRPr="0006637C">
        <w:rPr>
          <w:sz w:val="28"/>
          <w:szCs w:val="28"/>
        </w:rPr>
        <w:t>9</w:t>
      </w:r>
      <w:r w:rsidR="0006637C">
        <w:rPr>
          <w:sz w:val="28"/>
          <w:szCs w:val="28"/>
        </w:rPr>
        <w:t>.</w:t>
      </w:r>
      <w:r w:rsidR="0006637C" w:rsidRPr="0006637C">
        <w:rPr>
          <w:sz w:val="28"/>
          <w:szCs w:val="28"/>
        </w:rPr>
        <w:t>03</w:t>
      </w:r>
      <w:r w:rsidR="0006637C">
        <w:rPr>
          <w:sz w:val="28"/>
          <w:szCs w:val="28"/>
        </w:rPr>
        <w:t>.202</w:t>
      </w:r>
      <w:r w:rsidR="0006637C" w:rsidRPr="0006637C">
        <w:rPr>
          <w:sz w:val="28"/>
          <w:szCs w:val="28"/>
        </w:rPr>
        <w:t>3</w:t>
      </w:r>
      <w:r w:rsidR="0006637C">
        <w:rPr>
          <w:sz w:val="28"/>
          <w:szCs w:val="28"/>
        </w:rPr>
        <w:t xml:space="preserve">   № 1</w:t>
      </w:r>
      <w:r w:rsidR="0006637C" w:rsidRPr="0006637C">
        <w:rPr>
          <w:sz w:val="28"/>
          <w:szCs w:val="28"/>
        </w:rPr>
        <w:t>519</w:t>
      </w:r>
      <w:r w:rsidR="0006637C">
        <w:rPr>
          <w:sz w:val="28"/>
          <w:szCs w:val="28"/>
        </w:rPr>
        <w:t>,</w:t>
      </w:r>
      <w:r w:rsidR="006135F8">
        <w:rPr>
          <w:sz w:val="28"/>
          <w:szCs w:val="28"/>
        </w:rPr>
        <w:t xml:space="preserve"> </w:t>
      </w:r>
      <w:r w:rsidR="00267D97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рассмотрения на заседании Думы </w:t>
      </w:r>
      <w:r w:rsidR="0006637C" w:rsidRPr="0006637C">
        <w:rPr>
          <w:b/>
          <w:sz w:val="28"/>
          <w:szCs w:val="28"/>
        </w:rPr>
        <w:t>17</w:t>
      </w:r>
      <w:r w:rsidR="0006637C">
        <w:rPr>
          <w:b/>
          <w:sz w:val="28"/>
          <w:szCs w:val="28"/>
        </w:rPr>
        <w:t>.0</w:t>
      </w:r>
      <w:r w:rsidR="0006637C" w:rsidRPr="0006637C">
        <w:rPr>
          <w:b/>
          <w:sz w:val="28"/>
          <w:szCs w:val="28"/>
        </w:rPr>
        <w:t>5</w:t>
      </w:r>
      <w:r w:rsidR="006135F8">
        <w:rPr>
          <w:b/>
          <w:sz w:val="28"/>
          <w:szCs w:val="28"/>
        </w:rPr>
        <w:t>.2023</w:t>
      </w:r>
      <w:r w:rsidRPr="00F42F24">
        <w:rPr>
          <w:b/>
          <w:sz w:val="28"/>
          <w:szCs w:val="28"/>
        </w:rPr>
        <w:t>г</w:t>
      </w:r>
      <w:r>
        <w:rPr>
          <w:sz w:val="28"/>
          <w:szCs w:val="28"/>
        </w:rPr>
        <w:t>.</w:t>
      </w:r>
    </w:p>
    <w:p w:rsidR="00267D97" w:rsidRDefault="00BB5873" w:rsidP="00BB587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Согласно представленной информации, в</w:t>
      </w:r>
      <w:r w:rsidRPr="00BB5873">
        <w:rPr>
          <w:sz w:val="28"/>
          <w:szCs w:val="28"/>
        </w:rPr>
        <w:t xml:space="preserve"> ведом</w:t>
      </w:r>
      <w:r>
        <w:rPr>
          <w:sz w:val="28"/>
          <w:szCs w:val="28"/>
        </w:rPr>
        <w:t>ственном подчинении департамента</w:t>
      </w:r>
      <w:r w:rsidRPr="00BB5873">
        <w:rPr>
          <w:sz w:val="28"/>
          <w:szCs w:val="28"/>
        </w:rPr>
        <w:t xml:space="preserve"> образования находится 135 учреждений и предприятий, в том числе 69 общеобразовательных учреждений, 49 дошкольных образовательных учреждений, 12 образовательных учреждений дополнительного образования, 5 учреждений и организаций, осуществляющих деятельность в сфере образования (231 объект 1-4 категорий опасности согласно </w:t>
      </w:r>
      <w:r>
        <w:rPr>
          <w:sz w:val="28"/>
          <w:szCs w:val="28"/>
        </w:rPr>
        <w:t>требованиям</w:t>
      </w:r>
      <w:r w:rsidRPr="00BB5873">
        <w:rPr>
          <w:sz w:val="28"/>
          <w:szCs w:val="28"/>
        </w:rPr>
        <w:t xml:space="preserve"> к антитеррористической защищенности</w:t>
      </w:r>
      <w:r>
        <w:rPr>
          <w:sz w:val="28"/>
          <w:szCs w:val="28"/>
        </w:rPr>
        <w:t>).</w:t>
      </w:r>
      <w:r w:rsidRPr="00BB5873">
        <w:rPr>
          <w:sz w:val="28"/>
          <w:szCs w:val="28"/>
        </w:rPr>
        <w:t xml:space="preserve"> </w:t>
      </w:r>
      <w:proofErr w:type="gramEnd"/>
    </w:p>
    <w:p w:rsidR="00BB5873" w:rsidRPr="00BB5873" w:rsidRDefault="00BB5873" w:rsidP="00BB587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B5873">
        <w:rPr>
          <w:sz w:val="28"/>
          <w:szCs w:val="28"/>
        </w:rPr>
        <w:t>В целях обеспечения безопасных условий обучения и воспитания во всех муниципальных обр</w:t>
      </w:r>
      <w:r w:rsidR="0006637C">
        <w:rPr>
          <w:sz w:val="28"/>
          <w:szCs w:val="28"/>
        </w:rPr>
        <w:t>азовательных учреждениях города</w:t>
      </w:r>
      <w:r w:rsidRPr="00BB5873">
        <w:rPr>
          <w:sz w:val="28"/>
          <w:szCs w:val="28"/>
        </w:rPr>
        <w:t xml:space="preserve"> обеспечивается, в первую очередь, выполнение следующих мероприятий:</w:t>
      </w:r>
    </w:p>
    <w:p w:rsidR="00BB5873" w:rsidRPr="00BB5873" w:rsidRDefault="00BB5873" w:rsidP="00BB58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B5873">
        <w:rPr>
          <w:sz w:val="28"/>
          <w:szCs w:val="28"/>
        </w:rPr>
        <w:t>обеспечение контрольно-пропускного режима в учреждении;</w:t>
      </w:r>
    </w:p>
    <w:p w:rsidR="00BB5873" w:rsidRPr="00BB5873" w:rsidRDefault="00BB5873" w:rsidP="00BB58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отработка порядка </w:t>
      </w:r>
      <w:r w:rsidRPr="00BB5873">
        <w:rPr>
          <w:sz w:val="28"/>
          <w:szCs w:val="28"/>
        </w:rPr>
        <w:t>действий при возникновении конфликтных ситуаций в учреждении;</w:t>
      </w:r>
    </w:p>
    <w:p w:rsidR="00267D97" w:rsidRPr="00BB5873" w:rsidRDefault="00BB5873" w:rsidP="00BB5873">
      <w:pPr>
        <w:ind w:firstLine="708"/>
        <w:jc w:val="both"/>
        <w:rPr>
          <w:sz w:val="28"/>
          <w:szCs w:val="28"/>
        </w:rPr>
      </w:pPr>
      <w:r w:rsidRPr="00BB5873">
        <w:rPr>
          <w:sz w:val="28"/>
          <w:szCs w:val="28"/>
        </w:rPr>
        <w:t>- поддержание в исправном состоянии инженерно-технических средств и систем охраны.</w:t>
      </w:r>
    </w:p>
    <w:p w:rsidR="00BB5873" w:rsidRPr="00BB5873" w:rsidRDefault="00BB5873" w:rsidP="00BB587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B5873">
        <w:rPr>
          <w:sz w:val="28"/>
          <w:szCs w:val="28"/>
        </w:rPr>
        <w:t xml:space="preserve">В целях реализации требований постановления Правительства РФ от 02.08.2019 № 1006 «Об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 по состоянию на </w:t>
      </w:r>
      <w:r w:rsidR="00A955FD">
        <w:rPr>
          <w:sz w:val="28"/>
          <w:szCs w:val="28"/>
        </w:rPr>
        <w:t xml:space="preserve">09.03.2023 </w:t>
      </w:r>
      <w:r w:rsidRPr="00BB5873">
        <w:rPr>
          <w:sz w:val="28"/>
          <w:szCs w:val="28"/>
        </w:rPr>
        <w:t>муниципальные образовательные учреждения обеспечены:</w:t>
      </w:r>
    </w:p>
    <w:p w:rsidR="00BB5873" w:rsidRPr="00BB5873" w:rsidRDefault="00BB5873" w:rsidP="00BB5873">
      <w:pPr>
        <w:ind w:firstLine="708"/>
        <w:jc w:val="both"/>
        <w:rPr>
          <w:sz w:val="28"/>
          <w:szCs w:val="28"/>
        </w:rPr>
      </w:pPr>
      <w:r w:rsidRPr="00BB5873">
        <w:rPr>
          <w:sz w:val="28"/>
          <w:szCs w:val="28"/>
        </w:rPr>
        <w:t>- кнопками тревожной сигнализации (КТС) - 100%;</w:t>
      </w:r>
    </w:p>
    <w:p w:rsidR="00BB5873" w:rsidRPr="00BB5873" w:rsidRDefault="00BB5873" w:rsidP="00BB5873">
      <w:pPr>
        <w:ind w:firstLine="708"/>
        <w:jc w:val="both"/>
        <w:rPr>
          <w:sz w:val="28"/>
          <w:szCs w:val="28"/>
        </w:rPr>
      </w:pPr>
      <w:r w:rsidRPr="00BB5873">
        <w:rPr>
          <w:sz w:val="28"/>
          <w:szCs w:val="28"/>
        </w:rPr>
        <w:t>- телефонами с определителем номера (АОН) - 100%;</w:t>
      </w:r>
    </w:p>
    <w:p w:rsidR="00BB5873" w:rsidRPr="00BB5873" w:rsidRDefault="00BB5873" w:rsidP="00BB5873">
      <w:pPr>
        <w:ind w:firstLine="708"/>
        <w:jc w:val="both"/>
        <w:rPr>
          <w:sz w:val="28"/>
          <w:szCs w:val="28"/>
        </w:rPr>
      </w:pPr>
      <w:r w:rsidRPr="00BB5873">
        <w:rPr>
          <w:sz w:val="28"/>
          <w:szCs w:val="28"/>
        </w:rPr>
        <w:t xml:space="preserve">- рамочными или ручными </w:t>
      </w:r>
      <w:proofErr w:type="spellStart"/>
      <w:r w:rsidRPr="00BB5873">
        <w:rPr>
          <w:sz w:val="28"/>
          <w:szCs w:val="28"/>
        </w:rPr>
        <w:t>металлодетекторами</w:t>
      </w:r>
      <w:proofErr w:type="spellEnd"/>
      <w:r w:rsidRPr="00BB5873">
        <w:rPr>
          <w:sz w:val="28"/>
          <w:szCs w:val="28"/>
        </w:rPr>
        <w:t xml:space="preserve"> - 100%;</w:t>
      </w:r>
    </w:p>
    <w:p w:rsidR="00BB5873" w:rsidRPr="00BB5873" w:rsidRDefault="00BB5873" w:rsidP="00A955FD">
      <w:pPr>
        <w:ind w:firstLine="708"/>
        <w:jc w:val="both"/>
        <w:rPr>
          <w:sz w:val="28"/>
          <w:szCs w:val="28"/>
        </w:rPr>
      </w:pPr>
      <w:r w:rsidRPr="00BB5873">
        <w:rPr>
          <w:sz w:val="28"/>
          <w:szCs w:val="28"/>
        </w:rPr>
        <w:t xml:space="preserve">- </w:t>
      </w:r>
      <w:r w:rsidR="00A955FD">
        <w:rPr>
          <w:sz w:val="28"/>
          <w:szCs w:val="28"/>
        </w:rPr>
        <w:t>физической охраной– 100%;</w:t>
      </w:r>
      <w:r w:rsidRPr="00BB5873">
        <w:rPr>
          <w:sz w:val="28"/>
          <w:szCs w:val="28"/>
        </w:rPr>
        <w:tab/>
      </w:r>
    </w:p>
    <w:p w:rsidR="00267D97" w:rsidRPr="00BB5873" w:rsidRDefault="00BB5873" w:rsidP="00BB5873">
      <w:pPr>
        <w:ind w:firstLine="708"/>
        <w:jc w:val="both"/>
        <w:rPr>
          <w:sz w:val="28"/>
          <w:szCs w:val="28"/>
        </w:rPr>
      </w:pPr>
      <w:r w:rsidRPr="00BB5873">
        <w:rPr>
          <w:sz w:val="28"/>
          <w:szCs w:val="28"/>
        </w:rPr>
        <w:t xml:space="preserve">- автономными системами оповещения и управления эвакуацией людей (СОУЭ) - </w:t>
      </w:r>
      <w:r w:rsidR="00A955FD">
        <w:rPr>
          <w:sz w:val="28"/>
          <w:szCs w:val="28"/>
        </w:rPr>
        <w:t xml:space="preserve"> 100 %;</w:t>
      </w:r>
    </w:p>
    <w:p w:rsidR="00A955FD" w:rsidRDefault="00A955FD" w:rsidP="00AE28FA">
      <w:pPr>
        <w:ind w:firstLine="708"/>
        <w:jc w:val="both"/>
        <w:rPr>
          <w:sz w:val="28"/>
          <w:szCs w:val="28"/>
        </w:rPr>
      </w:pPr>
      <w:r w:rsidRPr="00BB5873"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</w:t>
      </w:r>
      <w:r w:rsidRPr="00BB5873">
        <w:rPr>
          <w:sz w:val="28"/>
          <w:szCs w:val="28"/>
        </w:rPr>
        <w:t>системами видеонаблюдения - 100%</w:t>
      </w:r>
      <w:r>
        <w:rPr>
          <w:sz w:val="28"/>
          <w:szCs w:val="28"/>
        </w:rPr>
        <w:t>, при этом требуется дооснащение на 98 объектах на общую сумму 40 954 тыс. руб.</w:t>
      </w:r>
      <w:r w:rsidRPr="00BB5873">
        <w:rPr>
          <w:sz w:val="28"/>
          <w:szCs w:val="28"/>
        </w:rPr>
        <w:t>;</w:t>
      </w:r>
    </w:p>
    <w:p w:rsidR="00A955FD" w:rsidRPr="007E27F6" w:rsidRDefault="00A955FD" w:rsidP="00AE28FA">
      <w:pPr>
        <w:ind w:firstLine="708"/>
        <w:jc w:val="both"/>
        <w:rPr>
          <w:sz w:val="28"/>
          <w:szCs w:val="28"/>
        </w:rPr>
      </w:pPr>
      <w:r w:rsidRPr="007E27F6">
        <w:rPr>
          <w:sz w:val="28"/>
          <w:szCs w:val="28"/>
        </w:rPr>
        <w:t>- системами охранной сигнализации – 14 объектов из 203 объект</w:t>
      </w:r>
      <w:r w:rsidR="009A6F9B" w:rsidRPr="007E27F6">
        <w:rPr>
          <w:sz w:val="28"/>
          <w:szCs w:val="28"/>
        </w:rPr>
        <w:t>ов (</w:t>
      </w:r>
      <w:r w:rsidRPr="007E27F6">
        <w:rPr>
          <w:sz w:val="28"/>
          <w:szCs w:val="28"/>
        </w:rPr>
        <w:t>1-3 категории опасности) (7%), отсутствует на 189 объектах, финансовая потребность составляет 75 600 тыс. руб.;</w:t>
      </w:r>
    </w:p>
    <w:p w:rsidR="00A955FD" w:rsidRPr="007E27F6" w:rsidRDefault="00A955FD" w:rsidP="00AE28FA">
      <w:pPr>
        <w:ind w:firstLine="708"/>
        <w:jc w:val="both"/>
        <w:rPr>
          <w:sz w:val="28"/>
          <w:szCs w:val="28"/>
        </w:rPr>
      </w:pPr>
      <w:r w:rsidRPr="007E27F6">
        <w:rPr>
          <w:sz w:val="28"/>
          <w:szCs w:val="28"/>
        </w:rPr>
        <w:t xml:space="preserve">- </w:t>
      </w:r>
      <w:r w:rsidR="009A6F9B" w:rsidRPr="007E27F6">
        <w:rPr>
          <w:sz w:val="28"/>
          <w:szCs w:val="28"/>
        </w:rPr>
        <w:t xml:space="preserve"> оборудование контрольно-пропускными пунктами при входе (въезде) на прилегающую тер</w:t>
      </w:r>
      <w:r w:rsidR="008146AA" w:rsidRPr="007E27F6">
        <w:rPr>
          <w:sz w:val="28"/>
          <w:szCs w:val="28"/>
        </w:rPr>
        <w:t xml:space="preserve">риторию объекта (территории) - 3 объекта из 17             </w:t>
      </w:r>
      <w:r w:rsidR="009A6F9B" w:rsidRPr="007E27F6">
        <w:rPr>
          <w:sz w:val="28"/>
          <w:szCs w:val="28"/>
        </w:rPr>
        <w:t>(1 категории опасности) (18%);</w:t>
      </w:r>
    </w:p>
    <w:p w:rsidR="009A6F9B" w:rsidRPr="007E27F6" w:rsidRDefault="009A6F9B" w:rsidP="00AE28FA">
      <w:pPr>
        <w:ind w:firstLine="708"/>
        <w:jc w:val="both"/>
        <w:rPr>
          <w:sz w:val="28"/>
          <w:szCs w:val="28"/>
        </w:rPr>
      </w:pPr>
      <w:r w:rsidRPr="007E27F6">
        <w:rPr>
          <w:sz w:val="28"/>
          <w:szCs w:val="28"/>
        </w:rPr>
        <w:t xml:space="preserve">- оснащение въездов на объект (территорию) средствами снижения скорости и </w:t>
      </w:r>
      <w:r w:rsidR="008146AA" w:rsidRPr="007E27F6">
        <w:rPr>
          <w:sz w:val="28"/>
          <w:szCs w:val="28"/>
        </w:rPr>
        <w:t>(</w:t>
      </w:r>
      <w:r w:rsidRPr="007E27F6">
        <w:rPr>
          <w:sz w:val="28"/>
          <w:szCs w:val="28"/>
        </w:rPr>
        <w:t>или</w:t>
      </w:r>
      <w:r w:rsidR="008146AA" w:rsidRPr="007E27F6">
        <w:rPr>
          <w:sz w:val="28"/>
          <w:szCs w:val="28"/>
        </w:rPr>
        <w:t>)</w:t>
      </w:r>
      <w:r w:rsidRPr="007E27F6">
        <w:rPr>
          <w:sz w:val="28"/>
          <w:szCs w:val="28"/>
        </w:rPr>
        <w:t xml:space="preserve"> </w:t>
      </w:r>
      <w:proofErr w:type="spellStart"/>
      <w:r w:rsidRPr="007E27F6">
        <w:rPr>
          <w:sz w:val="28"/>
          <w:szCs w:val="28"/>
        </w:rPr>
        <w:t>противотаранными</w:t>
      </w:r>
      <w:proofErr w:type="spellEnd"/>
      <w:r w:rsidRPr="007E27F6">
        <w:rPr>
          <w:sz w:val="28"/>
          <w:szCs w:val="28"/>
        </w:rPr>
        <w:t xml:space="preserve"> устройствами – 6 объектов из 17 (1 категория опасности) (35%), отсутствует на 11 объектах, финансовая потребность составляет 495 тыс. руб.;</w:t>
      </w:r>
    </w:p>
    <w:p w:rsidR="00A955FD" w:rsidRDefault="009A6F9B" w:rsidP="00AE28FA">
      <w:pPr>
        <w:ind w:firstLine="708"/>
        <w:jc w:val="both"/>
        <w:rPr>
          <w:color w:val="000000"/>
          <w:sz w:val="28"/>
          <w:szCs w:val="28"/>
        </w:rPr>
      </w:pPr>
      <w:r w:rsidRPr="007E27F6">
        <w:rPr>
          <w:sz w:val="28"/>
          <w:szCs w:val="28"/>
        </w:rPr>
        <w:t>- оснащение въездов на объект (территорию) воротами, обеспечивающими жесткую фиксацию их створок в закрытом положении –</w:t>
      </w:r>
      <w:r w:rsidR="00850B27" w:rsidRPr="007E27F6">
        <w:rPr>
          <w:sz w:val="28"/>
          <w:szCs w:val="28"/>
        </w:rPr>
        <w:t xml:space="preserve"> 46 из 59 объектов </w:t>
      </w:r>
      <w:r w:rsidRPr="007E27F6">
        <w:rPr>
          <w:sz w:val="28"/>
          <w:szCs w:val="28"/>
        </w:rPr>
        <w:t>(</w:t>
      </w:r>
      <w:r w:rsidR="006D412A">
        <w:rPr>
          <w:sz w:val="28"/>
          <w:szCs w:val="28"/>
        </w:rPr>
        <w:t>1- 2 категории опасности) (77%)</w:t>
      </w:r>
      <w:r w:rsidRPr="007E27F6">
        <w:rPr>
          <w:sz w:val="28"/>
          <w:szCs w:val="28"/>
        </w:rPr>
        <w:t>, отсутствует на 13 объектах, финансовая потребность составляет 1 365 тыс. руб</w:t>
      </w:r>
      <w:r w:rsidR="00647E5C">
        <w:rPr>
          <w:sz w:val="28"/>
          <w:szCs w:val="28"/>
        </w:rPr>
        <w:t>.;</w:t>
      </w:r>
    </w:p>
    <w:p w:rsidR="006D412A" w:rsidRDefault="00647E5C" w:rsidP="006D412A">
      <w:pPr>
        <w:ind w:firstLine="708"/>
        <w:jc w:val="both"/>
        <w:rPr>
          <w:sz w:val="28"/>
          <w:szCs w:val="28"/>
        </w:rPr>
      </w:pPr>
      <w:r w:rsidRPr="007E27F6">
        <w:rPr>
          <w:sz w:val="28"/>
          <w:szCs w:val="28"/>
        </w:rPr>
        <w:t>- системами к</w:t>
      </w:r>
      <w:r>
        <w:rPr>
          <w:sz w:val="28"/>
          <w:szCs w:val="28"/>
        </w:rPr>
        <w:t>онтроля и управления доступом (</w:t>
      </w:r>
      <w:r w:rsidRPr="007E27F6">
        <w:rPr>
          <w:sz w:val="28"/>
          <w:szCs w:val="28"/>
        </w:rPr>
        <w:t>СКУД)</w:t>
      </w:r>
      <w:r>
        <w:rPr>
          <w:sz w:val="28"/>
          <w:szCs w:val="28"/>
        </w:rPr>
        <w:t xml:space="preserve"> и автономными системами оповещения и управления эвакуацией людей (СОУЭ)</w:t>
      </w:r>
      <w:r w:rsidRPr="007E27F6">
        <w:rPr>
          <w:sz w:val="28"/>
          <w:szCs w:val="28"/>
        </w:rPr>
        <w:t xml:space="preserve"> – 100%</w:t>
      </w:r>
      <w:r>
        <w:rPr>
          <w:sz w:val="28"/>
          <w:szCs w:val="28"/>
        </w:rPr>
        <w:t xml:space="preserve"> </w:t>
      </w:r>
    </w:p>
    <w:p w:rsidR="00647E5C" w:rsidRDefault="00647E5C" w:rsidP="006D412A">
      <w:pPr>
        <w:jc w:val="both"/>
        <w:rPr>
          <w:sz w:val="28"/>
          <w:szCs w:val="28"/>
        </w:rPr>
      </w:pPr>
      <w:r w:rsidRPr="006D412A">
        <w:rPr>
          <w:i/>
          <w:sz w:val="28"/>
          <w:szCs w:val="28"/>
        </w:rPr>
        <w:t>(</w:t>
      </w:r>
      <w:r w:rsidR="006D412A" w:rsidRPr="006D412A">
        <w:rPr>
          <w:b/>
          <w:i/>
          <w:sz w:val="28"/>
          <w:szCs w:val="28"/>
        </w:rPr>
        <w:t>в 2021 году</w:t>
      </w:r>
      <w:r w:rsidR="006D412A" w:rsidRPr="006D412A">
        <w:rPr>
          <w:i/>
          <w:sz w:val="28"/>
          <w:szCs w:val="28"/>
        </w:rPr>
        <w:t xml:space="preserve"> за счет средств областного и городского бюджетов в 35 подведомственных учреждениях (44 объекта) установлены системы контроля и управления доступом (СКУД) и системы оповещения и управления эвакуацией (СОУЭ) на общую сумму 12 817,65 тыс. руб.  (1 922,65 тыс. руб. из городского бюджета); </w:t>
      </w:r>
      <w:r w:rsidR="006D412A" w:rsidRPr="006D412A">
        <w:rPr>
          <w:b/>
          <w:i/>
          <w:sz w:val="28"/>
          <w:szCs w:val="28"/>
        </w:rPr>
        <w:t>в 2022 году</w:t>
      </w:r>
      <w:r w:rsidR="006D412A" w:rsidRPr="006D412A">
        <w:rPr>
          <w:i/>
          <w:sz w:val="28"/>
          <w:szCs w:val="28"/>
        </w:rPr>
        <w:t xml:space="preserve"> за счет средств областного и городского бюджетов в 23 учреждениях установлены системы контроля и управления доступом (СКУД) и системы оповещения и управления эвакуацией (СОУЭ) на общую сумму 2 694,22 тыс. руб. (404,13 тыс. руб. из городского бюджета</w:t>
      </w:r>
      <w:r w:rsidR="006D412A" w:rsidRPr="006D412A">
        <w:rPr>
          <w:sz w:val="28"/>
          <w:szCs w:val="28"/>
        </w:rPr>
        <w:t>).</w:t>
      </w:r>
    </w:p>
    <w:p w:rsidR="008146AA" w:rsidRDefault="008146AA" w:rsidP="00AE28FA">
      <w:pPr>
        <w:ind w:firstLine="708"/>
        <w:jc w:val="both"/>
        <w:rPr>
          <w:color w:val="000000"/>
          <w:sz w:val="28"/>
          <w:szCs w:val="28"/>
        </w:rPr>
      </w:pPr>
      <w:r w:rsidRPr="00AE7FFA">
        <w:rPr>
          <w:color w:val="000000"/>
          <w:sz w:val="28"/>
          <w:szCs w:val="28"/>
        </w:rPr>
        <w:t>Согласно представленной информации, на 20</w:t>
      </w:r>
      <w:r w:rsidR="00D53841" w:rsidRPr="00AE7FFA">
        <w:rPr>
          <w:color w:val="000000"/>
          <w:sz w:val="28"/>
          <w:szCs w:val="28"/>
        </w:rPr>
        <w:t>2</w:t>
      </w:r>
      <w:r w:rsidRPr="00AE7FFA">
        <w:rPr>
          <w:color w:val="000000"/>
          <w:sz w:val="28"/>
          <w:szCs w:val="28"/>
        </w:rPr>
        <w:t xml:space="preserve">3 год в бюджете отрасли «Образование» предусмотрены расходы на восстановление целостности ограждения территорий школ №№ </w:t>
      </w:r>
      <w:r w:rsidR="006D412A" w:rsidRPr="00AE7FFA">
        <w:rPr>
          <w:color w:val="000000"/>
          <w:sz w:val="28"/>
          <w:szCs w:val="28"/>
        </w:rPr>
        <w:t xml:space="preserve">23, 26, </w:t>
      </w:r>
      <w:r w:rsidRPr="00AE7FFA">
        <w:rPr>
          <w:color w:val="000000"/>
          <w:sz w:val="28"/>
          <w:szCs w:val="28"/>
        </w:rPr>
        <w:t>32,</w:t>
      </w:r>
      <w:r w:rsidR="00AE7FFA" w:rsidRPr="00AE7FFA">
        <w:rPr>
          <w:color w:val="000000"/>
          <w:sz w:val="28"/>
          <w:szCs w:val="28"/>
        </w:rPr>
        <w:t xml:space="preserve"> 66, 71</w:t>
      </w:r>
      <w:r w:rsidRPr="00AE7FFA">
        <w:rPr>
          <w:color w:val="000000"/>
          <w:sz w:val="28"/>
          <w:szCs w:val="28"/>
        </w:rPr>
        <w:t xml:space="preserve"> на общую сумму </w:t>
      </w:r>
      <w:r w:rsidR="006D412A" w:rsidRPr="00AE7FFA">
        <w:rPr>
          <w:color w:val="000000"/>
          <w:sz w:val="28"/>
          <w:szCs w:val="28"/>
        </w:rPr>
        <w:t>14 967,5</w:t>
      </w:r>
      <w:r w:rsidR="00D53841" w:rsidRPr="00AE7FFA">
        <w:rPr>
          <w:color w:val="000000"/>
          <w:sz w:val="28"/>
          <w:szCs w:val="28"/>
        </w:rPr>
        <w:t xml:space="preserve"> тыс. руб.</w:t>
      </w:r>
    </w:p>
    <w:p w:rsidR="008146AA" w:rsidRDefault="00AE7FFA" w:rsidP="00AE28F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Кроме того,</w:t>
      </w:r>
      <w:r w:rsidRPr="00AE7FFA">
        <w:t xml:space="preserve"> </w:t>
      </w:r>
      <w:r w:rsidRPr="00AE7FFA">
        <w:rPr>
          <w:color w:val="000000"/>
          <w:sz w:val="28"/>
          <w:szCs w:val="28"/>
        </w:rPr>
        <w:t>Министерством образования и науки Самарской области готовится соглашение о выделении областных субсидий на частичный ремонт ограждения МБУ «Школы № 82» на сумму 2 500 тыс. руб. и 500 тыс. руб. за счет средств городского бюджета.</w:t>
      </w:r>
    </w:p>
    <w:p w:rsidR="00AE7FFA" w:rsidRPr="00AE7FFA" w:rsidRDefault="00AE7FFA" w:rsidP="00AE7FFA">
      <w:pPr>
        <w:ind w:firstLine="708"/>
        <w:jc w:val="both"/>
        <w:rPr>
          <w:color w:val="000000"/>
          <w:sz w:val="28"/>
          <w:szCs w:val="28"/>
        </w:rPr>
      </w:pPr>
      <w:r w:rsidRPr="00AE7FFA">
        <w:rPr>
          <w:color w:val="000000"/>
          <w:sz w:val="28"/>
          <w:szCs w:val="28"/>
        </w:rPr>
        <w:t xml:space="preserve">На организацию физической охраны образовательных организаций городского округа Тольятти в 2023 году выделены средства в размере </w:t>
      </w:r>
      <w:r>
        <w:rPr>
          <w:color w:val="000000"/>
          <w:sz w:val="28"/>
          <w:szCs w:val="28"/>
        </w:rPr>
        <w:t xml:space="preserve">         </w:t>
      </w:r>
      <w:r w:rsidRPr="00AE7FFA">
        <w:rPr>
          <w:color w:val="000000"/>
          <w:sz w:val="28"/>
          <w:szCs w:val="28"/>
        </w:rPr>
        <w:t>86</w:t>
      </w:r>
      <w:r>
        <w:rPr>
          <w:color w:val="000000"/>
          <w:sz w:val="28"/>
          <w:szCs w:val="28"/>
        </w:rPr>
        <w:t xml:space="preserve"> </w:t>
      </w:r>
      <w:r w:rsidRPr="00AE7FFA">
        <w:rPr>
          <w:color w:val="000000"/>
          <w:sz w:val="28"/>
          <w:szCs w:val="28"/>
        </w:rPr>
        <w:t>164</w:t>
      </w:r>
      <w:r>
        <w:rPr>
          <w:color w:val="000000"/>
          <w:sz w:val="28"/>
          <w:szCs w:val="28"/>
        </w:rPr>
        <w:t xml:space="preserve"> </w:t>
      </w:r>
      <w:r w:rsidRPr="00AE7FFA">
        <w:rPr>
          <w:color w:val="000000"/>
          <w:sz w:val="28"/>
          <w:szCs w:val="28"/>
        </w:rPr>
        <w:t>822,12 руб.</w:t>
      </w:r>
    </w:p>
    <w:p w:rsidR="00AE7FFA" w:rsidRDefault="00AE7FFA" w:rsidP="00AE7FFA">
      <w:pPr>
        <w:ind w:firstLine="708"/>
        <w:jc w:val="both"/>
        <w:rPr>
          <w:color w:val="000000"/>
          <w:sz w:val="28"/>
          <w:szCs w:val="28"/>
        </w:rPr>
      </w:pPr>
      <w:r w:rsidRPr="00AE7FFA">
        <w:rPr>
          <w:color w:val="000000"/>
          <w:sz w:val="28"/>
          <w:szCs w:val="28"/>
        </w:rPr>
        <w:t>Потребность подведомственных образовательных учреждений на замену ограждений территорий ориентировочно составляет 723 млн</w:t>
      </w:r>
      <w:r>
        <w:rPr>
          <w:color w:val="000000"/>
          <w:sz w:val="28"/>
          <w:szCs w:val="28"/>
        </w:rPr>
        <w:t>.</w:t>
      </w:r>
      <w:r w:rsidRPr="00AE7FFA">
        <w:rPr>
          <w:color w:val="000000"/>
          <w:sz w:val="28"/>
          <w:szCs w:val="28"/>
        </w:rPr>
        <w:t xml:space="preserve"> руб. (78 территорий школ по 5,5 млн</w:t>
      </w:r>
      <w:r>
        <w:rPr>
          <w:color w:val="000000"/>
          <w:sz w:val="28"/>
          <w:szCs w:val="28"/>
        </w:rPr>
        <w:t>.</w:t>
      </w:r>
      <w:r w:rsidRPr="00AE7FFA">
        <w:rPr>
          <w:color w:val="000000"/>
          <w:sz w:val="28"/>
          <w:szCs w:val="28"/>
        </w:rPr>
        <w:t xml:space="preserve"> руб.; 16 территорий структурных подразделений по 3 млн</w:t>
      </w:r>
      <w:r>
        <w:rPr>
          <w:color w:val="000000"/>
          <w:sz w:val="28"/>
          <w:szCs w:val="28"/>
        </w:rPr>
        <w:t>.</w:t>
      </w:r>
      <w:r w:rsidRPr="00AE7FFA">
        <w:rPr>
          <w:color w:val="000000"/>
          <w:sz w:val="28"/>
          <w:szCs w:val="28"/>
        </w:rPr>
        <w:t xml:space="preserve"> руб.; 82 территории детских садов по 3 млн</w:t>
      </w:r>
      <w:r>
        <w:rPr>
          <w:color w:val="000000"/>
          <w:sz w:val="28"/>
          <w:szCs w:val="28"/>
        </w:rPr>
        <w:t>.</w:t>
      </w:r>
      <w:r w:rsidRPr="00AE7FFA">
        <w:rPr>
          <w:color w:val="000000"/>
          <w:sz w:val="28"/>
          <w:szCs w:val="28"/>
        </w:rPr>
        <w:t xml:space="preserve"> руб.)</w:t>
      </w:r>
      <w:r w:rsidR="00D12BFA">
        <w:rPr>
          <w:color w:val="000000"/>
          <w:sz w:val="28"/>
          <w:szCs w:val="28"/>
        </w:rPr>
        <w:t>.</w:t>
      </w:r>
    </w:p>
    <w:p w:rsidR="00AE7FFA" w:rsidRDefault="00AE7FFA" w:rsidP="00AE28FA">
      <w:pPr>
        <w:ind w:firstLine="708"/>
        <w:jc w:val="both"/>
        <w:rPr>
          <w:color w:val="000000"/>
          <w:sz w:val="28"/>
          <w:szCs w:val="28"/>
        </w:rPr>
      </w:pPr>
    </w:p>
    <w:p w:rsidR="00AE7FFA" w:rsidRPr="00E73696" w:rsidRDefault="00AE7FFA" w:rsidP="00AE7FFA">
      <w:pPr>
        <w:ind w:firstLine="708"/>
        <w:jc w:val="both"/>
        <w:rPr>
          <w:color w:val="000000"/>
          <w:sz w:val="28"/>
          <w:szCs w:val="28"/>
        </w:rPr>
      </w:pPr>
      <w:r w:rsidRPr="00E73696">
        <w:rPr>
          <w:color w:val="000000"/>
          <w:sz w:val="28"/>
          <w:szCs w:val="28"/>
        </w:rPr>
        <w:lastRenderedPageBreak/>
        <w:t xml:space="preserve">Согласно сведениям, отраженным в представленной информации, дополнительная </w:t>
      </w:r>
      <w:r w:rsidRPr="00AE7FFA">
        <w:rPr>
          <w:b/>
          <w:color w:val="000000"/>
          <w:sz w:val="28"/>
          <w:szCs w:val="28"/>
        </w:rPr>
        <w:t>потребность</w:t>
      </w:r>
      <w:r w:rsidRPr="00E73696">
        <w:rPr>
          <w:color w:val="000000"/>
          <w:sz w:val="28"/>
          <w:szCs w:val="28"/>
        </w:rPr>
        <w:t xml:space="preserve"> по направлениям отражена в таблице и  составляет (</w:t>
      </w:r>
      <w:r>
        <w:rPr>
          <w:color w:val="000000"/>
          <w:sz w:val="28"/>
          <w:szCs w:val="28"/>
        </w:rPr>
        <w:t xml:space="preserve">по имеющимся сведениям) </w:t>
      </w:r>
      <w:r w:rsidRPr="00AE7FFA">
        <w:rPr>
          <w:b/>
          <w:color w:val="000000"/>
          <w:sz w:val="28"/>
          <w:szCs w:val="28"/>
        </w:rPr>
        <w:t>более 841 млн. руб</w:t>
      </w:r>
      <w:r w:rsidRPr="00E73696">
        <w:rPr>
          <w:color w:val="000000"/>
          <w:sz w:val="28"/>
          <w:szCs w:val="28"/>
        </w:rPr>
        <w:t xml:space="preserve">.: </w:t>
      </w:r>
    </w:p>
    <w:p w:rsidR="00AE7FFA" w:rsidRDefault="00AE7FFA" w:rsidP="00AE7FFA">
      <w:pPr>
        <w:jc w:val="both"/>
        <w:rPr>
          <w:color w:val="000000"/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40"/>
        <w:gridCol w:w="4955"/>
        <w:gridCol w:w="1683"/>
        <w:gridCol w:w="2392"/>
      </w:tblGrid>
      <w:tr w:rsidR="00AE7FFA" w:rsidTr="00AE7FFA">
        <w:tc>
          <w:tcPr>
            <w:tcW w:w="540" w:type="dxa"/>
            <w:vMerge w:val="restart"/>
          </w:tcPr>
          <w:p w:rsidR="00AE7FFA" w:rsidRPr="00DF6822" w:rsidRDefault="00AE7FFA" w:rsidP="00AE7FFA">
            <w:pPr>
              <w:jc w:val="both"/>
              <w:rPr>
                <w:color w:val="000000"/>
              </w:rPr>
            </w:pPr>
            <w:r w:rsidRPr="00DF6822">
              <w:rPr>
                <w:color w:val="000000"/>
              </w:rPr>
              <w:t>№</w:t>
            </w:r>
          </w:p>
          <w:p w:rsidR="00AE7FFA" w:rsidRDefault="00AE7FFA" w:rsidP="00AE7F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п\</w:t>
            </w:r>
            <w:proofErr w:type="gramStart"/>
            <w:r>
              <w:rPr>
                <w:color w:val="000000"/>
              </w:rPr>
              <w:t>п</w:t>
            </w:r>
            <w:proofErr w:type="gramEnd"/>
          </w:p>
        </w:tc>
        <w:tc>
          <w:tcPr>
            <w:tcW w:w="4955" w:type="dxa"/>
            <w:vMerge w:val="restart"/>
          </w:tcPr>
          <w:p w:rsidR="00AE7FFA" w:rsidRDefault="00AE7FFA" w:rsidP="00AE7FFA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AE7FFA" w:rsidRDefault="00AE7FFA" w:rsidP="00AE7F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Вид работ (направление деятельности)</w:t>
            </w:r>
          </w:p>
        </w:tc>
        <w:tc>
          <w:tcPr>
            <w:tcW w:w="4075" w:type="dxa"/>
            <w:gridSpan w:val="2"/>
          </w:tcPr>
          <w:p w:rsidR="00AE7FFA" w:rsidRDefault="00AE7FFA" w:rsidP="00AE7F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Дополнительная потребность </w:t>
            </w:r>
          </w:p>
        </w:tc>
      </w:tr>
      <w:tr w:rsidR="00AE7FFA" w:rsidTr="00AE7FFA">
        <w:tc>
          <w:tcPr>
            <w:tcW w:w="540" w:type="dxa"/>
            <w:vMerge/>
          </w:tcPr>
          <w:p w:rsidR="00AE7FFA" w:rsidRDefault="00AE7FFA" w:rsidP="00AE7FF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955" w:type="dxa"/>
            <w:vMerge/>
          </w:tcPr>
          <w:p w:rsidR="00AE7FFA" w:rsidRDefault="00AE7FFA" w:rsidP="00AE7FF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683" w:type="dxa"/>
          </w:tcPr>
          <w:p w:rsidR="00AE7FFA" w:rsidRDefault="00AE7FFA" w:rsidP="00AE7F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Количество объектов </w:t>
            </w:r>
          </w:p>
        </w:tc>
        <w:tc>
          <w:tcPr>
            <w:tcW w:w="2392" w:type="dxa"/>
          </w:tcPr>
          <w:p w:rsidR="00AE7FFA" w:rsidRDefault="00AE7FFA" w:rsidP="00AE7F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Объем фин. средств, тыс. руб.</w:t>
            </w:r>
          </w:p>
        </w:tc>
      </w:tr>
      <w:tr w:rsidR="00AE7FFA" w:rsidTr="00AE7FFA">
        <w:tc>
          <w:tcPr>
            <w:tcW w:w="540" w:type="dxa"/>
          </w:tcPr>
          <w:p w:rsidR="00AE7FFA" w:rsidRDefault="00AE7FFA" w:rsidP="00AE7F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955" w:type="dxa"/>
          </w:tcPr>
          <w:p w:rsidR="00AE7FFA" w:rsidRDefault="00AE7FFA" w:rsidP="00AE7F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Дооснащение системами видеонаблюдения </w:t>
            </w:r>
          </w:p>
        </w:tc>
        <w:tc>
          <w:tcPr>
            <w:tcW w:w="1683" w:type="dxa"/>
          </w:tcPr>
          <w:p w:rsidR="00AE7FFA" w:rsidRDefault="00AE7FFA" w:rsidP="00AE7F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</w:t>
            </w:r>
          </w:p>
        </w:tc>
        <w:tc>
          <w:tcPr>
            <w:tcW w:w="2392" w:type="dxa"/>
          </w:tcPr>
          <w:p w:rsidR="00AE7FFA" w:rsidRDefault="00AE7FFA" w:rsidP="00AE7F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40 594</w:t>
            </w:r>
          </w:p>
        </w:tc>
      </w:tr>
      <w:tr w:rsidR="00AE7FFA" w:rsidTr="00AE7FFA">
        <w:tc>
          <w:tcPr>
            <w:tcW w:w="540" w:type="dxa"/>
          </w:tcPr>
          <w:p w:rsidR="00AE7FFA" w:rsidRPr="00BC04A7" w:rsidRDefault="00AE7FFA" w:rsidP="00AE7F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955" w:type="dxa"/>
          </w:tcPr>
          <w:p w:rsidR="00AE7FFA" w:rsidRDefault="00AE7FFA" w:rsidP="00AE7F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системами охранной сигнализации </w:t>
            </w:r>
          </w:p>
        </w:tc>
        <w:tc>
          <w:tcPr>
            <w:tcW w:w="1683" w:type="dxa"/>
          </w:tcPr>
          <w:p w:rsidR="00AE7FFA" w:rsidRDefault="00AE7FFA" w:rsidP="00AE7F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</w:t>
            </w:r>
          </w:p>
        </w:tc>
        <w:tc>
          <w:tcPr>
            <w:tcW w:w="2392" w:type="dxa"/>
          </w:tcPr>
          <w:p w:rsidR="00AE7FFA" w:rsidRDefault="00AE7FFA" w:rsidP="00AE7F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75 600</w:t>
            </w:r>
          </w:p>
        </w:tc>
      </w:tr>
      <w:tr w:rsidR="00AE7FFA" w:rsidTr="00AE7FFA">
        <w:tc>
          <w:tcPr>
            <w:tcW w:w="540" w:type="dxa"/>
          </w:tcPr>
          <w:p w:rsidR="00AE7FFA" w:rsidRDefault="00AE7FFA" w:rsidP="00AE7F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4955" w:type="dxa"/>
          </w:tcPr>
          <w:p w:rsidR="00AE7FFA" w:rsidRDefault="00AE7FFA" w:rsidP="00AE7F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Pr="00BC04A7">
              <w:rPr>
                <w:color w:val="000000"/>
                <w:sz w:val="28"/>
                <w:szCs w:val="28"/>
              </w:rPr>
              <w:t>борудование контрольно-пропускными пунктами при входе (въезде) на прилегающую территорию объекта (территории) - 3 объекта из 17             (1 категории опасности)</w:t>
            </w:r>
          </w:p>
        </w:tc>
        <w:tc>
          <w:tcPr>
            <w:tcW w:w="1683" w:type="dxa"/>
          </w:tcPr>
          <w:p w:rsidR="00AE7FFA" w:rsidRDefault="00AE7FFA" w:rsidP="00AE7F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2392" w:type="dxa"/>
          </w:tcPr>
          <w:p w:rsidR="00AE7FFA" w:rsidRPr="00BC04A7" w:rsidRDefault="00AE7FFA" w:rsidP="00AE7FFA">
            <w:pPr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н</w:t>
            </w:r>
            <w:r w:rsidRPr="00BC04A7">
              <w:rPr>
                <w:i/>
                <w:color w:val="000000"/>
                <w:sz w:val="28"/>
                <w:szCs w:val="28"/>
              </w:rPr>
              <w:t>е указана</w:t>
            </w:r>
          </w:p>
        </w:tc>
      </w:tr>
      <w:tr w:rsidR="00AE7FFA" w:rsidTr="00AE7FFA">
        <w:tc>
          <w:tcPr>
            <w:tcW w:w="540" w:type="dxa"/>
          </w:tcPr>
          <w:p w:rsidR="00AE7FFA" w:rsidRDefault="00AE7FFA" w:rsidP="00AE7F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955" w:type="dxa"/>
          </w:tcPr>
          <w:p w:rsidR="00AE7FFA" w:rsidRDefault="00AE7FFA" w:rsidP="00AE7F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Pr="00BC04A7">
              <w:rPr>
                <w:color w:val="000000"/>
                <w:sz w:val="28"/>
                <w:szCs w:val="28"/>
              </w:rPr>
              <w:t xml:space="preserve">снащение въездов на объект (территорию) средствами снижения скорости и (или) </w:t>
            </w:r>
            <w:proofErr w:type="spellStart"/>
            <w:r w:rsidRPr="00BC04A7">
              <w:rPr>
                <w:color w:val="000000"/>
                <w:sz w:val="28"/>
                <w:szCs w:val="28"/>
              </w:rPr>
              <w:t>противотаранными</w:t>
            </w:r>
            <w:proofErr w:type="spellEnd"/>
            <w:r w:rsidRPr="00BC04A7">
              <w:rPr>
                <w:color w:val="000000"/>
                <w:sz w:val="28"/>
                <w:szCs w:val="28"/>
              </w:rPr>
              <w:t xml:space="preserve"> устройствами</w:t>
            </w:r>
          </w:p>
        </w:tc>
        <w:tc>
          <w:tcPr>
            <w:tcW w:w="1683" w:type="dxa"/>
          </w:tcPr>
          <w:p w:rsidR="00AE7FFA" w:rsidRDefault="00AE7FFA" w:rsidP="00AE7F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392" w:type="dxa"/>
          </w:tcPr>
          <w:p w:rsidR="00AE7FFA" w:rsidRDefault="00AE7FFA" w:rsidP="00AE7F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495</w:t>
            </w:r>
          </w:p>
        </w:tc>
      </w:tr>
      <w:tr w:rsidR="00AE7FFA" w:rsidTr="00AE7FFA">
        <w:tc>
          <w:tcPr>
            <w:tcW w:w="540" w:type="dxa"/>
          </w:tcPr>
          <w:p w:rsidR="00AE7FFA" w:rsidRDefault="00AE7FFA" w:rsidP="00AE7F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955" w:type="dxa"/>
          </w:tcPr>
          <w:p w:rsidR="00AE7FFA" w:rsidRDefault="00AE7FFA" w:rsidP="00AE7F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Pr="00BC04A7">
              <w:rPr>
                <w:color w:val="000000"/>
                <w:sz w:val="28"/>
                <w:szCs w:val="28"/>
              </w:rPr>
              <w:t>снащение въездов на объект (территорию) воротами, обеспечивающими жесткую фиксацию их створок в закрытом положении</w:t>
            </w:r>
          </w:p>
        </w:tc>
        <w:tc>
          <w:tcPr>
            <w:tcW w:w="1683" w:type="dxa"/>
          </w:tcPr>
          <w:p w:rsidR="00AE7FFA" w:rsidRDefault="00AE7FFA" w:rsidP="00AE7F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392" w:type="dxa"/>
          </w:tcPr>
          <w:p w:rsidR="00AE7FFA" w:rsidRDefault="00AE7FFA" w:rsidP="00AE7F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1 365</w:t>
            </w:r>
          </w:p>
        </w:tc>
      </w:tr>
      <w:tr w:rsidR="00AE7FFA" w:rsidTr="00AE7FFA">
        <w:tc>
          <w:tcPr>
            <w:tcW w:w="540" w:type="dxa"/>
          </w:tcPr>
          <w:p w:rsidR="00AE7FFA" w:rsidRDefault="00AE7FFA" w:rsidP="00AE7F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6. </w:t>
            </w:r>
          </w:p>
        </w:tc>
        <w:tc>
          <w:tcPr>
            <w:tcW w:w="4955" w:type="dxa"/>
          </w:tcPr>
          <w:p w:rsidR="00AE7FFA" w:rsidRDefault="00AE7FFA" w:rsidP="00AE7F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Восстановление целостности ограждений территорий ОУ</w:t>
            </w:r>
          </w:p>
        </w:tc>
        <w:tc>
          <w:tcPr>
            <w:tcW w:w="1683" w:type="dxa"/>
          </w:tcPr>
          <w:p w:rsidR="00AE7FFA" w:rsidRPr="00AE7FFA" w:rsidRDefault="00AE7FFA" w:rsidP="00AE7FFA">
            <w:pPr>
              <w:jc w:val="center"/>
              <w:rPr>
                <w:color w:val="000000"/>
                <w:sz w:val="28"/>
                <w:szCs w:val="28"/>
              </w:rPr>
            </w:pPr>
            <w:r w:rsidRPr="00AE7FFA">
              <w:rPr>
                <w:color w:val="000000"/>
                <w:sz w:val="28"/>
                <w:szCs w:val="28"/>
              </w:rPr>
              <w:t>176</w:t>
            </w:r>
          </w:p>
        </w:tc>
        <w:tc>
          <w:tcPr>
            <w:tcW w:w="2392" w:type="dxa"/>
          </w:tcPr>
          <w:p w:rsidR="00AE7FFA" w:rsidRPr="00AE7FFA" w:rsidRDefault="00AE7FFA" w:rsidP="00AE7FFA">
            <w:pPr>
              <w:jc w:val="center"/>
              <w:rPr>
                <w:color w:val="000000"/>
                <w:sz w:val="28"/>
                <w:szCs w:val="28"/>
              </w:rPr>
            </w:pPr>
            <w:r w:rsidRPr="00AE7FFA">
              <w:rPr>
                <w:color w:val="000000"/>
                <w:sz w:val="28"/>
                <w:szCs w:val="28"/>
              </w:rPr>
              <w:t>723 000</w:t>
            </w:r>
          </w:p>
        </w:tc>
      </w:tr>
      <w:tr w:rsidR="00AE7FFA" w:rsidTr="00AE7FFA">
        <w:tc>
          <w:tcPr>
            <w:tcW w:w="540" w:type="dxa"/>
          </w:tcPr>
          <w:p w:rsidR="00AE7FFA" w:rsidRDefault="00AE7FFA" w:rsidP="00AE7FF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955" w:type="dxa"/>
          </w:tcPr>
          <w:p w:rsidR="00AE7FFA" w:rsidRPr="000654B6" w:rsidRDefault="00AE7FFA" w:rsidP="00AE7FFA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0654B6">
              <w:rPr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683" w:type="dxa"/>
          </w:tcPr>
          <w:p w:rsidR="00AE7FFA" w:rsidRPr="000654B6" w:rsidRDefault="00AE7FFA" w:rsidP="00AE7FF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501</w:t>
            </w:r>
          </w:p>
        </w:tc>
        <w:tc>
          <w:tcPr>
            <w:tcW w:w="2392" w:type="dxa"/>
          </w:tcPr>
          <w:p w:rsidR="00AE7FFA" w:rsidRPr="000654B6" w:rsidRDefault="00AE7FFA" w:rsidP="00AE7FF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841</w:t>
            </w:r>
            <w:r w:rsidRPr="000654B6">
              <w:rPr>
                <w:b/>
                <w:color w:val="000000"/>
                <w:sz w:val="28"/>
                <w:szCs w:val="28"/>
              </w:rPr>
              <w:t xml:space="preserve"> 054,</w:t>
            </w:r>
            <w:r>
              <w:rPr>
                <w:b/>
                <w:color w:val="000000"/>
                <w:sz w:val="28"/>
                <w:szCs w:val="28"/>
              </w:rPr>
              <w:t>0</w:t>
            </w:r>
          </w:p>
        </w:tc>
      </w:tr>
    </w:tbl>
    <w:p w:rsidR="00D53841" w:rsidRDefault="00D53841" w:rsidP="00AE28FA">
      <w:pPr>
        <w:ind w:firstLine="708"/>
        <w:jc w:val="both"/>
        <w:rPr>
          <w:color w:val="000000"/>
          <w:sz w:val="28"/>
          <w:szCs w:val="28"/>
        </w:rPr>
      </w:pPr>
      <w:r w:rsidRPr="00D53841">
        <w:rPr>
          <w:color w:val="000000"/>
          <w:sz w:val="28"/>
          <w:szCs w:val="28"/>
        </w:rPr>
        <w:t>Следует отметит</w:t>
      </w:r>
      <w:r>
        <w:rPr>
          <w:color w:val="000000"/>
          <w:sz w:val="28"/>
          <w:szCs w:val="28"/>
        </w:rPr>
        <w:t>ь, что ранее Думой рассматривали</w:t>
      </w:r>
      <w:r w:rsidRPr="00D53841">
        <w:rPr>
          <w:color w:val="000000"/>
          <w:sz w:val="28"/>
          <w:szCs w:val="28"/>
        </w:rPr>
        <w:t>сь</w:t>
      </w:r>
      <w:r>
        <w:rPr>
          <w:color w:val="000000"/>
          <w:sz w:val="28"/>
          <w:szCs w:val="28"/>
        </w:rPr>
        <w:t>:</w:t>
      </w:r>
    </w:p>
    <w:p w:rsidR="008146AA" w:rsidRDefault="00D53841" w:rsidP="00AE28F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Pr="00D53841">
        <w:rPr>
          <w:color w:val="000000"/>
          <w:sz w:val="28"/>
          <w:szCs w:val="28"/>
        </w:rPr>
        <w:t xml:space="preserve">информация администрации о реализации мероприятий по обеспечению пожарной безопасности зданий образовательных учреждений, восстановлению целостности ограждения территорий образовательных учреждений в 2022 году и достаточности средств бюджета городского округа Тольятти, выделенных на эти цели (Д–135 от 27.04.2022г., решение Думы </w:t>
      </w:r>
      <w:proofErr w:type="spellStart"/>
      <w:r w:rsidRPr="00D53841">
        <w:rPr>
          <w:color w:val="000000"/>
          <w:sz w:val="28"/>
          <w:szCs w:val="28"/>
        </w:rPr>
        <w:t>г.о</w:t>
      </w:r>
      <w:proofErr w:type="spellEnd"/>
      <w:r w:rsidRPr="00D53841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Тольятти  от 18.05.2022 № 1294);</w:t>
      </w:r>
    </w:p>
    <w:p w:rsidR="00A955FD" w:rsidRDefault="00D53841" w:rsidP="00D5384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D53841">
        <w:t xml:space="preserve"> </w:t>
      </w:r>
      <w:r w:rsidRPr="00D53841">
        <w:rPr>
          <w:color w:val="000000"/>
          <w:sz w:val="28"/>
          <w:szCs w:val="28"/>
        </w:rPr>
        <w:t>информация администрации</w:t>
      </w:r>
      <w:r>
        <w:rPr>
          <w:color w:val="000000"/>
          <w:sz w:val="28"/>
          <w:szCs w:val="28"/>
        </w:rPr>
        <w:t xml:space="preserve"> </w:t>
      </w:r>
      <w:r w:rsidRPr="00D53841">
        <w:rPr>
          <w:color w:val="000000"/>
          <w:sz w:val="28"/>
          <w:szCs w:val="28"/>
        </w:rPr>
        <w:t>о реализации и эффективности  мероприятий по обеспечению безопасности в образовательных учреждениях городского округа Тольятти</w:t>
      </w:r>
      <w:r w:rsidR="0006637C">
        <w:rPr>
          <w:color w:val="000000"/>
          <w:sz w:val="28"/>
          <w:szCs w:val="28"/>
        </w:rPr>
        <w:t xml:space="preserve"> (Д–</w:t>
      </w:r>
      <w:r>
        <w:rPr>
          <w:color w:val="000000"/>
          <w:sz w:val="28"/>
          <w:szCs w:val="28"/>
        </w:rPr>
        <w:t>162</w:t>
      </w:r>
      <w:r w:rsidR="00814BD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 01.06.2022г.,</w:t>
      </w:r>
      <w:r w:rsidR="00814BDF">
        <w:rPr>
          <w:color w:val="000000"/>
          <w:sz w:val="28"/>
          <w:szCs w:val="28"/>
        </w:rPr>
        <w:t xml:space="preserve"> решение Думы</w:t>
      </w:r>
      <w:r>
        <w:rPr>
          <w:color w:val="000000"/>
          <w:sz w:val="28"/>
          <w:szCs w:val="28"/>
        </w:rPr>
        <w:t xml:space="preserve"> от </w:t>
      </w:r>
      <w:r w:rsidR="007E3A90">
        <w:rPr>
          <w:color w:val="000000"/>
          <w:sz w:val="28"/>
          <w:szCs w:val="28"/>
        </w:rPr>
        <w:t>08.06.22 № 1310);</w:t>
      </w:r>
    </w:p>
    <w:p w:rsidR="007E3A90" w:rsidRDefault="007E3A90" w:rsidP="00D5384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7E3A90">
        <w:t xml:space="preserve"> </w:t>
      </w:r>
      <w:r>
        <w:rPr>
          <w:color w:val="000000"/>
          <w:sz w:val="28"/>
          <w:szCs w:val="28"/>
        </w:rPr>
        <w:t>и</w:t>
      </w:r>
      <w:r w:rsidRPr="007E3A90">
        <w:rPr>
          <w:color w:val="000000"/>
          <w:sz w:val="28"/>
          <w:szCs w:val="28"/>
        </w:rPr>
        <w:t>нформация администрации городского округа Тольятти по исполнению мероприятий по обеспечению безопасности в образовательных учреждениях городского округа Тольятти, в том числе о восстановлении ограждений территорий образовательных учреждений, об оснащенности технической безопасности объектов</w:t>
      </w:r>
      <w:r w:rsidR="009B29AF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 xml:space="preserve">Д-55 от 16.03.2023г., решение Думы от </w:t>
      </w:r>
      <w:r w:rsidR="004F70BC">
        <w:rPr>
          <w:color w:val="000000"/>
          <w:sz w:val="28"/>
          <w:szCs w:val="28"/>
        </w:rPr>
        <w:t>29.03.2023 № 1514).</w:t>
      </w:r>
    </w:p>
    <w:p w:rsidR="00391788" w:rsidRPr="00E73696" w:rsidRDefault="00391788" w:rsidP="0045293B">
      <w:pPr>
        <w:ind w:firstLine="708"/>
        <w:jc w:val="both"/>
        <w:rPr>
          <w:sz w:val="28"/>
          <w:szCs w:val="28"/>
        </w:rPr>
      </w:pPr>
      <w:proofErr w:type="gramStart"/>
      <w:r w:rsidRPr="00E73696">
        <w:rPr>
          <w:color w:val="000000"/>
          <w:sz w:val="28"/>
          <w:szCs w:val="28"/>
        </w:rPr>
        <w:lastRenderedPageBreak/>
        <w:t xml:space="preserve">Кроме того, </w:t>
      </w:r>
      <w:r w:rsidRPr="00E73696">
        <w:rPr>
          <w:sz w:val="28"/>
          <w:szCs w:val="28"/>
        </w:rPr>
        <w:t>учитывая, что исполнение установленных требований в полном объеме требует значительных финансовых ресурсов, в условиях дефицита бюджета городского округа Тольятти, было принято Обращение депутатов Думы городского округа Тольятти</w:t>
      </w:r>
      <w:r w:rsidRPr="00391788">
        <w:t xml:space="preserve"> </w:t>
      </w:r>
      <w:r w:rsidRPr="00E73696">
        <w:rPr>
          <w:sz w:val="28"/>
          <w:szCs w:val="28"/>
        </w:rPr>
        <w:t xml:space="preserve">к Председателю Правительства Самарской области Кудряшову В.В. </w:t>
      </w:r>
      <w:r w:rsidR="007466F7" w:rsidRPr="00E73696">
        <w:rPr>
          <w:sz w:val="28"/>
          <w:szCs w:val="28"/>
        </w:rPr>
        <w:t xml:space="preserve">и </w:t>
      </w:r>
      <w:r w:rsidRPr="00E73696">
        <w:rPr>
          <w:sz w:val="28"/>
          <w:szCs w:val="28"/>
        </w:rPr>
        <w:t xml:space="preserve">в Самарскую Губернскую Думу  (решение Думы от </w:t>
      </w:r>
      <w:r w:rsidR="0085318A" w:rsidRPr="00E73696">
        <w:rPr>
          <w:sz w:val="28"/>
          <w:szCs w:val="28"/>
        </w:rPr>
        <w:t xml:space="preserve">22.02.2023 </w:t>
      </w:r>
      <w:r w:rsidRPr="00E73696">
        <w:rPr>
          <w:sz w:val="28"/>
          <w:szCs w:val="28"/>
        </w:rPr>
        <w:t>№</w:t>
      </w:r>
      <w:r w:rsidR="0085318A" w:rsidRPr="00E73696">
        <w:rPr>
          <w:sz w:val="28"/>
          <w:szCs w:val="28"/>
        </w:rPr>
        <w:t>14</w:t>
      </w:r>
      <w:r w:rsidR="007466F7" w:rsidRPr="00E73696">
        <w:rPr>
          <w:sz w:val="28"/>
          <w:szCs w:val="28"/>
        </w:rPr>
        <w:t>94</w:t>
      </w:r>
      <w:r w:rsidRPr="00E73696">
        <w:rPr>
          <w:sz w:val="28"/>
          <w:szCs w:val="28"/>
        </w:rPr>
        <w:t xml:space="preserve">), в котором </w:t>
      </w:r>
      <w:r w:rsidR="00530FE8" w:rsidRPr="00E73696">
        <w:rPr>
          <w:sz w:val="28"/>
          <w:szCs w:val="28"/>
        </w:rPr>
        <w:t xml:space="preserve">депутаты </w:t>
      </w:r>
      <w:r w:rsidRPr="00E73696">
        <w:rPr>
          <w:sz w:val="28"/>
          <w:szCs w:val="28"/>
        </w:rPr>
        <w:t>просят рассмотреть возможность:</w:t>
      </w:r>
      <w:proofErr w:type="gramEnd"/>
    </w:p>
    <w:p w:rsidR="00391788" w:rsidRDefault="00391788" w:rsidP="003917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предоставления субсидий в 2023 году из областного бюджета в целях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расходных обязательств городского округа Тольятти по  обеспечению требований к антитеррористической защищенности объектов образования и обеспечению безопасности обучающихся в  муниципальных образовательных учреждениях;</w:t>
      </w:r>
    </w:p>
    <w:p w:rsidR="00391788" w:rsidRDefault="00391788" w:rsidP="003917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внесения изменений в государственную программу Самарской области «Строительство, реконструкция и капитальный ремонт образовательных </w:t>
      </w:r>
      <w:proofErr w:type="gramStart"/>
      <w:r>
        <w:rPr>
          <w:sz w:val="28"/>
          <w:szCs w:val="28"/>
        </w:rPr>
        <w:t>организаций</w:t>
      </w:r>
      <w:proofErr w:type="gramEnd"/>
      <w:r>
        <w:rPr>
          <w:sz w:val="28"/>
          <w:szCs w:val="28"/>
        </w:rPr>
        <w:t xml:space="preserve"> и их инфраструктуры на территории Самарской области» до 2026 года, утвержденную Постановление Правительства Самарской области от 11.02.2015 № 56, предусмотрев соответствующую задачу в целях исполнения требований Постановления Правительства от 02.08.2019 № 1006 по антитеррористической защищенности объектов образования, находящихся в муниципальной собственности.</w:t>
      </w:r>
    </w:p>
    <w:p w:rsidR="000654B6" w:rsidRPr="0085318A" w:rsidRDefault="0085318A" w:rsidP="0085318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gramStart"/>
      <w:r>
        <w:rPr>
          <w:color w:val="000000"/>
          <w:sz w:val="28"/>
          <w:szCs w:val="28"/>
        </w:rPr>
        <w:t>В ответ на Обращение в Думу городского округа Тольятти поступило письмо (</w:t>
      </w:r>
      <w:proofErr w:type="spellStart"/>
      <w:r>
        <w:rPr>
          <w:color w:val="000000"/>
          <w:sz w:val="28"/>
          <w:szCs w:val="28"/>
        </w:rPr>
        <w:t>Вх</w:t>
      </w:r>
      <w:proofErr w:type="spellEnd"/>
      <w:r w:rsidR="00325B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№ 01-29/7 от 16.03.2023)</w:t>
      </w:r>
      <w:r w:rsidR="00325B0D">
        <w:rPr>
          <w:color w:val="000000"/>
          <w:sz w:val="28"/>
          <w:szCs w:val="28"/>
        </w:rPr>
        <w:t xml:space="preserve"> председателя Комитета по образованию и науке Самарской Губернской Думы</w:t>
      </w:r>
      <w:r w:rsidR="009C2557">
        <w:rPr>
          <w:color w:val="000000"/>
          <w:sz w:val="28"/>
          <w:szCs w:val="28"/>
        </w:rPr>
        <w:t xml:space="preserve"> Ильиной С.С.</w:t>
      </w:r>
      <w:r w:rsidR="00325B0D">
        <w:rPr>
          <w:color w:val="000000"/>
          <w:sz w:val="28"/>
          <w:szCs w:val="28"/>
        </w:rPr>
        <w:t>, в котором сообщается, что Обращение направлено для рассмотрения по существу в министерство образования и науки Самарской области; о результатах рассмотрения будет сообщено министерством.</w:t>
      </w:r>
      <w:proofErr w:type="gramEnd"/>
    </w:p>
    <w:p w:rsidR="00391788" w:rsidRDefault="00414912" w:rsidP="00AE28F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письме, поступившем от заместителя министра образования и науки Сама</w:t>
      </w:r>
      <w:r w:rsidR="00D12BFA">
        <w:rPr>
          <w:color w:val="000000"/>
          <w:sz w:val="28"/>
          <w:szCs w:val="28"/>
        </w:rPr>
        <w:t xml:space="preserve">рской области </w:t>
      </w:r>
      <w:proofErr w:type="spellStart"/>
      <w:r w:rsidR="00D12BFA">
        <w:rPr>
          <w:color w:val="000000"/>
          <w:sz w:val="28"/>
          <w:szCs w:val="28"/>
        </w:rPr>
        <w:t>Лысиковой</w:t>
      </w:r>
      <w:proofErr w:type="spellEnd"/>
      <w:r w:rsidR="00D12BFA">
        <w:rPr>
          <w:color w:val="000000"/>
          <w:sz w:val="28"/>
          <w:szCs w:val="28"/>
        </w:rPr>
        <w:t xml:space="preserve"> О.Г. (</w:t>
      </w:r>
      <w:proofErr w:type="spellStart"/>
      <w:r>
        <w:rPr>
          <w:color w:val="000000"/>
          <w:sz w:val="28"/>
          <w:szCs w:val="28"/>
        </w:rPr>
        <w:t>Вх</w:t>
      </w:r>
      <w:proofErr w:type="spellEnd"/>
      <w:r>
        <w:rPr>
          <w:color w:val="000000"/>
          <w:sz w:val="28"/>
          <w:szCs w:val="28"/>
        </w:rPr>
        <w:t>. №01-29/9 от 13.04.2022г.) сообщается, что в соответствии с действующим законодательством, органы местного самоуправления обеспечивают выполнение требований к антитеррористической защищенности объектов, находящихся в муниципальной собственности</w:t>
      </w:r>
      <w:r w:rsidR="00D12BFA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за счет средств местных бюджетов. Разработка специальной профильной программы не целесообразна. В рамках реализации государственную программы</w:t>
      </w:r>
      <w:r w:rsidRPr="00414912">
        <w:rPr>
          <w:color w:val="000000"/>
          <w:sz w:val="28"/>
          <w:szCs w:val="28"/>
        </w:rPr>
        <w:t xml:space="preserve"> Самарской области «Строительство, реконструкция и капитальный ремонт образовательных </w:t>
      </w:r>
      <w:proofErr w:type="gramStart"/>
      <w:r w:rsidRPr="00414912">
        <w:rPr>
          <w:color w:val="000000"/>
          <w:sz w:val="28"/>
          <w:szCs w:val="28"/>
        </w:rPr>
        <w:t>организаций</w:t>
      </w:r>
      <w:proofErr w:type="gramEnd"/>
      <w:r w:rsidRPr="00414912">
        <w:rPr>
          <w:color w:val="000000"/>
          <w:sz w:val="28"/>
          <w:szCs w:val="28"/>
        </w:rPr>
        <w:t xml:space="preserve"> и их инфраструктуры на территории Самарской области»</w:t>
      </w:r>
      <w:r>
        <w:rPr>
          <w:color w:val="000000"/>
          <w:sz w:val="28"/>
          <w:szCs w:val="28"/>
        </w:rPr>
        <w:t xml:space="preserve"> городскому округу Тольятти были выделены средства в 2021 и 2022 годах на оснащение МОУ </w:t>
      </w:r>
      <w:proofErr w:type="spellStart"/>
      <w:r>
        <w:rPr>
          <w:color w:val="000000"/>
          <w:sz w:val="28"/>
          <w:szCs w:val="28"/>
        </w:rPr>
        <w:t>г.о</w:t>
      </w:r>
      <w:proofErr w:type="spellEnd"/>
      <w:r>
        <w:rPr>
          <w:color w:val="000000"/>
          <w:sz w:val="28"/>
          <w:szCs w:val="28"/>
        </w:rPr>
        <w:t>. Тольятти  СКУД и</w:t>
      </w:r>
      <w:r w:rsidR="00085409">
        <w:rPr>
          <w:color w:val="000000"/>
          <w:sz w:val="28"/>
          <w:szCs w:val="28"/>
        </w:rPr>
        <w:t xml:space="preserve"> СОУЭ в объеме 10,895 млн. руб.</w:t>
      </w:r>
      <w:r>
        <w:rPr>
          <w:color w:val="000000"/>
          <w:sz w:val="28"/>
          <w:szCs w:val="28"/>
        </w:rPr>
        <w:t xml:space="preserve"> и   2,290 млн. руб. соответственно.</w:t>
      </w:r>
    </w:p>
    <w:p w:rsidR="0045293B" w:rsidRDefault="0045293B" w:rsidP="00AE28FA">
      <w:pPr>
        <w:ind w:firstLine="708"/>
        <w:jc w:val="both"/>
        <w:rPr>
          <w:color w:val="000000"/>
          <w:sz w:val="28"/>
          <w:szCs w:val="28"/>
        </w:rPr>
      </w:pPr>
    </w:p>
    <w:p w:rsidR="009C2557" w:rsidRDefault="009C2557" w:rsidP="009C2557">
      <w:pPr>
        <w:ind w:firstLine="708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О</w:t>
      </w:r>
      <w:r>
        <w:rPr>
          <w:sz w:val="28"/>
          <w:szCs w:val="28"/>
        </w:rPr>
        <w:t xml:space="preserve">бращаем внимание, что </w:t>
      </w:r>
      <w:r w:rsidRPr="004B23CD">
        <w:rPr>
          <w:sz w:val="28"/>
          <w:szCs w:val="28"/>
        </w:rPr>
        <w:t>в Перечень приоритетных расходов, возможных к утверждению в бюджете городского круга Тольятти при условии перевыполнения</w:t>
      </w:r>
      <w:r>
        <w:rPr>
          <w:sz w:val="28"/>
          <w:szCs w:val="28"/>
        </w:rPr>
        <w:t xml:space="preserve"> доходной части бюджета, на 2023</w:t>
      </w:r>
      <w:r w:rsidRPr="004B23CD">
        <w:rPr>
          <w:sz w:val="28"/>
          <w:szCs w:val="28"/>
        </w:rPr>
        <w:t xml:space="preserve"> год</w:t>
      </w:r>
      <w:r w:rsidR="0016123A">
        <w:rPr>
          <w:sz w:val="28"/>
          <w:szCs w:val="28"/>
        </w:rPr>
        <w:t xml:space="preserve">  </w:t>
      </w:r>
      <w:r w:rsidR="007E0F8A">
        <w:rPr>
          <w:sz w:val="28"/>
          <w:szCs w:val="28"/>
        </w:rPr>
        <w:lastRenderedPageBreak/>
        <w:t>(Приложение № 11 в ред. от 12.04</w:t>
      </w:r>
      <w:r w:rsidR="0016123A">
        <w:rPr>
          <w:sz w:val="28"/>
          <w:szCs w:val="28"/>
        </w:rPr>
        <w:t>.2023)</w:t>
      </w:r>
      <w:r>
        <w:rPr>
          <w:sz w:val="28"/>
          <w:szCs w:val="28"/>
        </w:rPr>
        <w:t xml:space="preserve"> по департаменту образования включены допол</w:t>
      </w:r>
      <w:r w:rsidR="008F7788">
        <w:rPr>
          <w:sz w:val="28"/>
          <w:szCs w:val="28"/>
        </w:rPr>
        <w:t xml:space="preserve">нительные расходы, необходимые </w:t>
      </w:r>
      <w:r>
        <w:rPr>
          <w:sz w:val="28"/>
          <w:szCs w:val="28"/>
        </w:rPr>
        <w:t xml:space="preserve">для обеспечения безопасности образовательных учреждений в общей сумме </w:t>
      </w:r>
      <w:r w:rsidR="00085409">
        <w:rPr>
          <w:b/>
          <w:sz w:val="28"/>
          <w:szCs w:val="28"/>
        </w:rPr>
        <w:t>31 0</w:t>
      </w:r>
      <w:r w:rsidR="00AE2F25" w:rsidRPr="002C4A46">
        <w:rPr>
          <w:b/>
          <w:sz w:val="28"/>
          <w:szCs w:val="28"/>
        </w:rPr>
        <w:t xml:space="preserve">61 </w:t>
      </w:r>
      <w:r w:rsidRPr="002C4A46">
        <w:rPr>
          <w:b/>
          <w:sz w:val="28"/>
          <w:szCs w:val="28"/>
        </w:rPr>
        <w:t xml:space="preserve"> тыс. руб</w:t>
      </w:r>
      <w:r w:rsidRPr="002C4A46">
        <w:rPr>
          <w:sz w:val="28"/>
          <w:szCs w:val="28"/>
        </w:rPr>
        <w:t>.,</w:t>
      </w:r>
      <w:r>
        <w:rPr>
          <w:sz w:val="28"/>
          <w:szCs w:val="28"/>
        </w:rPr>
        <w:t xml:space="preserve"> в том числе:</w:t>
      </w:r>
      <w:proofErr w:type="gramEnd"/>
    </w:p>
    <w:p w:rsidR="00AE2F25" w:rsidRPr="00AE2F25" w:rsidRDefault="00AE2F25" w:rsidP="00AE2F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AE2F25">
        <w:rPr>
          <w:sz w:val="28"/>
          <w:szCs w:val="28"/>
        </w:rPr>
        <w:t xml:space="preserve">убсидии на капитальный ремонт систем противопожарной защиты (АПС и СОУЭ) (предписания ОНД и </w:t>
      </w:r>
      <w:proofErr w:type="gramStart"/>
      <w:r w:rsidRPr="00AE2F25">
        <w:rPr>
          <w:sz w:val="28"/>
          <w:szCs w:val="28"/>
        </w:rPr>
        <w:t>ПР</w:t>
      </w:r>
      <w:proofErr w:type="gramEnd"/>
      <w:r w:rsidRPr="00AE2F25">
        <w:rPr>
          <w:sz w:val="28"/>
          <w:szCs w:val="28"/>
        </w:rPr>
        <w:t xml:space="preserve"> по </w:t>
      </w:r>
      <w:proofErr w:type="spellStart"/>
      <w:r w:rsidRPr="00AE2F25">
        <w:rPr>
          <w:sz w:val="28"/>
          <w:szCs w:val="28"/>
        </w:rPr>
        <w:t>г.о</w:t>
      </w:r>
      <w:proofErr w:type="spellEnd"/>
      <w:r w:rsidRPr="00AE2F25">
        <w:rPr>
          <w:sz w:val="28"/>
          <w:szCs w:val="28"/>
        </w:rPr>
        <w:t xml:space="preserve">. Тольятти, рекомендации Думы </w:t>
      </w:r>
      <w:proofErr w:type="spellStart"/>
      <w:r w:rsidRPr="00AE2F25">
        <w:rPr>
          <w:sz w:val="28"/>
          <w:szCs w:val="28"/>
        </w:rPr>
        <w:t>г.о</w:t>
      </w:r>
      <w:proofErr w:type="spellEnd"/>
      <w:r w:rsidRPr="00AE2F25">
        <w:rPr>
          <w:sz w:val="28"/>
          <w:szCs w:val="28"/>
        </w:rPr>
        <w:t>. Тольятти (решение №1294 от 18.05.2022)</w:t>
      </w:r>
      <w:r w:rsidRPr="00AE2F25">
        <w:rPr>
          <w:sz w:val="28"/>
          <w:szCs w:val="28"/>
        </w:rPr>
        <w:tab/>
      </w:r>
      <w:r>
        <w:rPr>
          <w:sz w:val="28"/>
          <w:szCs w:val="28"/>
        </w:rPr>
        <w:t xml:space="preserve"> - </w:t>
      </w:r>
      <w:r w:rsidRPr="00085409">
        <w:rPr>
          <w:b/>
          <w:sz w:val="28"/>
          <w:szCs w:val="28"/>
        </w:rPr>
        <w:t>23 820 тыс. руб</w:t>
      </w:r>
      <w:r>
        <w:rPr>
          <w:sz w:val="28"/>
          <w:szCs w:val="28"/>
        </w:rPr>
        <w:t>.;</w:t>
      </w:r>
    </w:p>
    <w:p w:rsidR="00AE2F25" w:rsidRPr="00AE2F25" w:rsidRDefault="00AE2F25" w:rsidP="00AE2F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AE2F25">
        <w:rPr>
          <w:sz w:val="28"/>
          <w:szCs w:val="28"/>
        </w:rPr>
        <w:t>осстановление целостности ограждения территорий в образовательных уч</w:t>
      </w:r>
      <w:r>
        <w:rPr>
          <w:sz w:val="28"/>
          <w:szCs w:val="28"/>
        </w:rPr>
        <w:t xml:space="preserve">реждениях- </w:t>
      </w:r>
      <w:r w:rsidRPr="00085409">
        <w:rPr>
          <w:b/>
          <w:sz w:val="28"/>
          <w:szCs w:val="28"/>
        </w:rPr>
        <w:t>3 200 тыс. руб</w:t>
      </w:r>
      <w:r w:rsidRPr="00AE2F25">
        <w:rPr>
          <w:sz w:val="28"/>
          <w:szCs w:val="28"/>
        </w:rPr>
        <w:t>.;</w:t>
      </w:r>
    </w:p>
    <w:p w:rsidR="00AE2F25" w:rsidRDefault="00AE2F25" w:rsidP="00AE2F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AE2F25">
        <w:rPr>
          <w:sz w:val="28"/>
          <w:szCs w:val="28"/>
        </w:rPr>
        <w:t>беспечение антитеррористической защищенности и безоп</w:t>
      </w:r>
      <w:r>
        <w:rPr>
          <w:sz w:val="28"/>
          <w:szCs w:val="28"/>
        </w:rPr>
        <w:t>асных условий пребывания в МОУ (</w:t>
      </w:r>
      <w:r w:rsidRPr="00AE2F25">
        <w:rPr>
          <w:sz w:val="28"/>
          <w:szCs w:val="28"/>
        </w:rPr>
        <w:t xml:space="preserve">устройство и дооснащение наружного освещения по </w:t>
      </w:r>
      <w:r>
        <w:rPr>
          <w:sz w:val="28"/>
          <w:szCs w:val="28"/>
        </w:rPr>
        <w:t xml:space="preserve">исполнению постановления № 1006) - </w:t>
      </w:r>
      <w:r w:rsidRPr="00085409">
        <w:rPr>
          <w:b/>
          <w:sz w:val="28"/>
          <w:szCs w:val="28"/>
        </w:rPr>
        <w:t>4 041 тыс. руб</w:t>
      </w:r>
      <w:r w:rsidRPr="00AE2F25">
        <w:rPr>
          <w:sz w:val="28"/>
          <w:szCs w:val="28"/>
        </w:rPr>
        <w:t>.;</w:t>
      </w:r>
    </w:p>
    <w:p w:rsidR="00AE2F25" w:rsidRPr="003F32CE" w:rsidRDefault="0016123A" w:rsidP="00AE2F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связи с этим</w:t>
      </w:r>
      <w:r w:rsidR="003F32CE">
        <w:rPr>
          <w:sz w:val="28"/>
          <w:szCs w:val="28"/>
        </w:rPr>
        <w:t xml:space="preserve">, на наш взгляд, </w:t>
      </w:r>
      <w:r w:rsidR="003F32CE" w:rsidRPr="003F32CE">
        <w:rPr>
          <w:b/>
          <w:sz w:val="28"/>
          <w:szCs w:val="28"/>
        </w:rPr>
        <w:t>необходимы пояснения  по указанным р</w:t>
      </w:r>
      <w:r w:rsidR="003F32CE">
        <w:rPr>
          <w:b/>
          <w:sz w:val="28"/>
          <w:szCs w:val="28"/>
        </w:rPr>
        <w:t>асходам и</w:t>
      </w:r>
      <w:r w:rsidRPr="003F32CE">
        <w:rPr>
          <w:b/>
          <w:sz w:val="28"/>
          <w:szCs w:val="28"/>
        </w:rPr>
        <w:t xml:space="preserve"> </w:t>
      </w:r>
      <w:r w:rsidR="003F32CE">
        <w:rPr>
          <w:b/>
          <w:sz w:val="28"/>
          <w:szCs w:val="28"/>
        </w:rPr>
        <w:t>обозначение общей</w:t>
      </w:r>
      <w:r w:rsidRPr="00470500">
        <w:rPr>
          <w:b/>
          <w:sz w:val="28"/>
          <w:szCs w:val="28"/>
        </w:rPr>
        <w:t xml:space="preserve"> потребность финансовых ресурсов </w:t>
      </w:r>
      <w:r w:rsidR="003F32CE">
        <w:rPr>
          <w:b/>
          <w:sz w:val="28"/>
          <w:szCs w:val="28"/>
        </w:rPr>
        <w:t xml:space="preserve"> по устройству и дооснащени</w:t>
      </w:r>
      <w:r w:rsidR="00B17DF8">
        <w:rPr>
          <w:b/>
          <w:sz w:val="28"/>
          <w:szCs w:val="28"/>
        </w:rPr>
        <w:t>ю</w:t>
      </w:r>
      <w:r w:rsidR="003F32CE">
        <w:rPr>
          <w:b/>
          <w:sz w:val="28"/>
          <w:szCs w:val="28"/>
        </w:rPr>
        <w:t xml:space="preserve"> наружного освещения</w:t>
      </w:r>
      <w:r w:rsidR="003F32CE" w:rsidRPr="003F32CE">
        <w:rPr>
          <w:sz w:val="28"/>
          <w:szCs w:val="28"/>
        </w:rPr>
        <w:t xml:space="preserve">, сведения </w:t>
      </w:r>
      <w:r w:rsidR="003F32CE">
        <w:rPr>
          <w:sz w:val="28"/>
          <w:szCs w:val="28"/>
        </w:rPr>
        <w:t>о котор</w:t>
      </w:r>
      <w:r w:rsidR="00B17DF8">
        <w:rPr>
          <w:sz w:val="28"/>
          <w:szCs w:val="28"/>
        </w:rPr>
        <w:t>ых</w:t>
      </w:r>
      <w:r w:rsidR="003F32CE" w:rsidRPr="003F32CE">
        <w:rPr>
          <w:sz w:val="28"/>
          <w:szCs w:val="28"/>
        </w:rPr>
        <w:t xml:space="preserve"> в информации отсутствуют.</w:t>
      </w:r>
    </w:p>
    <w:p w:rsidR="00AE2F25" w:rsidRDefault="00AE2F25" w:rsidP="009C2557">
      <w:pPr>
        <w:ind w:firstLine="708"/>
        <w:jc w:val="both"/>
        <w:rPr>
          <w:sz w:val="28"/>
          <w:szCs w:val="28"/>
        </w:rPr>
      </w:pPr>
    </w:p>
    <w:p w:rsidR="00391788" w:rsidRDefault="008F7788" w:rsidP="00AE28F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целом можно сделать вывод о том, что реализация мероприятий по </w:t>
      </w:r>
      <w:r w:rsidR="00875522">
        <w:rPr>
          <w:color w:val="000000"/>
          <w:sz w:val="28"/>
          <w:szCs w:val="28"/>
        </w:rPr>
        <w:t xml:space="preserve">антитеррористической защищенности и </w:t>
      </w:r>
      <w:r>
        <w:rPr>
          <w:color w:val="000000"/>
          <w:sz w:val="28"/>
          <w:szCs w:val="28"/>
        </w:rPr>
        <w:t xml:space="preserve">обеспечению безопасности </w:t>
      </w:r>
      <w:r w:rsidR="00EC2210">
        <w:rPr>
          <w:color w:val="000000"/>
          <w:sz w:val="28"/>
          <w:szCs w:val="28"/>
        </w:rPr>
        <w:t xml:space="preserve">в образовательных учреждениях </w:t>
      </w:r>
      <w:r>
        <w:rPr>
          <w:color w:val="000000"/>
          <w:sz w:val="28"/>
          <w:szCs w:val="28"/>
        </w:rPr>
        <w:t>в соответствии с установленными требованиями требует значительных финансовых затрат и осуществляется последовател</w:t>
      </w:r>
      <w:r w:rsidR="00EE6022">
        <w:rPr>
          <w:color w:val="000000"/>
          <w:sz w:val="28"/>
          <w:szCs w:val="28"/>
        </w:rPr>
        <w:t xml:space="preserve">ьно в соответствии с выделяемыми на эти цели </w:t>
      </w:r>
      <w:r>
        <w:rPr>
          <w:color w:val="000000"/>
          <w:sz w:val="28"/>
          <w:szCs w:val="28"/>
        </w:rPr>
        <w:t>средствами</w:t>
      </w:r>
      <w:r w:rsidR="00EE602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BB5873" w:rsidRDefault="00BB5873" w:rsidP="00EA2EA6">
      <w:pPr>
        <w:pStyle w:val="a5"/>
        <w:ind w:left="1068"/>
        <w:jc w:val="both"/>
        <w:rPr>
          <w:sz w:val="28"/>
          <w:szCs w:val="28"/>
        </w:rPr>
      </w:pPr>
    </w:p>
    <w:p w:rsidR="00113F59" w:rsidRPr="00113F59" w:rsidRDefault="00113F59" w:rsidP="00033295">
      <w:pPr>
        <w:ind w:firstLine="708"/>
        <w:jc w:val="both"/>
        <w:rPr>
          <w:sz w:val="28"/>
          <w:szCs w:val="28"/>
        </w:rPr>
      </w:pPr>
      <w:r w:rsidRPr="00113F59">
        <w:rPr>
          <w:sz w:val="28"/>
          <w:szCs w:val="28"/>
        </w:rPr>
        <w:t xml:space="preserve">Проект решения Думы </w:t>
      </w:r>
      <w:r w:rsidR="0063449E">
        <w:rPr>
          <w:sz w:val="28"/>
          <w:szCs w:val="28"/>
        </w:rPr>
        <w:t xml:space="preserve">по рассматриваемой информации </w:t>
      </w:r>
      <w:r w:rsidRPr="00113F59">
        <w:rPr>
          <w:sz w:val="28"/>
          <w:szCs w:val="28"/>
        </w:rPr>
        <w:t xml:space="preserve">будет подготовлен по итогам </w:t>
      </w:r>
      <w:r w:rsidR="001E237E">
        <w:rPr>
          <w:sz w:val="28"/>
          <w:szCs w:val="28"/>
        </w:rPr>
        <w:t xml:space="preserve">ее </w:t>
      </w:r>
      <w:r w:rsidRPr="00113F59">
        <w:rPr>
          <w:sz w:val="28"/>
          <w:szCs w:val="28"/>
        </w:rPr>
        <w:t>р</w:t>
      </w:r>
      <w:r>
        <w:rPr>
          <w:sz w:val="28"/>
          <w:szCs w:val="28"/>
        </w:rPr>
        <w:t>ассмотрения на заседа</w:t>
      </w:r>
      <w:r w:rsidR="009C2557">
        <w:rPr>
          <w:sz w:val="28"/>
          <w:szCs w:val="28"/>
        </w:rPr>
        <w:t xml:space="preserve">нии постоянной </w:t>
      </w:r>
      <w:r w:rsidRPr="00113F59">
        <w:rPr>
          <w:sz w:val="28"/>
          <w:szCs w:val="28"/>
        </w:rPr>
        <w:t xml:space="preserve"> комис</w:t>
      </w:r>
      <w:r>
        <w:rPr>
          <w:sz w:val="28"/>
          <w:szCs w:val="28"/>
        </w:rPr>
        <w:t>с</w:t>
      </w:r>
      <w:r w:rsidR="009C2557">
        <w:rPr>
          <w:sz w:val="28"/>
          <w:szCs w:val="28"/>
        </w:rPr>
        <w:t>ии по социальной политике</w:t>
      </w:r>
      <w:r w:rsidRPr="00113F59">
        <w:rPr>
          <w:sz w:val="28"/>
          <w:szCs w:val="28"/>
        </w:rPr>
        <w:t>.</w:t>
      </w:r>
    </w:p>
    <w:p w:rsidR="009D7D19" w:rsidRDefault="009D7D19" w:rsidP="00882142">
      <w:pPr>
        <w:ind w:firstLine="709"/>
        <w:jc w:val="both"/>
        <w:rPr>
          <w:b/>
          <w:sz w:val="28"/>
          <w:szCs w:val="28"/>
        </w:rPr>
      </w:pPr>
    </w:p>
    <w:p w:rsidR="00121E95" w:rsidRDefault="00121E95" w:rsidP="00882142">
      <w:pPr>
        <w:ind w:firstLine="709"/>
        <w:jc w:val="both"/>
        <w:rPr>
          <w:b/>
          <w:sz w:val="28"/>
          <w:szCs w:val="28"/>
        </w:rPr>
      </w:pPr>
    </w:p>
    <w:p w:rsidR="008C50BE" w:rsidRDefault="008C50BE" w:rsidP="00875522">
      <w:pPr>
        <w:jc w:val="both"/>
        <w:rPr>
          <w:sz w:val="28"/>
          <w:szCs w:val="28"/>
        </w:rPr>
      </w:pPr>
      <w:r w:rsidRPr="000525CB">
        <w:rPr>
          <w:b/>
          <w:sz w:val="28"/>
          <w:szCs w:val="28"/>
        </w:rPr>
        <w:t>Вывод</w:t>
      </w:r>
      <w:r>
        <w:rPr>
          <w:sz w:val="28"/>
          <w:szCs w:val="28"/>
        </w:rPr>
        <w:t xml:space="preserve">: </w:t>
      </w:r>
      <w:r w:rsidR="00B50532" w:rsidRPr="008F7788">
        <w:rPr>
          <w:sz w:val="28"/>
          <w:szCs w:val="28"/>
        </w:rPr>
        <w:t xml:space="preserve">Информация администрации городского округа Тольятти </w:t>
      </w:r>
      <w:r w:rsidR="00875522" w:rsidRPr="00875522">
        <w:rPr>
          <w:sz w:val="28"/>
          <w:szCs w:val="28"/>
        </w:rPr>
        <w:t>о реализации мероприятий по антитеррористической защищенности и обеспечению безопасности в образовательных учреждениях городского округа Тольятти</w:t>
      </w:r>
      <w:r w:rsidR="00875522">
        <w:rPr>
          <w:sz w:val="28"/>
          <w:szCs w:val="28"/>
        </w:rPr>
        <w:t xml:space="preserve"> </w:t>
      </w:r>
      <w:r>
        <w:rPr>
          <w:sz w:val="28"/>
          <w:szCs w:val="28"/>
        </w:rPr>
        <w:t>может быть рассмотрен</w:t>
      </w:r>
      <w:r w:rsidR="00B50532">
        <w:rPr>
          <w:sz w:val="28"/>
          <w:szCs w:val="28"/>
        </w:rPr>
        <w:t>а</w:t>
      </w:r>
      <w:r w:rsidR="008F7788">
        <w:rPr>
          <w:sz w:val="28"/>
          <w:szCs w:val="28"/>
        </w:rPr>
        <w:t xml:space="preserve"> на заседании Думы с учетом настоящего заключения.</w:t>
      </w:r>
    </w:p>
    <w:p w:rsidR="00882142" w:rsidRDefault="00882142" w:rsidP="006A02C4">
      <w:pPr>
        <w:jc w:val="both"/>
        <w:rPr>
          <w:sz w:val="28"/>
          <w:szCs w:val="28"/>
        </w:rPr>
      </w:pPr>
    </w:p>
    <w:p w:rsidR="009D7D19" w:rsidRDefault="009D7D19" w:rsidP="006A02C4">
      <w:pPr>
        <w:jc w:val="both"/>
        <w:rPr>
          <w:sz w:val="28"/>
          <w:szCs w:val="28"/>
        </w:rPr>
      </w:pPr>
    </w:p>
    <w:p w:rsidR="006A02C4" w:rsidRPr="00865FDF" w:rsidRDefault="000525CB" w:rsidP="006A02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  <w:r w:rsidR="00AE7D74" w:rsidRPr="00865FDF">
        <w:rPr>
          <w:sz w:val="28"/>
          <w:szCs w:val="28"/>
        </w:rPr>
        <w:tab/>
      </w:r>
      <w:r w:rsidR="00AE7D74" w:rsidRPr="00865FDF">
        <w:rPr>
          <w:sz w:val="28"/>
          <w:szCs w:val="28"/>
        </w:rPr>
        <w:tab/>
      </w:r>
      <w:r w:rsidR="00AE7D74" w:rsidRPr="00865FDF">
        <w:rPr>
          <w:sz w:val="28"/>
          <w:szCs w:val="28"/>
        </w:rPr>
        <w:tab/>
      </w:r>
      <w:r w:rsidR="00A95599" w:rsidRPr="00865FDF">
        <w:rPr>
          <w:sz w:val="28"/>
          <w:szCs w:val="28"/>
        </w:rPr>
        <w:tab/>
      </w:r>
      <w:r w:rsidR="00A95599" w:rsidRPr="00865FDF">
        <w:rPr>
          <w:sz w:val="28"/>
          <w:szCs w:val="28"/>
        </w:rPr>
        <w:tab/>
      </w:r>
      <w:r w:rsidR="00A95599" w:rsidRPr="00865FDF">
        <w:rPr>
          <w:sz w:val="28"/>
          <w:szCs w:val="28"/>
        </w:rPr>
        <w:tab/>
      </w:r>
      <w:r>
        <w:rPr>
          <w:sz w:val="28"/>
          <w:szCs w:val="28"/>
        </w:rPr>
        <w:tab/>
        <w:t>Д.В. Замчевский</w:t>
      </w:r>
    </w:p>
    <w:p w:rsidR="000F2810" w:rsidRDefault="000F2810">
      <w:pPr>
        <w:rPr>
          <w:i/>
        </w:rPr>
      </w:pPr>
    </w:p>
    <w:p w:rsidR="009D7D19" w:rsidRDefault="009D7D19">
      <w:pPr>
        <w:rPr>
          <w:i/>
        </w:rPr>
      </w:pPr>
    </w:p>
    <w:p w:rsidR="008F4A29" w:rsidRDefault="00CF6114">
      <w:pPr>
        <w:rPr>
          <w:i/>
          <w:sz w:val="28"/>
          <w:szCs w:val="28"/>
        </w:rPr>
      </w:pPr>
      <w:r w:rsidRPr="009D7D19">
        <w:rPr>
          <w:i/>
          <w:sz w:val="28"/>
          <w:szCs w:val="28"/>
        </w:rPr>
        <w:t>Тимофеева С.В.</w:t>
      </w:r>
    </w:p>
    <w:p w:rsidR="009D7D19" w:rsidRPr="009D7D19" w:rsidRDefault="009D7D19">
      <w:pPr>
        <w:rPr>
          <w:i/>
          <w:sz w:val="28"/>
          <w:szCs w:val="28"/>
        </w:rPr>
      </w:pPr>
      <w:r>
        <w:rPr>
          <w:i/>
          <w:sz w:val="28"/>
          <w:szCs w:val="28"/>
        </w:rPr>
        <w:t>28-05-67</w:t>
      </w:r>
    </w:p>
    <w:sectPr w:rsidR="009D7D19" w:rsidRPr="009D7D19" w:rsidSect="00023C3C">
      <w:footerReference w:type="default" r:id="rId9"/>
      <w:pgSz w:w="11906" w:h="16838"/>
      <w:pgMar w:top="1135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522" w:rsidRDefault="00875522" w:rsidP="00A95599">
      <w:r>
        <w:separator/>
      </w:r>
    </w:p>
  </w:endnote>
  <w:endnote w:type="continuationSeparator" w:id="0">
    <w:p w:rsidR="00875522" w:rsidRDefault="00875522" w:rsidP="00A95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9410318"/>
      <w:docPartObj>
        <w:docPartGallery w:val="Page Numbers (Bottom of Page)"/>
        <w:docPartUnique/>
      </w:docPartObj>
    </w:sdtPr>
    <w:sdtEndPr/>
    <w:sdtContent>
      <w:p w:rsidR="00875522" w:rsidRDefault="0087552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3FEB">
          <w:rPr>
            <w:noProof/>
          </w:rPr>
          <w:t>2</w:t>
        </w:r>
        <w:r>
          <w:fldChar w:fldCharType="end"/>
        </w:r>
      </w:p>
    </w:sdtContent>
  </w:sdt>
  <w:p w:rsidR="00875522" w:rsidRDefault="0087552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522" w:rsidRDefault="00875522" w:rsidP="00A95599">
      <w:r>
        <w:separator/>
      </w:r>
    </w:p>
  </w:footnote>
  <w:footnote w:type="continuationSeparator" w:id="0">
    <w:p w:rsidR="00875522" w:rsidRDefault="00875522" w:rsidP="00A95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E6CDB"/>
    <w:multiLevelType w:val="hybridMultilevel"/>
    <w:tmpl w:val="F4E0CE2C"/>
    <w:lvl w:ilvl="0" w:tplc="22A098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3BA6CAB"/>
    <w:multiLevelType w:val="hybridMultilevel"/>
    <w:tmpl w:val="7A42C704"/>
    <w:lvl w:ilvl="0" w:tplc="A110927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46655B"/>
    <w:multiLevelType w:val="hybridMultilevel"/>
    <w:tmpl w:val="0FBA8DA0"/>
    <w:lvl w:ilvl="0" w:tplc="954883B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371E448B"/>
    <w:multiLevelType w:val="hybridMultilevel"/>
    <w:tmpl w:val="17A4399A"/>
    <w:lvl w:ilvl="0" w:tplc="478084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9A77E2B"/>
    <w:multiLevelType w:val="hybridMultilevel"/>
    <w:tmpl w:val="789C955A"/>
    <w:lvl w:ilvl="0" w:tplc="698A5A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4315543"/>
    <w:multiLevelType w:val="hybridMultilevel"/>
    <w:tmpl w:val="D30E81F8"/>
    <w:lvl w:ilvl="0" w:tplc="6A8294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B3032D2"/>
    <w:multiLevelType w:val="hybridMultilevel"/>
    <w:tmpl w:val="04C6996C"/>
    <w:lvl w:ilvl="0" w:tplc="B4DA8C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DD05AC2"/>
    <w:multiLevelType w:val="hybridMultilevel"/>
    <w:tmpl w:val="413032B2"/>
    <w:lvl w:ilvl="0" w:tplc="1034EF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D427F2C"/>
    <w:multiLevelType w:val="hybridMultilevel"/>
    <w:tmpl w:val="0044B2D4"/>
    <w:lvl w:ilvl="0" w:tplc="ED22D4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675F7B0F"/>
    <w:multiLevelType w:val="hybridMultilevel"/>
    <w:tmpl w:val="76E226F4"/>
    <w:lvl w:ilvl="0" w:tplc="419C6A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E661C5E"/>
    <w:multiLevelType w:val="hybridMultilevel"/>
    <w:tmpl w:val="8C783F46"/>
    <w:lvl w:ilvl="0" w:tplc="A8740F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5"/>
  </w:num>
  <w:num w:numId="5">
    <w:abstractNumId w:val="9"/>
  </w:num>
  <w:num w:numId="6">
    <w:abstractNumId w:val="4"/>
  </w:num>
  <w:num w:numId="7">
    <w:abstractNumId w:val="0"/>
  </w:num>
  <w:num w:numId="8">
    <w:abstractNumId w:val="10"/>
  </w:num>
  <w:num w:numId="9">
    <w:abstractNumId w:val="7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3CC"/>
    <w:rsid w:val="00001393"/>
    <w:rsid w:val="00001C94"/>
    <w:rsid w:val="00004F01"/>
    <w:rsid w:val="00006267"/>
    <w:rsid w:val="00007FA4"/>
    <w:rsid w:val="00013D19"/>
    <w:rsid w:val="000177A7"/>
    <w:rsid w:val="00023C3C"/>
    <w:rsid w:val="00033295"/>
    <w:rsid w:val="0004468B"/>
    <w:rsid w:val="00044D72"/>
    <w:rsid w:val="00047A5D"/>
    <w:rsid w:val="000525CB"/>
    <w:rsid w:val="00056DD9"/>
    <w:rsid w:val="000573BE"/>
    <w:rsid w:val="00061F80"/>
    <w:rsid w:val="000654B6"/>
    <w:rsid w:val="0006637C"/>
    <w:rsid w:val="00074049"/>
    <w:rsid w:val="00085409"/>
    <w:rsid w:val="00090A3F"/>
    <w:rsid w:val="00093D66"/>
    <w:rsid w:val="000A3BD7"/>
    <w:rsid w:val="000C2176"/>
    <w:rsid w:val="000C73DF"/>
    <w:rsid w:val="000D299C"/>
    <w:rsid w:val="000D7D4B"/>
    <w:rsid w:val="000E4D49"/>
    <w:rsid w:val="000E6D0F"/>
    <w:rsid w:val="000F1A53"/>
    <w:rsid w:val="000F2810"/>
    <w:rsid w:val="00113F59"/>
    <w:rsid w:val="00121E95"/>
    <w:rsid w:val="001337F9"/>
    <w:rsid w:val="00156DF2"/>
    <w:rsid w:val="00157E59"/>
    <w:rsid w:val="0016123A"/>
    <w:rsid w:val="00175406"/>
    <w:rsid w:val="001802BF"/>
    <w:rsid w:val="00185CB6"/>
    <w:rsid w:val="00185D1A"/>
    <w:rsid w:val="00186CAA"/>
    <w:rsid w:val="001973E8"/>
    <w:rsid w:val="001A43CC"/>
    <w:rsid w:val="001B423C"/>
    <w:rsid w:val="001C4225"/>
    <w:rsid w:val="001D107C"/>
    <w:rsid w:val="001D5707"/>
    <w:rsid w:val="001E237E"/>
    <w:rsid w:val="001E499C"/>
    <w:rsid w:val="001F62E7"/>
    <w:rsid w:val="002064B6"/>
    <w:rsid w:val="00212150"/>
    <w:rsid w:val="0024017D"/>
    <w:rsid w:val="00267D97"/>
    <w:rsid w:val="00272223"/>
    <w:rsid w:val="00273E69"/>
    <w:rsid w:val="00274887"/>
    <w:rsid w:val="00297BB6"/>
    <w:rsid w:val="002C4A46"/>
    <w:rsid w:val="002C4DA9"/>
    <w:rsid w:val="002E5D78"/>
    <w:rsid w:val="00301549"/>
    <w:rsid w:val="00302238"/>
    <w:rsid w:val="00305665"/>
    <w:rsid w:val="00325B0D"/>
    <w:rsid w:val="00334CF3"/>
    <w:rsid w:val="00341D4B"/>
    <w:rsid w:val="00345D52"/>
    <w:rsid w:val="00361B33"/>
    <w:rsid w:val="0036342F"/>
    <w:rsid w:val="0037148E"/>
    <w:rsid w:val="003734CA"/>
    <w:rsid w:val="00373E79"/>
    <w:rsid w:val="00376971"/>
    <w:rsid w:val="003829A9"/>
    <w:rsid w:val="0038353B"/>
    <w:rsid w:val="00387AE2"/>
    <w:rsid w:val="00391788"/>
    <w:rsid w:val="00392320"/>
    <w:rsid w:val="00396C75"/>
    <w:rsid w:val="003A44F4"/>
    <w:rsid w:val="003B6DE6"/>
    <w:rsid w:val="003B701E"/>
    <w:rsid w:val="003D669E"/>
    <w:rsid w:val="003F32CE"/>
    <w:rsid w:val="003F3F5F"/>
    <w:rsid w:val="003F471E"/>
    <w:rsid w:val="003F478B"/>
    <w:rsid w:val="00402DE9"/>
    <w:rsid w:val="00403159"/>
    <w:rsid w:val="004035EA"/>
    <w:rsid w:val="0040767A"/>
    <w:rsid w:val="0041143A"/>
    <w:rsid w:val="00412A0E"/>
    <w:rsid w:val="00414912"/>
    <w:rsid w:val="00424E23"/>
    <w:rsid w:val="004273E8"/>
    <w:rsid w:val="0042767C"/>
    <w:rsid w:val="00444212"/>
    <w:rsid w:val="00444E47"/>
    <w:rsid w:val="0045293B"/>
    <w:rsid w:val="00452C3D"/>
    <w:rsid w:val="0046305F"/>
    <w:rsid w:val="00470500"/>
    <w:rsid w:val="00480A2E"/>
    <w:rsid w:val="004810AE"/>
    <w:rsid w:val="00483F4D"/>
    <w:rsid w:val="00486488"/>
    <w:rsid w:val="00491120"/>
    <w:rsid w:val="004A1FCE"/>
    <w:rsid w:val="004A2389"/>
    <w:rsid w:val="004A2727"/>
    <w:rsid w:val="004A3E99"/>
    <w:rsid w:val="004A4934"/>
    <w:rsid w:val="004A5344"/>
    <w:rsid w:val="004A6DA7"/>
    <w:rsid w:val="004B1025"/>
    <w:rsid w:val="004B23CD"/>
    <w:rsid w:val="004B4CB4"/>
    <w:rsid w:val="004C0474"/>
    <w:rsid w:val="004C75D7"/>
    <w:rsid w:val="004D1328"/>
    <w:rsid w:val="004F3215"/>
    <w:rsid w:val="004F4240"/>
    <w:rsid w:val="004F70BC"/>
    <w:rsid w:val="0052000D"/>
    <w:rsid w:val="00525C58"/>
    <w:rsid w:val="00530FE8"/>
    <w:rsid w:val="005371FC"/>
    <w:rsid w:val="00561C90"/>
    <w:rsid w:val="005634F3"/>
    <w:rsid w:val="005644A3"/>
    <w:rsid w:val="0056720D"/>
    <w:rsid w:val="00567E5A"/>
    <w:rsid w:val="00576205"/>
    <w:rsid w:val="005811E6"/>
    <w:rsid w:val="00586E96"/>
    <w:rsid w:val="00592D19"/>
    <w:rsid w:val="00596D91"/>
    <w:rsid w:val="005D1FF7"/>
    <w:rsid w:val="005D5F8E"/>
    <w:rsid w:val="005E44C3"/>
    <w:rsid w:val="005E74CC"/>
    <w:rsid w:val="006033BC"/>
    <w:rsid w:val="00604E07"/>
    <w:rsid w:val="006131BC"/>
    <w:rsid w:val="006135F8"/>
    <w:rsid w:val="00621AEC"/>
    <w:rsid w:val="0063449E"/>
    <w:rsid w:val="00634CD6"/>
    <w:rsid w:val="0063576A"/>
    <w:rsid w:val="00635F09"/>
    <w:rsid w:val="00641F90"/>
    <w:rsid w:val="00647E5C"/>
    <w:rsid w:val="00660272"/>
    <w:rsid w:val="006902D0"/>
    <w:rsid w:val="0069735F"/>
    <w:rsid w:val="006A000F"/>
    <w:rsid w:val="006A02C4"/>
    <w:rsid w:val="006A2D1C"/>
    <w:rsid w:val="006B47FE"/>
    <w:rsid w:val="006D412A"/>
    <w:rsid w:val="006F0614"/>
    <w:rsid w:val="006F0903"/>
    <w:rsid w:val="006F55C5"/>
    <w:rsid w:val="00705CBA"/>
    <w:rsid w:val="00710F93"/>
    <w:rsid w:val="00711524"/>
    <w:rsid w:val="00737557"/>
    <w:rsid w:val="007442C6"/>
    <w:rsid w:val="007466F7"/>
    <w:rsid w:val="007553AD"/>
    <w:rsid w:val="00792EE2"/>
    <w:rsid w:val="00797B3E"/>
    <w:rsid w:val="007C04B3"/>
    <w:rsid w:val="007D25D1"/>
    <w:rsid w:val="007E03F8"/>
    <w:rsid w:val="007E0F8A"/>
    <w:rsid w:val="007E1D57"/>
    <w:rsid w:val="007E27F6"/>
    <w:rsid w:val="007E2E68"/>
    <w:rsid w:val="007E3A90"/>
    <w:rsid w:val="007E6F6D"/>
    <w:rsid w:val="008146AA"/>
    <w:rsid w:val="008148C7"/>
    <w:rsid w:val="00814BDF"/>
    <w:rsid w:val="00824F00"/>
    <w:rsid w:val="00834697"/>
    <w:rsid w:val="00850B27"/>
    <w:rsid w:val="0085318A"/>
    <w:rsid w:val="00860155"/>
    <w:rsid w:val="0086214F"/>
    <w:rsid w:val="00863905"/>
    <w:rsid w:val="00865FDF"/>
    <w:rsid w:val="00875522"/>
    <w:rsid w:val="00882142"/>
    <w:rsid w:val="008B360D"/>
    <w:rsid w:val="008B3BB9"/>
    <w:rsid w:val="008C50BE"/>
    <w:rsid w:val="008D4ECF"/>
    <w:rsid w:val="008F4A29"/>
    <w:rsid w:val="008F7013"/>
    <w:rsid w:val="008F7788"/>
    <w:rsid w:val="009309A4"/>
    <w:rsid w:val="00934844"/>
    <w:rsid w:val="0093590E"/>
    <w:rsid w:val="00943469"/>
    <w:rsid w:val="00944438"/>
    <w:rsid w:val="00946524"/>
    <w:rsid w:val="00950B3F"/>
    <w:rsid w:val="00960645"/>
    <w:rsid w:val="009615A9"/>
    <w:rsid w:val="00966016"/>
    <w:rsid w:val="009671AA"/>
    <w:rsid w:val="009843B0"/>
    <w:rsid w:val="009A43E9"/>
    <w:rsid w:val="009A6F9B"/>
    <w:rsid w:val="009B29AF"/>
    <w:rsid w:val="009C2557"/>
    <w:rsid w:val="009C4931"/>
    <w:rsid w:val="009D3FEB"/>
    <w:rsid w:val="009D48F2"/>
    <w:rsid w:val="009D7D19"/>
    <w:rsid w:val="009F722C"/>
    <w:rsid w:val="00A1231D"/>
    <w:rsid w:val="00A15058"/>
    <w:rsid w:val="00A26291"/>
    <w:rsid w:val="00A765B8"/>
    <w:rsid w:val="00A77927"/>
    <w:rsid w:val="00A839E7"/>
    <w:rsid w:val="00A84193"/>
    <w:rsid w:val="00A860EC"/>
    <w:rsid w:val="00A8706B"/>
    <w:rsid w:val="00A928A1"/>
    <w:rsid w:val="00A95599"/>
    <w:rsid w:val="00A955FD"/>
    <w:rsid w:val="00A9622B"/>
    <w:rsid w:val="00AA032F"/>
    <w:rsid w:val="00AC0596"/>
    <w:rsid w:val="00AC7254"/>
    <w:rsid w:val="00AD7F77"/>
    <w:rsid w:val="00AE0CD2"/>
    <w:rsid w:val="00AE25D9"/>
    <w:rsid w:val="00AE28FA"/>
    <w:rsid w:val="00AE2F25"/>
    <w:rsid w:val="00AE52C2"/>
    <w:rsid w:val="00AE6F8B"/>
    <w:rsid w:val="00AE7D74"/>
    <w:rsid w:val="00AE7FFA"/>
    <w:rsid w:val="00AF21F6"/>
    <w:rsid w:val="00B155F2"/>
    <w:rsid w:val="00B1721A"/>
    <w:rsid w:val="00B17DF8"/>
    <w:rsid w:val="00B32333"/>
    <w:rsid w:val="00B34A6F"/>
    <w:rsid w:val="00B4462A"/>
    <w:rsid w:val="00B44D09"/>
    <w:rsid w:val="00B451F7"/>
    <w:rsid w:val="00B50532"/>
    <w:rsid w:val="00B52901"/>
    <w:rsid w:val="00B538F0"/>
    <w:rsid w:val="00B77017"/>
    <w:rsid w:val="00B838CF"/>
    <w:rsid w:val="00BA0F3B"/>
    <w:rsid w:val="00BB04E0"/>
    <w:rsid w:val="00BB5873"/>
    <w:rsid w:val="00BC04A7"/>
    <w:rsid w:val="00BC408E"/>
    <w:rsid w:val="00BC41EA"/>
    <w:rsid w:val="00BC5E0F"/>
    <w:rsid w:val="00BD3AC3"/>
    <w:rsid w:val="00BD53F3"/>
    <w:rsid w:val="00BE0AA7"/>
    <w:rsid w:val="00BF3334"/>
    <w:rsid w:val="00C022E0"/>
    <w:rsid w:val="00C06038"/>
    <w:rsid w:val="00C17A0D"/>
    <w:rsid w:val="00C25841"/>
    <w:rsid w:val="00C25D81"/>
    <w:rsid w:val="00C2672F"/>
    <w:rsid w:val="00C33E21"/>
    <w:rsid w:val="00C373DC"/>
    <w:rsid w:val="00C7392B"/>
    <w:rsid w:val="00C76CCD"/>
    <w:rsid w:val="00C857BF"/>
    <w:rsid w:val="00C85BEF"/>
    <w:rsid w:val="00C87F17"/>
    <w:rsid w:val="00CC5573"/>
    <w:rsid w:val="00CD2803"/>
    <w:rsid w:val="00CE424B"/>
    <w:rsid w:val="00CE462E"/>
    <w:rsid w:val="00CF158D"/>
    <w:rsid w:val="00CF244B"/>
    <w:rsid w:val="00CF6114"/>
    <w:rsid w:val="00D1047E"/>
    <w:rsid w:val="00D112E3"/>
    <w:rsid w:val="00D12BFA"/>
    <w:rsid w:val="00D174FE"/>
    <w:rsid w:val="00D2027A"/>
    <w:rsid w:val="00D204DD"/>
    <w:rsid w:val="00D34229"/>
    <w:rsid w:val="00D470E6"/>
    <w:rsid w:val="00D53841"/>
    <w:rsid w:val="00D61AB8"/>
    <w:rsid w:val="00D94F92"/>
    <w:rsid w:val="00DA0B65"/>
    <w:rsid w:val="00DA6943"/>
    <w:rsid w:val="00DC68CC"/>
    <w:rsid w:val="00DE401C"/>
    <w:rsid w:val="00DF1217"/>
    <w:rsid w:val="00DF2283"/>
    <w:rsid w:val="00DF6822"/>
    <w:rsid w:val="00E1132D"/>
    <w:rsid w:val="00E130C1"/>
    <w:rsid w:val="00E2337A"/>
    <w:rsid w:val="00E3232B"/>
    <w:rsid w:val="00E45477"/>
    <w:rsid w:val="00E46D29"/>
    <w:rsid w:val="00E47AC9"/>
    <w:rsid w:val="00E73696"/>
    <w:rsid w:val="00E82C91"/>
    <w:rsid w:val="00E844E2"/>
    <w:rsid w:val="00E85B2D"/>
    <w:rsid w:val="00EA2EA6"/>
    <w:rsid w:val="00EB062A"/>
    <w:rsid w:val="00EB0681"/>
    <w:rsid w:val="00EB0B09"/>
    <w:rsid w:val="00EC12C4"/>
    <w:rsid w:val="00EC2210"/>
    <w:rsid w:val="00EC4F57"/>
    <w:rsid w:val="00ED0E4B"/>
    <w:rsid w:val="00EE14F0"/>
    <w:rsid w:val="00EE276F"/>
    <w:rsid w:val="00EE6022"/>
    <w:rsid w:val="00F070ED"/>
    <w:rsid w:val="00F15EB0"/>
    <w:rsid w:val="00F25D50"/>
    <w:rsid w:val="00F42F24"/>
    <w:rsid w:val="00F47BB6"/>
    <w:rsid w:val="00F62392"/>
    <w:rsid w:val="00F648A6"/>
    <w:rsid w:val="00F72691"/>
    <w:rsid w:val="00F909CA"/>
    <w:rsid w:val="00F9626C"/>
    <w:rsid w:val="00F977E3"/>
    <w:rsid w:val="00FA040C"/>
    <w:rsid w:val="00FA7614"/>
    <w:rsid w:val="00FB11E3"/>
    <w:rsid w:val="00FB6691"/>
    <w:rsid w:val="00FC18BF"/>
    <w:rsid w:val="00FD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18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2320"/>
    <w:pPr>
      <w:ind w:left="720"/>
      <w:contextualSpacing/>
    </w:pPr>
  </w:style>
  <w:style w:type="paragraph" w:styleId="a6">
    <w:name w:val="Body Text"/>
    <w:basedOn w:val="a"/>
    <w:link w:val="a7"/>
    <w:rsid w:val="006F0903"/>
    <w:pPr>
      <w:spacing w:after="120"/>
    </w:pPr>
  </w:style>
  <w:style w:type="character" w:customStyle="1" w:styleId="a7">
    <w:name w:val="Основной текст Знак"/>
    <w:basedOn w:val="a0"/>
    <w:link w:val="a6"/>
    <w:rsid w:val="006F0903"/>
    <w:rPr>
      <w:sz w:val="24"/>
      <w:szCs w:val="24"/>
    </w:rPr>
  </w:style>
  <w:style w:type="paragraph" w:styleId="a8">
    <w:name w:val="header"/>
    <w:basedOn w:val="a"/>
    <w:link w:val="a9"/>
    <w:rsid w:val="00A955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95599"/>
    <w:rPr>
      <w:sz w:val="24"/>
      <w:szCs w:val="24"/>
    </w:rPr>
  </w:style>
  <w:style w:type="paragraph" w:styleId="aa">
    <w:name w:val="footer"/>
    <w:basedOn w:val="a"/>
    <w:link w:val="ab"/>
    <w:uiPriority w:val="99"/>
    <w:rsid w:val="00A955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95599"/>
    <w:rPr>
      <w:sz w:val="24"/>
      <w:szCs w:val="24"/>
    </w:rPr>
  </w:style>
  <w:style w:type="character" w:styleId="ac">
    <w:name w:val="Hyperlink"/>
    <w:basedOn w:val="a0"/>
    <w:rsid w:val="00491120"/>
    <w:rPr>
      <w:color w:val="0000FF" w:themeColor="hyperlink"/>
      <w:u w:val="single"/>
    </w:rPr>
  </w:style>
  <w:style w:type="table" w:styleId="ad">
    <w:name w:val="Table Grid"/>
    <w:basedOn w:val="a1"/>
    <w:rsid w:val="00361B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18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2320"/>
    <w:pPr>
      <w:ind w:left="720"/>
      <w:contextualSpacing/>
    </w:pPr>
  </w:style>
  <w:style w:type="paragraph" w:styleId="a6">
    <w:name w:val="Body Text"/>
    <w:basedOn w:val="a"/>
    <w:link w:val="a7"/>
    <w:rsid w:val="006F0903"/>
    <w:pPr>
      <w:spacing w:after="120"/>
    </w:pPr>
  </w:style>
  <w:style w:type="character" w:customStyle="1" w:styleId="a7">
    <w:name w:val="Основной текст Знак"/>
    <w:basedOn w:val="a0"/>
    <w:link w:val="a6"/>
    <w:rsid w:val="006F0903"/>
    <w:rPr>
      <w:sz w:val="24"/>
      <w:szCs w:val="24"/>
    </w:rPr>
  </w:style>
  <w:style w:type="paragraph" w:styleId="a8">
    <w:name w:val="header"/>
    <w:basedOn w:val="a"/>
    <w:link w:val="a9"/>
    <w:rsid w:val="00A955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95599"/>
    <w:rPr>
      <w:sz w:val="24"/>
      <w:szCs w:val="24"/>
    </w:rPr>
  </w:style>
  <w:style w:type="paragraph" w:styleId="aa">
    <w:name w:val="footer"/>
    <w:basedOn w:val="a"/>
    <w:link w:val="ab"/>
    <w:uiPriority w:val="99"/>
    <w:rsid w:val="00A955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95599"/>
    <w:rPr>
      <w:sz w:val="24"/>
      <w:szCs w:val="24"/>
    </w:rPr>
  </w:style>
  <w:style w:type="character" w:styleId="ac">
    <w:name w:val="Hyperlink"/>
    <w:basedOn w:val="a0"/>
    <w:rsid w:val="00491120"/>
    <w:rPr>
      <w:color w:val="0000FF" w:themeColor="hyperlink"/>
      <w:u w:val="single"/>
    </w:rPr>
  </w:style>
  <w:style w:type="table" w:styleId="ad">
    <w:name w:val="Table Grid"/>
    <w:basedOn w:val="a1"/>
    <w:rsid w:val="00361B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7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zamchevskiy\Documents\&#1064;&#1072;&#1073;&#1083;&#1086;&#1085;%20&#1079;&#1072;&#1082;&#1083;&#1102;&#1095;&#1077;&#1085;&#1080;&#1103;%20&#1072;&#1085;&#1072;&#1083;&#1080;&#1090;&#1080;&#1095;&#1077;&#1089;&#1082;&#1086;&#1075;&#1086;%20&#1086;&#1090;&#1076;&#1077;&#1083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CDB0A-B173-4C38-88F1-5D5279E36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заключения аналитического отдела</Template>
  <TotalTime>1</TotalTime>
  <Pages>5</Pages>
  <Words>1650</Words>
  <Characters>9410</Characters>
  <Application>Microsoft Office Word</Application>
  <DocSecurity>4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</Company>
  <LinksUpToDate>false</LinksUpToDate>
  <CharactersWithSpaces>11038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Тимофеева</dc:creator>
  <cp:lastModifiedBy>Елена Е. Филатова</cp:lastModifiedBy>
  <cp:revision>2</cp:revision>
  <cp:lastPrinted>2021-03-02T12:28:00Z</cp:lastPrinted>
  <dcterms:created xsi:type="dcterms:W3CDTF">2023-04-27T11:01:00Z</dcterms:created>
  <dcterms:modified xsi:type="dcterms:W3CDTF">2023-04-27T11:01:00Z</dcterms:modified>
</cp:coreProperties>
</file>