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E81" w:rsidRPr="00751B7F" w:rsidRDefault="00921E81" w:rsidP="00921E81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>ЗАКЛЮЧЕНИЕ</w:t>
      </w:r>
    </w:p>
    <w:p w:rsidR="00921E81" w:rsidRPr="00751B7F" w:rsidRDefault="00533904" w:rsidP="00AD51AF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аналитического отдела </w:t>
      </w:r>
      <w:r w:rsidR="00921E81"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аппарата </w:t>
      </w:r>
      <w:r w:rsidR="00AD51AF"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>Думы городского округа Тольятти</w:t>
      </w:r>
    </w:p>
    <w:p w:rsidR="00921E81" w:rsidRPr="00751B7F" w:rsidRDefault="00921E81" w:rsidP="00921E81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</w:t>
      </w:r>
      <w:r w:rsidRPr="00751B7F">
        <w:rPr>
          <w:rFonts w:ascii="Times New Roman" w:eastAsia="Times New Roman" w:hAnsi="Times New Roman" w:cs="Times New Roman"/>
          <w:bCs/>
          <w:sz w:val="28"/>
          <w:szCs w:val="28"/>
        </w:rPr>
        <w:t>информацию администрации городского округа Тольятти</w:t>
      </w:r>
    </w:p>
    <w:p w:rsidR="00921E81" w:rsidRPr="00751B7F" w:rsidRDefault="00921E81" w:rsidP="00921E81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 xml:space="preserve">о проекте муниципальной программы «Культура Тольятти </w:t>
      </w:r>
    </w:p>
    <w:p w:rsidR="00921E81" w:rsidRPr="00751B7F" w:rsidRDefault="00533904" w:rsidP="00921E81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>на 2024 - 2028</w:t>
      </w:r>
      <w:r w:rsidR="00921E81" w:rsidRPr="00751B7F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</w:p>
    <w:p w:rsidR="00921E81" w:rsidRDefault="00533904" w:rsidP="00E567A6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>(Д – 135 от 09</w:t>
      </w:r>
      <w:r w:rsidR="00921E81" w:rsidRPr="00751B7F">
        <w:rPr>
          <w:rFonts w:ascii="Times New Roman" w:eastAsia="Times New Roman" w:hAnsi="Times New Roman" w:cs="Times New Roman"/>
          <w:sz w:val="28"/>
          <w:szCs w:val="28"/>
        </w:rPr>
        <w:t>.0</w:t>
      </w:r>
      <w:r w:rsidRPr="00751B7F">
        <w:rPr>
          <w:rFonts w:ascii="Times New Roman" w:eastAsia="Times New Roman" w:hAnsi="Times New Roman" w:cs="Times New Roman"/>
          <w:sz w:val="28"/>
          <w:szCs w:val="28"/>
        </w:rPr>
        <w:t>6.2023</w:t>
      </w:r>
      <w:r w:rsidR="00921E81" w:rsidRPr="00751B7F">
        <w:rPr>
          <w:rFonts w:ascii="Times New Roman" w:eastAsia="Times New Roman" w:hAnsi="Times New Roman" w:cs="Times New Roman"/>
          <w:sz w:val="28"/>
          <w:szCs w:val="28"/>
        </w:rPr>
        <w:t xml:space="preserve"> г.)</w:t>
      </w:r>
    </w:p>
    <w:p w:rsidR="00AA661B" w:rsidRPr="00751B7F" w:rsidRDefault="00AA661B" w:rsidP="00E567A6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21E81" w:rsidRPr="00751B7F" w:rsidRDefault="00921E81" w:rsidP="00921E81">
      <w:pPr>
        <w:widowControl/>
        <w:overflowPunct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bCs/>
          <w:sz w:val="28"/>
          <w:szCs w:val="28"/>
        </w:rPr>
        <w:t>Рассмотрев поступившую информацию администрации,</w:t>
      </w:r>
      <w:r w:rsidR="00533904" w:rsidRPr="00751B7F">
        <w:rPr>
          <w:rFonts w:ascii="Times New Roman" w:eastAsia="Times New Roman" w:hAnsi="Times New Roman" w:cs="Times New Roman"/>
          <w:sz w:val="28"/>
          <w:szCs w:val="28"/>
        </w:rPr>
        <w:t xml:space="preserve"> отмечаем</w:t>
      </w:r>
      <w:r w:rsidRPr="00751B7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1E81" w:rsidRPr="00751B7F" w:rsidRDefault="00921E81" w:rsidP="00921E81">
      <w:pPr>
        <w:widowControl/>
        <w:overflowPunct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>Информация администрации поступила в соответствии Порядком рассмотрения Думой городского округа Тольятти проектов муниципальных программ городского округа Тольятти и предложений о внесении изменений в муниципальные программы городского округа Тольятти, утвержденным решением Думы городского округа Тольятти от 23.09.2015 № 795 (далее - Порядок).</w:t>
      </w:r>
    </w:p>
    <w:p w:rsidR="00921E81" w:rsidRPr="00751B7F" w:rsidRDefault="00921E81" w:rsidP="00921E81">
      <w:pPr>
        <w:widowControl/>
        <w:overflowPunct w:val="0"/>
        <w:ind w:firstLine="72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 xml:space="preserve">Согласно Порядку, коллегией администрации одобренный проект МП, предлагаемый к реализации с очередного финансового года, </w:t>
      </w:r>
      <w:r w:rsidRPr="00751B7F">
        <w:rPr>
          <w:rFonts w:ascii="Times New Roman" w:eastAsia="Times New Roman" w:hAnsi="Times New Roman" w:cs="Times New Roman"/>
          <w:b/>
          <w:sz w:val="28"/>
          <w:szCs w:val="28"/>
        </w:rPr>
        <w:t>представляется администрацией в Думу не позднее 15 сентября текущего года</w:t>
      </w:r>
      <w:r w:rsidRPr="00751B7F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="00533904" w:rsidRPr="00751B7F">
        <w:rPr>
          <w:rFonts w:ascii="Times New Roman" w:eastAsia="Times New Roman" w:hAnsi="Times New Roman" w:cs="Times New Roman"/>
          <w:i/>
          <w:sz w:val="28"/>
          <w:szCs w:val="28"/>
        </w:rPr>
        <w:t xml:space="preserve">Справочно: </w:t>
      </w:r>
      <w:r w:rsidRPr="00751B7F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проект программы был одобрен на заседании коллегии администрации г.о.Тольятти. Сроки предоставления пакета документов соблюдены. </w:t>
      </w:r>
    </w:p>
    <w:p w:rsidR="00921E81" w:rsidRPr="00751B7F" w:rsidRDefault="00921E81" w:rsidP="00921E81">
      <w:pPr>
        <w:widowControl/>
        <w:overflowPunct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>Проект МП и предложения о внесении изменений в МП предварительно рассматриваются на заседании профильной комиссии Думы, либо на совместном заседании постоянных комиссий Думы (ч.2 ст.4 Порядка).</w:t>
      </w:r>
    </w:p>
    <w:p w:rsidR="00921E81" w:rsidRPr="00751B7F" w:rsidRDefault="00921E81" w:rsidP="00921E81">
      <w:pPr>
        <w:widowControl/>
        <w:overflowPunct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>Дума в соответствии с рекомендациями постоянных комиссий Думы принимает по итогам рассмотрения проектов муниципальных программ одно из следующих решений:</w:t>
      </w:r>
    </w:p>
    <w:p w:rsidR="00921E81" w:rsidRPr="00751B7F" w:rsidRDefault="00921E81" w:rsidP="00921E81">
      <w:pPr>
        <w:widowControl/>
        <w:overflowPunct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>1) о согласовании муниципальной программы;</w:t>
      </w:r>
    </w:p>
    <w:p w:rsidR="00921E81" w:rsidRPr="00751B7F" w:rsidRDefault="00921E81" w:rsidP="00921E81">
      <w:pPr>
        <w:widowControl/>
        <w:overflowPunct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>2) о согласовании муниципальной программы с учетом предложений Думы по проекту муниципальной программы;</w:t>
      </w:r>
    </w:p>
    <w:p w:rsidR="00921E81" w:rsidRPr="00751B7F" w:rsidRDefault="00921E81" w:rsidP="00921E81">
      <w:pPr>
        <w:widowControl/>
        <w:overflowPunct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>3) о рекомендации в адрес администрации не утверждать муниципальную программу (ч. 7 ст.4).</w:t>
      </w:r>
    </w:p>
    <w:p w:rsidR="00921E81" w:rsidRPr="00751B7F" w:rsidRDefault="00921E81" w:rsidP="00921E81">
      <w:pPr>
        <w:widowControl/>
        <w:overflowPunct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>Администрация принимает правовой акт об утверждении МП с учетом решения Думы, указанного в части 7 статьи 4 (ч. 8 ст. 4) Порядка.</w:t>
      </w:r>
    </w:p>
    <w:p w:rsidR="00921E81" w:rsidRPr="00751B7F" w:rsidRDefault="00921E81" w:rsidP="00921E81">
      <w:pPr>
        <w:widowControl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Согласно Федеральному закону «О стратегическом планировании в Российской Федерации» от 28.06.14г. №172-ФЗ, в ст.11. «Документы стратегического планирования», определено, что «п.5. </w:t>
      </w:r>
      <w:r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 документам стратегического планирования, разрабатываемым на уровне муниципального образования,</w:t>
      </w: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относятся:</w:t>
      </w:r>
    </w:p>
    <w:p w:rsidR="00921E81" w:rsidRPr="00751B7F" w:rsidRDefault="00921E81" w:rsidP="00921E81">
      <w:pPr>
        <w:widowControl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>1) стратегия социально-экономического развития муниципального образования;</w:t>
      </w:r>
    </w:p>
    <w:p w:rsidR="00921E81" w:rsidRPr="00751B7F" w:rsidRDefault="00921E81" w:rsidP="00921E81">
      <w:pPr>
        <w:widowControl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>2) план мероприятий по реализации стратегии социально-экономического развития муниципального образования;</w:t>
      </w:r>
    </w:p>
    <w:p w:rsidR="00921E81" w:rsidRPr="00751B7F" w:rsidRDefault="00921E81" w:rsidP="00921E81">
      <w:pPr>
        <w:widowControl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>3) прогноз социально-экономического развития муниципального образования на среднесрочный или долгосрочный период;</w:t>
      </w:r>
    </w:p>
    <w:p w:rsidR="00921E81" w:rsidRPr="00751B7F" w:rsidRDefault="00921E81" w:rsidP="00921E81">
      <w:pPr>
        <w:widowControl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>4) бюджетный прогноз муниципального образования на долгосрочный период;</w:t>
      </w:r>
    </w:p>
    <w:p w:rsidR="00921E81" w:rsidRPr="00751B7F" w:rsidRDefault="00921E81" w:rsidP="00921E81">
      <w:pPr>
        <w:widowControl/>
        <w:ind w:firstLine="53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5) муниципальная программа».</w:t>
      </w:r>
    </w:p>
    <w:p w:rsidR="00921E81" w:rsidRPr="00751B7F" w:rsidRDefault="00921E81" w:rsidP="00921E81">
      <w:pPr>
        <w:widowControl/>
        <w:ind w:firstLine="53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Статьей 13 вышеназванного закона, утверждено, что «1. Проекты документов стратегического планирования </w:t>
      </w:r>
      <w:r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выносятся на общественное обсуждение </w:t>
      </w: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>с учетом требований законодательства РФ, в том числе законодательства РФ о государственной, коммерческой, служебной и иной охраняемой законом тайне.</w:t>
      </w:r>
    </w:p>
    <w:p w:rsidR="00921E81" w:rsidRPr="00751B7F" w:rsidRDefault="00921E81" w:rsidP="00921E81">
      <w:pPr>
        <w:widowControl/>
        <w:ind w:firstLine="53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Форма, порядок и сроки общественного обсуждения проекта документа стратегического планирования </w:t>
      </w:r>
      <w:r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определяются </w:t>
      </w: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согласно полномочиям Президента РФ, Правительства РФ, высшего исполнительного органа государственной власти субъекта РФ или </w:t>
      </w:r>
      <w:r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ОМС.</w:t>
      </w:r>
    </w:p>
    <w:p w:rsidR="00921E81" w:rsidRPr="00751B7F" w:rsidRDefault="00921E81" w:rsidP="00921E81">
      <w:pPr>
        <w:widowControl/>
        <w:ind w:firstLine="53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</w:t>
      </w:r>
      <w:r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Замечания и предложения, поступившие в ходе общественного обсуждения проекта документа</w:t>
      </w: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стратегического планирования, </w:t>
      </w:r>
      <w:r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должны быть рассмотрены</w:t>
      </w: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федеральным органом исполнительной власти, органом исполнительной власти субъекта РФ или </w:t>
      </w:r>
      <w:r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ОМС, ответственными за разработку документа стратегического планирования.</w:t>
      </w:r>
    </w:p>
    <w:p w:rsidR="00921E81" w:rsidRPr="00751B7F" w:rsidRDefault="00921E81" w:rsidP="00533904">
      <w:pPr>
        <w:widowControl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>4. 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официальном сайте органа, ответственного за разработку документа стратегического планирования, а также на общедоступном информационном ресурсе стратегического планирования в информационно-телекоммуникационной сети "Интернет" (далее - сеть "Интернет")…».</w:t>
      </w:r>
    </w:p>
    <w:p w:rsidR="00921E81" w:rsidRPr="00751B7F" w:rsidRDefault="00921E81" w:rsidP="00921E81">
      <w:pPr>
        <w:widowControl/>
        <w:ind w:firstLine="54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Отмечаем, что общественное обсуждение </w:t>
      </w:r>
      <w:r w:rsidR="00533904"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>проекта МП было организовано с 11.05.23г. по 17.05.23</w:t>
      </w: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г., информация была размещена на официальном портале администрации г.о.Тольятти, раздел «Документы стратегического планирования, вынесенные на общественные обсуждения». Согласно протоколу общественного обсуждения </w:t>
      </w:r>
      <w:r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замечания и пред</w:t>
      </w:r>
      <w:r w:rsidR="00533904"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ложения</w:t>
      </w:r>
      <w:r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не поступали.</w:t>
      </w:r>
    </w:p>
    <w:p w:rsidR="00921E81" w:rsidRPr="00751B7F" w:rsidRDefault="00921E81" w:rsidP="00921E81">
      <w:pPr>
        <w:widowControl/>
        <w:autoSpaceDE/>
        <w:autoSpaceDN/>
        <w:adjustRightInd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>В таблице  представлен сравнительный анализ действующей программы и проекта:</w:t>
      </w:r>
    </w:p>
    <w:p w:rsidR="00921E81" w:rsidRPr="00751B7F" w:rsidRDefault="00921E81" w:rsidP="00921E81">
      <w:pPr>
        <w:widowControl/>
        <w:autoSpaceDE/>
        <w:autoSpaceDN/>
        <w:adjustRightInd/>
        <w:ind w:firstLine="708"/>
        <w:jc w:val="right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51B7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таблица №1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4928"/>
        <w:gridCol w:w="4961"/>
      </w:tblGrid>
      <w:tr w:rsidR="00533904" w:rsidRPr="00751B7F" w:rsidTr="00FA26A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04" w:rsidRPr="00751B7F" w:rsidRDefault="00533904" w:rsidP="00AD51A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Муниципальная программа «Культура Тольятти </w:t>
            </w:r>
            <w:r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2019 - 2023 годы</w:t>
            </w: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» </w:t>
            </w:r>
            <w:r w:rsidRPr="00751B7F">
              <w:rPr>
                <w:rFonts w:ascii="Times New Roman" w:eastAsia="Calibri" w:hAnsi="Times New Roman" w:cs="Times New Roman"/>
                <w:i/>
                <w:lang w:eastAsia="en-US"/>
              </w:rPr>
              <w:t>(постановление администрации от 18.09.18г. 2700-п/1)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04" w:rsidRPr="00751B7F" w:rsidRDefault="00AD51AF" w:rsidP="00921E8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Проект муниципальной программы «Культура Тольятти </w:t>
            </w:r>
            <w:r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2024 - 2028 годы</w:t>
            </w: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533904" w:rsidRPr="00751B7F" w:rsidTr="00FA26A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04" w:rsidRPr="00751B7F" w:rsidRDefault="00533904" w:rsidP="00921E8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Муниципальная программа «Культура Тольятти </w:t>
            </w: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на 2019 - 2023 годы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04" w:rsidRPr="00751B7F" w:rsidRDefault="00AD51AF" w:rsidP="00921E8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Муниципальная программа «Культура Тольятти </w:t>
            </w: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2024 - 2028 годы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533904" w:rsidRPr="00751B7F" w:rsidTr="00FA26A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04" w:rsidRPr="00751B7F" w:rsidRDefault="00533904" w:rsidP="00921E8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Постановление мэрии г.о. Тольятти от 16.02.2017 № 597-п/1 «Об утверждении Перечня муниципальных программ, проектов муниципальных программ г.о. Тольятти» (ред. от 28.02.2018 № 605-п/1)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04" w:rsidRPr="00751B7F" w:rsidRDefault="00AD51AF" w:rsidP="00921E8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</w:pPr>
            <w:r w:rsidRPr="00751B7F">
              <w:rPr>
                <w:rFonts w:ascii="Times New Roman" w:hAnsi="Times New Roman" w:cs="Times New Roman"/>
                <w:sz w:val="22"/>
                <w:szCs w:val="22"/>
              </w:rPr>
              <w:t>Постановление мэрии городского округа Тольятти от 16.02.2017 № 597-п/1 «Об утверждении Перечня муниципальных программ, проектов муниципальных программ г.о. Тольятти»</w:t>
            </w:r>
            <w:r w:rsidRPr="00751B7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(ред. от 02.03.2023)</w:t>
            </w:r>
          </w:p>
        </w:tc>
      </w:tr>
      <w:tr w:rsidR="00533904" w:rsidRPr="00751B7F" w:rsidTr="00FA26A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04" w:rsidRPr="00751B7F" w:rsidRDefault="00533904" w:rsidP="00921E8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Постановление Правительства Самарской области от 27.11.2013 № 682 «Об утверждении государственной программы Самарской области «Развитие культуры в Самарской области на период до 2020 года»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04" w:rsidRPr="00751B7F" w:rsidRDefault="00367645" w:rsidP="00AD51AF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hyperlink r:id="rId6" w:history="1">
              <w:r w:rsidR="00AD51AF" w:rsidRPr="00751B7F">
                <w:rPr>
                  <w:rFonts w:ascii="Times New Roman" w:hAnsi="Times New Roman" w:cs="Times New Roman"/>
                  <w:sz w:val="22"/>
                  <w:szCs w:val="22"/>
                </w:rPr>
                <w:t>Постановление</w:t>
              </w:r>
            </w:hyperlink>
            <w:r w:rsidR="00AD51AF" w:rsidRPr="00751B7F">
              <w:rPr>
                <w:rFonts w:ascii="Times New Roman" w:hAnsi="Times New Roman" w:cs="Times New Roman"/>
                <w:sz w:val="22"/>
                <w:szCs w:val="22"/>
              </w:rPr>
              <w:t xml:space="preserve"> Правительства Самарской области от 27.11.2013 № 682 «Об утверждении государственной программы Самарской области «Развитие культуры в Самарской области на период </w:t>
            </w:r>
            <w:r w:rsidR="00AD51AF" w:rsidRPr="00751B7F">
              <w:rPr>
                <w:rFonts w:ascii="Times New Roman" w:hAnsi="Times New Roman" w:cs="Times New Roman"/>
                <w:b/>
                <w:sz w:val="22"/>
                <w:szCs w:val="22"/>
              </w:rPr>
              <w:t>до 2025 года</w:t>
            </w:r>
            <w:r w:rsidR="00AD51AF" w:rsidRPr="00751B7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533904" w:rsidRPr="00751B7F" w:rsidTr="00FA26A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04" w:rsidRPr="00751B7F" w:rsidRDefault="00533904" w:rsidP="00921E8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Координатор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Департамент культуры администрации г.о. Тольятти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04" w:rsidRPr="00751B7F" w:rsidRDefault="00995D93" w:rsidP="00921E8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Координатор</w:t>
            </w:r>
            <w:r w:rsidRPr="00751B7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D51AF" w:rsidRPr="00751B7F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администрации г.о. Тольятти</w:t>
            </w:r>
          </w:p>
        </w:tc>
      </w:tr>
      <w:tr w:rsidR="00533904" w:rsidRPr="00751B7F" w:rsidTr="00FA26A6">
        <w:trPr>
          <w:trHeight w:val="26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04" w:rsidRPr="00751B7F" w:rsidRDefault="00533904" w:rsidP="00921E81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Заказчики: </w:t>
            </w:r>
          </w:p>
          <w:p w:rsidR="00AD51AF" w:rsidRPr="00751B7F" w:rsidRDefault="00AD51AF" w:rsidP="00AD51AF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Департамент культуры администрации г.о. Тольятти;</w:t>
            </w:r>
          </w:p>
          <w:p w:rsidR="00AD51AF" w:rsidRPr="00751B7F" w:rsidRDefault="006B5165" w:rsidP="00AD51AF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- </w:t>
            </w:r>
            <w:r w:rsidR="00AD51AF" w:rsidRPr="00751B7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Департамент градостроительной деятельности</w:t>
            </w:r>
            <w:r w:rsidRPr="00751B7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администрации г.о.</w:t>
            </w:r>
            <w:r w:rsidR="00AD51AF" w:rsidRPr="00751B7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Тольятти;</w:t>
            </w:r>
          </w:p>
          <w:p w:rsidR="00AD51AF" w:rsidRPr="00751B7F" w:rsidRDefault="006B5165" w:rsidP="006B5165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AD51AF" w:rsidRPr="00751B7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Организационное управление </w:t>
            </w:r>
            <w:r w:rsidRPr="00751B7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администрации г.о. Тольятти.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AF" w:rsidRPr="00751B7F" w:rsidRDefault="00AD51AF" w:rsidP="00AD51AF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>Заказчики:</w:t>
            </w:r>
          </w:p>
          <w:p w:rsidR="00AD51AF" w:rsidRPr="00751B7F" w:rsidRDefault="00AD51AF" w:rsidP="00AD51AF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- Департамент культуры администрации г.о. Тольятти;</w:t>
            </w:r>
          </w:p>
          <w:p w:rsidR="00533904" w:rsidRPr="00751B7F" w:rsidRDefault="00AD51AF" w:rsidP="00AD51AF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Департамент градостроительной деятельности администрации г.о. Тольятти.</w:t>
            </w:r>
          </w:p>
          <w:p w:rsidR="006B5165" w:rsidRPr="00751B7F" w:rsidRDefault="006B5165" w:rsidP="006B5165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3904" w:rsidRPr="00751B7F" w:rsidTr="00FA26A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04" w:rsidRPr="00751B7F" w:rsidRDefault="00533904" w:rsidP="00995D93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lastRenderedPageBreak/>
              <w:t>Цель: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95D93" w:rsidRPr="00751B7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04" w:rsidRPr="00751B7F" w:rsidRDefault="00995D93" w:rsidP="00921E8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Цель: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1B7F">
              <w:rPr>
                <w:rFonts w:ascii="Times New Roman" w:hAnsi="Times New Roman" w:cs="Times New Roman"/>
                <w:b/>
                <w:sz w:val="24"/>
                <w:szCs w:val="24"/>
              </w:rPr>
              <w:t>сохранение и развитие культуры и искусства на территории городского округа Тольятти, создание условий для формирования гармонично развитой личности, разделяющей традиционные российские духовно-нравственные ценности.</w:t>
            </w:r>
          </w:p>
        </w:tc>
      </w:tr>
      <w:tr w:rsidR="00533904" w:rsidRPr="00751B7F" w:rsidTr="00FA26A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04" w:rsidRPr="00751B7F" w:rsidRDefault="00533904" w:rsidP="00995D93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Задачи: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1. Создание условий для повышения роли культуры во всестороннем развитии человеческого потенциала (образование, профессии будущего).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2. Создание условий для влияния культуры на обеспечение интенсивного развития экономики (наука, инновации, бизнес).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3. Создание условий для сохранения и улучшения среды жизнеобитания с вовлечением ресурсов культуры.</w:t>
            </w:r>
          </w:p>
          <w:p w:rsidR="00533904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эффекты).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сфере.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</w:p>
          <w:p w:rsidR="00995D93" w:rsidRPr="00751B7F" w:rsidRDefault="00995D93" w:rsidP="00995D93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Задачи: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Развитие деятельности муниципальных учреждений в сфере культуры.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4"/>
              </w:rPr>
              <w:t>2. Повышение вовлеченности граждан городского округа Тольятти в деятельность в сфере культуры, создание условий для развития творческого потенциала, воспитание на основе духовных и нравственных культурных ценностей народов Российской Федерации.</w:t>
            </w:r>
            <w:r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4"/>
              </w:rPr>
              <w:t>3. Развитие инфраструктуры в сфере культуры в городском округе Тольятти.</w:t>
            </w:r>
          </w:p>
          <w:p w:rsidR="00533904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751B7F">
              <w:rPr>
                <w:rFonts w:ascii="Times New Roman" w:eastAsia="Times New Roman" w:hAnsi="Times New Roman" w:cs="Times New Roman"/>
                <w:b/>
                <w:sz w:val="24"/>
              </w:rPr>
              <w:t>Внедрение цифровых технологий в сфере культуры.</w:t>
            </w:r>
          </w:p>
        </w:tc>
      </w:tr>
      <w:tr w:rsidR="00533904" w:rsidRPr="00751B7F" w:rsidTr="00FA26A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04" w:rsidRPr="00751B7F" w:rsidRDefault="00533904" w:rsidP="00921E8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Сроки реализации 2019</w:t>
            </w:r>
            <w:r w:rsidR="00995D93"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995D93"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 годы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04" w:rsidRPr="00751B7F" w:rsidRDefault="00995D93" w:rsidP="00921E8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Сроки реализации </w:t>
            </w: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2024 - 2028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533904" w:rsidRPr="00751B7F" w:rsidTr="00FA26A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Реализация Программы осуществляется за счет с</w:t>
            </w:r>
            <w:r w:rsidR="00FA26A6"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редств бюджета г.о.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Тольятти, в том числе с учетом планируемых к поступлению в соответствии с действующим законодатель</w:t>
            </w:r>
            <w:r w:rsidR="00FA26A6"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ством в бюджет г.о.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Тольятти средств вышестоящих бюджетов, а также за счет внебюджетных средств.</w:t>
            </w:r>
          </w:p>
          <w:p w:rsidR="00FA26A6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Объем финансового обеспечения реализации Программы составит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6 111 460,09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руб., в том числе с учетом планируемых к поступлению в соответствии с действующим законодатель</w:t>
            </w:r>
            <w:r w:rsidR="00FA26A6"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ством в бюджет г.о.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Тольятти средств вышестоящих бюджетов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623 642,26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руб., а также внебюджетных средств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828 545,28</w:t>
            </w:r>
            <w:r w:rsidR="00FA26A6"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Объем бюджетных ассигн</w:t>
            </w:r>
            <w:r w:rsidR="00FA26A6"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ований бюджета г.о.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Тольятти на финансовое обеспечение реализации Программы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4 659 272,55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руб., в том числе: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1) по годам: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2019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597 336,30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2020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940 289,00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 xml:space="preserve">2021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983 803,17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2022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1 025 635,08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2023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1 112 209,00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2) по главным распорядителям с</w:t>
            </w:r>
            <w:r w:rsidR="00FA26A6"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редств бюджета г.о.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Тольятти (далее - ГРБС):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- департамент культуры администрации </w:t>
            </w:r>
            <w:r w:rsidR="00FA26A6"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г.о.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Тольятти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4 636 959,85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 департамент градостроительной деятельности</w:t>
            </w:r>
            <w:r w:rsidR="00FA26A6"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администрации г.о.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Тольятти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8 765,70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 организационное управление администрации городского округа Тольятти - 13 547,00 тыс. руб.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Объем бюджетных ассигнований на финансовое обеспечение реализации Программы, планируемых к поступлению из областного бю</w:t>
            </w:r>
            <w:r w:rsidR="00FA26A6"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джета в бюджет г.о. Тольятти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494 448,08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руб., в том числе: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1) по годам: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2019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359 671,60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2020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77 053,00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2021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23 943,45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2022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11 404,03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2023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22 376,00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2) по ГРБС: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 департамент культуры</w:t>
            </w:r>
            <w:r w:rsidR="00FA26A6"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администрации г.о.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Тольятти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481 194,78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 департамент градостроительной деятельности</w:t>
            </w:r>
            <w:r w:rsidR="00FA26A6"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администрации г.о.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Тольятти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13 253,30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Объем бюджетных ассигнований на финансовое обеспечение реализации Программы, планируемых к поступлению из федерального бю</w:t>
            </w:r>
            <w:r w:rsidR="00FA26A6"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джета в бюджет г.о. Тольятти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129 194,18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руб., в том числе по годам: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2019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19 118,20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2020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11 434,00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2021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18 016,55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2022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17 247,43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2023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63 378,00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</w:t>
            </w:r>
          </w:p>
          <w:p w:rsidR="00317137" w:rsidRPr="00751B7F" w:rsidRDefault="00317137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317137" w:rsidRPr="00751B7F" w:rsidRDefault="00317137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317137" w:rsidRPr="00751B7F" w:rsidRDefault="00317137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317137" w:rsidRPr="00751B7F" w:rsidRDefault="00317137" w:rsidP="00317137">
            <w:pPr>
              <w:widowControl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</w:t>
            </w:r>
          </w:p>
          <w:p w:rsidR="00317137" w:rsidRPr="00751B7F" w:rsidRDefault="00317137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317137" w:rsidRPr="00751B7F" w:rsidRDefault="00317137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317137" w:rsidRPr="00751B7F" w:rsidRDefault="00317137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317137" w:rsidRPr="00751B7F" w:rsidRDefault="00317137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Объем внебюджетных средств на финансовое обеспечение реализации Программы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828 545,28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руб., в том числе по годам: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2019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167 984,20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2020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144 287,70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2021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174 143,00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2022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184 860,38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2023 г. - 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157 270,00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тыс. руб.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Оплата ранее принятых обязательств: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 2019 году - 12 012,90 тыс. руб. (за 2018 год);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 2021 году - 13 947,00 (за 2020 год);</w:t>
            </w:r>
          </w:p>
          <w:p w:rsidR="00995D93" w:rsidRPr="00751B7F" w:rsidRDefault="00995D93" w:rsidP="00995D9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 2022 году - 12 272,19 тыс. руб. (за 2021 год)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lastRenderedPageBreak/>
              <w:t>Реализация Программы осуществляется за счет с</w:t>
            </w:r>
            <w:r w:rsidR="00FA26A6"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редств бюджета г.о.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Тольятти, в том числе с учетом планируемых к посту</w:t>
            </w:r>
            <w:r w:rsidR="00FA26A6"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плению в соответствии 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с действующим законодатель</w:t>
            </w:r>
            <w:r w:rsidR="00FA26A6"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ством в бюджет г.о.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Тольятти средств вышестоящих бюджетов, а также за счет внебюджетных средств.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Объем финансового обеспечения реализации Программы составит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6 074 576,00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руб., в том числе с учетом планируемых к поступлению в соответствии с действующим законодатель</w:t>
            </w:r>
            <w:r w:rsidR="00FA26A6"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ством в бюджет г.о.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Тольятти средств вышестоящих бюджетов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21 884,00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руб., а также внебюджетных средств –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758 054,00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Объем бюджетных ассигнований бюджета г</w:t>
            </w:r>
            <w:r w:rsidR="00FA26A6"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.о.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Тольятти на финансовое о</w:t>
            </w:r>
            <w:r w:rsidR="00FA26A6"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беспечение реализации Программы –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5 294 638,00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руб., в том числе: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1) по годам: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2024 г. –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1 041 677,00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2025 г. –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1 023 636,00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lastRenderedPageBreak/>
              <w:t xml:space="preserve">2026 г. –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1 134 830,00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2027 г.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1 064 147,00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2028 г.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1 030 348,00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2) по главным распорядителям с</w:t>
            </w:r>
            <w:r w:rsidR="00FA26A6"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редств бюджета г.о.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Тольятти (далее - ГРБС):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- департамент культуры</w:t>
            </w:r>
            <w:r w:rsidR="00FA26A6"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администрации г.о.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Тольятти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5 282 638,00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- департамент градостроительной деятельности</w:t>
            </w:r>
            <w:r w:rsidR="00FA26A6"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администрации г.о. Тольятти –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12 000,00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</w:t>
            </w:r>
          </w:p>
          <w:p w:rsidR="00FA26A6" w:rsidRPr="00751B7F" w:rsidRDefault="00FA26A6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-</w:t>
            </w:r>
          </w:p>
          <w:p w:rsidR="00FA26A6" w:rsidRPr="00751B7F" w:rsidRDefault="00FA26A6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Объем бюджетных ассигнований на финансовое обеспечение реализации Программы, планируемых к поступлению из областного бю</w:t>
            </w:r>
            <w:r w:rsidR="00FA26A6"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джета в бюджет г.о.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Тольятти,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6 509,00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руб., в том числе: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1) по годам: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2024 г. –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3 740,00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2025 г. –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2 769,00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2026 г.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0,00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2027 г.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0,00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2028 г.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0,00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2) по ГРБС: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- департамент культу</w:t>
            </w:r>
            <w:r w:rsidR="00FA26A6"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ры администрации г.о.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Тольятти –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6 509,00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- департамент градостроительной деятельности</w:t>
            </w:r>
            <w:r w:rsidR="00FA26A6"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администрации г.о.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Тольятти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0,00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Объем бюджетных ассигнований на финансовое обеспечение реализации Программы, планируемых к поступлению из федерального бю</w:t>
            </w:r>
            <w:r w:rsidR="00FA26A6"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джета в бюджет г.о. Тольятти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15 375,00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руб., в том числе: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1) по годам: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2024 г. –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9 706,00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2025 г. –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5 669,00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2026 г.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0,00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2027 г.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0,00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2028 г.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0,00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2) по главным распорядителям с</w:t>
            </w:r>
            <w:r w:rsidR="00317137"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редств бюджета г.о.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Тольятти (далее - ГРБС):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- департамент культуры</w:t>
            </w:r>
            <w:r w:rsidR="00317137"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администрации г.о.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Тольятти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15 375,00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- департамент градостроительной деятельности</w:t>
            </w:r>
            <w:r w:rsidR="00317137"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администрации г.о.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Тольятти –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0,00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</w:t>
            </w:r>
          </w:p>
          <w:p w:rsidR="00317137" w:rsidRPr="00751B7F" w:rsidRDefault="00317137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Объем внебюджетных средств на финансовое обеспечение реализации Программы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758 054,00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руб., в том числе по годам: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2024 г.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151 414,00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2025 г.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151 660,00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2026 г.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151 660,00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2027 г.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- 151 660,00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руб.;</w:t>
            </w:r>
          </w:p>
          <w:p w:rsidR="00995D93" w:rsidRPr="00751B7F" w:rsidRDefault="00995D93" w:rsidP="00995D93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2028 г. - </w:t>
            </w: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zh-CN"/>
              </w:rPr>
              <w:t>151 660,00</w:t>
            </w: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 xml:space="preserve"> тыс. руб.</w:t>
            </w:r>
          </w:p>
          <w:p w:rsidR="00533904" w:rsidRPr="00751B7F" w:rsidRDefault="00533904" w:rsidP="00921E81">
            <w:pPr>
              <w:suppressAutoHyphens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</w:p>
          <w:p w:rsidR="00E71BE4" w:rsidRPr="00751B7F" w:rsidRDefault="00E71BE4" w:rsidP="00E71BE4">
            <w:pPr>
              <w:suppressAutoHyphens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</w:pPr>
            <w:r w:rsidRPr="00751B7F">
              <w:rPr>
                <w:rFonts w:ascii="Times New Roman" w:eastAsia="Times New Roman" w:hAnsi="Times New Roman" w:cs="Times New Roman"/>
                <w:sz w:val="22"/>
                <w:szCs w:val="22"/>
                <w:lang w:eastAsia="zh-CN"/>
              </w:rPr>
              <w:t>-</w:t>
            </w:r>
          </w:p>
        </w:tc>
      </w:tr>
      <w:tr w:rsidR="00533904" w:rsidRPr="00751B7F" w:rsidTr="00FA26A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03" w:rsidRPr="00751B7F" w:rsidRDefault="00B61D03" w:rsidP="00B61D0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По итогам Программы ожидаются следующие результаты:</w:t>
            </w:r>
          </w:p>
          <w:p w:rsidR="00B61D03" w:rsidRPr="00751B7F" w:rsidRDefault="00B61D03" w:rsidP="00B61D0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- расширение условий для всестороннего 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развития человеческого капитала, повышение квалификации работников, реализации творческого потенциала, непрерывности образования;</w:t>
            </w:r>
          </w:p>
          <w:p w:rsidR="00B61D03" w:rsidRPr="00751B7F" w:rsidRDefault="00B61D03" w:rsidP="00B61D0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 достижение стабильности и рост объемов оказания в соответствии с муниципальным заданием муниципальных услуг (выполнения работ) в области культуры и искусства, образования муниципальными учреждениями культуры, значительно изменятся подходы к форматам мероприятий, произойдет расширение аудитории и адресность культурных продуктов для детей, молодежи, семей, граждан пожилого возраста, увеличение количества участников клубных формирований на 6% до 2,05 тыс. чел.;</w:t>
            </w:r>
          </w:p>
          <w:p w:rsidR="00B61D03" w:rsidRPr="00751B7F" w:rsidRDefault="00B61D03" w:rsidP="00B61D0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 активизация конкурентоспособной среды, креативных индустрий, предпринимательства в области культуры, внедрение маркетинговых технологий через единый специализированный центр, развитие интегрированных форм работы;</w:t>
            </w:r>
          </w:p>
          <w:p w:rsidR="00B61D03" w:rsidRPr="00751B7F" w:rsidRDefault="00B61D03" w:rsidP="00B61D0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 развитие сферы культуры г.о. Тольятти через реализацию социально значимых городских проектов и организацию культурно-массовых мероприятий, культурных событий с активным участием некоммерческого сектора, бизнеса, реализация партнерских мероприятий, проектов, расширение количества площадок с увеличением охвата участников до 15% (до 25 тыс. человек к 2023 году);</w:t>
            </w:r>
          </w:p>
          <w:p w:rsidR="00B61D03" w:rsidRPr="00751B7F" w:rsidRDefault="00B61D03" w:rsidP="00B61D0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 обеспечение популяризации истории г.о. Тольятти, создание современных музейных экспозиций, выполнение условий сохранения объектов культурного наследия, находящихся в муниципальной собственности, используемых в рамках отрасли культуры (не менее 2 объектов);</w:t>
            </w:r>
          </w:p>
          <w:p w:rsidR="00B61D03" w:rsidRPr="00751B7F" w:rsidRDefault="00B61D03" w:rsidP="00B61D0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- повышение инвестиционной и инновационной привлекательности сферы культуры, заметные изменения образа культуры в городской среде, расширение инфраструктуры отрасли (2 объекта); ребрендинг 100% учреждений, активизация работы зон отдыха и досуга, оснащение не менее 8 универсальных площадок для презентаций и продвижения социокультурных проектов; применение ежегодной практики предоставления субсидий некоммерческим организациям и иным организациям сферы культуры (общий охват посетителей не менее 100 тыс. чел. за период с 2019 по 2023 год); повышение механизмов информирования жителей о культурных событиях;</w:t>
            </w:r>
          </w:p>
          <w:p w:rsidR="00533904" w:rsidRPr="00751B7F" w:rsidRDefault="00B61D03" w:rsidP="00B61D03">
            <w:pPr>
              <w:widowControl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- повышение эффективности мер, предпринятых для поддержки технической базы муниципальных учреждений культуры: доля зданий (помещений) муниципальных учреждений культуры, частично отремонтированных и обеспеченных мерами безопасности, в том числе в целях предотвращения возникновения аварийных ситуаций, составит более 50%; в целом произойдет совершенствование базы для 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достижения оптимальных, безопасных и благоприятных условий нахождения посетителей и условий труда работникам культуры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AD" w:rsidRPr="00751B7F" w:rsidRDefault="00DF45AD" w:rsidP="00DF45AD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5AD" w:rsidRPr="00751B7F" w:rsidRDefault="00DF45AD" w:rsidP="00DF45AD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5AD" w:rsidRPr="00751B7F" w:rsidRDefault="00DF45AD" w:rsidP="00DF45AD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5AD" w:rsidRPr="00751B7F" w:rsidRDefault="00DF45AD" w:rsidP="00DF45AD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5AD" w:rsidRPr="00751B7F" w:rsidRDefault="00DF45AD" w:rsidP="00DF45AD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5AD" w:rsidRPr="00751B7F" w:rsidRDefault="00DF45AD" w:rsidP="00DF45AD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5AD" w:rsidRPr="00751B7F" w:rsidRDefault="00DF45AD" w:rsidP="00DF45AD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5AD" w:rsidRPr="00751B7F" w:rsidRDefault="00DF45AD" w:rsidP="00DF45AD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5AD" w:rsidRPr="00751B7F" w:rsidRDefault="00DF45AD" w:rsidP="00DF45AD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45AD" w:rsidRPr="00751B7F" w:rsidRDefault="00DF45AD" w:rsidP="00DF45AD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реализации Программы ожидаются следующие результаты:</w:t>
            </w:r>
          </w:p>
          <w:p w:rsidR="00DF45AD" w:rsidRPr="00751B7F" w:rsidRDefault="00DF45AD" w:rsidP="00DF45AD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- формирование благоприятной культурной среды в городском округе Тольятти, отвечающей растущим потребностям личности и общества, повышение качества и разнообразия услуг в сфере культуры;</w:t>
            </w:r>
          </w:p>
          <w:p w:rsidR="00DF45AD" w:rsidRPr="00751B7F" w:rsidRDefault="00DF45AD" w:rsidP="00DF45AD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- увеличение числа посещений культурных мероприятий;</w:t>
            </w:r>
          </w:p>
          <w:p w:rsidR="00DF45AD" w:rsidRPr="00751B7F" w:rsidRDefault="00DF45AD" w:rsidP="00DF45AD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- создание условий для воспитания и развития детей на основе традиционных российских духовно-нравственных ценностей;</w:t>
            </w:r>
          </w:p>
          <w:p w:rsidR="00DF45AD" w:rsidRPr="00751B7F" w:rsidRDefault="00DF45AD" w:rsidP="00DF45AD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- повышение квалификации работников, реализации творческого потенциала, </w:t>
            </w:r>
          </w:p>
          <w:p w:rsidR="00DF45AD" w:rsidRPr="00751B7F" w:rsidRDefault="00DF45AD" w:rsidP="00DF45AD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- увеличение числа муниципальных учреждений отрасли культуры, в которых проведен ремонт, выполнены мероприятия по обеспечению эксплуатационных требований согласно нормам безопасности, улучшена материально-техническая база;</w:t>
            </w:r>
          </w:p>
          <w:p w:rsidR="00DF45AD" w:rsidRPr="00751B7F" w:rsidRDefault="00DF45AD" w:rsidP="00DF45AD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- повышение уровня доступности культурных благ для маломобильных групп населения;</w:t>
            </w:r>
          </w:p>
          <w:p w:rsidR="00533904" w:rsidRPr="00751B7F" w:rsidRDefault="00DF45AD" w:rsidP="00DF45A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- повышение уровня информированности жителей о культурных событиях, виртуальное приобщение к культурным ценностям</w:t>
            </w:r>
          </w:p>
        </w:tc>
      </w:tr>
    </w:tbl>
    <w:p w:rsidR="00921E81" w:rsidRPr="00751B7F" w:rsidRDefault="00921E81" w:rsidP="00921E8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ab/>
      </w:r>
      <w:r w:rsidR="00EF0509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Pr="00751B7F">
        <w:rPr>
          <w:rFonts w:ascii="Times New Roman" w:eastAsia="Times New Roman" w:hAnsi="Times New Roman" w:cs="Times New Roman"/>
          <w:sz w:val="28"/>
          <w:szCs w:val="28"/>
        </w:rPr>
        <w:t>адачи, намеченные к решению в проекте Программы, соответствуют полномочиям ОМС</w:t>
      </w:r>
      <w:r w:rsidRPr="00751B7F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Pr="00751B7F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751B7F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Pr="00751B7F">
        <w:rPr>
          <w:rFonts w:ascii="Times New Roman" w:eastAsia="Times New Roman" w:hAnsi="Times New Roman" w:cs="Times New Roman"/>
          <w:bCs/>
          <w:sz w:val="28"/>
          <w:szCs w:val="28"/>
        </w:rPr>
        <w:t>направлены на решение проблем</w:t>
      </w:r>
      <w:r w:rsidRPr="00751B7F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Pr="00751B7F">
        <w:rPr>
          <w:rFonts w:ascii="Times New Roman" w:eastAsia="Times New Roman" w:hAnsi="Times New Roman" w:cs="Times New Roman"/>
          <w:sz w:val="28"/>
          <w:szCs w:val="28"/>
        </w:rPr>
        <w:t>социально-экономического развития города.</w:t>
      </w:r>
      <w:r w:rsidRPr="00751B7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21E81" w:rsidRPr="00751B7F" w:rsidRDefault="00921E81" w:rsidP="00921E81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 xml:space="preserve">Заказчиками МП являются два структурных подразделения администрации, финансирование будет осуществляться в следующих объемах </w:t>
      </w:r>
      <w:r w:rsidR="00E81E27" w:rsidRPr="00751B7F">
        <w:rPr>
          <w:rFonts w:ascii="Times New Roman" w:eastAsia="Times New Roman" w:hAnsi="Times New Roman" w:cs="Times New Roman"/>
          <w:sz w:val="28"/>
          <w:szCs w:val="28"/>
        </w:rPr>
        <w:t xml:space="preserve">за счет всех источниках </w:t>
      </w:r>
      <w:r w:rsidRPr="00751B7F">
        <w:rPr>
          <w:rFonts w:ascii="Times New Roman" w:eastAsia="Times New Roman" w:hAnsi="Times New Roman" w:cs="Times New Roman"/>
          <w:sz w:val="28"/>
          <w:szCs w:val="28"/>
        </w:rPr>
        <w:t>(таблица №2):</w:t>
      </w:r>
    </w:p>
    <w:p w:rsidR="00921E81" w:rsidRPr="00751B7F" w:rsidRDefault="00921E81" w:rsidP="00921E81">
      <w:pPr>
        <w:widowControl/>
        <w:autoSpaceDE/>
        <w:autoSpaceDN/>
        <w:adjustRightInd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1B7F">
        <w:rPr>
          <w:rFonts w:ascii="Times New Roman" w:eastAsia="Times New Roman" w:hAnsi="Times New Roman" w:cs="Times New Roman"/>
          <w:i/>
          <w:sz w:val="24"/>
          <w:szCs w:val="24"/>
        </w:rPr>
        <w:t>таблица №2,тыс. руб.</w:t>
      </w: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7"/>
        <w:gridCol w:w="1437"/>
        <w:gridCol w:w="1265"/>
        <w:gridCol w:w="1265"/>
        <w:gridCol w:w="1265"/>
        <w:gridCol w:w="1265"/>
        <w:gridCol w:w="1321"/>
        <w:gridCol w:w="1474"/>
      </w:tblGrid>
      <w:tr w:rsidR="00921E81" w:rsidRPr="00751B7F" w:rsidTr="00E81E27">
        <w:trPr>
          <w:cantSplit/>
          <w:trHeight w:val="314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81" w:rsidRPr="00751B7F" w:rsidRDefault="00E81E27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81" w:rsidRPr="00751B7F" w:rsidRDefault="00921E81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6E0319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6E0319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6E0319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6E0319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6E0319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6E0319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921E81" w:rsidRPr="00751B7F" w:rsidTr="00F62C32">
        <w:trPr>
          <w:cantSplit/>
          <w:trHeight w:val="477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81" w:rsidRPr="00751B7F" w:rsidRDefault="00921E81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81" w:rsidRPr="00E815CE" w:rsidRDefault="00921E81" w:rsidP="00921E81">
            <w:pPr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815C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Департамент культуры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62C32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1 194 537,0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62C32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1 183 734,0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62C32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1 286 490,0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62C32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1 215 807,0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62C32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1 182 008,0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62C32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6 062 576,0</w:t>
            </w:r>
          </w:p>
        </w:tc>
      </w:tr>
      <w:tr w:rsidR="00921E81" w:rsidRPr="00751B7F" w:rsidTr="00F62C32">
        <w:trPr>
          <w:cantSplit/>
          <w:trHeight w:val="843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81" w:rsidRPr="00751B7F" w:rsidRDefault="00921E81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81" w:rsidRPr="00E815CE" w:rsidRDefault="00921E81" w:rsidP="00921E81">
            <w:pPr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815C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Департамент градостроительной деятельности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62C32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12 000,0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62C32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62C32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62C32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62C32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62C32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12 000,0</w:t>
            </w:r>
          </w:p>
        </w:tc>
      </w:tr>
      <w:tr w:rsidR="00921E81" w:rsidRPr="00751B7F" w:rsidTr="00F62C32">
        <w:trPr>
          <w:cantSplit/>
          <w:trHeight w:val="219"/>
        </w:trPr>
        <w:tc>
          <w:tcPr>
            <w:tcW w:w="9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81" w:rsidRPr="00751B7F" w:rsidRDefault="00921E81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E81E27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1 206 537,0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62C32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1 183 734,0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62C32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1 286 490,0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62C32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1 215 807,0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62C32" w:rsidP="00921E81">
            <w:pPr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1 182 008,0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E81E27" w:rsidP="00F62C32">
            <w:pPr>
              <w:adjustRightInd/>
              <w:ind w:left="139" w:hanging="1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F62C32" w:rsidRPr="00751B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074 576,0</w:t>
            </w:r>
          </w:p>
        </w:tc>
      </w:tr>
    </w:tbl>
    <w:p w:rsidR="00921E81" w:rsidRPr="00751B7F" w:rsidRDefault="009573B7" w:rsidP="00921E81">
      <w:pPr>
        <w:widowControl/>
        <w:tabs>
          <w:tab w:val="left" w:pos="72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>На 2024 - 2025</w:t>
      </w:r>
      <w:r w:rsidR="00921E81" w:rsidRPr="00751B7F">
        <w:rPr>
          <w:rFonts w:ascii="Times New Roman" w:eastAsia="Times New Roman" w:hAnsi="Times New Roman" w:cs="Times New Roman"/>
          <w:sz w:val="28"/>
          <w:szCs w:val="28"/>
        </w:rPr>
        <w:t xml:space="preserve"> гг.</w:t>
      </w:r>
      <w:r w:rsidR="00921E81" w:rsidRPr="00751B7F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расходы  на реализацию МП в соответствии с р</w:t>
      </w:r>
      <w:r w:rsidR="00F92162" w:rsidRPr="00751B7F">
        <w:rPr>
          <w:rFonts w:ascii="Times New Roman" w:eastAsia="Times New Roman" w:hAnsi="Times New Roman" w:cs="Times New Roman"/>
          <w:bCs/>
          <w:sz w:val="28"/>
          <w:szCs w:val="28"/>
        </w:rPr>
        <w:t>ешением Думы г.о. Тольятти от 23.11.2022 г. №1418</w:t>
      </w:r>
      <w:r w:rsidR="00921E81" w:rsidRPr="00751B7F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 бюджете городс</w:t>
      </w:r>
      <w:r w:rsidR="00F92162" w:rsidRPr="00751B7F">
        <w:rPr>
          <w:rFonts w:ascii="Times New Roman" w:eastAsia="Times New Roman" w:hAnsi="Times New Roman" w:cs="Times New Roman"/>
          <w:bCs/>
          <w:sz w:val="28"/>
          <w:szCs w:val="28"/>
        </w:rPr>
        <w:t>кого округа Тольятти, на 2023 год и на плановый период 2024 и 20225</w:t>
      </w:r>
      <w:r w:rsidR="00921E81" w:rsidRPr="00751B7F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годов» составляет 0 руб.</w:t>
      </w:r>
      <w:r w:rsidR="00921E81" w:rsidRPr="00751B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21E81" w:rsidRPr="00751B7F">
        <w:rPr>
          <w:rFonts w:ascii="Times New Roman" w:eastAsia="Times New Roman" w:hAnsi="Times New Roman" w:cs="Times New Roman"/>
          <w:bCs/>
          <w:sz w:val="28"/>
          <w:szCs w:val="28"/>
        </w:rPr>
        <w:t>Необходимо вне</w:t>
      </w:r>
      <w:r w:rsidRPr="00751B7F">
        <w:rPr>
          <w:rFonts w:ascii="Times New Roman" w:eastAsia="Times New Roman" w:hAnsi="Times New Roman" w:cs="Times New Roman"/>
          <w:bCs/>
          <w:sz w:val="28"/>
          <w:szCs w:val="28"/>
        </w:rPr>
        <w:t xml:space="preserve">сение изменений в бюджет на </w:t>
      </w:r>
      <w:r w:rsidR="008A6F93" w:rsidRPr="00751B7F">
        <w:rPr>
          <w:rFonts w:ascii="Times New Roman" w:eastAsia="Times New Roman" w:hAnsi="Times New Roman" w:cs="Times New Roman"/>
          <w:bCs/>
          <w:sz w:val="28"/>
          <w:szCs w:val="28"/>
        </w:rPr>
        <w:t>2024 – 2025 годы в Приложение №10</w:t>
      </w:r>
      <w:r w:rsidR="00921E81" w:rsidRPr="00751B7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921E81" w:rsidRPr="00751B7F" w:rsidRDefault="00E815CE" w:rsidP="00921E81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921E81" w:rsidRPr="00751B7F">
        <w:rPr>
          <w:rFonts w:ascii="Times New Roman" w:eastAsia="Times New Roman" w:hAnsi="Times New Roman" w:cs="Times New Roman"/>
          <w:sz w:val="28"/>
          <w:szCs w:val="28"/>
        </w:rPr>
        <w:t>нализ ранее утвержденног</w:t>
      </w:r>
      <w:r w:rsidR="005F7A3C" w:rsidRPr="00751B7F">
        <w:rPr>
          <w:rFonts w:ascii="Times New Roman" w:eastAsia="Times New Roman" w:hAnsi="Times New Roman" w:cs="Times New Roman"/>
          <w:sz w:val="28"/>
          <w:szCs w:val="28"/>
        </w:rPr>
        <w:t>о Перечня мероприятий МП на 2019 – 2023гг. и мероприятий на 2024 – 2028</w:t>
      </w:r>
      <w:r w:rsidR="00921E81" w:rsidRPr="00751B7F">
        <w:rPr>
          <w:rFonts w:ascii="Times New Roman" w:eastAsia="Times New Roman" w:hAnsi="Times New Roman" w:cs="Times New Roman"/>
          <w:sz w:val="28"/>
          <w:szCs w:val="28"/>
        </w:rPr>
        <w:t xml:space="preserve">гг. проекта МП (таблица №3): </w:t>
      </w:r>
    </w:p>
    <w:p w:rsidR="00921E81" w:rsidRPr="00751B7F" w:rsidRDefault="00921E81" w:rsidP="00921E81">
      <w:pPr>
        <w:widowControl/>
        <w:autoSpaceDE/>
        <w:autoSpaceDN/>
        <w:adjustRightInd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1B7F">
        <w:rPr>
          <w:rFonts w:ascii="Times New Roman" w:eastAsia="Times New Roman" w:hAnsi="Times New Roman" w:cs="Times New Roman"/>
          <w:i/>
          <w:sz w:val="24"/>
          <w:szCs w:val="24"/>
        </w:rPr>
        <w:t>таблица №3</w:t>
      </w:r>
    </w:p>
    <w:tbl>
      <w:tblPr>
        <w:tblStyle w:val="1"/>
        <w:tblpPr w:leftFromText="180" w:rightFromText="180" w:vertAnchor="text" w:tblpX="-34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4819"/>
      </w:tblGrid>
      <w:tr w:rsidR="00921E81" w:rsidRPr="00751B7F" w:rsidTr="0086159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81" w:rsidRPr="00751B7F" w:rsidRDefault="005F7A3C" w:rsidP="00921E8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Муниципальная программа «Развитие Культуры на 2019 – 2023 гг.»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81" w:rsidRPr="00751B7F" w:rsidRDefault="00921E81" w:rsidP="00921E81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Муниципальная прог</w:t>
            </w:r>
            <w:r w:rsidR="005F7A3C" w:rsidRPr="00751B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рамма «Развитие Культуры на 2024 – 2028</w:t>
            </w: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гг.» </w:t>
            </w:r>
          </w:p>
        </w:tc>
      </w:tr>
      <w:tr w:rsidR="00944C3F" w:rsidRPr="00751B7F" w:rsidTr="0086159C">
        <w:trPr>
          <w:trHeight w:val="254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4C3F" w:rsidRPr="00751B7F" w:rsidRDefault="00944C3F" w:rsidP="0086159C">
            <w:pPr>
              <w:widowControl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2"/>
                <w:szCs w:val="22"/>
                <w:u w:val="single"/>
              </w:rPr>
              <w:t>Задача 1</w:t>
            </w:r>
            <w:r w:rsidRPr="00751B7F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«</w:t>
            </w:r>
            <w:r w:rsidRPr="00751B7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Создание условий для повышения роли культуры во всестороннем развитии человеческого потенциала (образование, профессии будущего)</w:t>
            </w:r>
            <w:r w:rsidR="0086159C" w:rsidRPr="00751B7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»</w:t>
            </w:r>
          </w:p>
          <w:p w:rsidR="0086159C" w:rsidRPr="00751B7F" w:rsidRDefault="0086159C" w:rsidP="00944C3F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159C" w:rsidRPr="00751B7F" w:rsidRDefault="00944C3F" w:rsidP="00944C3F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10-ти мероприятий. </w:t>
            </w:r>
          </w:p>
          <w:p w:rsidR="00944C3F" w:rsidRPr="00751B7F" w:rsidRDefault="00944C3F" w:rsidP="00944C3F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Финансирование </w:t>
            </w:r>
            <w:r w:rsidRPr="00751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1B7F">
              <w:rPr>
                <w:sz w:val="24"/>
                <w:szCs w:val="24"/>
              </w:rPr>
              <w:t xml:space="preserve"> </w:t>
            </w:r>
            <w:r w:rsidRPr="00751B7F">
              <w:t xml:space="preserve"> </w:t>
            </w:r>
            <w:r w:rsidRPr="00751B7F">
              <w:rPr>
                <w:rFonts w:ascii="Times New Roman" w:hAnsi="Times New Roman" w:cs="Times New Roman"/>
                <w:sz w:val="24"/>
                <w:szCs w:val="24"/>
              </w:rPr>
              <w:t>4 695 647,0</w:t>
            </w:r>
            <w:r w:rsidRPr="00751B7F">
              <w:rPr>
                <w:sz w:val="24"/>
                <w:szCs w:val="24"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тыс.руб.:</w:t>
            </w:r>
          </w:p>
          <w:p w:rsidR="00944C3F" w:rsidRPr="00751B7F" w:rsidRDefault="00944C3F" w:rsidP="00944C3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местный бюджет - </w:t>
            </w:r>
            <w:r w:rsidRPr="00751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4 441 377,2</w:t>
            </w:r>
            <w:r w:rsidRPr="00751B7F">
              <w:rPr>
                <w:rFonts w:ascii="Times New Roman" w:hAnsi="Times New Roman" w:cs="Times New Roman"/>
                <w:i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тыс.руб.;</w:t>
            </w:r>
          </w:p>
          <w:p w:rsidR="00944C3F" w:rsidRPr="00751B7F" w:rsidRDefault="00944C3F" w:rsidP="00944C3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областной бюджет – 245 391,6 тыс.руб.;</w:t>
            </w:r>
          </w:p>
          <w:p w:rsidR="00944C3F" w:rsidRPr="00751B7F" w:rsidRDefault="0086159C" w:rsidP="0086159C">
            <w:pPr>
              <w:rPr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федеральный бюджета – 8 878,2</w:t>
            </w:r>
            <w:r w:rsidR="00944C3F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тыс.руб.</w:t>
            </w:r>
            <w:r w:rsidR="00944C3F" w:rsidRPr="00751B7F">
              <w:rPr>
                <w:rFonts w:ascii="Courier New" w:eastAsiaTheme="minorHAnsi" w:hAnsi="Courier New" w:cs="Courier New"/>
                <w:b/>
                <w:bCs/>
                <w:sz w:val="12"/>
                <w:szCs w:val="12"/>
                <w:lang w:eastAsia="en-US"/>
              </w:rPr>
              <w:t xml:space="preserve">                                                     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4C3F" w:rsidRPr="00751B7F" w:rsidRDefault="00944C3F" w:rsidP="005F7A3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u w:val="single"/>
              </w:rPr>
              <w:t>Задача 1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« Развитие деятельности муниципальных учреждений в сфере культуры»</w:t>
            </w:r>
          </w:p>
          <w:p w:rsidR="00944C3F" w:rsidRPr="00751B7F" w:rsidRDefault="00944C3F" w:rsidP="005F7A3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  <w:p w:rsidR="0086159C" w:rsidRPr="00751B7F" w:rsidRDefault="0086159C" w:rsidP="00CC6C48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4C3F" w:rsidRPr="00751B7F" w:rsidRDefault="00944C3F" w:rsidP="00CC6C48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8-ми мероприятий. </w:t>
            </w:r>
          </w:p>
          <w:p w:rsidR="00944C3F" w:rsidRPr="00751B7F" w:rsidRDefault="00944C3F" w:rsidP="00CC6C48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Финансирование </w:t>
            </w:r>
            <w:r w:rsidRPr="00751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1B7F">
              <w:rPr>
                <w:sz w:val="24"/>
                <w:szCs w:val="24"/>
              </w:rPr>
              <w:t xml:space="preserve"> </w:t>
            </w:r>
            <w:r w:rsidRPr="00751B7F">
              <w:t xml:space="preserve"> </w:t>
            </w:r>
            <w:r w:rsidRPr="00751B7F">
              <w:rPr>
                <w:rFonts w:ascii="Times New Roman" w:hAnsi="Times New Roman" w:cs="Times New Roman"/>
                <w:sz w:val="24"/>
                <w:szCs w:val="24"/>
              </w:rPr>
              <w:t>5 065 673,0</w:t>
            </w:r>
            <w:r w:rsidRPr="00751B7F">
              <w:rPr>
                <w:sz w:val="24"/>
                <w:szCs w:val="24"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тыс.руб.:</w:t>
            </w:r>
          </w:p>
          <w:p w:rsidR="00944C3F" w:rsidRPr="00751B7F" w:rsidRDefault="00944C3F" w:rsidP="005251DE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местный бюджет - </w:t>
            </w:r>
            <w:r w:rsidRPr="00751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5 054 714,0</w:t>
            </w:r>
            <w:r w:rsidRPr="00751B7F">
              <w:rPr>
                <w:rFonts w:ascii="Times New Roman" w:hAnsi="Times New Roman" w:cs="Times New Roman"/>
                <w:i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тыс.руб.;</w:t>
            </w:r>
          </w:p>
          <w:p w:rsidR="00944C3F" w:rsidRPr="00751B7F" w:rsidRDefault="00944C3F" w:rsidP="005251DE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областной бюджет – 3 676,0 тыс.руб.;</w:t>
            </w:r>
          </w:p>
          <w:p w:rsidR="00944C3F" w:rsidRPr="00751B7F" w:rsidRDefault="00944C3F" w:rsidP="005251DE">
            <w:pPr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федеральный бюджета – 7 283,0 тыс.руб.</w:t>
            </w:r>
          </w:p>
        </w:tc>
      </w:tr>
      <w:tr w:rsidR="00921E81" w:rsidRPr="00751B7F" w:rsidTr="0086159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86159C" w:rsidP="0086159C">
            <w:pPr>
              <w:widowControl/>
              <w:jc w:val="center"/>
              <w:rPr>
                <w:rFonts w:ascii="Times New Roman" w:eastAsia="Calibri" w:hAnsi="Times New Roman" w:cs="Times New Roman"/>
                <w:bCs/>
                <w:iCs/>
                <w:sz w:val="22"/>
                <w:szCs w:val="22"/>
              </w:rPr>
            </w:pPr>
            <w:r w:rsidRPr="00751B7F">
              <w:rPr>
                <w:rFonts w:ascii="Times New Roman" w:eastAsia="Calibri" w:hAnsi="Times New Roman" w:cs="Times New Roman"/>
                <w:bCs/>
                <w:iCs/>
                <w:sz w:val="22"/>
                <w:szCs w:val="22"/>
                <w:u w:val="single"/>
              </w:rPr>
              <w:t>Задача 2</w:t>
            </w:r>
            <w:r w:rsidRPr="00751B7F">
              <w:rPr>
                <w:rFonts w:ascii="Times New Roman" w:eastAsia="Calibri" w:hAnsi="Times New Roman" w:cs="Times New Roman"/>
                <w:bCs/>
                <w:iCs/>
                <w:sz w:val="22"/>
                <w:szCs w:val="22"/>
              </w:rPr>
              <w:t xml:space="preserve"> «Создание условий для влияния культуры на обеспечение интенсивного развития экономики (наука, инновации, бизнес)»</w:t>
            </w:r>
          </w:p>
          <w:p w:rsidR="00810276" w:rsidRPr="00751B7F" w:rsidRDefault="00810276" w:rsidP="0086159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  <w:p w:rsidR="00810276" w:rsidRPr="00751B7F" w:rsidRDefault="00810276" w:rsidP="0086159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159C" w:rsidRPr="00751B7F" w:rsidRDefault="0086159C" w:rsidP="0086159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159C" w:rsidRPr="00751B7F" w:rsidRDefault="0086159C" w:rsidP="0086159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6159C" w:rsidRPr="00751B7F" w:rsidRDefault="0086159C" w:rsidP="0086159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4-х мероприятий. </w:t>
            </w:r>
          </w:p>
          <w:p w:rsidR="0086159C" w:rsidRPr="00751B7F" w:rsidRDefault="0086159C" w:rsidP="0086159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Финансирование </w:t>
            </w:r>
            <w:r w:rsidRPr="00751B7F"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тыс.руб.</w:t>
            </w:r>
          </w:p>
          <w:p w:rsidR="0086159C" w:rsidRPr="00751B7F" w:rsidRDefault="0086159C" w:rsidP="0086159C">
            <w:pPr>
              <w:widowControl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CC6C48" w:rsidP="00CC6C48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u w:val="single"/>
              </w:rPr>
              <w:t>Задача 2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«Повышение вовлеченности граждан г.о. Тольятти в деятельность в сфере культуры, создание условий для развития творческого потенциала, воспитание на основе духовных и нравственных культурных ценностей народов РФ»</w:t>
            </w:r>
          </w:p>
          <w:p w:rsidR="00944C3F" w:rsidRPr="00751B7F" w:rsidRDefault="00944C3F" w:rsidP="00CC6C48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C6C48" w:rsidRPr="00751B7F" w:rsidRDefault="00CC6C48" w:rsidP="00CC6C48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8</w:t>
            </w:r>
            <w:r w:rsidR="00FC0364"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-ми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мероприятий. </w:t>
            </w:r>
          </w:p>
          <w:p w:rsidR="00CC6C48" w:rsidRPr="00751B7F" w:rsidRDefault="00CC6C48" w:rsidP="00CC6C48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Финансирование </w:t>
            </w:r>
            <w:r w:rsidRPr="00751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87C" w:rsidRPr="00751B7F">
              <w:rPr>
                <w:rFonts w:ascii="Times New Roman" w:hAnsi="Times New Roman" w:cs="Times New Roman"/>
                <w:sz w:val="24"/>
                <w:szCs w:val="24"/>
              </w:rPr>
              <w:t xml:space="preserve">8 812,0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тыс.руб.:</w:t>
            </w:r>
          </w:p>
          <w:p w:rsidR="00CC6C48" w:rsidRPr="00751B7F" w:rsidRDefault="00CC6C48" w:rsidP="0019087C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местный бюджет - </w:t>
            </w:r>
            <w:r w:rsidRPr="00751B7F">
              <w:rPr>
                <w:rFonts w:ascii="Times New Roman" w:hAnsi="Times New Roman" w:cs="Times New Roman"/>
                <w:i/>
              </w:rPr>
              <w:t xml:space="preserve"> </w:t>
            </w:r>
            <w:r w:rsidR="0019087C" w:rsidRPr="00751B7F">
              <w:t xml:space="preserve"> </w:t>
            </w:r>
            <w:r w:rsidR="0019087C" w:rsidRPr="00751B7F">
              <w:rPr>
                <w:rFonts w:ascii="Times New Roman" w:hAnsi="Times New Roman" w:cs="Times New Roman"/>
                <w:i/>
              </w:rPr>
              <w:t xml:space="preserve">8 812,0 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тыс.руб.</w:t>
            </w:r>
          </w:p>
        </w:tc>
      </w:tr>
      <w:tr w:rsidR="00921E81" w:rsidRPr="00751B7F" w:rsidTr="0086159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276" w:rsidRPr="00751B7F" w:rsidRDefault="00810276" w:rsidP="00810276">
            <w:pPr>
              <w:widowControl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iCs/>
                <w:sz w:val="22"/>
                <w:szCs w:val="22"/>
                <w:u w:val="single"/>
              </w:rPr>
              <w:t>Задача 3</w:t>
            </w:r>
            <w:r w:rsidRPr="00751B7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«Создание условий для сохранения и улучшения среды жизнеобитания с вовлечением ресурсов культуры»</w:t>
            </w:r>
          </w:p>
          <w:p w:rsidR="0086159C" w:rsidRPr="00751B7F" w:rsidRDefault="00810276" w:rsidP="0086159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Реализация 17</w:t>
            </w:r>
            <w:r w:rsidR="0086159C"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-ти мероприятий. </w:t>
            </w:r>
          </w:p>
          <w:p w:rsidR="0086159C" w:rsidRPr="00751B7F" w:rsidRDefault="0086159C" w:rsidP="0086159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Финансирование </w:t>
            </w:r>
            <w:r w:rsidR="00810276" w:rsidRPr="00751B7F">
              <w:rPr>
                <w:rFonts w:ascii="Times New Roman" w:hAnsi="Times New Roman" w:cs="Times New Roman"/>
                <w:sz w:val="24"/>
                <w:szCs w:val="24"/>
              </w:rPr>
              <w:t xml:space="preserve"> 246 817,1</w:t>
            </w:r>
            <w:r w:rsidRPr="00751B7F">
              <w:rPr>
                <w:sz w:val="24"/>
                <w:szCs w:val="24"/>
              </w:rPr>
              <w:t xml:space="preserve"> </w:t>
            </w:r>
            <w:r w:rsidRPr="00751B7F">
              <w:t xml:space="preserve"> </w:t>
            </w:r>
            <w:r w:rsidRPr="00751B7F">
              <w:rPr>
                <w:sz w:val="24"/>
                <w:szCs w:val="24"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тыс.руб.:</w:t>
            </w:r>
          </w:p>
          <w:p w:rsidR="0086159C" w:rsidRPr="00751B7F" w:rsidRDefault="00810276" w:rsidP="0086159C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местный бюджет – 52 872,2</w:t>
            </w:r>
            <w:r w:rsidR="0086159C" w:rsidRPr="00751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6159C" w:rsidRPr="00751B7F">
              <w:rPr>
                <w:rFonts w:ascii="Times New Roman" w:hAnsi="Times New Roman" w:cs="Times New Roman"/>
                <w:i/>
              </w:rPr>
              <w:t xml:space="preserve"> </w:t>
            </w:r>
            <w:r w:rsidR="0086159C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тыс.руб.;</w:t>
            </w:r>
          </w:p>
          <w:p w:rsidR="0086159C" w:rsidRPr="00751B7F" w:rsidRDefault="0086159C" w:rsidP="0086159C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областной бюдж</w:t>
            </w:r>
            <w:r w:rsidR="00810276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ет – 102 678,7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тыс.руб.;</w:t>
            </w:r>
          </w:p>
          <w:p w:rsidR="0086159C" w:rsidRPr="00751B7F" w:rsidRDefault="00810276" w:rsidP="0081027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u w:val="single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федеральный бюджета – 91 266,2</w:t>
            </w:r>
            <w:r w:rsidR="0086159C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тыс.руб.</w:t>
            </w:r>
            <w:r w:rsidRPr="00751B7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82C14" w:rsidP="00F82C14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u w:val="single"/>
              </w:rPr>
              <w:lastRenderedPageBreak/>
              <w:t>Задача 3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«Развитие инфраструктуры в сфере культуры в городском округе Тольятти»</w:t>
            </w:r>
          </w:p>
          <w:p w:rsidR="00810276" w:rsidRPr="00751B7F" w:rsidRDefault="00810276" w:rsidP="00F82C14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</w:p>
          <w:p w:rsidR="00032BD0" w:rsidRPr="00751B7F" w:rsidRDefault="00032BD0" w:rsidP="00032BD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Реализация 9</w:t>
            </w:r>
            <w:r w:rsidR="00FC0364"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-ти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мероприятий. </w:t>
            </w:r>
          </w:p>
          <w:p w:rsidR="00032BD0" w:rsidRPr="00751B7F" w:rsidRDefault="00032BD0" w:rsidP="00032BD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Финансирование </w:t>
            </w:r>
            <w:r w:rsidRPr="00751B7F">
              <w:rPr>
                <w:rFonts w:ascii="Times New Roman" w:hAnsi="Times New Roman" w:cs="Times New Roman"/>
                <w:sz w:val="24"/>
                <w:szCs w:val="24"/>
              </w:rPr>
              <w:t xml:space="preserve"> 1 000 091,0</w:t>
            </w:r>
            <w:r w:rsidRPr="00751B7F">
              <w:rPr>
                <w:sz w:val="24"/>
                <w:szCs w:val="24"/>
              </w:rPr>
              <w:t xml:space="preserve"> </w:t>
            </w:r>
            <w:r w:rsidRPr="00751B7F">
              <w:t xml:space="preserve"> </w:t>
            </w:r>
            <w:r w:rsidRPr="00751B7F">
              <w:rPr>
                <w:sz w:val="24"/>
                <w:szCs w:val="24"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тыс.руб.:</w:t>
            </w:r>
          </w:p>
          <w:p w:rsidR="00032BD0" w:rsidRPr="00751B7F" w:rsidRDefault="00032BD0" w:rsidP="00032BD0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местный бюджет </w:t>
            </w:r>
            <w:r w:rsidR="007434EF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–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7434EF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231 112,0</w:t>
            </w:r>
            <w:r w:rsidRPr="00751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1B7F">
              <w:rPr>
                <w:rFonts w:ascii="Times New Roman" w:hAnsi="Times New Roman" w:cs="Times New Roman"/>
                <w:i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тыс.руб.;</w:t>
            </w:r>
          </w:p>
          <w:p w:rsidR="00032BD0" w:rsidRPr="00751B7F" w:rsidRDefault="00032BD0" w:rsidP="00032BD0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областной бюджет – </w:t>
            </w:r>
            <w:r w:rsidR="007434EF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2 833,0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тыс.руб.;</w:t>
            </w:r>
          </w:p>
          <w:p w:rsidR="00F82C14" w:rsidRPr="00751B7F" w:rsidRDefault="00032BD0" w:rsidP="007434EF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федеральный бюджета – </w:t>
            </w:r>
            <w:r w:rsidR="007434EF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8 092,0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тыс.руб.</w:t>
            </w:r>
            <w:r w:rsidR="007434EF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;</w:t>
            </w:r>
          </w:p>
          <w:p w:rsidR="00FC0364" w:rsidRPr="00751B7F" w:rsidRDefault="007434EF" w:rsidP="007434EF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внебюджетные средства – 758 054,0 тыс.руб.</w:t>
            </w:r>
          </w:p>
        </w:tc>
      </w:tr>
      <w:tr w:rsidR="00921E81" w:rsidRPr="00751B7F" w:rsidTr="0086159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276" w:rsidRPr="00751B7F" w:rsidRDefault="00810276" w:rsidP="00810276">
            <w:pPr>
              <w:widowControl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iCs/>
                <w:sz w:val="22"/>
                <w:szCs w:val="22"/>
                <w:u w:val="single"/>
              </w:rPr>
              <w:lastRenderedPageBreak/>
              <w:t xml:space="preserve">Задача 4 </w:t>
            </w:r>
            <w:r w:rsidRPr="00751B7F">
              <w:rPr>
                <w:rFonts w:ascii="Times New Roman" w:eastAsia="Calibri" w:hAnsi="Times New Roman" w:cs="Times New Roman"/>
                <w:iCs/>
                <w:sz w:val="22"/>
                <w:szCs w:val="22"/>
              </w:rPr>
              <w:t>«</w:t>
            </w:r>
            <w:r w:rsidRPr="00751B7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эффекты)»</w:t>
            </w:r>
          </w:p>
          <w:p w:rsidR="00007778" w:rsidRPr="00751B7F" w:rsidRDefault="00007778" w:rsidP="00007778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11-ти мероприятий. </w:t>
            </w:r>
          </w:p>
          <w:p w:rsidR="00007778" w:rsidRPr="00751B7F" w:rsidRDefault="00007778" w:rsidP="00007778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Финансирование </w:t>
            </w:r>
            <w:r w:rsidRPr="00751B7F">
              <w:rPr>
                <w:rFonts w:ascii="Times New Roman" w:hAnsi="Times New Roman" w:cs="Times New Roman"/>
                <w:sz w:val="24"/>
                <w:szCs w:val="24"/>
              </w:rPr>
              <w:t xml:space="preserve"> 57 135,1</w:t>
            </w:r>
            <w:r w:rsidRPr="00751B7F">
              <w:rPr>
                <w:sz w:val="24"/>
                <w:szCs w:val="24"/>
              </w:rPr>
              <w:t xml:space="preserve"> </w:t>
            </w:r>
            <w:r w:rsidRPr="00751B7F">
              <w:t xml:space="preserve"> </w:t>
            </w:r>
            <w:r w:rsidRPr="00751B7F">
              <w:rPr>
                <w:sz w:val="24"/>
                <w:szCs w:val="24"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тыс.руб.:</w:t>
            </w:r>
          </w:p>
          <w:p w:rsidR="00007778" w:rsidRPr="00751B7F" w:rsidRDefault="00007778" w:rsidP="0000777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местный бюджет – </w:t>
            </w:r>
            <w:r w:rsidR="00197C9F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13 886,8</w:t>
            </w:r>
            <w:r w:rsidRPr="00751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1B7F">
              <w:rPr>
                <w:rFonts w:ascii="Times New Roman" w:hAnsi="Times New Roman" w:cs="Times New Roman"/>
                <w:i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тыс.руб.;</w:t>
            </w:r>
          </w:p>
          <w:p w:rsidR="00007778" w:rsidRPr="00751B7F" w:rsidRDefault="00007778" w:rsidP="0000777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областной бюджет – </w:t>
            </w:r>
            <w:r w:rsidR="00197C9F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17 332,5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тыс.руб.;</w:t>
            </w:r>
          </w:p>
          <w:p w:rsidR="00921E81" w:rsidRPr="00751B7F" w:rsidRDefault="00007778" w:rsidP="00197C9F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Cs/>
                <w:iCs/>
                <w:sz w:val="22"/>
                <w:szCs w:val="22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федеральный бюджета – </w:t>
            </w:r>
            <w:r w:rsidR="00197C9F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29 048,2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тыс.руб.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276" w:rsidRPr="00751B7F" w:rsidRDefault="00BA66F7" w:rsidP="0052499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  <w:u w:val="single"/>
              </w:rPr>
              <w:t>Задача 4.</w:t>
            </w:r>
            <w:r w:rsidRPr="00751B7F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«Внедрение цифровых технологий в  сфере культуры»</w:t>
            </w:r>
          </w:p>
          <w:p w:rsidR="00810276" w:rsidRPr="00751B7F" w:rsidRDefault="00810276" w:rsidP="00BA66F7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66F7" w:rsidRPr="00751B7F" w:rsidRDefault="00FC0364" w:rsidP="00BA66F7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3-х</w:t>
            </w:r>
            <w:r w:rsidR="00BA66F7"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мероприятий. </w:t>
            </w:r>
          </w:p>
          <w:p w:rsidR="00BA66F7" w:rsidRPr="00751B7F" w:rsidRDefault="00BA66F7" w:rsidP="00FC0364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Финансирование </w:t>
            </w:r>
            <w:r w:rsidRPr="00751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1B7F">
              <w:rPr>
                <w:sz w:val="24"/>
                <w:szCs w:val="24"/>
              </w:rPr>
              <w:t xml:space="preserve"> </w:t>
            </w:r>
            <w:r w:rsidRPr="00751B7F">
              <w:t xml:space="preserve"> </w:t>
            </w:r>
            <w:r w:rsidR="00FC0364" w:rsidRPr="00751B7F">
              <w:t>0,0</w:t>
            </w:r>
            <w:r w:rsidRPr="00751B7F">
              <w:rPr>
                <w:sz w:val="24"/>
                <w:szCs w:val="24"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r w:rsidR="00FC0364"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FC0364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(в рамках текущей деятельности муниципальных учреждений культуры)</w:t>
            </w:r>
          </w:p>
        </w:tc>
      </w:tr>
      <w:tr w:rsidR="001E7580" w:rsidRPr="00751B7F" w:rsidTr="0052499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80" w:rsidRPr="00751B7F" w:rsidRDefault="001E7580" w:rsidP="001748E8">
            <w:pPr>
              <w:widowControl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iCs/>
                <w:sz w:val="22"/>
                <w:szCs w:val="22"/>
                <w:u w:val="single"/>
              </w:rPr>
              <w:t>Задача 5 «</w:t>
            </w:r>
            <w:r w:rsidRPr="00751B7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сфере»</w:t>
            </w:r>
          </w:p>
          <w:p w:rsidR="001E7580" w:rsidRPr="00751B7F" w:rsidRDefault="001E7580" w:rsidP="001748E8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12-ти мероприятий. </w:t>
            </w:r>
          </w:p>
          <w:p w:rsidR="001E7580" w:rsidRPr="00751B7F" w:rsidRDefault="001E7580" w:rsidP="001748E8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Финансирование </w:t>
            </w:r>
            <w:r w:rsidRPr="00751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23C" w:rsidRPr="00751B7F">
              <w:rPr>
                <w:rFonts w:ascii="Times New Roman" w:hAnsi="Times New Roman" w:cs="Times New Roman"/>
                <w:sz w:val="24"/>
                <w:szCs w:val="24"/>
              </w:rPr>
              <w:t>881 254,9</w:t>
            </w:r>
            <w:r w:rsidRPr="00751B7F">
              <w:rPr>
                <w:sz w:val="24"/>
                <w:szCs w:val="24"/>
              </w:rPr>
              <w:t xml:space="preserve"> </w:t>
            </w:r>
            <w:r w:rsidRPr="00751B7F">
              <w:t xml:space="preserve"> </w:t>
            </w:r>
            <w:r w:rsidRPr="00751B7F">
              <w:rPr>
                <w:sz w:val="24"/>
                <w:szCs w:val="24"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тыс.руб.:</w:t>
            </w:r>
          </w:p>
          <w:p w:rsidR="001E7580" w:rsidRPr="00751B7F" w:rsidRDefault="001E7580" w:rsidP="001748E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местный бюджет – </w:t>
            </w:r>
            <w:r w:rsidR="0069023C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20 728,0</w:t>
            </w:r>
            <w:r w:rsidRPr="00751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1B7F">
              <w:rPr>
                <w:rFonts w:ascii="Times New Roman" w:hAnsi="Times New Roman" w:cs="Times New Roman"/>
                <w:i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тыс.руб.;</w:t>
            </w:r>
          </w:p>
          <w:p w:rsidR="001E7580" w:rsidRPr="00751B7F" w:rsidRDefault="001E7580" w:rsidP="001748E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областной бюджет – </w:t>
            </w:r>
            <w:r w:rsidR="0069023C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31 981,6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тыс.руб.;</w:t>
            </w:r>
          </w:p>
          <w:p w:rsidR="001E7580" w:rsidRPr="00751B7F" w:rsidRDefault="001E7580" w:rsidP="001748E8">
            <w:pPr>
              <w:widowControl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федеральный бюджета – </w:t>
            </w:r>
            <w:r w:rsidR="0069023C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0,0 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тыс.руб.</w:t>
            </w:r>
            <w:r w:rsidR="0069023C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;</w:t>
            </w:r>
          </w:p>
          <w:p w:rsidR="0069023C" w:rsidRPr="00751B7F" w:rsidRDefault="0069023C" w:rsidP="001748E8">
            <w:pPr>
              <w:widowControl/>
              <w:jc w:val="both"/>
              <w:rPr>
                <w:rFonts w:ascii="Calibri" w:eastAsia="Calibri" w:hAnsi="Calibri" w:cs="Times New Roman"/>
                <w:bCs/>
                <w:iCs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внебюджетные средства – 828 545,3 тыс.руб.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580" w:rsidRPr="00751B7F" w:rsidRDefault="001E7580" w:rsidP="001E7580">
            <w:pPr>
              <w:widowControl/>
              <w:autoSpaceDE/>
              <w:autoSpaceDN/>
              <w:adjustRightInd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1E7580" w:rsidRPr="00751B7F" w:rsidRDefault="001E7580" w:rsidP="001E7580">
            <w:pPr>
              <w:widowControl/>
              <w:autoSpaceDE/>
              <w:autoSpaceDN/>
              <w:adjustRightInd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1E7580" w:rsidRPr="00751B7F" w:rsidRDefault="001E7580" w:rsidP="001E7580">
            <w:pPr>
              <w:widowControl/>
              <w:autoSpaceDE/>
              <w:autoSpaceDN/>
              <w:adjustRightInd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1E7580" w:rsidRPr="00751B7F" w:rsidRDefault="001E7580" w:rsidP="001E7580">
            <w:pPr>
              <w:widowControl/>
              <w:autoSpaceDE/>
              <w:autoSpaceDN/>
              <w:adjustRightInd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751B7F">
              <w:rPr>
                <w:rFonts w:ascii="Calibri" w:eastAsia="Calibri" w:hAnsi="Calibri" w:cs="Times New Roman"/>
                <w:b/>
                <w:sz w:val="24"/>
                <w:szCs w:val="24"/>
              </w:rPr>
              <w:t>-</w:t>
            </w:r>
          </w:p>
        </w:tc>
      </w:tr>
      <w:tr w:rsidR="001E7580" w:rsidRPr="00751B7F" w:rsidTr="0052499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80" w:rsidRPr="00751B7F" w:rsidRDefault="001E7580" w:rsidP="001748E8">
            <w:pPr>
              <w:widowControl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iCs/>
                <w:sz w:val="22"/>
                <w:szCs w:val="22"/>
                <w:u w:val="single"/>
              </w:rPr>
              <w:t>Задача 6</w:t>
            </w:r>
            <w:r w:rsidRPr="00751B7F">
              <w:rPr>
                <w:rFonts w:ascii="Times New Roman" w:eastAsia="Calibri" w:hAnsi="Times New Roman" w:cs="Times New Roman"/>
                <w:iCs/>
                <w:sz w:val="22"/>
                <w:szCs w:val="22"/>
              </w:rPr>
              <w:t xml:space="preserve"> «</w:t>
            </w:r>
            <w:r w:rsidRPr="00751B7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требованиями»</w:t>
            </w:r>
          </w:p>
          <w:p w:rsidR="001E7580" w:rsidRPr="00751B7F" w:rsidRDefault="001E7580" w:rsidP="001E758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10-ти мероприятий. </w:t>
            </w:r>
          </w:p>
          <w:p w:rsidR="001E7580" w:rsidRPr="00751B7F" w:rsidRDefault="001E7580" w:rsidP="001E758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Финансирование </w:t>
            </w:r>
            <w:r w:rsidRPr="00751B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441B0" w:rsidRPr="00751B7F">
              <w:rPr>
                <w:rFonts w:ascii="Times New Roman" w:hAnsi="Times New Roman" w:cs="Times New Roman"/>
                <w:sz w:val="24"/>
                <w:szCs w:val="24"/>
              </w:rPr>
              <w:t>230 605,8</w:t>
            </w:r>
            <w:r w:rsidRPr="00751B7F">
              <w:rPr>
                <w:rFonts w:ascii="Times New Roman" w:hAnsi="Times New Roman" w:cs="Times New Roman"/>
              </w:rPr>
              <w:t xml:space="preserve"> </w:t>
            </w:r>
            <w:r w:rsidRPr="00751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тыс.руб.:</w:t>
            </w:r>
          </w:p>
          <w:p w:rsidR="001E7580" w:rsidRPr="00751B7F" w:rsidRDefault="001E7580" w:rsidP="001E7580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местный бюджет – </w:t>
            </w:r>
            <w:r w:rsidRPr="00751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441B0" w:rsidRPr="00751B7F">
              <w:rPr>
                <w:rFonts w:ascii="Times New Roman" w:hAnsi="Times New Roman" w:cs="Times New Roman"/>
                <w:i/>
                <w:sz w:val="24"/>
                <w:szCs w:val="24"/>
              </w:rPr>
              <w:t>133 541,6</w:t>
            </w:r>
            <w:r w:rsidRPr="00751B7F">
              <w:rPr>
                <w:rFonts w:ascii="Times New Roman" w:hAnsi="Times New Roman" w:cs="Times New Roman"/>
                <w:i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тыс.руб.;</w:t>
            </w:r>
          </w:p>
          <w:p w:rsidR="001E7580" w:rsidRPr="00751B7F" w:rsidRDefault="001E7580" w:rsidP="001E7580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областной бюджет –</w:t>
            </w:r>
            <w:r w:rsidR="005441B0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97 063,5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тыс.руб.;</w:t>
            </w:r>
          </w:p>
          <w:p w:rsidR="001E7580" w:rsidRPr="00751B7F" w:rsidRDefault="001E7580" w:rsidP="005441B0">
            <w:pPr>
              <w:widowControl/>
              <w:rPr>
                <w:rFonts w:ascii="Times New Roman" w:eastAsia="Calibri" w:hAnsi="Times New Roman" w:cs="Times New Roman"/>
                <w:bCs/>
                <w:iCs/>
                <w:sz w:val="22"/>
                <w:szCs w:val="22"/>
                <w:u w:val="single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федеральный бюджета – </w:t>
            </w:r>
            <w:r w:rsidR="005441B0"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тыс.руб.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80" w:rsidRPr="00751B7F" w:rsidRDefault="001E7580" w:rsidP="00921E81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921E81" w:rsidRPr="00751B7F" w:rsidTr="0086159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81" w:rsidRPr="00751B7F" w:rsidRDefault="00921E81" w:rsidP="005441B0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ИТОГО по МП</w:t>
            </w:r>
            <w:r w:rsidR="005441B0" w:rsidRPr="00751B7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5441B0" w:rsidRPr="00751B7F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(без учета оплаты ранее принятых обязательств)</w:t>
            </w:r>
            <w:r w:rsidR="001D111B" w:rsidRPr="00751B7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E65096" w:rsidRPr="00751B7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–</w:t>
            </w:r>
            <w:r w:rsidR="001D111B" w:rsidRPr="00751B7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E65096" w:rsidRPr="00751B7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6 111 460,0</w:t>
            </w:r>
          </w:p>
          <w:p w:rsidR="005441B0" w:rsidRPr="00751B7F" w:rsidRDefault="005441B0" w:rsidP="005441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местный бюджет – </w:t>
            </w:r>
            <w:r w:rsidR="00E65096"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4 659 272,6</w:t>
            </w:r>
            <w:r w:rsidRPr="00751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1B7F">
              <w:rPr>
                <w:rFonts w:ascii="Times New Roman" w:hAnsi="Times New Roman" w:cs="Times New Roman"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тыс.руб.;</w:t>
            </w:r>
          </w:p>
          <w:p w:rsidR="005441B0" w:rsidRPr="00751B7F" w:rsidRDefault="005441B0" w:rsidP="005441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- областной бюджет –</w:t>
            </w:r>
            <w:r w:rsidR="00E567A6"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494 448,1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тыс.руб.;</w:t>
            </w:r>
          </w:p>
          <w:p w:rsidR="005441B0" w:rsidRPr="00751B7F" w:rsidRDefault="005441B0" w:rsidP="005441B0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федеральный бюджета –  </w:t>
            </w:r>
            <w:r w:rsidR="00E567A6"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129 193,6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тыс.руб.;</w:t>
            </w:r>
          </w:p>
          <w:p w:rsidR="005441B0" w:rsidRPr="00751B7F" w:rsidRDefault="005441B0" w:rsidP="005441B0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- внебюджетные средства –</w:t>
            </w:r>
            <w:r w:rsidR="00E567A6"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828 545,3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тыс.руб.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81" w:rsidRPr="00751B7F" w:rsidRDefault="00FC0364" w:rsidP="005441B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ИТОГО по МП</w:t>
            </w:r>
            <w:r w:rsidR="005441B0" w:rsidRPr="00751B7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5441B0" w:rsidRPr="00751B7F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(без учета оплаты ранее принятых обязательств) -</w:t>
            </w:r>
            <w:r w:rsidR="005441B0" w:rsidRPr="00751B7F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 6 074 576,0 тыс.руб.</w:t>
            </w:r>
          </w:p>
          <w:p w:rsidR="005441B0" w:rsidRPr="00751B7F" w:rsidRDefault="005441B0" w:rsidP="005441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- местный бюджет – 5</w:t>
            </w:r>
            <w:r w:rsidR="001D111B"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1D111B"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4 638,0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51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1B7F">
              <w:rPr>
                <w:rFonts w:ascii="Times New Roman" w:hAnsi="Times New Roman" w:cs="Times New Roman"/>
              </w:rPr>
              <w:t xml:space="preserve">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тыс.руб.;</w:t>
            </w:r>
          </w:p>
          <w:p w:rsidR="005441B0" w:rsidRPr="00751B7F" w:rsidRDefault="005441B0" w:rsidP="005441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областной бюджет – </w:t>
            </w:r>
            <w:r w:rsidR="001D111B"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6 509,0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тыс.руб.;</w:t>
            </w:r>
          </w:p>
          <w:p w:rsidR="005441B0" w:rsidRPr="00751B7F" w:rsidRDefault="005441B0" w:rsidP="005441B0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федеральный бюджета – </w:t>
            </w:r>
            <w:r w:rsidR="001D111B"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15 375,0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тыс.руб.;</w:t>
            </w:r>
          </w:p>
          <w:p w:rsidR="005441B0" w:rsidRPr="00751B7F" w:rsidRDefault="005441B0" w:rsidP="001D111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внебюджетные средства – </w:t>
            </w:r>
            <w:r w:rsidR="001D111B"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>758 054,0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тыс.руб.</w:t>
            </w:r>
          </w:p>
        </w:tc>
      </w:tr>
    </w:tbl>
    <w:p w:rsidR="00FC0364" w:rsidRPr="00751B7F" w:rsidRDefault="00921E81" w:rsidP="00921E81">
      <w:pPr>
        <w:widowControl/>
        <w:overflowPunct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>В дейст</w:t>
      </w:r>
      <w:r w:rsidR="001E7580" w:rsidRPr="00751B7F">
        <w:rPr>
          <w:rFonts w:ascii="Times New Roman" w:eastAsia="Times New Roman" w:hAnsi="Times New Roman" w:cs="Times New Roman"/>
          <w:sz w:val="28"/>
          <w:szCs w:val="28"/>
        </w:rPr>
        <w:t>вующей МП в перечень включены 64</w:t>
      </w:r>
      <w:r w:rsidRPr="00751B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7580" w:rsidRPr="00751B7F">
        <w:rPr>
          <w:rFonts w:ascii="Times New Roman" w:eastAsia="Times New Roman" w:hAnsi="Times New Roman" w:cs="Times New Roman"/>
          <w:sz w:val="28"/>
          <w:szCs w:val="28"/>
        </w:rPr>
        <w:t>мероприятия</w:t>
      </w:r>
      <w:r w:rsidR="00A7794E" w:rsidRPr="00751B7F">
        <w:rPr>
          <w:rFonts w:ascii="Times New Roman" w:eastAsia="Times New Roman" w:hAnsi="Times New Roman" w:cs="Times New Roman"/>
          <w:sz w:val="28"/>
          <w:szCs w:val="28"/>
        </w:rPr>
        <w:t>, в новой редакции 28</w:t>
      </w:r>
      <w:r w:rsidRPr="00751B7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21E81" w:rsidRPr="00751B7F" w:rsidRDefault="00FC0364" w:rsidP="00921E81">
      <w:pPr>
        <w:widowControl/>
        <w:overflowPunct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>Отмечаем, что в проект</w:t>
      </w:r>
      <w:r w:rsidR="00921E81" w:rsidRPr="00751B7F">
        <w:rPr>
          <w:rFonts w:ascii="Times New Roman" w:eastAsia="Times New Roman" w:hAnsi="Times New Roman" w:cs="Times New Roman"/>
          <w:sz w:val="28"/>
          <w:szCs w:val="28"/>
        </w:rPr>
        <w:t xml:space="preserve"> МП в Перечень вошли </w:t>
      </w:r>
      <w:r w:rsidRPr="00751B7F">
        <w:rPr>
          <w:rFonts w:ascii="Times New Roman" w:eastAsia="Times New Roman" w:hAnsi="Times New Roman" w:cs="Times New Roman"/>
          <w:sz w:val="28"/>
          <w:szCs w:val="28"/>
        </w:rPr>
        <w:t>три мероприятия</w:t>
      </w:r>
      <w:r w:rsidR="00921E81" w:rsidRPr="00751B7F">
        <w:rPr>
          <w:rFonts w:ascii="Times New Roman" w:eastAsia="Times New Roman" w:hAnsi="Times New Roman" w:cs="Times New Roman"/>
          <w:sz w:val="28"/>
          <w:szCs w:val="28"/>
        </w:rPr>
        <w:t xml:space="preserve"> с нулевым финансированием:</w:t>
      </w:r>
    </w:p>
    <w:p w:rsidR="00FC0364" w:rsidRPr="00751B7F" w:rsidRDefault="00FC0364" w:rsidP="00921E81">
      <w:pPr>
        <w:widowControl/>
        <w:overflowPunct w:val="0"/>
        <w:ind w:firstLine="72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>- Трансляции культурных событий сферы культура;</w:t>
      </w:r>
    </w:p>
    <w:p w:rsidR="00FC0364" w:rsidRPr="00751B7F" w:rsidRDefault="00FC0364" w:rsidP="00921E81">
      <w:pPr>
        <w:widowControl/>
        <w:overflowPunct w:val="0"/>
        <w:ind w:firstLine="72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Размещение актуальной информации на портале «Культура.рф», сайтах учреждений;</w:t>
      </w:r>
    </w:p>
    <w:p w:rsidR="00FC0364" w:rsidRPr="00751B7F" w:rsidRDefault="00FC0364" w:rsidP="00921E81">
      <w:pPr>
        <w:widowControl/>
        <w:overflowPunct w:val="0"/>
        <w:ind w:firstLine="72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>- Совершенствование информационной системы продажи билетов на мероприятия через сеть интернет.</w:t>
      </w:r>
    </w:p>
    <w:p w:rsidR="00FC0364" w:rsidRPr="00751B7F" w:rsidRDefault="00E567A6" w:rsidP="00921E81">
      <w:pPr>
        <w:widowControl/>
        <w:overflowPunct w:val="0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>Основным показателем является</w:t>
      </w:r>
      <w:r w:rsidRPr="00751B7F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751B7F">
        <w:rPr>
          <w:rFonts w:ascii="Times New Roman" w:hAnsi="Times New Roman" w:cs="Times New Roman"/>
          <w:sz w:val="28"/>
          <w:szCs w:val="28"/>
        </w:rPr>
        <w:t>Число посещений культурных мероприятий», таким образом, планируется  за период 2024 - 2028 годы выполнить его в следующих значениях:</w:t>
      </w:r>
    </w:p>
    <w:p w:rsidR="00E567A6" w:rsidRPr="00751B7F" w:rsidRDefault="00E567A6" w:rsidP="00E567A6">
      <w:pPr>
        <w:widowControl/>
        <w:autoSpaceDE/>
        <w:autoSpaceDN/>
        <w:adjustRightInd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1B7F">
        <w:rPr>
          <w:rFonts w:ascii="Times New Roman" w:eastAsia="Times New Roman" w:hAnsi="Times New Roman" w:cs="Times New Roman"/>
          <w:i/>
          <w:sz w:val="24"/>
          <w:szCs w:val="24"/>
        </w:rPr>
        <w:t>таблица №4</w:t>
      </w:r>
    </w:p>
    <w:tbl>
      <w:tblPr>
        <w:tblW w:w="942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52"/>
        <w:gridCol w:w="2126"/>
        <w:gridCol w:w="1843"/>
        <w:gridCol w:w="1843"/>
        <w:gridCol w:w="1559"/>
      </w:tblGrid>
      <w:tr w:rsidR="00E567A6" w:rsidRPr="00751B7F" w:rsidTr="00E567A6">
        <w:trPr>
          <w:trHeight w:val="284"/>
        </w:trPr>
        <w:tc>
          <w:tcPr>
            <w:tcW w:w="9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A6" w:rsidRPr="00751B7F" w:rsidRDefault="00E567A6" w:rsidP="00E56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 по годам, тыс. чел. (план)</w:t>
            </w:r>
          </w:p>
        </w:tc>
      </w:tr>
      <w:tr w:rsidR="00E567A6" w:rsidRPr="00751B7F" w:rsidTr="00E567A6">
        <w:trPr>
          <w:trHeight w:val="207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A6" w:rsidRPr="00751B7F" w:rsidRDefault="00E567A6" w:rsidP="00E567A6">
            <w:pPr>
              <w:ind w:right="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A6" w:rsidRPr="00751B7F" w:rsidRDefault="00E567A6" w:rsidP="00E567A6">
            <w:pPr>
              <w:ind w:left="-212" w:firstLine="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A6" w:rsidRPr="00751B7F" w:rsidRDefault="00E567A6" w:rsidP="00E56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A6" w:rsidRPr="00751B7F" w:rsidRDefault="00E567A6" w:rsidP="00E56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7A6" w:rsidRPr="00751B7F" w:rsidRDefault="00E567A6" w:rsidP="00E56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E567A6" w:rsidRPr="00751B7F" w:rsidTr="00E567A6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A6" w:rsidRPr="00751B7F" w:rsidRDefault="00E567A6" w:rsidP="00E56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5 039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A6" w:rsidRPr="00751B7F" w:rsidRDefault="00E567A6" w:rsidP="00E56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6 479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A6" w:rsidRPr="00751B7F" w:rsidRDefault="00E567A6" w:rsidP="00E56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7 198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A6" w:rsidRPr="00751B7F" w:rsidRDefault="00E567A6" w:rsidP="00E56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7 918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A6" w:rsidRPr="00751B7F" w:rsidRDefault="00E567A6" w:rsidP="00E56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7F">
              <w:rPr>
                <w:rFonts w:ascii="Times New Roman" w:eastAsia="Times New Roman" w:hAnsi="Times New Roman" w:cs="Times New Roman"/>
                <w:sz w:val="24"/>
                <w:szCs w:val="24"/>
              </w:rPr>
              <w:t>8 638</w:t>
            </w:r>
          </w:p>
        </w:tc>
      </w:tr>
    </w:tbl>
    <w:p w:rsidR="00E567A6" w:rsidRPr="00751B7F" w:rsidRDefault="00E567A6" w:rsidP="00921E81">
      <w:pPr>
        <w:widowControl/>
        <w:overflowPunct w:val="0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00139" w:rsidRPr="00751B7F" w:rsidRDefault="00751B7F" w:rsidP="00A00139">
      <w:pPr>
        <w:widowControl/>
        <w:overflowPunct w:val="0"/>
        <w:ind w:firstLine="72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A00139" w:rsidRPr="00751B7F">
        <w:rPr>
          <w:rFonts w:ascii="Times New Roman" w:eastAsia="Times New Roman" w:hAnsi="Times New Roman" w:cs="Times New Roman"/>
          <w:sz w:val="28"/>
          <w:szCs w:val="28"/>
        </w:rPr>
        <w:t>о итогам реализации мероприятий МП планируется достичь</w:t>
      </w:r>
      <w:r w:rsidR="00921E81" w:rsidRPr="00751B7F">
        <w:rPr>
          <w:rFonts w:ascii="Times New Roman" w:eastAsia="Times New Roman" w:hAnsi="Times New Roman" w:cs="Times New Roman"/>
          <w:sz w:val="28"/>
          <w:szCs w:val="28"/>
        </w:rPr>
        <w:t>:</w:t>
      </w:r>
      <w:r w:rsidR="00A00139"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A00139" w:rsidRPr="00751B7F" w:rsidRDefault="00A00139" w:rsidP="00A00139">
      <w:pPr>
        <w:widowControl/>
        <w:overflowPunct w:val="0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- </w:t>
      </w:r>
      <w:r w:rsidRPr="00751B7F">
        <w:rPr>
          <w:rFonts w:ascii="Times New Roman" w:hAnsi="Times New Roman" w:cs="Times New Roman"/>
          <w:sz w:val="28"/>
          <w:szCs w:val="28"/>
        </w:rPr>
        <w:t>формирование благоприятной культурной среды в г.о. Тольятти, отвечающей растущим потребностям личности и общества, повышение качества и разнообразия услуг в сфере культуры;</w:t>
      </w:r>
    </w:p>
    <w:p w:rsidR="00A00139" w:rsidRPr="00751B7F" w:rsidRDefault="00A00139" w:rsidP="00A00139">
      <w:pPr>
        <w:widowControl/>
        <w:overflowPunct w:val="0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en-US"/>
        </w:rPr>
      </w:pPr>
      <w:r w:rsidRPr="00751B7F">
        <w:rPr>
          <w:rFonts w:ascii="Times New Roman" w:hAnsi="Times New Roman" w:cs="Times New Roman"/>
          <w:sz w:val="28"/>
          <w:szCs w:val="28"/>
        </w:rPr>
        <w:t>- увеличение ч</w:t>
      </w:r>
      <w:r w:rsidRPr="00751B7F">
        <w:rPr>
          <w:rFonts w:ascii="Times New Roman" w:hAnsi="Times New Roman" w:cs="Times New Roman"/>
          <w:sz w:val="28"/>
          <w:szCs w:val="28"/>
          <w:lang w:eastAsia="en-US"/>
        </w:rPr>
        <w:t xml:space="preserve">исла посещений культурных мероприятий; </w:t>
      </w:r>
    </w:p>
    <w:p w:rsidR="00A00139" w:rsidRPr="00751B7F" w:rsidRDefault="00A00139" w:rsidP="00A00139">
      <w:pPr>
        <w:widowControl/>
        <w:overflowPunct w:val="0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1B7F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751B7F">
        <w:rPr>
          <w:rFonts w:ascii="Times New Roman" w:hAnsi="Times New Roman" w:cs="Times New Roman"/>
          <w:sz w:val="28"/>
          <w:szCs w:val="28"/>
        </w:rPr>
        <w:t>создание условий для воспитания и развития детей на основе традиционных российских духовно-нравственных ценностей;</w:t>
      </w:r>
    </w:p>
    <w:p w:rsidR="00A00139" w:rsidRPr="00751B7F" w:rsidRDefault="00A00139" w:rsidP="00A00139">
      <w:pPr>
        <w:widowControl/>
        <w:overflowPunct w:val="0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1B7F">
        <w:rPr>
          <w:rFonts w:ascii="Times New Roman" w:hAnsi="Times New Roman" w:cs="Times New Roman"/>
          <w:sz w:val="28"/>
          <w:szCs w:val="28"/>
        </w:rPr>
        <w:t>- повышение квалификации работников, реализации творческого потенциала;</w:t>
      </w:r>
    </w:p>
    <w:p w:rsidR="00A00139" w:rsidRPr="00751B7F" w:rsidRDefault="00A00139" w:rsidP="00A00139">
      <w:pPr>
        <w:widowControl/>
        <w:overflowPunct w:val="0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1B7F">
        <w:rPr>
          <w:rFonts w:ascii="Times New Roman" w:hAnsi="Times New Roman" w:cs="Times New Roman"/>
          <w:sz w:val="28"/>
          <w:szCs w:val="28"/>
        </w:rPr>
        <w:t>- увеличение числа муниципальных учреждений отрасли культуры, в которых проведен ремонт, выполнены мероприятия по обеспечению эксплуатационных требований согласно нормам безопасности, улучшена материально-техническая база;</w:t>
      </w:r>
    </w:p>
    <w:p w:rsidR="00A00139" w:rsidRPr="00751B7F" w:rsidRDefault="00A00139" w:rsidP="00A00139">
      <w:pPr>
        <w:widowControl/>
        <w:overflowPunct w:val="0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1B7F">
        <w:rPr>
          <w:rFonts w:ascii="Times New Roman" w:hAnsi="Times New Roman" w:cs="Times New Roman"/>
          <w:sz w:val="28"/>
          <w:szCs w:val="28"/>
        </w:rPr>
        <w:t>- повышение уровня доступности культурных благ для маломобильных групп населения;</w:t>
      </w:r>
    </w:p>
    <w:p w:rsidR="00A00139" w:rsidRPr="00751B7F" w:rsidRDefault="00A00139" w:rsidP="00A00139">
      <w:pPr>
        <w:widowControl/>
        <w:overflowPunct w:val="0"/>
        <w:ind w:firstLine="720"/>
        <w:jc w:val="both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51B7F">
        <w:rPr>
          <w:rFonts w:ascii="Times New Roman" w:hAnsi="Times New Roman" w:cs="Times New Roman"/>
          <w:sz w:val="28"/>
          <w:szCs w:val="28"/>
        </w:rPr>
        <w:t>- повышение уровня информированности жителей о культурных событиях, виртуальное приобщение к культурным ценностям.</w:t>
      </w:r>
      <w:r w:rsidRPr="00751B7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A00139" w:rsidRPr="00751B7F" w:rsidRDefault="00A00139" w:rsidP="005071CB">
      <w:pPr>
        <w:widowControl/>
        <w:overflowPunct w:val="0"/>
        <w:ind w:firstLine="720"/>
        <w:jc w:val="both"/>
        <w:textAlignment w:val="baseline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Отмечаем, что в пакет</w:t>
      </w:r>
      <w:r w:rsidR="005071CB"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е документов содержатся расчеты </w:t>
      </w:r>
      <w:r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потребности отрасли</w:t>
      </w:r>
      <w:r w:rsidR="00247D10"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6455B2"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r w:rsidR="005071CB"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разбивкой по годам, учреждениям и</w:t>
      </w:r>
      <w:r w:rsidR="006455B2"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видам работ</w:t>
      </w:r>
      <w:r w:rsidR="005071CB" w:rsidRPr="00751B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:</w:t>
      </w:r>
      <w:r w:rsidR="00B82A1F"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B82A1F"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5071CB" w:rsidRPr="00751B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</w:t>
      </w:r>
      <w:r w:rsidR="005071CB" w:rsidRPr="00751B7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таблица №5</w:t>
      </w:r>
    </w:p>
    <w:tbl>
      <w:tblPr>
        <w:tblStyle w:val="a4"/>
        <w:tblW w:w="9625" w:type="dxa"/>
        <w:tblLayout w:type="fixed"/>
        <w:tblLook w:val="04A0" w:firstRow="1" w:lastRow="0" w:firstColumn="1" w:lastColumn="0" w:noHBand="0" w:noVBand="1"/>
      </w:tblPr>
      <w:tblGrid>
        <w:gridCol w:w="392"/>
        <w:gridCol w:w="5670"/>
        <w:gridCol w:w="1844"/>
        <w:gridCol w:w="1719"/>
      </w:tblGrid>
      <w:tr w:rsidR="00B82A1F" w:rsidRPr="00751B7F" w:rsidTr="005E3EFA">
        <w:tc>
          <w:tcPr>
            <w:tcW w:w="392" w:type="dxa"/>
          </w:tcPr>
          <w:p w:rsidR="005E3EFA" w:rsidRPr="00751B7F" w:rsidRDefault="00247D10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№/</w:t>
            </w:r>
          </w:p>
          <w:p w:rsidR="00B82A1F" w:rsidRPr="00751B7F" w:rsidRDefault="00247D10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670" w:type="dxa"/>
          </w:tcPr>
          <w:p w:rsidR="00B82A1F" w:rsidRPr="00751B7F" w:rsidRDefault="00247D10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Виды работ</w:t>
            </w:r>
          </w:p>
        </w:tc>
        <w:tc>
          <w:tcPr>
            <w:tcW w:w="1844" w:type="dxa"/>
          </w:tcPr>
          <w:p w:rsidR="00B82A1F" w:rsidRPr="00751B7F" w:rsidRDefault="00247D10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Сроки выполнения работ</w:t>
            </w:r>
          </w:p>
        </w:tc>
        <w:tc>
          <w:tcPr>
            <w:tcW w:w="1719" w:type="dxa"/>
          </w:tcPr>
          <w:p w:rsidR="00247D10" w:rsidRPr="00751B7F" w:rsidRDefault="00247D10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Расходы, </w:t>
            </w:r>
          </w:p>
          <w:p w:rsidR="00B82A1F" w:rsidRPr="00751B7F" w:rsidRDefault="00247D10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тыс.руб.</w:t>
            </w:r>
          </w:p>
        </w:tc>
      </w:tr>
      <w:tr w:rsidR="00B82A1F" w:rsidRPr="00751B7F" w:rsidTr="005E3EFA">
        <w:tc>
          <w:tcPr>
            <w:tcW w:w="392" w:type="dxa"/>
          </w:tcPr>
          <w:p w:rsidR="005E3EFA" w:rsidRPr="00751B7F" w:rsidRDefault="005E3EFA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82A1F" w:rsidRPr="00751B7F" w:rsidRDefault="005E3EFA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0" w:type="dxa"/>
          </w:tcPr>
          <w:p w:rsidR="00B82A1F" w:rsidRPr="00751B7F" w:rsidRDefault="00B82A1F" w:rsidP="00921E81">
            <w:pPr>
              <w:widowControl/>
              <w:overflowPunct w:val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проведение ремонта, выполнение мероприятий по обеспечению эксплуатационных требований согласно нормам безопасности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на объектах дополнительного образования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в том числе разработка ПСД</w:t>
            </w:r>
          </w:p>
        </w:tc>
        <w:tc>
          <w:tcPr>
            <w:tcW w:w="1844" w:type="dxa"/>
          </w:tcPr>
          <w:p w:rsidR="005071CB" w:rsidRPr="00751B7F" w:rsidRDefault="005071CB" w:rsidP="005071CB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071CB" w:rsidRPr="00751B7F" w:rsidRDefault="005071CB" w:rsidP="005071CB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82A1F" w:rsidRPr="00751B7F" w:rsidRDefault="005071CB" w:rsidP="005071CB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2024-2028</w:t>
            </w:r>
          </w:p>
        </w:tc>
        <w:tc>
          <w:tcPr>
            <w:tcW w:w="1719" w:type="dxa"/>
          </w:tcPr>
          <w:p w:rsidR="005E3EFA" w:rsidRPr="00751B7F" w:rsidRDefault="005E3EFA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B82A1F" w:rsidRPr="00751B7F" w:rsidRDefault="00247D10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более 99 000,0</w:t>
            </w:r>
          </w:p>
        </w:tc>
      </w:tr>
      <w:tr w:rsidR="00B82A1F" w:rsidRPr="00751B7F" w:rsidTr="005E3EFA">
        <w:tc>
          <w:tcPr>
            <w:tcW w:w="392" w:type="dxa"/>
          </w:tcPr>
          <w:p w:rsidR="005E3EFA" w:rsidRPr="00751B7F" w:rsidRDefault="005E3EFA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82A1F" w:rsidRPr="00751B7F" w:rsidRDefault="005E3EFA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0" w:type="dxa"/>
          </w:tcPr>
          <w:p w:rsidR="00B82A1F" w:rsidRPr="00751B7F" w:rsidRDefault="00B82A1F" w:rsidP="00921E81">
            <w:pPr>
              <w:widowControl/>
              <w:overflowPunct w:val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проведение ремонта, выполнение мероприятий по обеспечению эксплуатационных требований согласно нормам безопасности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на объектах культуры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в том числе разработка ПСД</w:t>
            </w: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 </w:t>
            </w:r>
          </w:p>
        </w:tc>
        <w:tc>
          <w:tcPr>
            <w:tcW w:w="1844" w:type="dxa"/>
          </w:tcPr>
          <w:p w:rsidR="005071CB" w:rsidRPr="00751B7F" w:rsidRDefault="005071CB" w:rsidP="005071CB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82A1F" w:rsidRPr="00751B7F" w:rsidRDefault="005071CB" w:rsidP="005071CB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2024-2028</w:t>
            </w:r>
          </w:p>
          <w:p w:rsidR="005071CB" w:rsidRPr="00751B7F" w:rsidRDefault="005071CB" w:rsidP="005071CB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19" w:type="dxa"/>
          </w:tcPr>
          <w:p w:rsidR="005E3EFA" w:rsidRPr="00751B7F" w:rsidRDefault="005E3EFA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B82A1F" w:rsidRPr="00751B7F" w:rsidRDefault="00247D10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более 53 000,0</w:t>
            </w:r>
          </w:p>
        </w:tc>
      </w:tr>
      <w:tr w:rsidR="00B82A1F" w:rsidRPr="00751B7F" w:rsidTr="005E3EFA">
        <w:tc>
          <w:tcPr>
            <w:tcW w:w="392" w:type="dxa"/>
          </w:tcPr>
          <w:p w:rsidR="005E3EFA" w:rsidRPr="00751B7F" w:rsidRDefault="005E3EFA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82A1F" w:rsidRPr="00751B7F" w:rsidRDefault="005E3EFA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70" w:type="dxa"/>
          </w:tcPr>
          <w:p w:rsidR="00B82A1F" w:rsidRPr="00751B7F" w:rsidRDefault="00247D10" w:rsidP="00921E81">
            <w:pPr>
              <w:widowControl/>
              <w:overflowPunct w:val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выполнение мероприятий 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по обеспечению доступности для маломобильных групп населения и инвалидов на объектах культуры</w:t>
            </w: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дополнительного образования, в том числе разработка ПСД</w:t>
            </w:r>
          </w:p>
        </w:tc>
        <w:tc>
          <w:tcPr>
            <w:tcW w:w="1844" w:type="dxa"/>
          </w:tcPr>
          <w:p w:rsidR="005071CB" w:rsidRPr="00751B7F" w:rsidRDefault="005071CB" w:rsidP="005071CB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82A1F" w:rsidRPr="00751B7F" w:rsidRDefault="005071CB" w:rsidP="005071CB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2024-2026</w:t>
            </w:r>
          </w:p>
        </w:tc>
        <w:tc>
          <w:tcPr>
            <w:tcW w:w="1719" w:type="dxa"/>
          </w:tcPr>
          <w:p w:rsidR="00B82A1F" w:rsidRPr="00751B7F" w:rsidRDefault="00247D10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более 27 000,0</w:t>
            </w:r>
          </w:p>
        </w:tc>
      </w:tr>
      <w:tr w:rsidR="00B82A1F" w:rsidRPr="00751B7F" w:rsidTr="005E3EFA">
        <w:tc>
          <w:tcPr>
            <w:tcW w:w="392" w:type="dxa"/>
          </w:tcPr>
          <w:p w:rsidR="005E3EFA" w:rsidRPr="00751B7F" w:rsidRDefault="005E3EFA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82A1F" w:rsidRPr="00751B7F" w:rsidRDefault="005E3EFA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0" w:type="dxa"/>
          </w:tcPr>
          <w:p w:rsidR="00B82A1F" w:rsidRPr="00751B7F" w:rsidRDefault="00247D10" w:rsidP="00921E81">
            <w:pPr>
              <w:widowControl/>
              <w:overflowPunct w:val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укрепление материально-технической базы в муниципальных учреждениях, находящихся в ведомственном подчинении департамента культуры</w:t>
            </w:r>
          </w:p>
        </w:tc>
        <w:tc>
          <w:tcPr>
            <w:tcW w:w="1844" w:type="dxa"/>
          </w:tcPr>
          <w:p w:rsidR="005071CB" w:rsidRPr="00751B7F" w:rsidRDefault="005071CB" w:rsidP="005071CB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82A1F" w:rsidRPr="00751B7F" w:rsidRDefault="005071CB" w:rsidP="005071CB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2026-2028</w:t>
            </w:r>
          </w:p>
        </w:tc>
        <w:tc>
          <w:tcPr>
            <w:tcW w:w="1719" w:type="dxa"/>
          </w:tcPr>
          <w:p w:rsidR="00B82A1F" w:rsidRPr="00751B7F" w:rsidRDefault="00247D10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более 30 000,0</w:t>
            </w:r>
          </w:p>
        </w:tc>
      </w:tr>
      <w:tr w:rsidR="00B82A1F" w:rsidRPr="00751B7F" w:rsidTr="005E3EFA">
        <w:tc>
          <w:tcPr>
            <w:tcW w:w="392" w:type="dxa"/>
          </w:tcPr>
          <w:p w:rsidR="00B82A1F" w:rsidRPr="00751B7F" w:rsidRDefault="00B82A1F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B82A1F" w:rsidRPr="00751B7F" w:rsidRDefault="00247D10" w:rsidP="00921E81">
            <w:pPr>
              <w:widowControl/>
              <w:overflowPunct w:val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844" w:type="dxa"/>
          </w:tcPr>
          <w:p w:rsidR="00B82A1F" w:rsidRPr="00751B7F" w:rsidRDefault="005071CB" w:rsidP="005071CB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204-2028</w:t>
            </w:r>
          </w:p>
        </w:tc>
        <w:tc>
          <w:tcPr>
            <w:tcW w:w="1719" w:type="dxa"/>
          </w:tcPr>
          <w:p w:rsidR="00B82A1F" w:rsidRPr="00751B7F" w:rsidRDefault="00247D10" w:rsidP="00247D10">
            <w:pPr>
              <w:widowControl/>
              <w:overflowPunct w:val="0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51B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более 200 000,0</w:t>
            </w:r>
          </w:p>
        </w:tc>
      </w:tr>
    </w:tbl>
    <w:p w:rsidR="004F5E2A" w:rsidRPr="00751B7F" w:rsidRDefault="00921E81" w:rsidP="00751B7F">
      <w:pPr>
        <w:widowControl/>
        <w:overflowPunct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>Отмечаем, что представленный проект муниципальной программы претерпел существенную проработку</w:t>
      </w:r>
      <w:r w:rsidR="004F5E2A" w:rsidRPr="00751B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751B7F" w:rsidRPr="00751B7F">
        <w:rPr>
          <w:rFonts w:ascii="Times New Roman" w:eastAsia="Times New Roman" w:hAnsi="Times New Roman" w:cs="Times New Roman"/>
          <w:sz w:val="28"/>
          <w:szCs w:val="28"/>
        </w:rPr>
        <w:t xml:space="preserve"> Замечаний и предложений нет.</w:t>
      </w:r>
    </w:p>
    <w:p w:rsidR="00E815CE" w:rsidRDefault="00E815CE" w:rsidP="00921E81">
      <w:pPr>
        <w:widowControl/>
        <w:overflowPunct w:val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21E81" w:rsidRPr="00751B7F" w:rsidRDefault="00921E81" w:rsidP="00921E81">
      <w:pPr>
        <w:widowControl/>
        <w:overflowPunct w:val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bCs/>
          <w:sz w:val="28"/>
          <w:szCs w:val="28"/>
        </w:rPr>
        <w:t>ВЫВОД: информация администрации по проекту муниципальной программы «Кул</w:t>
      </w:r>
      <w:r w:rsidR="005F7A3C" w:rsidRPr="00751B7F">
        <w:rPr>
          <w:rFonts w:ascii="Times New Roman" w:eastAsia="Times New Roman" w:hAnsi="Times New Roman" w:cs="Times New Roman"/>
          <w:bCs/>
          <w:sz w:val="28"/>
          <w:szCs w:val="28"/>
        </w:rPr>
        <w:t>ьтура Тольятти на 2024 - 2028</w:t>
      </w:r>
      <w:r w:rsidRPr="00751B7F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годы» может быть рассмотрена на заседании Думы городского округа.</w:t>
      </w:r>
    </w:p>
    <w:p w:rsidR="00921E81" w:rsidRPr="00751B7F" w:rsidRDefault="00921E81" w:rsidP="00921E81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21E81" w:rsidRPr="00751B7F" w:rsidRDefault="005F7A3C" w:rsidP="00921E81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751B7F">
        <w:rPr>
          <w:rFonts w:ascii="Times New Roman" w:eastAsia="Times New Roman" w:hAnsi="Times New Roman" w:cs="Times New Roman"/>
          <w:sz w:val="28"/>
          <w:szCs w:val="28"/>
        </w:rPr>
        <w:t xml:space="preserve">Начальник аналитического отдела </w:t>
      </w:r>
      <w:r w:rsidRPr="00751B7F">
        <w:rPr>
          <w:rFonts w:ascii="Times New Roman" w:eastAsia="Times New Roman" w:hAnsi="Times New Roman" w:cs="Times New Roman"/>
          <w:sz w:val="28"/>
          <w:szCs w:val="28"/>
        </w:rPr>
        <w:tab/>
      </w:r>
      <w:r w:rsidRPr="00751B7F">
        <w:rPr>
          <w:rFonts w:ascii="Times New Roman" w:eastAsia="Times New Roman" w:hAnsi="Times New Roman" w:cs="Times New Roman"/>
          <w:sz w:val="28"/>
          <w:szCs w:val="28"/>
        </w:rPr>
        <w:tab/>
      </w:r>
      <w:r w:rsidRPr="00751B7F">
        <w:rPr>
          <w:rFonts w:ascii="Times New Roman" w:eastAsia="Times New Roman" w:hAnsi="Times New Roman" w:cs="Times New Roman"/>
          <w:sz w:val="28"/>
          <w:szCs w:val="28"/>
        </w:rPr>
        <w:tab/>
      </w:r>
      <w:r w:rsidRPr="00751B7F">
        <w:rPr>
          <w:rFonts w:ascii="Times New Roman" w:eastAsia="Times New Roman" w:hAnsi="Times New Roman" w:cs="Times New Roman"/>
          <w:sz w:val="28"/>
          <w:szCs w:val="28"/>
        </w:rPr>
        <w:tab/>
      </w:r>
      <w:r w:rsidRPr="00751B7F">
        <w:rPr>
          <w:rFonts w:ascii="Times New Roman" w:eastAsia="Times New Roman" w:hAnsi="Times New Roman" w:cs="Times New Roman"/>
          <w:sz w:val="28"/>
          <w:szCs w:val="28"/>
        </w:rPr>
        <w:tab/>
        <w:t>Д.В.Замчевский</w:t>
      </w:r>
    </w:p>
    <w:p w:rsidR="00E815CE" w:rsidRDefault="00E815CE" w:rsidP="00921E81">
      <w:pPr>
        <w:widowControl/>
        <w:overflowPunct w:val="0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815CE" w:rsidRDefault="00E815CE" w:rsidP="00921E81">
      <w:pPr>
        <w:widowControl/>
        <w:overflowPunct w:val="0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21E81" w:rsidRPr="00921E81" w:rsidRDefault="00921E81" w:rsidP="00921E81">
      <w:pPr>
        <w:widowControl/>
        <w:overflowPunct w:val="0"/>
        <w:textAlignment w:val="baseline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51B7F">
        <w:rPr>
          <w:rFonts w:ascii="Times New Roman" w:eastAsia="Times New Roman" w:hAnsi="Times New Roman" w:cs="Times New Roman"/>
          <w:i/>
          <w:sz w:val="24"/>
          <w:szCs w:val="24"/>
        </w:rPr>
        <w:t>Исп. Гайфутдинова Н.Н.</w:t>
      </w:r>
    </w:p>
    <w:p w:rsidR="009A2337" w:rsidRDefault="009A2337"/>
    <w:sectPr w:rsidR="009A2337" w:rsidSect="00AA661B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B4B4B"/>
    <w:multiLevelType w:val="hybridMultilevel"/>
    <w:tmpl w:val="2592B9BA"/>
    <w:lvl w:ilvl="0" w:tplc="C064318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20"/>
    <w:rsid w:val="00000474"/>
    <w:rsid w:val="00000A31"/>
    <w:rsid w:val="00000EE5"/>
    <w:rsid w:val="0000252D"/>
    <w:rsid w:val="00002ADF"/>
    <w:rsid w:val="00003329"/>
    <w:rsid w:val="00003C69"/>
    <w:rsid w:val="00003DF2"/>
    <w:rsid w:val="00004FD8"/>
    <w:rsid w:val="00005054"/>
    <w:rsid w:val="000056CD"/>
    <w:rsid w:val="00006356"/>
    <w:rsid w:val="00006471"/>
    <w:rsid w:val="00006684"/>
    <w:rsid w:val="00007134"/>
    <w:rsid w:val="000071E7"/>
    <w:rsid w:val="000076EB"/>
    <w:rsid w:val="00007778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4CB9"/>
    <w:rsid w:val="00015BFD"/>
    <w:rsid w:val="0001620D"/>
    <w:rsid w:val="00016731"/>
    <w:rsid w:val="00016ADD"/>
    <w:rsid w:val="00016F0F"/>
    <w:rsid w:val="000171A5"/>
    <w:rsid w:val="000179FF"/>
    <w:rsid w:val="00017D76"/>
    <w:rsid w:val="000206FC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4F61"/>
    <w:rsid w:val="00025A1D"/>
    <w:rsid w:val="00026567"/>
    <w:rsid w:val="00027634"/>
    <w:rsid w:val="0003187A"/>
    <w:rsid w:val="00032BD0"/>
    <w:rsid w:val="00032CA4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691B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534"/>
    <w:rsid w:val="00060D37"/>
    <w:rsid w:val="00060EF4"/>
    <w:rsid w:val="0006101C"/>
    <w:rsid w:val="00061BE0"/>
    <w:rsid w:val="000623C1"/>
    <w:rsid w:val="00062EFE"/>
    <w:rsid w:val="000636D5"/>
    <w:rsid w:val="00064A03"/>
    <w:rsid w:val="00066505"/>
    <w:rsid w:val="00067627"/>
    <w:rsid w:val="00067BD6"/>
    <w:rsid w:val="00070F50"/>
    <w:rsid w:val="000711E2"/>
    <w:rsid w:val="0007126C"/>
    <w:rsid w:val="00071918"/>
    <w:rsid w:val="00071A9C"/>
    <w:rsid w:val="00072217"/>
    <w:rsid w:val="00072247"/>
    <w:rsid w:val="00073D35"/>
    <w:rsid w:val="00073DA0"/>
    <w:rsid w:val="00073E22"/>
    <w:rsid w:val="00074340"/>
    <w:rsid w:val="000744B4"/>
    <w:rsid w:val="000747C2"/>
    <w:rsid w:val="000757E5"/>
    <w:rsid w:val="00075ACF"/>
    <w:rsid w:val="00075CE2"/>
    <w:rsid w:val="00075DD7"/>
    <w:rsid w:val="00076C9F"/>
    <w:rsid w:val="000772C4"/>
    <w:rsid w:val="00077A81"/>
    <w:rsid w:val="00077BF4"/>
    <w:rsid w:val="00077E99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961"/>
    <w:rsid w:val="000A59C5"/>
    <w:rsid w:val="000A5D24"/>
    <w:rsid w:val="000A5EB8"/>
    <w:rsid w:val="000A70E8"/>
    <w:rsid w:val="000A7252"/>
    <w:rsid w:val="000A769E"/>
    <w:rsid w:val="000A7EB4"/>
    <w:rsid w:val="000B001B"/>
    <w:rsid w:val="000B0BDC"/>
    <w:rsid w:val="000B1518"/>
    <w:rsid w:val="000B1726"/>
    <w:rsid w:val="000B2388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5A64"/>
    <w:rsid w:val="000C605A"/>
    <w:rsid w:val="000C66A4"/>
    <w:rsid w:val="000C7832"/>
    <w:rsid w:val="000D058B"/>
    <w:rsid w:val="000D127C"/>
    <w:rsid w:val="000D15C2"/>
    <w:rsid w:val="000D1A06"/>
    <w:rsid w:val="000D1D3A"/>
    <w:rsid w:val="000D3856"/>
    <w:rsid w:val="000D3D11"/>
    <w:rsid w:val="000D3E1B"/>
    <w:rsid w:val="000D3F2E"/>
    <w:rsid w:val="000D3F7F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5C8D"/>
    <w:rsid w:val="000E70A0"/>
    <w:rsid w:val="000E7D0B"/>
    <w:rsid w:val="000F0696"/>
    <w:rsid w:val="000F188B"/>
    <w:rsid w:val="000F2A1A"/>
    <w:rsid w:val="000F3263"/>
    <w:rsid w:val="000F4337"/>
    <w:rsid w:val="000F5703"/>
    <w:rsid w:val="000F579D"/>
    <w:rsid w:val="000F5FBC"/>
    <w:rsid w:val="000F6BAD"/>
    <w:rsid w:val="000F6F53"/>
    <w:rsid w:val="000F70B3"/>
    <w:rsid w:val="000F7194"/>
    <w:rsid w:val="00100BB9"/>
    <w:rsid w:val="00100D09"/>
    <w:rsid w:val="001012FF"/>
    <w:rsid w:val="00101497"/>
    <w:rsid w:val="0010157B"/>
    <w:rsid w:val="001016A9"/>
    <w:rsid w:val="0010213A"/>
    <w:rsid w:val="001021A6"/>
    <w:rsid w:val="00102353"/>
    <w:rsid w:val="00102B5D"/>
    <w:rsid w:val="001035CB"/>
    <w:rsid w:val="00103738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B25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3923"/>
    <w:rsid w:val="00124412"/>
    <w:rsid w:val="00124656"/>
    <w:rsid w:val="0012547D"/>
    <w:rsid w:val="00125870"/>
    <w:rsid w:val="00126616"/>
    <w:rsid w:val="001269FA"/>
    <w:rsid w:val="00126A71"/>
    <w:rsid w:val="00127766"/>
    <w:rsid w:val="00130B56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70EB"/>
    <w:rsid w:val="00137BCD"/>
    <w:rsid w:val="0014031F"/>
    <w:rsid w:val="00140FE4"/>
    <w:rsid w:val="00141016"/>
    <w:rsid w:val="00141170"/>
    <w:rsid w:val="00141662"/>
    <w:rsid w:val="001424E5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1E4"/>
    <w:rsid w:val="001624FD"/>
    <w:rsid w:val="00164423"/>
    <w:rsid w:val="0016459C"/>
    <w:rsid w:val="00164683"/>
    <w:rsid w:val="001651BC"/>
    <w:rsid w:val="00165C4F"/>
    <w:rsid w:val="00165C75"/>
    <w:rsid w:val="0016691E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38F7"/>
    <w:rsid w:val="0017433D"/>
    <w:rsid w:val="0017449F"/>
    <w:rsid w:val="001748E8"/>
    <w:rsid w:val="00175002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BD2"/>
    <w:rsid w:val="00181D7A"/>
    <w:rsid w:val="00182591"/>
    <w:rsid w:val="001827E8"/>
    <w:rsid w:val="00182C16"/>
    <w:rsid w:val="00182D57"/>
    <w:rsid w:val="001836AA"/>
    <w:rsid w:val="00183975"/>
    <w:rsid w:val="0018438A"/>
    <w:rsid w:val="001847E0"/>
    <w:rsid w:val="00185441"/>
    <w:rsid w:val="00186018"/>
    <w:rsid w:val="00186403"/>
    <w:rsid w:val="00187530"/>
    <w:rsid w:val="001903AB"/>
    <w:rsid w:val="0019087C"/>
    <w:rsid w:val="00190ABE"/>
    <w:rsid w:val="00191309"/>
    <w:rsid w:val="00191A72"/>
    <w:rsid w:val="00191A84"/>
    <w:rsid w:val="001921CF"/>
    <w:rsid w:val="001925E3"/>
    <w:rsid w:val="00192B82"/>
    <w:rsid w:val="0019336E"/>
    <w:rsid w:val="0019439A"/>
    <w:rsid w:val="00195A77"/>
    <w:rsid w:val="00196037"/>
    <w:rsid w:val="00196271"/>
    <w:rsid w:val="0019675E"/>
    <w:rsid w:val="001967C3"/>
    <w:rsid w:val="00196FCF"/>
    <w:rsid w:val="0019796B"/>
    <w:rsid w:val="00197C10"/>
    <w:rsid w:val="00197C9F"/>
    <w:rsid w:val="001A0433"/>
    <w:rsid w:val="001A0BCE"/>
    <w:rsid w:val="001A0ED2"/>
    <w:rsid w:val="001A15C0"/>
    <w:rsid w:val="001A20D8"/>
    <w:rsid w:val="001A2FFA"/>
    <w:rsid w:val="001A3D22"/>
    <w:rsid w:val="001A41E5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CC4"/>
    <w:rsid w:val="001B0E70"/>
    <w:rsid w:val="001B1A3D"/>
    <w:rsid w:val="001B2283"/>
    <w:rsid w:val="001B236A"/>
    <w:rsid w:val="001B31FD"/>
    <w:rsid w:val="001B400C"/>
    <w:rsid w:val="001B409C"/>
    <w:rsid w:val="001B471F"/>
    <w:rsid w:val="001B7A20"/>
    <w:rsid w:val="001B7B4E"/>
    <w:rsid w:val="001B7B93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33F"/>
    <w:rsid w:val="001D05F9"/>
    <w:rsid w:val="001D0B0A"/>
    <w:rsid w:val="001D0E6A"/>
    <w:rsid w:val="001D111B"/>
    <w:rsid w:val="001D1283"/>
    <w:rsid w:val="001D144C"/>
    <w:rsid w:val="001D19D6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819"/>
    <w:rsid w:val="001E1DC1"/>
    <w:rsid w:val="001E1FFB"/>
    <w:rsid w:val="001E22A4"/>
    <w:rsid w:val="001E2821"/>
    <w:rsid w:val="001E2F01"/>
    <w:rsid w:val="001E40D8"/>
    <w:rsid w:val="001E41BA"/>
    <w:rsid w:val="001E4990"/>
    <w:rsid w:val="001E6417"/>
    <w:rsid w:val="001E6DEE"/>
    <w:rsid w:val="001E7095"/>
    <w:rsid w:val="001E7580"/>
    <w:rsid w:val="001E7B30"/>
    <w:rsid w:val="001E7BD4"/>
    <w:rsid w:val="001F0A56"/>
    <w:rsid w:val="001F0D2B"/>
    <w:rsid w:val="001F212E"/>
    <w:rsid w:val="001F3CDC"/>
    <w:rsid w:val="001F4A5C"/>
    <w:rsid w:val="001F5841"/>
    <w:rsid w:val="001F5DA8"/>
    <w:rsid w:val="001F7247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B80"/>
    <w:rsid w:val="00213ECD"/>
    <w:rsid w:val="00214519"/>
    <w:rsid w:val="00214DA3"/>
    <w:rsid w:val="00215E59"/>
    <w:rsid w:val="00216255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37FE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6F20"/>
    <w:rsid w:val="00247455"/>
    <w:rsid w:val="00247821"/>
    <w:rsid w:val="00247D10"/>
    <w:rsid w:val="00250163"/>
    <w:rsid w:val="00250560"/>
    <w:rsid w:val="0025069F"/>
    <w:rsid w:val="00251B1A"/>
    <w:rsid w:val="00251B3D"/>
    <w:rsid w:val="00252084"/>
    <w:rsid w:val="00252A5F"/>
    <w:rsid w:val="002531B1"/>
    <w:rsid w:val="00253BB3"/>
    <w:rsid w:val="002540CF"/>
    <w:rsid w:val="00254255"/>
    <w:rsid w:val="002549B7"/>
    <w:rsid w:val="00256920"/>
    <w:rsid w:val="00256AAD"/>
    <w:rsid w:val="00257B75"/>
    <w:rsid w:val="00257FBF"/>
    <w:rsid w:val="0026071E"/>
    <w:rsid w:val="00261254"/>
    <w:rsid w:val="002613AE"/>
    <w:rsid w:val="002614C1"/>
    <w:rsid w:val="0026186D"/>
    <w:rsid w:val="002621BD"/>
    <w:rsid w:val="002654CF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48"/>
    <w:rsid w:val="002756C4"/>
    <w:rsid w:val="00275E37"/>
    <w:rsid w:val="0027708D"/>
    <w:rsid w:val="0027718A"/>
    <w:rsid w:val="002771A9"/>
    <w:rsid w:val="002778DB"/>
    <w:rsid w:val="002800C5"/>
    <w:rsid w:val="002802E4"/>
    <w:rsid w:val="002803F1"/>
    <w:rsid w:val="00280A21"/>
    <w:rsid w:val="002814BA"/>
    <w:rsid w:val="00282162"/>
    <w:rsid w:val="002821BA"/>
    <w:rsid w:val="0028281D"/>
    <w:rsid w:val="0028288A"/>
    <w:rsid w:val="00282B31"/>
    <w:rsid w:val="002834CD"/>
    <w:rsid w:val="00283E2D"/>
    <w:rsid w:val="002847E1"/>
    <w:rsid w:val="00285FF4"/>
    <w:rsid w:val="00286043"/>
    <w:rsid w:val="00287713"/>
    <w:rsid w:val="00287777"/>
    <w:rsid w:val="00291712"/>
    <w:rsid w:val="002928BB"/>
    <w:rsid w:val="00293424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3CFD"/>
    <w:rsid w:val="002A41C9"/>
    <w:rsid w:val="002A4558"/>
    <w:rsid w:val="002A4670"/>
    <w:rsid w:val="002A4948"/>
    <w:rsid w:val="002A4AC6"/>
    <w:rsid w:val="002A54D0"/>
    <w:rsid w:val="002A581E"/>
    <w:rsid w:val="002A5ABB"/>
    <w:rsid w:val="002A667F"/>
    <w:rsid w:val="002A671B"/>
    <w:rsid w:val="002A689A"/>
    <w:rsid w:val="002A69FC"/>
    <w:rsid w:val="002A6D5F"/>
    <w:rsid w:val="002B0162"/>
    <w:rsid w:val="002B02C0"/>
    <w:rsid w:val="002B1306"/>
    <w:rsid w:val="002B1455"/>
    <w:rsid w:val="002B1B9B"/>
    <w:rsid w:val="002B22DE"/>
    <w:rsid w:val="002B2E05"/>
    <w:rsid w:val="002B419A"/>
    <w:rsid w:val="002B5133"/>
    <w:rsid w:val="002B515B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4C99"/>
    <w:rsid w:val="002C4D82"/>
    <w:rsid w:val="002C5258"/>
    <w:rsid w:val="002C5290"/>
    <w:rsid w:val="002C56E6"/>
    <w:rsid w:val="002C59C2"/>
    <w:rsid w:val="002C5CCA"/>
    <w:rsid w:val="002C5F8A"/>
    <w:rsid w:val="002C6DA9"/>
    <w:rsid w:val="002C6EE0"/>
    <w:rsid w:val="002C7459"/>
    <w:rsid w:val="002C7CAB"/>
    <w:rsid w:val="002D0715"/>
    <w:rsid w:val="002D0B6D"/>
    <w:rsid w:val="002D19BA"/>
    <w:rsid w:val="002D26AD"/>
    <w:rsid w:val="002D3546"/>
    <w:rsid w:val="002D361C"/>
    <w:rsid w:val="002D3B39"/>
    <w:rsid w:val="002D4439"/>
    <w:rsid w:val="002D44D6"/>
    <w:rsid w:val="002D4FB3"/>
    <w:rsid w:val="002D5CFE"/>
    <w:rsid w:val="002D6FE2"/>
    <w:rsid w:val="002D7C78"/>
    <w:rsid w:val="002E0C04"/>
    <w:rsid w:val="002E106A"/>
    <w:rsid w:val="002E106D"/>
    <w:rsid w:val="002E127E"/>
    <w:rsid w:val="002E1E3D"/>
    <w:rsid w:val="002E2D95"/>
    <w:rsid w:val="002E31A1"/>
    <w:rsid w:val="002E345F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72B"/>
    <w:rsid w:val="002F0833"/>
    <w:rsid w:val="002F15AA"/>
    <w:rsid w:val="002F1EC6"/>
    <w:rsid w:val="002F2965"/>
    <w:rsid w:val="002F2BB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09EF"/>
    <w:rsid w:val="003010CC"/>
    <w:rsid w:val="00301290"/>
    <w:rsid w:val="00301A8F"/>
    <w:rsid w:val="00303216"/>
    <w:rsid w:val="00303A10"/>
    <w:rsid w:val="00303B0C"/>
    <w:rsid w:val="00303F73"/>
    <w:rsid w:val="00305127"/>
    <w:rsid w:val="00305F89"/>
    <w:rsid w:val="003068A3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1AA7"/>
    <w:rsid w:val="00312C0D"/>
    <w:rsid w:val="003139DB"/>
    <w:rsid w:val="003139EF"/>
    <w:rsid w:val="00314516"/>
    <w:rsid w:val="00314A36"/>
    <w:rsid w:val="00314F22"/>
    <w:rsid w:val="0031538B"/>
    <w:rsid w:val="003153D3"/>
    <w:rsid w:val="00315579"/>
    <w:rsid w:val="00315ACA"/>
    <w:rsid w:val="00315B03"/>
    <w:rsid w:val="00315CFB"/>
    <w:rsid w:val="00316F3B"/>
    <w:rsid w:val="00317137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0C1"/>
    <w:rsid w:val="00327625"/>
    <w:rsid w:val="00327BE1"/>
    <w:rsid w:val="0033021A"/>
    <w:rsid w:val="00330ABC"/>
    <w:rsid w:val="0033138C"/>
    <w:rsid w:val="003319B9"/>
    <w:rsid w:val="0033230A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42D"/>
    <w:rsid w:val="003419A2"/>
    <w:rsid w:val="00343F6A"/>
    <w:rsid w:val="00345E47"/>
    <w:rsid w:val="00346710"/>
    <w:rsid w:val="003469E3"/>
    <w:rsid w:val="00346CA4"/>
    <w:rsid w:val="00346F27"/>
    <w:rsid w:val="003501BF"/>
    <w:rsid w:val="00350C8A"/>
    <w:rsid w:val="00353329"/>
    <w:rsid w:val="0035483A"/>
    <w:rsid w:val="00355761"/>
    <w:rsid w:val="00355B83"/>
    <w:rsid w:val="003572E4"/>
    <w:rsid w:val="00357657"/>
    <w:rsid w:val="00357AFD"/>
    <w:rsid w:val="00360C25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D8F"/>
    <w:rsid w:val="00366FF9"/>
    <w:rsid w:val="00367645"/>
    <w:rsid w:val="00367AFB"/>
    <w:rsid w:val="00367B5B"/>
    <w:rsid w:val="0037045E"/>
    <w:rsid w:val="003704D8"/>
    <w:rsid w:val="003705CE"/>
    <w:rsid w:val="00370B7A"/>
    <w:rsid w:val="0037142B"/>
    <w:rsid w:val="0037154C"/>
    <w:rsid w:val="00372086"/>
    <w:rsid w:val="0037214F"/>
    <w:rsid w:val="00372723"/>
    <w:rsid w:val="00372BF7"/>
    <w:rsid w:val="0037440C"/>
    <w:rsid w:val="0037481E"/>
    <w:rsid w:val="00374F27"/>
    <w:rsid w:val="00375A6B"/>
    <w:rsid w:val="00375D78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1FA"/>
    <w:rsid w:val="00384670"/>
    <w:rsid w:val="00384F1D"/>
    <w:rsid w:val="00385D9F"/>
    <w:rsid w:val="00386A52"/>
    <w:rsid w:val="00386A57"/>
    <w:rsid w:val="003879F8"/>
    <w:rsid w:val="003901FB"/>
    <w:rsid w:val="00390615"/>
    <w:rsid w:val="00390B26"/>
    <w:rsid w:val="0039123E"/>
    <w:rsid w:val="0039175B"/>
    <w:rsid w:val="003918BA"/>
    <w:rsid w:val="003920BC"/>
    <w:rsid w:val="00393978"/>
    <w:rsid w:val="00395110"/>
    <w:rsid w:val="00395936"/>
    <w:rsid w:val="00397129"/>
    <w:rsid w:val="003973F4"/>
    <w:rsid w:val="003974DB"/>
    <w:rsid w:val="0039754C"/>
    <w:rsid w:val="00397EC0"/>
    <w:rsid w:val="003A0B44"/>
    <w:rsid w:val="003A1226"/>
    <w:rsid w:val="003A142B"/>
    <w:rsid w:val="003A14A8"/>
    <w:rsid w:val="003A1BCE"/>
    <w:rsid w:val="003A1F0D"/>
    <w:rsid w:val="003A1FE7"/>
    <w:rsid w:val="003A27A0"/>
    <w:rsid w:val="003A2AB5"/>
    <w:rsid w:val="003A4001"/>
    <w:rsid w:val="003A4A32"/>
    <w:rsid w:val="003A5220"/>
    <w:rsid w:val="003A59A3"/>
    <w:rsid w:val="003A5B0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DB2"/>
    <w:rsid w:val="003D1E13"/>
    <w:rsid w:val="003D2327"/>
    <w:rsid w:val="003D27B2"/>
    <w:rsid w:val="003D2DC9"/>
    <w:rsid w:val="003D389B"/>
    <w:rsid w:val="003D3B2B"/>
    <w:rsid w:val="003D3C4F"/>
    <w:rsid w:val="003D433D"/>
    <w:rsid w:val="003D52C3"/>
    <w:rsid w:val="003D5544"/>
    <w:rsid w:val="003D5977"/>
    <w:rsid w:val="003D5A9A"/>
    <w:rsid w:val="003D5EF1"/>
    <w:rsid w:val="003D681F"/>
    <w:rsid w:val="003D6A17"/>
    <w:rsid w:val="003D77C2"/>
    <w:rsid w:val="003D77F0"/>
    <w:rsid w:val="003E0386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5A33"/>
    <w:rsid w:val="003E6B42"/>
    <w:rsid w:val="003E7206"/>
    <w:rsid w:val="003E7438"/>
    <w:rsid w:val="003E7683"/>
    <w:rsid w:val="003E76C3"/>
    <w:rsid w:val="003F041F"/>
    <w:rsid w:val="003F0724"/>
    <w:rsid w:val="003F1062"/>
    <w:rsid w:val="003F136E"/>
    <w:rsid w:val="003F16DA"/>
    <w:rsid w:val="003F1BAC"/>
    <w:rsid w:val="003F1D44"/>
    <w:rsid w:val="003F2A57"/>
    <w:rsid w:val="003F2D64"/>
    <w:rsid w:val="003F40BF"/>
    <w:rsid w:val="003F5087"/>
    <w:rsid w:val="003F5401"/>
    <w:rsid w:val="003F5D53"/>
    <w:rsid w:val="003F68B1"/>
    <w:rsid w:val="003F7969"/>
    <w:rsid w:val="0040019E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1D7"/>
    <w:rsid w:val="0040649B"/>
    <w:rsid w:val="0040654E"/>
    <w:rsid w:val="004101E4"/>
    <w:rsid w:val="004101EB"/>
    <w:rsid w:val="004118E3"/>
    <w:rsid w:val="0041379B"/>
    <w:rsid w:val="00413923"/>
    <w:rsid w:val="0041399A"/>
    <w:rsid w:val="00413D66"/>
    <w:rsid w:val="0041424D"/>
    <w:rsid w:val="00414CCE"/>
    <w:rsid w:val="00416318"/>
    <w:rsid w:val="004163FD"/>
    <w:rsid w:val="00416D7C"/>
    <w:rsid w:val="0041707D"/>
    <w:rsid w:val="00417259"/>
    <w:rsid w:val="00417F64"/>
    <w:rsid w:val="0042009D"/>
    <w:rsid w:val="00421699"/>
    <w:rsid w:val="004219AD"/>
    <w:rsid w:val="004225D4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18A6"/>
    <w:rsid w:val="00432280"/>
    <w:rsid w:val="00433C1D"/>
    <w:rsid w:val="00434789"/>
    <w:rsid w:val="00434809"/>
    <w:rsid w:val="00434C6C"/>
    <w:rsid w:val="00435EB6"/>
    <w:rsid w:val="00436C27"/>
    <w:rsid w:val="00437064"/>
    <w:rsid w:val="00437D08"/>
    <w:rsid w:val="00440C44"/>
    <w:rsid w:val="00440F12"/>
    <w:rsid w:val="0044150E"/>
    <w:rsid w:val="00441721"/>
    <w:rsid w:val="00442C49"/>
    <w:rsid w:val="00442F71"/>
    <w:rsid w:val="004434BB"/>
    <w:rsid w:val="004443F2"/>
    <w:rsid w:val="0044464D"/>
    <w:rsid w:val="004449D2"/>
    <w:rsid w:val="004449DA"/>
    <w:rsid w:val="004450C0"/>
    <w:rsid w:val="00445C71"/>
    <w:rsid w:val="004460B5"/>
    <w:rsid w:val="004463D9"/>
    <w:rsid w:val="00446578"/>
    <w:rsid w:val="004467E2"/>
    <w:rsid w:val="00446D82"/>
    <w:rsid w:val="00447660"/>
    <w:rsid w:val="0045029D"/>
    <w:rsid w:val="004508AA"/>
    <w:rsid w:val="00450D60"/>
    <w:rsid w:val="00450FF6"/>
    <w:rsid w:val="004511F7"/>
    <w:rsid w:val="00451DFA"/>
    <w:rsid w:val="00452057"/>
    <w:rsid w:val="0045475C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67AE3"/>
    <w:rsid w:val="0047040A"/>
    <w:rsid w:val="004708AD"/>
    <w:rsid w:val="00470CD8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22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2F4C"/>
    <w:rsid w:val="004833D1"/>
    <w:rsid w:val="00483707"/>
    <w:rsid w:val="004837B0"/>
    <w:rsid w:val="0048433E"/>
    <w:rsid w:val="0048477D"/>
    <w:rsid w:val="00484FDF"/>
    <w:rsid w:val="004856B4"/>
    <w:rsid w:val="00486408"/>
    <w:rsid w:val="00487D89"/>
    <w:rsid w:val="00491F30"/>
    <w:rsid w:val="0049383B"/>
    <w:rsid w:val="00493BF5"/>
    <w:rsid w:val="0049650A"/>
    <w:rsid w:val="00496A10"/>
    <w:rsid w:val="00497CAA"/>
    <w:rsid w:val="004A01D0"/>
    <w:rsid w:val="004A030D"/>
    <w:rsid w:val="004A0449"/>
    <w:rsid w:val="004A04BB"/>
    <w:rsid w:val="004A0B6B"/>
    <w:rsid w:val="004A1B1C"/>
    <w:rsid w:val="004A2B5F"/>
    <w:rsid w:val="004A2C15"/>
    <w:rsid w:val="004A2D71"/>
    <w:rsid w:val="004A2EB7"/>
    <w:rsid w:val="004A3661"/>
    <w:rsid w:val="004A3664"/>
    <w:rsid w:val="004A3B82"/>
    <w:rsid w:val="004A401B"/>
    <w:rsid w:val="004A463D"/>
    <w:rsid w:val="004A5351"/>
    <w:rsid w:val="004A5C02"/>
    <w:rsid w:val="004A63D3"/>
    <w:rsid w:val="004A6AB3"/>
    <w:rsid w:val="004A6C79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4324"/>
    <w:rsid w:val="004B54F6"/>
    <w:rsid w:val="004B7902"/>
    <w:rsid w:val="004B7F0C"/>
    <w:rsid w:val="004C00C7"/>
    <w:rsid w:val="004C0259"/>
    <w:rsid w:val="004C02EF"/>
    <w:rsid w:val="004C117F"/>
    <w:rsid w:val="004C1BBD"/>
    <w:rsid w:val="004C2134"/>
    <w:rsid w:val="004C2740"/>
    <w:rsid w:val="004C2B5D"/>
    <w:rsid w:val="004C2ED9"/>
    <w:rsid w:val="004C4E7C"/>
    <w:rsid w:val="004C4F20"/>
    <w:rsid w:val="004C50AB"/>
    <w:rsid w:val="004C5705"/>
    <w:rsid w:val="004C5DAD"/>
    <w:rsid w:val="004C5F76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1B8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47E6"/>
    <w:rsid w:val="004E56EA"/>
    <w:rsid w:val="004E68B1"/>
    <w:rsid w:val="004E71A4"/>
    <w:rsid w:val="004E728A"/>
    <w:rsid w:val="004E750C"/>
    <w:rsid w:val="004E7528"/>
    <w:rsid w:val="004F0259"/>
    <w:rsid w:val="004F0539"/>
    <w:rsid w:val="004F0637"/>
    <w:rsid w:val="004F0F6C"/>
    <w:rsid w:val="004F152D"/>
    <w:rsid w:val="004F2601"/>
    <w:rsid w:val="004F49F0"/>
    <w:rsid w:val="004F4EB7"/>
    <w:rsid w:val="004F5277"/>
    <w:rsid w:val="004F5ACC"/>
    <w:rsid w:val="004F5E2A"/>
    <w:rsid w:val="004F67A8"/>
    <w:rsid w:val="004F6C88"/>
    <w:rsid w:val="004F6F9A"/>
    <w:rsid w:val="004F72D3"/>
    <w:rsid w:val="004F734B"/>
    <w:rsid w:val="0050195B"/>
    <w:rsid w:val="00501D76"/>
    <w:rsid w:val="00502BA4"/>
    <w:rsid w:val="00502CB4"/>
    <w:rsid w:val="00502E19"/>
    <w:rsid w:val="00503272"/>
    <w:rsid w:val="0050387B"/>
    <w:rsid w:val="005038C2"/>
    <w:rsid w:val="00503A33"/>
    <w:rsid w:val="005042EA"/>
    <w:rsid w:val="00504DAC"/>
    <w:rsid w:val="00504EFF"/>
    <w:rsid w:val="00505024"/>
    <w:rsid w:val="00505423"/>
    <w:rsid w:val="005060F0"/>
    <w:rsid w:val="0050647D"/>
    <w:rsid w:val="00506AD6"/>
    <w:rsid w:val="005071CB"/>
    <w:rsid w:val="00507539"/>
    <w:rsid w:val="005100A5"/>
    <w:rsid w:val="005107C6"/>
    <w:rsid w:val="00511129"/>
    <w:rsid w:val="00512759"/>
    <w:rsid w:val="005145D1"/>
    <w:rsid w:val="005151B1"/>
    <w:rsid w:val="00515776"/>
    <w:rsid w:val="00515D4F"/>
    <w:rsid w:val="00516300"/>
    <w:rsid w:val="00516572"/>
    <w:rsid w:val="005210C9"/>
    <w:rsid w:val="0052333C"/>
    <w:rsid w:val="0052499A"/>
    <w:rsid w:val="005251DE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3904"/>
    <w:rsid w:val="005343F2"/>
    <w:rsid w:val="00534619"/>
    <w:rsid w:val="0053462A"/>
    <w:rsid w:val="00534D8F"/>
    <w:rsid w:val="005357DF"/>
    <w:rsid w:val="005366A0"/>
    <w:rsid w:val="00536A35"/>
    <w:rsid w:val="00536BCE"/>
    <w:rsid w:val="00537781"/>
    <w:rsid w:val="00540651"/>
    <w:rsid w:val="00540B77"/>
    <w:rsid w:val="00540CD8"/>
    <w:rsid w:val="005424DA"/>
    <w:rsid w:val="005425B0"/>
    <w:rsid w:val="005434DB"/>
    <w:rsid w:val="00543C02"/>
    <w:rsid w:val="005441B0"/>
    <w:rsid w:val="00544487"/>
    <w:rsid w:val="00544613"/>
    <w:rsid w:val="00544996"/>
    <w:rsid w:val="005454E1"/>
    <w:rsid w:val="00545625"/>
    <w:rsid w:val="00545A4A"/>
    <w:rsid w:val="00546049"/>
    <w:rsid w:val="0054773C"/>
    <w:rsid w:val="0055019F"/>
    <w:rsid w:val="00550966"/>
    <w:rsid w:val="00551309"/>
    <w:rsid w:val="005518D1"/>
    <w:rsid w:val="005527EA"/>
    <w:rsid w:val="00552A7F"/>
    <w:rsid w:val="00552F1F"/>
    <w:rsid w:val="005532A4"/>
    <w:rsid w:val="005535FC"/>
    <w:rsid w:val="00553638"/>
    <w:rsid w:val="00553723"/>
    <w:rsid w:val="005544C5"/>
    <w:rsid w:val="0055476F"/>
    <w:rsid w:val="00554BBA"/>
    <w:rsid w:val="005554AB"/>
    <w:rsid w:val="00555AB6"/>
    <w:rsid w:val="005571DF"/>
    <w:rsid w:val="0055732B"/>
    <w:rsid w:val="00557652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627"/>
    <w:rsid w:val="00564B74"/>
    <w:rsid w:val="00564EDE"/>
    <w:rsid w:val="00566303"/>
    <w:rsid w:val="00567512"/>
    <w:rsid w:val="00570859"/>
    <w:rsid w:val="005709B4"/>
    <w:rsid w:val="005731ED"/>
    <w:rsid w:val="0057447F"/>
    <w:rsid w:val="00574551"/>
    <w:rsid w:val="005753BD"/>
    <w:rsid w:val="0057560F"/>
    <w:rsid w:val="005775A0"/>
    <w:rsid w:val="00577880"/>
    <w:rsid w:val="00580671"/>
    <w:rsid w:val="00581613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487"/>
    <w:rsid w:val="00586B8B"/>
    <w:rsid w:val="00587097"/>
    <w:rsid w:val="0058775B"/>
    <w:rsid w:val="00590150"/>
    <w:rsid w:val="00590559"/>
    <w:rsid w:val="005910FA"/>
    <w:rsid w:val="005920B7"/>
    <w:rsid w:val="005924EB"/>
    <w:rsid w:val="005927DC"/>
    <w:rsid w:val="00593400"/>
    <w:rsid w:val="00593A28"/>
    <w:rsid w:val="00593AB7"/>
    <w:rsid w:val="00593B88"/>
    <w:rsid w:val="005944BB"/>
    <w:rsid w:val="005952EF"/>
    <w:rsid w:val="0059581F"/>
    <w:rsid w:val="00596216"/>
    <w:rsid w:val="005968B0"/>
    <w:rsid w:val="0059692D"/>
    <w:rsid w:val="0059740E"/>
    <w:rsid w:val="005975D4"/>
    <w:rsid w:val="00597823"/>
    <w:rsid w:val="005A2BD9"/>
    <w:rsid w:val="005A36DD"/>
    <w:rsid w:val="005A3BFF"/>
    <w:rsid w:val="005A46DA"/>
    <w:rsid w:val="005A514D"/>
    <w:rsid w:val="005A625F"/>
    <w:rsid w:val="005A6524"/>
    <w:rsid w:val="005A67F5"/>
    <w:rsid w:val="005A6D5E"/>
    <w:rsid w:val="005A75AF"/>
    <w:rsid w:val="005A7888"/>
    <w:rsid w:val="005A7A3D"/>
    <w:rsid w:val="005A7BE5"/>
    <w:rsid w:val="005A7CC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05B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EFA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5845"/>
    <w:rsid w:val="005F620C"/>
    <w:rsid w:val="005F62BB"/>
    <w:rsid w:val="005F7A3C"/>
    <w:rsid w:val="00600157"/>
    <w:rsid w:val="00600167"/>
    <w:rsid w:val="0060038B"/>
    <w:rsid w:val="0060117D"/>
    <w:rsid w:val="00601556"/>
    <w:rsid w:val="0060186A"/>
    <w:rsid w:val="006022B5"/>
    <w:rsid w:val="00602A84"/>
    <w:rsid w:val="006039EA"/>
    <w:rsid w:val="00603A07"/>
    <w:rsid w:val="00603D79"/>
    <w:rsid w:val="0060442D"/>
    <w:rsid w:val="00605049"/>
    <w:rsid w:val="006054DA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89A"/>
    <w:rsid w:val="00614EDA"/>
    <w:rsid w:val="006152F7"/>
    <w:rsid w:val="0061567D"/>
    <w:rsid w:val="00616865"/>
    <w:rsid w:val="0061745C"/>
    <w:rsid w:val="0061748A"/>
    <w:rsid w:val="00617EDC"/>
    <w:rsid w:val="00617F0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31"/>
    <w:rsid w:val="006266B3"/>
    <w:rsid w:val="00627205"/>
    <w:rsid w:val="006276FD"/>
    <w:rsid w:val="00627C63"/>
    <w:rsid w:val="00627FDE"/>
    <w:rsid w:val="00630154"/>
    <w:rsid w:val="00630C46"/>
    <w:rsid w:val="00630DE1"/>
    <w:rsid w:val="00631038"/>
    <w:rsid w:val="006310CF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861"/>
    <w:rsid w:val="00643BEF"/>
    <w:rsid w:val="00644CEE"/>
    <w:rsid w:val="00644D4A"/>
    <w:rsid w:val="006455B2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092C"/>
    <w:rsid w:val="00661307"/>
    <w:rsid w:val="00662039"/>
    <w:rsid w:val="00662137"/>
    <w:rsid w:val="00663336"/>
    <w:rsid w:val="00663AA5"/>
    <w:rsid w:val="00664AE1"/>
    <w:rsid w:val="006651A0"/>
    <w:rsid w:val="00665327"/>
    <w:rsid w:val="006657A6"/>
    <w:rsid w:val="0066581D"/>
    <w:rsid w:val="006659E0"/>
    <w:rsid w:val="00665A78"/>
    <w:rsid w:val="00666592"/>
    <w:rsid w:val="006706AB"/>
    <w:rsid w:val="00670787"/>
    <w:rsid w:val="0067089A"/>
    <w:rsid w:val="00670DD3"/>
    <w:rsid w:val="0067188F"/>
    <w:rsid w:val="00672315"/>
    <w:rsid w:val="006741C7"/>
    <w:rsid w:val="006747B8"/>
    <w:rsid w:val="006755B8"/>
    <w:rsid w:val="0067734E"/>
    <w:rsid w:val="00680667"/>
    <w:rsid w:val="00680B1B"/>
    <w:rsid w:val="00681E18"/>
    <w:rsid w:val="00682653"/>
    <w:rsid w:val="00682B00"/>
    <w:rsid w:val="00683207"/>
    <w:rsid w:val="00683B57"/>
    <w:rsid w:val="00683DB5"/>
    <w:rsid w:val="006853B6"/>
    <w:rsid w:val="00685AF2"/>
    <w:rsid w:val="00686655"/>
    <w:rsid w:val="0068668E"/>
    <w:rsid w:val="00687E47"/>
    <w:rsid w:val="00690005"/>
    <w:rsid w:val="0069023C"/>
    <w:rsid w:val="0069065F"/>
    <w:rsid w:val="00690E5D"/>
    <w:rsid w:val="0069130B"/>
    <w:rsid w:val="00691411"/>
    <w:rsid w:val="006932A3"/>
    <w:rsid w:val="006948F5"/>
    <w:rsid w:val="0069500B"/>
    <w:rsid w:val="006950DB"/>
    <w:rsid w:val="0069686A"/>
    <w:rsid w:val="00696A8A"/>
    <w:rsid w:val="006A01C2"/>
    <w:rsid w:val="006A0922"/>
    <w:rsid w:val="006A0EA9"/>
    <w:rsid w:val="006A309D"/>
    <w:rsid w:val="006A3887"/>
    <w:rsid w:val="006A3923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2E0D"/>
    <w:rsid w:val="006B2EE5"/>
    <w:rsid w:val="006B33FA"/>
    <w:rsid w:val="006B3BE4"/>
    <w:rsid w:val="006B3D70"/>
    <w:rsid w:val="006B4330"/>
    <w:rsid w:val="006B43CC"/>
    <w:rsid w:val="006B4F24"/>
    <w:rsid w:val="006B5165"/>
    <w:rsid w:val="006B54E8"/>
    <w:rsid w:val="006B58E3"/>
    <w:rsid w:val="006B6123"/>
    <w:rsid w:val="006C1B07"/>
    <w:rsid w:val="006C2BB9"/>
    <w:rsid w:val="006C2E83"/>
    <w:rsid w:val="006C3A4B"/>
    <w:rsid w:val="006C3BEC"/>
    <w:rsid w:val="006C3FEA"/>
    <w:rsid w:val="006C49EB"/>
    <w:rsid w:val="006C5BCA"/>
    <w:rsid w:val="006C642E"/>
    <w:rsid w:val="006C6EB6"/>
    <w:rsid w:val="006D0373"/>
    <w:rsid w:val="006D03E7"/>
    <w:rsid w:val="006D05A9"/>
    <w:rsid w:val="006D07A6"/>
    <w:rsid w:val="006D12A1"/>
    <w:rsid w:val="006D2440"/>
    <w:rsid w:val="006D2A0A"/>
    <w:rsid w:val="006D3813"/>
    <w:rsid w:val="006D3F14"/>
    <w:rsid w:val="006D4CFA"/>
    <w:rsid w:val="006D4FDA"/>
    <w:rsid w:val="006D53BA"/>
    <w:rsid w:val="006D54E7"/>
    <w:rsid w:val="006D5C07"/>
    <w:rsid w:val="006D681C"/>
    <w:rsid w:val="006D7669"/>
    <w:rsid w:val="006D7BDF"/>
    <w:rsid w:val="006D7F51"/>
    <w:rsid w:val="006E00FF"/>
    <w:rsid w:val="006E0319"/>
    <w:rsid w:val="006E0E63"/>
    <w:rsid w:val="006E1051"/>
    <w:rsid w:val="006E1C6A"/>
    <w:rsid w:val="006E237C"/>
    <w:rsid w:val="006E2E3B"/>
    <w:rsid w:val="006E32E2"/>
    <w:rsid w:val="006E3B2A"/>
    <w:rsid w:val="006E3E40"/>
    <w:rsid w:val="006E40B8"/>
    <w:rsid w:val="006E565E"/>
    <w:rsid w:val="006E6952"/>
    <w:rsid w:val="006F08CF"/>
    <w:rsid w:val="006F10F2"/>
    <w:rsid w:val="006F1D7E"/>
    <w:rsid w:val="006F2F4F"/>
    <w:rsid w:val="006F4EAA"/>
    <w:rsid w:val="006F5593"/>
    <w:rsid w:val="006F592D"/>
    <w:rsid w:val="006F62B8"/>
    <w:rsid w:val="006F6FBD"/>
    <w:rsid w:val="006F7900"/>
    <w:rsid w:val="00700045"/>
    <w:rsid w:val="007002D6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5E2A"/>
    <w:rsid w:val="00706447"/>
    <w:rsid w:val="00706718"/>
    <w:rsid w:val="007071F6"/>
    <w:rsid w:val="00707308"/>
    <w:rsid w:val="00707632"/>
    <w:rsid w:val="00710995"/>
    <w:rsid w:val="00711525"/>
    <w:rsid w:val="00711631"/>
    <w:rsid w:val="00711BB9"/>
    <w:rsid w:val="00712141"/>
    <w:rsid w:val="00712345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6EC7"/>
    <w:rsid w:val="007271B3"/>
    <w:rsid w:val="007278F4"/>
    <w:rsid w:val="00727CEC"/>
    <w:rsid w:val="00730046"/>
    <w:rsid w:val="00730B30"/>
    <w:rsid w:val="00731816"/>
    <w:rsid w:val="007323D5"/>
    <w:rsid w:val="00732770"/>
    <w:rsid w:val="007331C7"/>
    <w:rsid w:val="007343C8"/>
    <w:rsid w:val="00734717"/>
    <w:rsid w:val="00735417"/>
    <w:rsid w:val="00735696"/>
    <w:rsid w:val="00735ED4"/>
    <w:rsid w:val="00736593"/>
    <w:rsid w:val="0073669D"/>
    <w:rsid w:val="00736790"/>
    <w:rsid w:val="00736D1A"/>
    <w:rsid w:val="007374FF"/>
    <w:rsid w:val="007413C9"/>
    <w:rsid w:val="0074174F"/>
    <w:rsid w:val="00741E76"/>
    <w:rsid w:val="007429A0"/>
    <w:rsid w:val="007434EF"/>
    <w:rsid w:val="00743688"/>
    <w:rsid w:val="00743AE3"/>
    <w:rsid w:val="00744F25"/>
    <w:rsid w:val="007452C4"/>
    <w:rsid w:val="007454A0"/>
    <w:rsid w:val="00745701"/>
    <w:rsid w:val="00747D39"/>
    <w:rsid w:val="00747F00"/>
    <w:rsid w:val="0075074F"/>
    <w:rsid w:val="00751B7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0EB9"/>
    <w:rsid w:val="00771145"/>
    <w:rsid w:val="007715DB"/>
    <w:rsid w:val="0077199B"/>
    <w:rsid w:val="00772655"/>
    <w:rsid w:val="00772664"/>
    <w:rsid w:val="0077296F"/>
    <w:rsid w:val="00772A44"/>
    <w:rsid w:val="007735D7"/>
    <w:rsid w:val="00773721"/>
    <w:rsid w:val="00774DC4"/>
    <w:rsid w:val="00774F35"/>
    <w:rsid w:val="007754D5"/>
    <w:rsid w:val="00775673"/>
    <w:rsid w:val="0077575B"/>
    <w:rsid w:val="007761C7"/>
    <w:rsid w:val="0077657E"/>
    <w:rsid w:val="007765A0"/>
    <w:rsid w:val="00776786"/>
    <w:rsid w:val="007772A0"/>
    <w:rsid w:val="00777803"/>
    <w:rsid w:val="00777949"/>
    <w:rsid w:val="00777B60"/>
    <w:rsid w:val="00781610"/>
    <w:rsid w:val="00782FE3"/>
    <w:rsid w:val="00783DBB"/>
    <w:rsid w:val="007840F7"/>
    <w:rsid w:val="007841FE"/>
    <w:rsid w:val="00784D4F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30E"/>
    <w:rsid w:val="00791912"/>
    <w:rsid w:val="00791944"/>
    <w:rsid w:val="00791C1D"/>
    <w:rsid w:val="0079208B"/>
    <w:rsid w:val="0079290F"/>
    <w:rsid w:val="0079335B"/>
    <w:rsid w:val="00793952"/>
    <w:rsid w:val="00793C21"/>
    <w:rsid w:val="00794140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1C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056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4EB0"/>
    <w:rsid w:val="007C792D"/>
    <w:rsid w:val="007C7B8B"/>
    <w:rsid w:val="007D006F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18E8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1A07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72F"/>
    <w:rsid w:val="007F6C45"/>
    <w:rsid w:val="007F7705"/>
    <w:rsid w:val="007F7DCC"/>
    <w:rsid w:val="007F7DF3"/>
    <w:rsid w:val="00800BF1"/>
    <w:rsid w:val="00800CDF"/>
    <w:rsid w:val="00800E52"/>
    <w:rsid w:val="008024AF"/>
    <w:rsid w:val="00802A03"/>
    <w:rsid w:val="00802CAF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276"/>
    <w:rsid w:val="008103FE"/>
    <w:rsid w:val="00810A15"/>
    <w:rsid w:val="008124A8"/>
    <w:rsid w:val="00812613"/>
    <w:rsid w:val="00812A9B"/>
    <w:rsid w:val="00812C09"/>
    <w:rsid w:val="00812D93"/>
    <w:rsid w:val="00812E5D"/>
    <w:rsid w:val="00812F37"/>
    <w:rsid w:val="0081382D"/>
    <w:rsid w:val="00814742"/>
    <w:rsid w:val="00814EF3"/>
    <w:rsid w:val="008163E3"/>
    <w:rsid w:val="00816A8D"/>
    <w:rsid w:val="00816D00"/>
    <w:rsid w:val="00817000"/>
    <w:rsid w:val="00817530"/>
    <w:rsid w:val="008177FF"/>
    <w:rsid w:val="00820098"/>
    <w:rsid w:val="00820CC0"/>
    <w:rsid w:val="008213D2"/>
    <w:rsid w:val="008214B9"/>
    <w:rsid w:val="008219E1"/>
    <w:rsid w:val="00822A63"/>
    <w:rsid w:val="00823843"/>
    <w:rsid w:val="008238E8"/>
    <w:rsid w:val="00823953"/>
    <w:rsid w:val="00823F39"/>
    <w:rsid w:val="008244BB"/>
    <w:rsid w:val="0082486E"/>
    <w:rsid w:val="0082540B"/>
    <w:rsid w:val="00825F87"/>
    <w:rsid w:val="00826166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672"/>
    <w:rsid w:val="00835F0C"/>
    <w:rsid w:val="008364D8"/>
    <w:rsid w:val="008367EB"/>
    <w:rsid w:val="00841E90"/>
    <w:rsid w:val="00843580"/>
    <w:rsid w:val="00843DBF"/>
    <w:rsid w:val="00844496"/>
    <w:rsid w:val="00844BF5"/>
    <w:rsid w:val="00844E48"/>
    <w:rsid w:val="00845209"/>
    <w:rsid w:val="00845241"/>
    <w:rsid w:val="00845772"/>
    <w:rsid w:val="00846210"/>
    <w:rsid w:val="0084690C"/>
    <w:rsid w:val="00846C6A"/>
    <w:rsid w:val="00846EAF"/>
    <w:rsid w:val="00847677"/>
    <w:rsid w:val="00847D4C"/>
    <w:rsid w:val="00847D84"/>
    <w:rsid w:val="00847DDD"/>
    <w:rsid w:val="008501EF"/>
    <w:rsid w:val="00850309"/>
    <w:rsid w:val="008503CA"/>
    <w:rsid w:val="008504D3"/>
    <w:rsid w:val="00850A93"/>
    <w:rsid w:val="00850D5D"/>
    <w:rsid w:val="00852228"/>
    <w:rsid w:val="00852E28"/>
    <w:rsid w:val="008533DC"/>
    <w:rsid w:val="008539F9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159C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ABE"/>
    <w:rsid w:val="00870DE4"/>
    <w:rsid w:val="00870E59"/>
    <w:rsid w:val="0087238B"/>
    <w:rsid w:val="00872FBB"/>
    <w:rsid w:val="00874D59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86A"/>
    <w:rsid w:val="00881B53"/>
    <w:rsid w:val="00881F52"/>
    <w:rsid w:val="00882AD4"/>
    <w:rsid w:val="0088323D"/>
    <w:rsid w:val="00883542"/>
    <w:rsid w:val="00883577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2A33"/>
    <w:rsid w:val="00894724"/>
    <w:rsid w:val="00894BB8"/>
    <w:rsid w:val="0089578C"/>
    <w:rsid w:val="008958C2"/>
    <w:rsid w:val="00897A73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865"/>
    <w:rsid w:val="008A6A06"/>
    <w:rsid w:val="008A6F93"/>
    <w:rsid w:val="008A7161"/>
    <w:rsid w:val="008A73EA"/>
    <w:rsid w:val="008A74D6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5F52"/>
    <w:rsid w:val="008B63F1"/>
    <w:rsid w:val="008B68ED"/>
    <w:rsid w:val="008C01D3"/>
    <w:rsid w:val="008C162D"/>
    <w:rsid w:val="008C1684"/>
    <w:rsid w:val="008C1B63"/>
    <w:rsid w:val="008C21D5"/>
    <w:rsid w:val="008C2265"/>
    <w:rsid w:val="008C2340"/>
    <w:rsid w:val="008C255B"/>
    <w:rsid w:val="008C275B"/>
    <w:rsid w:val="008C2CA8"/>
    <w:rsid w:val="008C322D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1E5"/>
    <w:rsid w:val="008D4854"/>
    <w:rsid w:val="008D4B9F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2CC5"/>
    <w:rsid w:val="008F36A9"/>
    <w:rsid w:val="008F4C26"/>
    <w:rsid w:val="008F4D3E"/>
    <w:rsid w:val="008F5FB9"/>
    <w:rsid w:val="008F6C98"/>
    <w:rsid w:val="008F70C7"/>
    <w:rsid w:val="008F7F13"/>
    <w:rsid w:val="0090038F"/>
    <w:rsid w:val="00900E9D"/>
    <w:rsid w:val="00900F1B"/>
    <w:rsid w:val="009015B9"/>
    <w:rsid w:val="00901B94"/>
    <w:rsid w:val="009022E9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7C"/>
    <w:rsid w:val="00912AC7"/>
    <w:rsid w:val="009136D4"/>
    <w:rsid w:val="00913A6F"/>
    <w:rsid w:val="00913DCA"/>
    <w:rsid w:val="00914817"/>
    <w:rsid w:val="00914B41"/>
    <w:rsid w:val="00914DE5"/>
    <w:rsid w:val="00914EC6"/>
    <w:rsid w:val="00915F64"/>
    <w:rsid w:val="0091628E"/>
    <w:rsid w:val="0091685E"/>
    <w:rsid w:val="00916FCB"/>
    <w:rsid w:val="009174D1"/>
    <w:rsid w:val="00917CBC"/>
    <w:rsid w:val="0092026F"/>
    <w:rsid w:val="009203F7"/>
    <w:rsid w:val="00920E5B"/>
    <w:rsid w:val="0092183C"/>
    <w:rsid w:val="00921E04"/>
    <w:rsid w:val="00921E81"/>
    <w:rsid w:val="009228B7"/>
    <w:rsid w:val="00922DD3"/>
    <w:rsid w:val="0092300B"/>
    <w:rsid w:val="00923349"/>
    <w:rsid w:val="00923BF7"/>
    <w:rsid w:val="0092409B"/>
    <w:rsid w:val="009241C7"/>
    <w:rsid w:val="009241FC"/>
    <w:rsid w:val="00924239"/>
    <w:rsid w:val="00924253"/>
    <w:rsid w:val="00924377"/>
    <w:rsid w:val="00924593"/>
    <w:rsid w:val="00924D10"/>
    <w:rsid w:val="009252D9"/>
    <w:rsid w:val="00925DF2"/>
    <w:rsid w:val="00925FEC"/>
    <w:rsid w:val="0092640F"/>
    <w:rsid w:val="009264B4"/>
    <w:rsid w:val="0092723C"/>
    <w:rsid w:val="00927AAB"/>
    <w:rsid w:val="00927BA0"/>
    <w:rsid w:val="00927CB1"/>
    <w:rsid w:val="00930677"/>
    <w:rsid w:val="009308DE"/>
    <w:rsid w:val="00930959"/>
    <w:rsid w:val="00930A7E"/>
    <w:rsid w:val="0093266C"/>
    <w:rsid w:val="00932A0E"/>
    <w:rsid w:val="00932B65"/>
    <w:rsid w:val="0093313E"/>
    <w:rsid w:val="009338D3"/>
    <w:rsid w:val="009357F6"/>
    <w:rsid w:val="009359AE"/>
    <w:rsid w:val="00935B2C"/>
    <w:rsid w:val="00936059"/>
    <w:rsid w:val="00936CE5"/>
    <w:rsid w:val="0094053B"/>
    <w:rsid w:val="00940A46"/>
    <w:rsid w:val="00940B93"/>
    <w:rsid w:val="009415B0"/>
    <w:rsid w:val="00941B10"/>
    <w:rsid w:val="00941DF1"/>
    <w:rsid w:val="00941E51"/>
    <w:rsid w:val="0094263E"/>
    <w:rsid w:val="00942BB2"/>
    <w:rsid w:val="009433ED"/>
    <w:rsid w:val="0094356E"/>
    <w:rsid w:val="00943EC2"/>
    <w:rsid w:val="009444F5"/>
    <w:rsid w:val="00944C3F"/>
    <w:rsid w:val="0094551B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A77"/>
    <w:rsid w:val="00953B78"/>
    <w:rsid w:val="00953BA6"/>
    <w:rsid w:val="00955C36"/>
    <w:rsid w:val="0095601D"/>
    <w:rsid w:val="0095627D"/>
    <w:rsid w:val="009573B7"/>
    <w:rsid w:val="009574FD"/>
    <w:rsid w:val="00957F7F"/>
    <w:rsid w:val="009602B1"/>
    <w:rsid w:val="00960F45"/>
    <w:rsid w:val="00961065"/>
    <w:rsid w:val="009611D6"/>
    <w:rsid w:val="0096136A"/>
    <w:rsid w:val="009615EB"/>
    <w:rsid w:val="00961BBD"/>
    <w:rsid w:val="0096241C"/>
    <w:rsid w:val="009629B2"/>
    <w:rsid w:val="00963149"/>
    <w:rsid w:val="009640C5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2885"/>
    <w:rsid w:val="00974099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844"/>
    <w:rsid w:val="009869EA"/>
    <w:rsid w:val="009909BA"/>
    <w:rsid w:val="009909DD"/>
    <w:rsid w:val="00991763"/>
    <w:rsid w:val="0099309F"/>
    <w:rsid w:val="00993845"/>
    <w:rsid w:val="00993DC8"/>
    <w:rsid w:val="0099426B"/>
    <w:rsid w:val="00994879"/>
    <w:rsid w:val="009949AA"/>
    <w:rsid w:val="009955C3"/>
    <w:rsid w:val="00995686"/>
    <w:rsid w:val="00995D93"/>
    <w:rsid w:val="00995F33"/>
    <w:rsid w:val="00995F4E"/>
    <w:rsid w:val="00997D72"/>
    <w:rsid w:val="009A0770"/>
    <w:rsid w:val="009A0934"/>
    <w:rsid w:val="009A121D"/>
    <w:rsid w:val="009A126B"/>
    <w:rsid w:val="009A16C6"/>
    <w:rsid w:val="009A1E03"/>
    <w:rsid w:val="009A2337"/>
    <w:rsid w:val="009A2CA8"/>
    <w:rsid w:val="009A3E74"/>
    <w:rsid w:val="009A5689"/>
    <w:rsid w:val="009A5E85"/>
    <w:rsid w:val="009A6909"/>
    <w:rsid w:val="009A7AA9"/>
    <w:rsid w:val="009B20E1"/>
    <w:rsid w:val="009B2B31"/>
    <w:rsid w:val="009B3522"/>
    <w:rsid w:val="009B3960"/>
    <w:rsid w:val="009B3A61"/>
    <w:rsid w:val="009B43BB"/>
    <w:rsid w:val="009B4B8E"/>
    <w:rsid w:val="009B4F35"/>
    <w:rsid w:val="009B5606"/>
    <w:rsid w:val="009B5748"/>
    <w:rsid w:val="009B7748"/>
    <w:rsid w:val="009C06F1"/>
    <w:rsid w:val="009C0825"/>
    <w:rsid w:val="009C08DC"/>
    <w:rsid w:val="009C2A88"/>
    <w:rsid w:val="009C2DF4"/>
    <w:rsid w:val="009C379F"/>
    <w:rsid w:val="009C38B1"/>
    <w:rsid w:val="009C3C25"/>
    <w:rsid w:val="009C4930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D7B54"/>
    <w:rsid w:val="009E03C0"/>
    <w:rsid w:val="009E0DC4"/>
    <w:rsid w:val="009E0DD1"/>
    <w:rsid w:val="009E11E4"/>
    <w:rsid w:val="009E1B9A"/>
    <w:rsid w:val="009E3667"/>
    <w:rsid w:val="009E37D7"/>
    <w:rsid w:val="009E4362"/>
    <w:rsid w:val="009E44A3"/>
    <w:rsid w:val="009E5C70"/>
    <w:rsid w:val="009E6176"/>
    <w:rsid w:val="009E677E"/>
    <w:rsid w:val="009E6EC5"/>
    <w:rsid w:val="009F08A4"/>
    <w:rsid w:val="009F0B55"/>
    <w:rsid w:val="009F20DD"/>
    <w:rsid w:val="009F26E9"/>
    <w:rsid w:val="009F2976"/>
    <w:rsid w:val="009F4060"/>
    <w:rsid w:val="009F4C93"/>
    <w:rsid w:val="009F5647"/>
    <w:rsid w:val="009F5BFC"/>
    <w:rsid w:val="009F6004"/>
    <w:rsid w:val="009F6713"/>
    <w:rsid w:val="009F7817"/>
    <w:rsid w:val="009F78FB"/>
    <w:rsid w:val="009F7B52"/>
    <w:rsid w:val="00A00139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9DB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1AD7"/>
    <w:rsid w:val="00A229B0"/>
    <w:rsid w:val="00A2327D"/>
    <w:rsid w:val="00A235FA"/>
    <w:rsid w:val="00A23C8C"/>
    <w:rsid w:val="00A23E28"/>
    <w:rsid w:val="00A24413"/>
    <w:rsid w:val="00A245E7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3592"/>
    <w:rsid w:val="00A34094"/>
    <w:rsid w:val="00A34D65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4D83"/>
    <w:rsid w:val="00A55040"/>
    <w:rsid w:val="00A553EF"/>
    <w:rsid w:val="00A55402"/>
    <w:rsid w:val="00A55681"/>
    <w:rsid w:val="00A56A64"/>
    <w:rsid w:val="00A57193"/>
    <w:rsid w:val="00A57C92"/>
    <w:rsid w:val="00A6043A"/>
    <w:rsid w:val="00A60668"/>
    <w:rsid w:val="00A60C2D"/>
    <w:rsid w:val="00A611DF"/>
    <w:rsid w:val="00A623B8"/>
    <w:rsid w:val="00A627BC"/>
    <w:rsid w:val="00A63BD0"/>
    <w:rsid w:val="00A6496C"/>
    <w:rsid w:val="00A64A1D"/>
    <w:rsid w:val="00A64DBA"/>
    <w:rsid w:val="00A65839"/>
    <w:rsid w:val="00A661FA"/>
    <w:rsid w:val="00A67099"/>
    <w:rsid w:val="00A670B5"/>
    <w:rsid w:val="00A67146"/>
    <w:rsid w:val="00A67A12"/>
    <w:rsid w:val="00A67FB9"/>
    <w:rsid w:val="00A701D3"/>
    <w:rsid w:val="00A70B37"/>
    <w:rsid w:val="00A71253"/>
    <w:rsid w:val="00A713D3"/>
    <w:rsid w:val="00A7156F"/>
    <w:rsid w:val="00A72190"/>
    <w:rsid w:val="00A722AD"/>
    <w:rsid w:val="00A72CF8"/>
    <w:rsid w:val="00A72FFF"/>
    <w:rsid w:val="00A732C4"/>
    <w:rsid w:val="00A73D30"/>
    <w:rsid w:val="00A73D35"/>
    <w:rsid w:val="00A74542"/>
    <w:rsid w:val="00A747D5"/>
    <w:rsid w:val="00A74B77"/>
    <w:rsid w:val="00A75899"/>
    <w:rsid w:val="00A76050"/>
    <w:rsid w:val="00A7750C"/>
    <w:rsid w:val="00A7783E"/>
    <w:rsid w:val="00A7794E"/>
    <w:rsid w:val="00A77968"/>
    <w:rsid w:val="00A77A35"/>
    <w:rsid w:val="00A802E5"/>
    <w:rsid w:val="00A810F7"/>
    <w:rsid w:val="00A81861"/>
    <w:rsid w:val="00A8225A"/>
    <w:rsid w:val="00A82D66"/>
    <w:rsid w:val="00A832D3"/>
    <w:rsid w:val="00A83931"/>
    <w:rsid w:val="00A85327"/>
    <w:rsid w:val="00A857AA"/>
    <w:rsid w:val="00A85EA7"/>
    <w:rsid w:val="00A86EB3"/>
    <w:rsid w:val="00A874EB"/>
    <w:rsid w:val="00A8779D"/>
    <w:rsid w:val="00A87C81"/>
    <w:rsid w:val="00A90713"/>
    <w:rsid w:val="00A90B11"/>
    <w:rsid w:val="00A90E03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2AE"/>
    <w:rsid w:val="00A947CA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80A"/>
    <w:rsid w:val="00AA29C2"/>
    <w:rsid w:val="00AA30A1"/>
    <w:rsid w:val="00AA322D"/>
    <w:rsid w:val="00AA3529"/>
    <w:rsid w:val="00AA3A33"/>
    <w:rsid w:val="00AA3D32"/>
    <w:rsid w:val="00AA44F6"/>
    <w:rsid w:val="00AA469F"/>
    <w:rsid w:val="00AA4A8F"/>
    <w:rsid w:val="00AA4CDD"/>
    <w:rsid w:val="00AA5714"/>
    <w:rsid w:val="00AA5758"/>
    <w:rsid w:val="00AA5E7C"/>
    <w:rsid w:val="00AA661B"/>
    <w:rsid w:val="00AA753F"/>
    <w:rsid w:val="00AA7E3D"/>
    <w:rsid w:val="00AA7F32"/>
    <w:rsid w:val="00AB0ACA"/>
    <w:rsid w:val="00AB0B5F"/>
    <w:rsid w:val="00AB12F6"/>
    <w:rsid w:val="00AB13A8"/>
    <w:rsid w:val="00AB196E"/>
    <w:rsid w:val="00AB1A2C"/>
    <w:rsid w:val="00AB2029"/>
    <w:rsid w:val="00AB2289"/>
    <w:rsid w:val="00AB2B1A"/>
    <w:rsid w:val="00AB2B35"/>
    <w:rsid w:val="00AB30AA"/>
    <w:rsid w:val="00AB3797"/>
    <w:rsid w:val="00AB381D"/>
    <w:rsid w:val="00AB3F9C"/>
    <w:rsid w:val="00AB416F"/>
    <w:rsid w:val="00AB4A8F"/>
    <w:rsid w:val="00AB4B50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0BE7"/>
    <w:rsid w:val="00AD2194"/>
    <w:rsid w:val="00AD21C8"/>
    <w:rsid w:val="00AD2211"/>
    <w:rsid w:val="00AD2449"/>
    <w:rsid w:val="00AD274A"/>
    <w:rsid w:val="00AD2838"/>
    <w:rsid w:val="00AD45E6"/>
    <w:rsid w:val="00AD51AF"/>
    <w:rsid w:val="00AD5E6B"/>
    <w:rsid w:val="00AD6837"/>
    <w:rsid w:val="00AD6C74"/>
    <w:rsid w:val="00AD7050"/>
    <w:rsid w:val="00AD7664"/>
    <w:rsid w:val="00AD7B49"/>
    <w:rsid w:val="00AE0AEE"/>
    <w:rsid w:val="00AE1167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90A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323D"/>
    <w:rsid w:val="00AF40B4"/>
    <w:rsid w:val="00AF5F98"/>
    <w:rsid w:val="00AF66BE"/>
    <w:rsid w:val="00AF6BF8"/>
    <w:rsid w:val="00B006E6"/>
    <w:rsid w:val="00B015E4"/>
    <w:rsid w:val="00B0166F"/>
    <w:rsid w:val="00B01D39"/>
    <w:rsid w:val="00B022BE"/>
    <w:rsid w:val="00B02AFB"/>
    <w:rsid w:val="00B02D09"/>
    <w:rsid w:val="00B02E07"/>
    <w:rsid w:val="00B0495C"/>
    <w:rsid w:val="00B051C3"/>
    <w:rsid w:val="00B05CF6"/>
    <w:rsid w:val="00B06696"/>
    <w:rsid w:val="00B06E81"/>
    <w:rsid w:val="00B07203"/>
    <w:rsid w:val="00B105FF"/>
    <w:rsid w:val="00B10E5B"/>
    <w:rsid w:val="00B111EB"/>
    <w:rsid w:val="00B11468"/>
    <w:rsid w:val="00B11588"/>
    <w:rsid w:val="00B11A29"/>
    <w:rsid w:val="00B11B06"/>
    <w:rsid w:val="00B13B17"/>
    <w:rsid w:val="00B14EA3"/>
    <w:rsid w:val="00B15471"/>
    <w:rsid w:val="00B15473"/>
    <w:rsid w:val="00B15AB4"/>
    <w:rsid w:val="00B15F6E"/>
    <w:rsid w:val="00B1657D"/>
    <w:rsid w:val="00B16693"/>
    <w:rsid w:val="00B168B0"/>
    <w:rsid w:val="00B170CB"/>
    <w:rsid w:val="00B1771E"/>
    <w:rsid w:val="00B1785F"/>
    <w:rsid w:val="00B20A83"/>
    <w:rsid w:val="00B2175F"/>
    <w:rsid w:val="00B21B84"/>
    <w:rsid w:val="00B21CE4"/>
    <w:rsid w:val="00B23230"/>
    <w:rsid w:val="00B23305"/>
    <w:rsid w:val="00B23C45"/>
    <w:rsid w:val="00B247AB"/>
    <w:rsid w:val="00B248E4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50ED"/>
    <w:rsid w:val="00B37772"/>
    <w:rsid w:val="00B37FD4"/>
    <w:rsid w:val="00B402A5"/>
    <w:rsid w:val="00B412BA"/>
    <w:rsid w:val="00B4154C"/>
    <w:rsid w:val="00B41ACE"/>
    <w:rsid w:val="00B41E0C"/>
    <w:rsid w:val="00B42F6F"/>
    <w:rsid w:val="00B431CA"/>
    <w:rsid w:val="00B43A2B"/>
    <w:rsid w:val="00B44492"/>
    <w:rsid w:val="00B44D9D"/>
    <w:rsid w:val="00B4519E"/>
    <w:rsid w:val="00B452B5"/>
    <w:rsid w:val="00B45910"/>
    <w:rsid w:val="00B45EB4"/>
    <w:rsid w:val="00B4645F"/>
    <w:rsid w:val="00B466C0"/>
    <w:rsid w:val="00B468D3"/>
    <w:rsid w:val="00B471F7"/>
    <w:rsid w:val="00B500B0"/>
    <w:rsid w:val="00B50791"/>
    <w:rsid w:val="00B51D0E"/>
    <w:rsid w:val="00B51E23"/>
    <w:rsid w:val="00B547FC"/>
    <w:rsid w:val="00B54B46"/>
    <w:rsid w:val="00B55614"/>
    <w:rsid w:val="00B55758"/>
    <w:rsid w:val="00B55B2B"/>
    <w:rsid w:val="00B5600A"/>
    <w:rsid w:val="00B56CE0"/>
    <w:rsid w:val="00B579CE"/>
    <w:rsid w:val="00B60C68"/>
    <w:rsid w:val="00B61393"/>
    <w:rsid w:val="00B61465"/>
    <w:rsid w:val="00B61D03"/>
    <w:rsid w:val="00B62021"/>
    <w:rsid w:val="00B622DA"/>
    <w:rsid w:val="00B6247A"/>
    <w:rsid w:val="00B62C8C"/>
    <w:rsid w:val="00B63155"/>
    <w:rsid w:val="00B63813"/>
    <w:rsid w:val="00B63FFF"/>
    <w:rsid w:val="00B653B5"/>
    <w:rsid w:val="00B65613"/>
    <w:rsid w:val="00B657EF"/>
    <w:rsid w:val="00B66B53"/>
    <w:rsid w:val="00B66C77"/>
    <w:rsid w:val="00B67356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0C5D"/>
    <w:rsid w:val="00B810ED"/>
    <w:rsid w:val="00B8156E"/>
    <w:rsid w:val="00B81AEA"/>
    <w:rsid w:val="00B81D12"/>
    <w:rsid w:val="00B820C7"/>
    <w:rsid w:val="00B82202"/>
    <w:rsid w:val="00B82A1F"/>
    <w:rsid w:val="00B82EB8"/>
    <w:rsid w:val="00B8322C"/>
    <w:rsid w:val="00B83289"/>
    <w:rsid w:val="00B85AE2"/>
    <w:rsid w:val="00B85F89"/>
    <w:rsid w:val="00B86CB6"/>
    <w:rsid w:val="00B87001"/>
    <w:rsid w:val="00B8794E"/>
    <w:rsid w:val="00B87B9C"/>
    <w:rsid w:val="00B906CF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32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66F7"/>
    <w:rsid w:val="00BA7082"/>
    <w:rsid w:val="00BA7A44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386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5CC9"/>
    <w:rsid w:val="00BC6434"/>
    <w:rsid w:val="00BC6C84"/>
    <w:rsid w:val="00BC6DC7"/>
    <w:rsid w:val="00BC7459"/>
    <w:rsid w:val="00BD00F6"/>
    <w:rsid w:val="00BD149E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18E"/>
    <w:rsid w:val="00BE1849"/>
    <w:rsid w:val="00BE1A94"/>
    <w:rsid w:val="00BE2218"/>
    <w:rsid w:val="00BE27B4"/>
    <w:rsid w:val="00BE2B4D"/>
    <w:rsid w:val="00BE3816"/>
    <w:rsid w:val="00BE3AE2"/>
    <w:rsid w:val="00BE5E09"/>
    <w:rsid w:val="00BE5EEE"/>
    <w:rsid w:val="00BE635A"/>
    <w:rsid w:val="00BE65A5"/>
    <w:rsid w:val="00BF106C"/>
    <w:rsid w:val="00BF109A"/>
    <w:rsid w:val="00BF1593"/>
    <w:rsid w:val="00BF1945"/>
    <w:rsid w:val="00BF2AC7"/>
    <w:rsid w:val="00BF2BB3"/>
    <w:rsid w:val="00BF2CE7"/>
    <w:rsid w:val="00BF4642"/>
    <w:rsid w:val="00BF49B8"/>
    <w:rsid w:val="00BF5434"/>
    <w:rsid w:val="00BF62E6"/>
    <w:rsid w:val="00BF6415"/>
    <w:rsid w:val="00BF7157"/>
    <w:rsid w:val="00BF7ACB"/>
    <w:rsid w:val="00BF7F6A"/>
    <w:rsid w:val="00C00986"/>
    <w:rsid w:val="00C012CA"/>
    <w:rsid w:val="00C0167F"/>
    <w:rsid w:val="00C024F9"/>
    <w:rsid w:val="00C02600"/>
    <w:rsid w:val="00C02B7D"/>
    <w:rsid w:val="00C0435B"/>
    <w:rsid w:val="00C045EF"/>
    <w:rsid w:val="00C046E6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874"/>
    <w:rsid w:val="00C13A58"/>
    <w:rsid w:val="00C13EE4"/>
    <w:rsid w:val="00C14181"/>
    <w:rsid w:val="00C14256"/>
    <w:rsid w:val="00C14B5A"/>
    <w:rsid w:val="00C14D0D"/>
    <w:rsid w:val="00C159AA"/>
    <w:rsid w:val="00C15F16"/>
    <w:rsid w:val="00C1657C"/>
    <w:rsid w:val="00C20065"/>
    <w:rsid w:val="00C20153"/>
    <w:rsid w:val="00C20431"/>
    <w:rsid w:val="00C20D8E"/>
    <w:rsid w:val="00C211A7"/>
    <w:rsid w:val="00C21D88"/>
    <w:rsid w:val="00C2221C"/>
    <w:rsid w:val="00C227A0"/>
    <w:rsid w:val="00C229F3"/>
    <w:rsid w:val="00C22FD6"/>
    <w:rsid w:val="00C22FDA"/>
    <w:rsid w:val="00C23176"/>
    <w:rsid w:val="00C2339C"/>
    <w:rsid w:val="00C2365D"/>
    <w:rsid w:val="00C25109"/>
    <w:rsid w:val="00C254C5"/>
    <w:rsid w:val="00C25C71"/>
    <w:rsid w:val="00C26487"/>
    <w:rsid w:val="00C2720C"/>
    <w:rsid w:val="00C2734F"/>
    <w:rsid w:val="00C278E0"/>
    <w:rsid w:val="00C27A49"/>
    <w:rsid w:val="00C27C83"/>
    <w:rsid w:val="00C304AE"/>
    <w:rsid w:val="00C30E94"/>
    <w:rsid w:val="00C30ED7"/>
    <w:rsid w:val="00C31533"/>
    <w:rsid w:val="00C3156E"/>
    <w:rsid w:val="00C32921"/>
    <w:rsid w:val="00C33688"/>
    <w:rsid w:val="00C34B68"/>
    <w:rsid w:val="00C34C94"/>
    <w:rsid w:val="00C3520C"/>
    <w:rsid w:val="00C3538C"/>
    <w:rsid w:val="00C35493"/>
    <w:rsid w:val="00C35E11"/>
    <w:rsid w:val="00C36CF5"/>
    <w:rsid w:val="00C36D2B"/>
    <w:rsid w:val="00C37170"/>
    <w:rsid w:val="00C372EA"/>
    <w:rsid w:val="00C3792A"/>
    <w:rsid w:val="00C4141F"/>
    <w:rsid w:val="00C4238F"/>
    <w:rsid w:val="00C423BD"/>
    <w:rsid w:val="00C444BC"/>
    <w:rsid w:val="00C453A9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44F"/>
    <w:rsid w:val="00C5452C"/>
    <w:rsid w:val="00C54921"/>
    <w:rsid w:val="00C54ECA"/>
    <w:rsid w:val="00C55F3D"/>
    <w:rsid w:val="00C578FA"/>
    <w:rsid w:val="00C57B10"/>
    <w:rsid w:val="00C57DA9"/>
    <w:rsid w:val="00C57E01"/>
    <w:rsid w:val="00C60939"/>
    <w:rsid w:val="00C61200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4CC2"/>
    <w:rsid w:val="00C657AD"/>
    <w:rsid w:val="00C65C8D"/>
    <w:rsid w:val="00C663B2"/>
    <w:rsid w:val="00C669EF"/>
    <w:rsid w:val="00C66F3F"/>
    <w:rsid w:val="00C67003"/>
    <w:rsid w:val="00C67487"/>
    <w:rsid w:val="00C679B7"/>
    <w:rsid w:val="00C67A56"/>
    <w:rsid w:val="00C700A7"/>
    <w:rsid w:val="00C70D9D"/>
    <w:rsid w:val="00C721E9"/>
    <w:rsid w:val="00C727EA"/>
    <w:rsid w:val="00C72864"/>
    <w:rsid w:val="00C72C40"/>
    <w:rsid w:val="00C72CC2"/>
    <w:rsid w:val="00C732EE"/>
    <w:rsid w:val="00C7379E"/>
    <w:rsid w:val="00C74127"/>
    <w:rsid w:val="00C74E26"/>
    <w:rsid w:val="00C74E41"/>
    <w:rsid w:val="00C74F7E"/>
    <w:rsid w:val="00C751D4"/>
    <w:rsid w:val="00C7569F"/>
    <w:rsid w:val="00C76836"/>
    <w:rsid w:val="00C7697B"/>
    <w:rsid w:val="00C7730D"/>
    <w:rsid w:val="00C802FD"/>
    <w:rsid w:val="00C803E5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51A3"/>
    <w:rsid w:val="00C86254"/>
    <w:rsid w:val="00C863A2"/>
    <w:rsid w:val="00C87033"/>
    <w:rsid w:val="00C8722F"/>
    <w:rsid w:val="00C874E2"/>
    <w:rsid w:val="00C87843"/>
    <w:rsid w:val="00C9011C"/>
    <w:rsid w:val="00C90379"/>
    <w:rsid w:val="00C916B2"/>
    <w:rsid w:val="00C91A95"/>
    <w:rsid w:val="00C91ABE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66C"/>
    <w:rsid w:val="00C978EF"/>
    <w:rsid w:val="00C97FFC"/>
    <w:rsid w:val="00CA013A"/>
    <w:rsid w:val="00CA0459"/>
    <w:rsid w:val="00CA0547"/>
    <w:rsid w:val="00CA0D52"/>
    <w:rsid w:val="00CA155E"/>
    <w:rsid w:val="00CA2020"/>
    <w:rsid w:val="00CA2144"/>
    <w:rsid w:val="00CA24A1"/>
    <w:rsid w:val="00CA2F7A"/>
    <w:rsid w:val="00CA302E"/>
    <w:rsid w:val="00CA32B5"/>
    <w:rsid w:val="00CA34A7"/>
    <w:rsid w:val="00CA3BF6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2092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2A9A"/>
    <w:rsid w:val="00CC3615"/>
    <w:rsid w:val="00CC3BA7"/>
    <w:rsid w:val="00CC498C"/>
    <w:rsid w:val="00CC51AC"/>
    <w:rsid w:val="00CC5DD2"/>
    <w:rsid w:val="00CC6C48"/>
    <w:rsid w:val="00CD0B26"/>
    <w:rsid w:val="00CD12B4"/>
    <w:rsid w:val="00CD1716"/>
    <w:rsid w:val="00CD1BE5"/>
    <w:rsid w:val="00CD3303"/>
    <w:rsid w:val="00CD357D"/>
    <w:rsid w:val="00CD3F24"/>
    <w:rsid w:val="00CD48BD"/>
    <w:rsid w:val="00CD4A08"/>
    <w:rsid w:val="00CD4D22"/>
    <w:rsid w:val="00CD5DAE"/>
    <w:rsid w:val="00CD5FA8"/>
    <w:rsid w:val="00CD6869"/>
    <w:rsid w:val="00CD751E"/>
    <w:rsid w:val="00CD7E82"/>
    <w:rsid w:val="00CE0984"/>
    <w:rsid w:val="00CE0A27"/>
    <w:rsid w:val="00CE132A"/>
    <w:rsid w:val="00CE194D"/>
    <w:rsid w:val="00CE19DE"/>
    <w:rsid w:val="00CE1F45"/>
    <w:rsid w:val="00CE2521"/>
    <w:rsid w:val="00CE272A"/>
    <w:rsid w:val="00CE2B80"/>
    <w:rsid w:val="00CE2BF1"/>
    <w:rsid w:val="00CE2F7B"/>
    <w:rsid w:val="00CE399D"/>
    <w:rsid w:val="00CE53B1"/>
    <w:rsid w:val="00CE556C"/>
    <w:rsid w:val="00CE5869"/>
    <w:rsid w:val="00CE5FA2"/>
    <w:rsid w:val="00CE61CD"/>
    <w:rsid w:val="00CE681F"/>
    <w:rsid w:val="00CE68A3"/>
    <w:rsid w:val="00CE6F69"/>
    <w:rsid w:val="00CE7478"/>
    <w:rsid w:val="00CE74F2"/>
    <w:rsid w:val="00CE7C6D"/>
    <w:rsid w:val="00CF033F"/>
    <w:rsid w:val="00CF08D5"/>
    <w:rsid w:val="00CF1846"/>
    <w:rsid w:val="00CF1A9B"/>
    <w:rsid w:val="00CF21D6"/>
    <w:rsid w:val="00CF245C"/>
    <w:rsid w:val="00CF26C8"/>
    <w:rsid w:val="00CF2CDF"/>
    <w:rsid w:val="00CF30F7"/>
    <w:rsid w:val="00CF4138"/>
    <w:rsid w:val="00CF414A"/>
    <w:rsid w:val="00CF5090"/>
    <w:rsid w:val="00CF6D40"/>
    <w:rsid w:val="00CF6D7B"/>
    <w:rsid w:val="00CF6EA5"/>
    <w:rsid w:val="00CF7073"/>
    <w:rsid w:val="00CF794D"/>
    <w:rsid w:val="00CF7DFD"/>
    <w:rsid w:val="00CF7E36"/>
    <w:rsid w:val="00D00439"/>
    <w:rsid w:val="00D00C5D"/>
    <w:rsid w:val="00D00ECA"/>
    <w:rsid w:val="00D016EF"/>
    <w:rsid w:val="00D0225C"/>
    <w:rsid w:val="00D0330C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1DA4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896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2C1"/>
    <w:rsid w:val="00D24387"/>
    <w:rsid w:val="00D252A2"/>
    <w:rsid w:val="00D25798"/>
    <w:rsid w:val="00D261E1"/>
    <w:rsid w:val="00D26338"/>
    <w:rsid w:val="00D305C2"/>
    <w:rsid w:val="00D306E3"/>
    <w:rsid w:val="00D30A41"/>
    <w:rsid w:val="00D30F6C"/>
    <w:rsid w:val="00D32CBA"/>
    <w:rsid w:val="00D33D94"/>
    <w:rsid w:val="00D3428B"/>
    <w:rsid w:val="00D346B5"/>
    <w:rsid w:val="00D35B19"/>
    <w:rsid w:val="00D3630D"/>
    <w:rsid w:val="00D36901"/>
    <w:rsid w:val="00D37025"/>
    <w:rsid w:val="00D4178F"/>
    <w:rsid w:val="00D41DB3"/>
    <w:rsid w:val="00D42E51"/>
    <w:rsid w:val="00D43688"/>
    <w:rsid w:val="00D44B2C"/>
    <w:rsid w:val="00D44D24"/>
    <w:rsid w:val="00D45771"/>
    <w:rsid w:val="00D45BAB"/>
    <w:rsid w:val="00D45DDA"/>
    <w:rsid w:val="00D464D6"/>
    <w:rsid w:val="00D47AA8"/>
    <w:rsid w:val="00D524CB"/>
    <w:rsid w:val="00D534B7"/>
    <w:rsid w:val="00D551C8"/>
    <w:rsid w:val="00D55D16"/>
    <w:rsid w:val="00D5788D"/>
    <w:rsid w:val="00D57B11"/>
    <w:rsid w:val="00D57CAB"/>
    <w:rsid w:val="00D60BE7"/>
    <w:rsid w:val="00D60EEF"/>
    <w:rsid w:val="00D61642"/>
    <w:rsid w:val="00D625C0"/>
    <w:rsid w:val="00D62C2C"/>
    <w:rsid w:val="00D631F3"/>
    <w:rsid w:val="00D63E6C"/>
    <w:rsid w:val="00D6432B"/>
    <w:rsid w:val="00D64DE3"/>
    <w:rsid w:val="00D65DAB"/>
    <w:rsid w:val="00D65EEC"/>
    <w:rsid w:val="00D66C5E"/>
    <w:rsid w:val="00D66FFF"/>
    <w:rsid w:val="00D67100"/>
    <w:rsid w:val="00D67E50"/>
    <w:rsid w:val="00D67F4B"/>
    <w:rsid w:val="00D70091"/>
    <w:rsid w:val="00D705FA"/>
    <w:rsid w:val="00D7064C"/>
    <w:rsid w:val="00D71168"/>
    <w:rsid w:val="00D71193"/>
    <w:rsid w:val="00D7163E"/>
    <w:rsid w:val="00D721C2"/>
    <w:rsid w:val="00D72F8E"/>
    <w:rsid w:val="00D740D1"/>
    <w:rsid w:val="00D74DF6"/>
    <w:rsid w:val="00D75158"/>
    <w:rsid w:val="00D751FE"/>
    <w:rsid w:val="00D75717"/>
    <w:rsid w:val="00D75B01"/>
    <w:rsid w:val="00D76BE6"/>
    <w:rsid w:val="00D77DEE"/>
    <w:rsid w:val="00D77F12"/>
    <w:rsid w:val="00D802A3"/>
    <w:rsid w:val="00D81FAB"/>
    <w:rsid w:val="00D8355A"/>
    <w:rsid w:val="00D83D87"/>
    <w:rsid w:val="00D83DE6"/>
    <w:rsid w:val="00D84645"/>
    <w:rsid w:val="00D851B0"/>
    <w:rsid w:val="00D852EB"/>
    <w:rsid w:val="00D85DAF"/>
    <w:rsid w:val="00D85DED"/>
    <w:rsid w:val="00D860ED"/>
    <w:rsid w:val="00D86493"/>
    <w:rsid w:val="00D90009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06A"/>
    <w:rsid w:val="00D95761"/>
    <w:rsid w:val="00D95A86"/>
    <w:rsid w:val="00D95E90"/>
    <w:rsid w:val="00D95FF5"/>
    <w:rsid w:val="00D962E3"/>
    <w:rsid w:val="00D965BB"/>
    <w:rsid w:val="00D970A7"/>
    <w:rsid w:val="00D9716E"/>
    <w:rsid w:val="00D97175"/>
    <w:rsid w:val="00DA270C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02D7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6538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6E3"/>
    <w:rsid w:val="00DE2B79"/>
    <w:rsid w:val="00DE30C7"/>
    <w:rsid w:val="00DE35B2"/>
    <w:rsid w:val="00DE4290"/>
    <w:rsid w:val="00DE4879"/>
    <w:rsid w:val="00DE4BC6"/>
    <w:rsid w:val="00DE4CED"/>
    <w:rsid w:val="00DE514C"/>
    <w:rsid w:val="00DE52D6"/>
    <w:rsid w:val="00DE57EF"/>
    <w:rsid w:val="00DE6423"/>
    <w:rsid w:val="00DE6C59"/>
    <w:rsid w:val="00DE70F9"/>
    <w:rsid w:val="00DE7545"/>
    <w:rsid w:val="00DE7CC2"/>
    <w:rsid w:val="00DE7FA6"/>
    <w:rsid w:val="00DF0553"/>
    <w:rsid w:val="00DF08C6"/>
    <w:rsid w:val="00DF0DD0"/>
    <w:rsid w:val="00DF10C1"/>
    <w:rsid w:val="00DF13A4"/>
    <w:rsid w:val="00DF1C80"/>
    <w:rsid w:val="00DF3120"/>
    <w:rsid w:val="00DF39BD"/>
    <w:rsid w:val="00DF45AD"/>
    <w:rsid w:val="00DF470C"/>
    <w:rsid w:val="00DF4818"/>
    <w:rsid w:val="00DF4938"/>
    <w:rsid w:val="00DF4DCC"/>
    <w:rsid w:val="00DF58A8"/>
    <w:rsid w:val="00DF6AAA"/>
    <w:rsid w:val="00E00964"/>
    <w:rsid w:val="00E016AC"/>
    <w:rsid w:val="00E01A7B"/>
    <w:rsid w:val="00E01CB9"/>
    <w:rsid w:val="00E01D51"/>
    <w:rsid w:val="00E02345"/>
    <w:rsid w:val="00E025A0"/>
    <w:rsid w:val="00E03502"/>
    <w:rsid w:val="00E03769"/>
    <w:rsid w:val="00E05066"/>
    <w:rsid w:val="00E05E75"/>
    <w:rsid w:val="00E0651D"/>
    <w:rsid w:val="00E06CB2"/>
    <w:rsid w:val="00E07ACA"/>
    <w:rsid w:val="00E07DDC"/>
    <w:rsid w:val="00E101B4"/>
    <w:rsid w:val="00E110B1"/>
    <w:rsid w:val="00E1188D"/>
    <w:rsid w:val="00E11DD1"/>
    <w:rsid w:val="00E129E3"/>
    <w:rsid w:val="00E13189"/>
    <w:rsid w:val="00E13462"/>
    <w:rsid w:val="00E13E48"/>
    <w:rsid w:val="00E1548D"/>
    <w:rsid w:val="00E1604E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4E15"/>
    <w:rsid w:val="00E253A6"/>
    <w:rsid w:val="00E255B6"/>
    <w:rsid w:val="00E25671"/>
    <w:rsid w:val="00E25B1C"/>
    <w:rsid w:val="00E26DD6"/>
    <w:rsid w:val="00E2781C"/>
    <w:rsid w:val="00E27A32"/>
    <w:rsid w:val="00E27B7F"/>
    <w:rsid w:val="00E30020"/>
    <w:rsid w:val="00E304B9"/>
    <w:rsid w:val="00E311AB"/>
    <w:rsid w:val="00E31828"/>
    <w:rsid w:val="00E31F76"/>
    <w:rsid w:val="00E331F8"/>
    <w:rsid w:val="00E33608"/>
    <w:rsid w:val="00E34068"/>
    <w:rsid w:val="00E34154"/>
    <w:rsid w:val="00E34241"/>
    <w:rsid w:val="00E35761"/>
    <w:rsid w:val="00E367EA"/>
    <w:rsid w:val="00E37625"/>
    <w:rsid w:val="00E400D7"/>
    <w:rsid w:val="00E40CF6"/>
    <w:rsid w:val="00E40D72"/>
    <w:rsid w:val="00E41545"/>
    <w:rsid w:val="00E41C2C"/>
    <w:rsid w:val="00E42195"/>
    <w:rsid w:val="00E42839"/>
    <w:rsid w:val="00E42971"/>
    <w:rsid w:val="00E43325"/>
    <w:rsid w:val="00E4349F"/>
    <w:rsid w:val="00E43821"/>
    <w:rsid w:val="00E439FD"/>
    <w:rsid w:val="00E444EE"/>
    <w:rsid w:val="00E4474C"/>
    <w:rsid w:val="00E45B08"/>
    <w:rsid w:val="00E45CA5"/>
    <w:rsid w:val="00E460D3"/>
    <w:rsid w:val="00E4656E"/>
    <w:rsid w:val="00E466DA"/>
    <w:rsid w:val="00E46A1F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27B5"/>
    <w:rsid w:val="00E53454"/>
    <w:rsid w:val="00E53BB4"/>
    <w:rsid w:val="00E53BD8"/>
    <w:rsid w:val="00E54035"/>
    <w:rsid w:val="00E54B93"/>
    <w:rsid w:val="00E54E03"/>
    <w:rsid w:val="00E557D5"/>
    <w:rsid w:val="00E55C07"/>
    <w:rsid w:val="00E567A6"/>
    <w:rsid w:val="00E57A09"/>
    <w:rsid w:val="00E57B91"/>
    <w:rsid w:val="00E62EA6"/>
    <w:rsid w:val="00E63A9C"/>
    <w:rsid w:val="00E63F48"/>
    <w:rsid w:val="00E642B9"/>
    <w:rsid w:val="00E64386"/>
    <w:rsid w:val="00E6509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49D"/>
    <w:rsid w:val="00E71B66"/>
    <w:rsid w:val="00E71BE4"/>
    <w:rsid w:val="00E71DF2"/>
    <w:rsid w:val="00E72A14"/>
    <w:rsid w:val="00E72CBB"/>
    <w:rsid w:val="00E7440B"/>
    <w:rsid w:val="00E7453D"/>
    <w:rsid w:val="00E7489C"/>
    <w:rsid w:val="00E77AA9"/>
    <w:rsid w:val="00E815CE"/>
    <w:rsid w:val="00E81A8A"/>
    <w:rsid w:val="00E81E27"/>
    <w:rsid w:val="00E82105"/>
    <w:rsid w:val="00E82566"/>
    <w:rsid w:val="00E826B3"/>
    <w:rsid w:val="00E838B8"/>
    <w:rsid w:val="00E83D91"/>
    <w:rsid w:val="00E84C04"/>
    <w:rsid w:val="00E87AAF"/>
    <w:rsid w:val="00E90BC1"/>
    <w:rsid w:val="00E90C32"/>
    <w:rsid w:val="00E922DB"/>
    <w:rsid w:val="00E92689"/>
    <w:rsid w:val="00E95C5D"/>
    <w:rsid w:val="00E9670B"/>
    <w:rsid w:val="00E97413"/>
    <w:rsid w:val="00E9778B"/>
    <w:rsid w:val="00E97C85"/>
    <w:rsid w:val="00E97D10"/>
    <w:rsid w:val="00EA0C2D"/>
    <w:rsid w:val="00EA12CB"/>
    <w:rsid w:val="00EA1330"/>
    <w:rsid w:val="00EA1AE9"/>
    <w:rsid w:val="00EA2328"/>
    <w:rsid w:val="00EA3065"/>
    <w:rsid w:val="00EA330D"/>
    <w:rsid w:val="00EA3480"/>
    <w:rsid w:val="00EA34B3"/>
    <w:rsid w:val="00EA3A69"/>
    <w:rsid w:val="00EA4F47"/>
    <w:rsid w:val="00EA50D7"/>
    <w:rsid w:val="00EA595E"/>
    <w:rsid w:val="00EA5FF6"/>
    <w:rsid w:val="00EA63B2"/>
    <w:rsid w:val="00EA6D06"/>
    <w:rsid w:val="00EA705E"/>
    <w:rsid w:val="00EB0A20"/>
    <w:rsid w:val="00EB125F"/>
    <w:rsid w:val="00EB138F"/>
    <w:rsid w:val="00EB1C36"/>
    <w:rsid w:val="00EB20CB"/>
    <w:rsid w:val="00EB285D"/>
    <w:rsid w:val="00EB2F8E"/>
    <w:rsid w:val="00EB3F18"/>
    <w:rsid w:val="00EB432D"/>
    <w:rsid w:val="00EB4C69"/>
    <w:rsid w:val="00EB5330"/>
    <w:rsid w:val="00EB5A58"/>
    <w:rsid w:val="00EB5D54"/>
    <w:rsid w:val="00EB647F"/>
    <w:rsid w:val="00EB65E4"/>
    <w:rsid w:val="00EB6AAF"/>
    <w:rsid w:val="00EB7877"/>
    <w:rsid w:val="00EB7E8D"/>
    <w:rsid w:val="00EB7E93"/>
    <w:rsid w:val="00EC0E2F"/>
    <w:rsid w:val="00EC1168"/>
    <w:rsid w:val="00EC1344"/>
    <w:rsid w:val="00EC1483"/>
    <w:rsid w:val="00EC19D8"/>
    <w:rsid w:val="00EC1B8E"/>
    <w:rsid w:val="00EC2343"/>
    <w:rsid w:val="00EC249E"/>
    <w:rsid w:val="00EC25D4"/>
    <w:rsid w:val="00EC2867"/>
    <w:rsid w:val="00EC404D"/>
    <w:rsid w:val="00EC4A9A"/>
    <w:rsid w:val="00EC4ABE"/>
    <w:rsid w:val="00EC4CE4"/>
    <w:rsid w:val="00EC4EBB"/>
    <w:rsid w:val="00EC6697"/>
    <w:rsid w:val="00EC7867"/>
    <w:rsid w:val="00EC7B13"/>
    <w:rsid w:val="00EC7BF8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991"/>
    <w:rsid w:val="00ED5D3C"/>
    <w:rsid w:val="00ED6623"/>
    <w:rsid w:val="00ED6688"/>
    <w:rsid w:val="00ED70CE"/>
    <w:rsid w:val="00ED7163"/>
    <w:rsid w:val="00ED73FD"/>
    <w:rsid w:val="00ED75DF"/>
    <w:rsid w:val="00EE05AB"/>
    <w:rsid w:val="00EE06D7"/>
    <w:rsid w:val="00EE1E1F"/>
    <w:rsid w:val="00EE298C"/>
    <w:rsid w:val="00EE2A46"/>
    <w:rsid w:val="00EE2ED9"/>
    <w:rsid w:val="00EE32FF"/>
    <w:rsid w:val="00EE4087"/>
    <w:rsid w:val="00EE449C"/>
    <w:rsid w:val="00EE5B60"/>
    <w:rsid w:val="00EE5F78"/>
    <w:rsid w:val="00EE6218"/>
    <w:rsid w:val="00EE6387"/>
    <w:rsid w:val="00EE764A"/>
    <w:rsid w:val="00EE7BB9"/>
    <w:rsid w:val="00EF050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3DBF"/>
    <w:rsid w:val="00EF4319"/>
    <w:rsid w:val="00EF4606"/>
    <w:rsid w:val="00EF47FD"/>
    <w:rsid w:val="00EF4A07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9CC"/>
    <w:rsid w:val="00F02CDC"/>
    <w:rsid w:val="00F02FC2"/>
    <w:rsid w:val="00F044DF"/>
    <w:rsid w:val="00F04F8B"/>
    <w:rsid w:val="00F07597"/>
    <w:rsid w:val="00F10AA9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982"/>
    <w:rsid w:val="00F17C23"/>
    <w:rsid w:val="00F17EF4"/>
    <w:rsid w:val="00F17F3E"/>
    <w:rsid w:val="00F200B1"/>
    <w:rsid w:val="00F21B4C"/>
    <w:rsid w:val="00F22292"/>
    <w:rsid w:val="00F22AEE"/>
    <w:rsid w:val="00F2388D"/>
    <w:rsid w:val="00F2411F"/>
    <w:rsid w:val="00F251E5"/>
    <w:rsid w:val="00F254CC"/>
    <w:rsid w:val="00F25777"/>
    <w:rsid w:val="00F2655C"/>
    <w:rsid w:val="00F267F0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3E9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6D3E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56A63"/>
    <w:rsid w:val="00F61222"/>
    <w:rsid w:val="00F613E0"/>
    <w:rsid w:val="00F6186A"/>
    <w:rsid w:val="00F6188F"/>
    <w:rsid w:val="00F62C32"/>
    <w:rsid w:val="00F632DD"/>
    <w:rsid w:val="00F64418"/>
    <w:rsid w:val="00F64FF3"/>
    <w:rsid w:val="00F65CE7"/>
    <w:rsid w:val="00F70161"/>
    <w:rsid w:val="00F70626"/>
    <w:rsid w:val="00F71160"/>
    <w:rsid w:val="00F71544"/>
    <w:rsid w:val="00F723F7"/>
    <w:rsid w:val="00F73D45"/>
    <w:rsid w:val="00F742A2"/>
    <w:rsid w:val="00F75216"/>
    <w:rsid w:val="00F756EC"/>
    <w:rsid w:val="00F76A40"/>
    <w:rsid w:val="00F77452"/>
    <w:rsid w:val="00F774AA"/>
    <w:rsid w:val="00F8048E"/>
    <w:rsid w:val="00F804D1"/>
    <w:rsid w:val="00F80EEE"/>
    <w:rsid w:val="00F80F47"/>
    <w:rsid w:val="00F8101F"/>
    <w:rsid w:val="00F812F5"/>
    <w:rsid w:val="00F8142D"/>
    <w:rsid w:val="00F81491"/>
    <w:rsid w:val="00F81A68"/>
    <w:rsid w:val="00F81C67"/>
    <w:rsid w:val="00F82B0D"/>
    <w:rsid w:val="00F82C14"/>
    <w:rsid w:val="00F82D17"/>
    <w:rsid w:val="00F834A2"/>
    <w:rsid w:val="00F8376F"/>
    <w:rsid w:val="00F837F5"/>
    <w:rsid w:val="00F84131"/>
    <w:rsid w:val="00F8467D"/>
    <w:rsid w:val="00F84CD3"/>
    <w:rsid w:val="00F876DF"/>
    <w:rsid w:val="00F877A3"/>
    <w:rsid w:val="00F87CE1"/>
    <w:rsid w:val="00F90FCF"/>
    <w:rsid w:val="00F92162"/>
    <w:rsid w:val="00F92DAA"/>
    <w:rsid w:val="00F93D56"/>
    <w:rsid w:val="00F9495B"/>
    <w:rsid w:val="00F94E0C"/>
    <w:rsid w:val="00F96748"/>
    <w:rsid w:val="00F967E7"/>
    <w:rsid w:val="00F96BD3"/>
    <w:rsid w:val="00F97312"/>
    <w:rsid w:val="00F975DE"/>
    <w:rsid w:val="00F976CA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6A6"/>
    <w:rsid w:val="00FA2800"/>
    <w:rsid w:val="00FA315F"/>
    <w:rsid w:val="00FA3FCC"/>
    <w:rsid w:val="00FA4D44"/>
    <w:rsid w:val="00FA580E"/>
    <w:rsid w:val="00FA587B"/>
    <w:rsid w:val="00FA5900"/>
    <w:rsid w:val="00FA5ABD"/>
    <w:rsid w:val="00FA5E81"/>
    <w:rsid w:val="00FA67D9"/>
    <w:rsid w:val="00FA6A78"/>
    <w:rsid w:val="00FA6F17"/>
    <w:rsid w:val="00FA70FD"/>
    <w:rsid w:val="00FA79A5"/>
    <w:rsid w:val="00FA7FD3"/>
    <w:rsid w:val="00FB1247"/>
    <w:rsid w:val="00FB2C61"/>
    <w:rsid w:val="00FB2CBB"/>
    <w:rsid w:val="00FB3480"/>
    <w:rsid w:val="00FB3FA6"/>
    <w:rsid w:val="00FB4267"/>
    <w:rsid w:val="00FB431F"/>
    <w:rsid w:val="00FB49C9"/>
    <w:rsid w:val="00FB4DAD"/>
    <w:rsid w:val="00FB4E0A"/>
    <w:rsid w:val="00FB522D"/>
    <w:rsid w:val="00FB5F79"/>
    <w:rsid w:val="00FB6391"/>
    <w:rsid w:val="00FB7736"/>
    <w:rsid w:val="00FB774D"/>
    <w:rsid w:val="00FB7D7D"/>
    <w:rsid w:val="00FC0364"/>
    <w:rsid w:val="00FC0491"/>
    <w:rsid w:val="00FC051D"/>
    <w:rsid w:val="00FC07E0"/>
    <w:rsid w:val="00FC0807"/>
    <w:rsid w:val="00FC0831"/>
    <w:rsid w:val="00FC2683"/>
    <w:rsid w:val="00FC4162"/>
    <w:rsid w:val="00FC4276"/>
    <w:rsid w:val="00FC4ED4"/>
    <w:rsid w:val="00FC50DC"/>
    <w:rsid w:val="00FC5C5D"/>
    <w:rsid w:val="00FC74A1"/>
    <w:rsid w:val="00FC7E17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8B3"/>
    <w:rsid w:val="00FD5BB7"/>
    <w:rsid w:val="00FD5CFB"/>
    <w:rsid w:val="00FD60F2"/>
    <w:rsid w:val="00FD6632"/>
    <w:rsid w:val="00FE0EED"/>
    <w:rsid w:val="00FE109D"/>
    <w:rsid w:val="00FE198A"/>
    <w:rsid w:val="00FE1EB8"/>
    <w:rsid w:val="00FE2683"/>
    <w:rsid w:val="00FE26C7"/>
    <w:rsid w:val="00FE2843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A52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table" w:styleId="a4">
    <w:name w:val="Table Grid"/>
    <w:basedOn w:val="a1"/>
    <w:uiPriority w:val="59"/>
    <w:rsid w:val="00921E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921E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441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41B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A001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table" w:styleId="a4">
    <w:name w:val="Table Grid"/>
    <w:basedOn w:val="a1"/>
    <w:uiPriority w:val="59"/>
    <w:rsid w:val="00921E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921E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441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41B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A001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2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3AED0A06A0EE116A8997891B82FBD39CC91D03E4EE3B11C54144E54C8C27009D67B318D75857BA9FCE0FDD89C52EA811DuFx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3613</Words>
  <Characters>20600</Characters>
  <Application>Microsoft Office Word</Application>
  <DocSecurity>4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Елена Е. Филатова</cp:lastModifiedBy>
  <cp:revision>2</cp:revision>
  <cp:lastPrinted>2023-06-13T06:27:00Z</cp:lastPrinted>
  <dcterms:created xsi:type="dcterms:W3CDTF">2023-06-14T10:45:00Z</dcterms:created>
  <dcterms:modified xsi:type="dcterms:W3CDTF">2023-06-14T10:45:00Z</dcterms:modified>
</cp:coreProperties>
</file>