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4500" w:type="pct"/>
        <w:jc w:val="center"/>
        <w:tblCellMar>
          <w:top w:w="15" w:type="dxa"/>
          <w:left w:w="15" w:type="dxa"/>
          <w:bottom w:w="15" w:type="dxa"/>
          <w:right w:w="15" w:type="dxa"/>
        </w:tblCellMar>
        <w:tblLook w:val="04A0"/>
      </w:tblPr>
      <w:tblGrid>
        <w:gridCol w:w="12630"/>
      </w:tblGrid>
      <w:tr w:rsidR="00DA649E">
        <w:trPr>
          <w:divId w:val="1913463920"/>
          <w:jc w:val="center"/>
        </w:trPr>
        <w:tc>
          <w:tcPr>
            <w:tcW w:w="0" w:type="auto"/>
            <w:tcBorders>
              <w:top w:val="nil"/>
              <w:left w:val="nil"/>
              <w:bottom w:val="nil"/>
              <w:right w:val="nil"/>
            </w:tcBorders>
            <w:vAlign w:val="center"/>
            <w:hideMark/>
          </w:tcPr>
          <w:p w:rsidR="00DA649E" w:rsidRDefault="0086202A">
            <w:pPr>
              <w:pStyle w:val="6"/>
            </w:pPr>
            <w:r>
              <w:t>Информация о ходе выполнения наказов избирателей</w:t>
            </w:r>
            <w:r>
              <w:br/>
              <w:t xml:space="preserve">депутатам Думы городского округа Тольятти VII созыва за 2022 год </w:t>
            </w:r>
          </w:p>
        </w:tc>
      </w:tr>
    </w:tbl>
    <w:p w:rsidR="00DA649E" w:rsidRDefault="00DA649E">
      <w:pPr>
        <w:pStyle w:val="a3"/>
        <w:jc w:val="center"/>
        <w:divId w:val="1913463920"/>
        <w:rPr>
          <w:rFonts w:ascii="Verdana" w:hAnsi="Verdana"/>
          <w:sz w:val="18"/>
          <w:szCs w:val="18"/>
        </w:rPr>
      </w:pPr>
    </w:p>
    <w:tbl>
      <w:tblPr>
        <w:tblW w:w="0" w:type="auto"/>
        <w:tblBorders>
          <w:top w:val="outset" w:sz="6" w:space="0" w:color="000000"/>
          <w:left w:val="outset" w:sz="6" w:space="0" w:color="000000"/>
          <w:bottom w:val="outset" w:sz="6" w:space="0" w:color="000000"/>
          <w:right w:val="outset" w:sz="6" w:space="0" w:color="000000"/>
        </w:tblBorders>
        <w:tblLayout w:type="fixed"/>
        <w:tblCellMar>
          <w:top w:w="60" w:type="dxa"/>
          <w:left w:w="60" w:type="dxa"/>
          <w:bottom w:w="60" w:type="dxa"/>
          <w:right w:w="60" w:type="dxa"/>
        </w:tblCellMar>
        <w:tblLook w:val="04A0"/>
      </w:tblPr>
      <w:tblGrid>
        <w:gridCol w:w="611"/>
        <w:gridCol w:w="709"/>
        <w:gridCol w:w="1842"/>
        <w:gridCol w:w="2268"/>
        <w:gridCol w:w="2410"/>
        <w:gridCol w:w="1701"/>
        <w:gridCol w:w="1518"/>
        <w:gridCol w:w="2764"/>
      </w:tblGrid>
      <w:tr w:rsidR="001A5A2F" w:rsidTr="001A5A2F">
        <w:trPr>
          <w:divId w:val="1913463920"/>
          <w:cantSplit/>
          <w:trHeight w:val="1134"/>
          <w:tblHeader/>
        </w:trPr>
        <w:tc>
          <w:tcPr>
            <w:tcW w:w="611" w:type="dxa"/>
            <w:tcBorders>
              <w:top w:val="outset" w:sz="6" w:space="0" w:color="000000"/>
              <w:left w:val="outset" w:sz="6" w:space="0" w:color="000000"/>
              <w:bottom w:val="outset" w:sz="6" w:space="0" w:color="000000"/>
              <w:right w:val="outset" w:sz="6" w:space="0" w:color="000000"/>
            </w:tcBorders>
            <w:textDirection w:val="btLr"/>
            <w:vAlign w:val="center"/>
            <w:hideMark/>
          </w:tcPr>
          <w:p w:rsidR="00DA649E" w:rsidRPr="00CF12C1" w:rsidRDefault="0086202A" w:rsidP="001A5A2F">
            <w:pPr>
              <w:pStyle w:val="1"/>
              <w:ind w:left="113" w:right="113"/>
              <w:jc w:val="center"/>
              <w:rPr>
                <w:b w:val="0"/>
              </w:rPr>
            </w:pPr>
            <w:r w:rsidRPr="00CF12C1">
              <w:rPr>
                <w:b w:val="0"/>
              </w:rPr>
              <w:t>№ вопроса</w:t>
            </w:r>
          </w:p>
        </w:tc>
        <w:tc>
          <w:tcPr>
            <w:tcW w:w="709" w:type="dxa"/>
            <w:tcBorders>
              <w:top w:val="outset" w:sz="6" w:space="0" w:color="000000"/>
              <w:left w:val="outset" w:sz="6" w:space="0" w:color="000000"/>
              <w:bottom w:val="outset" w:sz="6" w:space="0" w:color="000000"/>
              <w:right w:val="outset" w:sz="6" w:space="0" w:color="000000"/>
            </w:tcBorders>
            <w:textDirection w:val="btLr"/>
            <w:vAlign w:val="center"/>
            <w:hideMark/>
          </w:tcPr>
          <w:p w:rsidR="00DA649E" w:rsidRPr="00CF12C1" w:rsidRDefault="0086202A" w:rsidP="001A5A2F">
            <w:pPr>
              <w:pStyle w:val="1"/>
              <w:ind w:left="113" w:right="113"/>
              <w:jc w:val="center"/>
              <w:rPr>
                <w:b w:val="0"/>
              </w:rPr>
            </w:pPr>
            <w:r w:rsidRPr="00CF12C1">
              <w:rPr>
                <w:b w:val="0"/>
              </w:rPr>
              <w:t>Избирательный</w:t>
            </w:r>
            <w:r w:rsidRPr="00CF12C1">
              <w:rPr>
                <w:b w:val="0"/>
              </w:rPr>
              <w:br/>
              <w:t>округ</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Фамилия, имя, отчество депутата (депутатов)</w:t>
            </w:r>
          </w:p>
        </w:tc>
        <w:tc>
          <w:tcPr>
            <w:tcW w:w="2268"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Содержание наказа</w:t>
            </w:r>
          </w:p>
        </w:tc>
        <w:tc>
          <w:tcPr>
            <w:tcW w:w="2410"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Мероприятия по его выполнению</w:t>
            </w:r>
          </w:p>
        </w:tc>
        <w:tc>
          <w:tcPr>
            <w:tcW w:w="1701"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Источник финансирования (в случае необходимости)</w:t>
            </w:r>
          </w:p>
        </w:tc>
        <w:tc>
          <w:tcPr>
            <w:tcW w:w="1518"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Сроки</w:t>
            </w:r>
            <w:r w:rsidRPr="00CF12C1">
              <w:rPr>
                <w:b w:val="0"/>
              </w:rPr>
              <w:br/>
              <w:t>выполнения мероприятий по выполнению наказа (с разбивкой по годам)</w:t>
            </w:r>
          </w:p>
        </w:tc>
        <w:tc>
          <w:tcPr>
            <w:tcW w:w="2764" w:type="dxa"/>
            <w:tcBorders>
              <w:top w:val="outset" w:sz="6" w:space="0" w:color="000000"/>
              <w:left w:val="outset" w:sz="6" w:space="0" w:color="000000"/>
              <w:bottom w:val="outset" w:sz="6" w:space="0" w:color="000000"/>
              <w:right w:val="outset" w:sz="6" w:space="0" w:color="000000"/>
            </w:tcBorders>
            <w:vAlign w:val="center"/>
            <w:hideMark/>
          </w:tcPr>
          <w:p w:rsidR="00DA649E" w:rsidRPr="00CF12C1" w:rsidRDefault="0086202A" w:rsidP="001A5A2F">
            <w:pPr>
              <w:pStyle w:val="1"/>
              <w:jc w:val="center"/>
              <w:rPr>
                <w:b w:val="0"/>
              </w:rPr>
            </w:pPr>
            <w:r w:rsidRPr="00CF12C1">
              <w:rPr>
                <w:b w:val="0"/>
              </w:rPr>
              <w:t>Информация о ходе выполнения</w:t>
            </w:r>
            <w:r w:rsidRPr="00CF12C1">
              <w:rPr>
                <w:b w:val="0"/>
              </w:rPr>
              <w:br/>
              <w:t>наказов избирателей за 2022 год</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t>1. Бюджет, финансы, налоги</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Ежегодно предусматривать средства в бюджете городского округа Тольятти на благоустройство внутриквартальных территорий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бюджете городского округа Тольятти на 2019 год и плановый период 2020 и 2021 годов запланировано финансирование на благоустройство внутриквартальных территорий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86280">
            <w:pPr>
              <w:pStyle w:val="4"/>
            </w:pPr>
            <w:r>
              <w:t>Объем средств, направленный на исполнение, составил 299 501 тыс.руб. (в том числе средства вышестоящих бюджетов 183 171 тыс.руб.)</w:t>
            </w:r>
            <w:r>
              <w:br/>
              <w:t>- Из них в рамках МП «Благоустройство территории городского округа Тольятти на 2015 - 2024 годы» 143 437 тыс.руб., в т.ч:</w:t>
            </w:r>
            <w:r>
              <w:br/>
              <w:t>(в том числе средства вышестоящих бюджетов 34 910 тыс.руб.)</w:t>
            </w:r>
            <w:r>
              <w:br/>
              <w:t xml:space="preserve">- Из них в рамках МП «Формирование современной городской среды на 2018 - 2024 годы» 156 064 тыс.руб. (в том числе средства вышестоящих бюджетов 148 261 тыс.руб.)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Ежегодно предусматривать средства в бюджете </w:t>
            </w:r>
            <w:r>
              <w:lastRenderedPageBreak/>
              <w:t xml:space="preserve">городского округа Тольятти на отлов и содержание безнадзорных животных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Законом Самарской области от 10.05.2018 № 36-ГД органы местного </w:t>
            </w:r>
            <w:r>
              <w:lastRenderedPageBreak/>
              <w:t xml:space="preserve">самоуправления на территории Самарской области наделены отдельными государственными полномочиями по организации проведения мероприятий по отлову и содержанию безнадзорных животных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(субвенции)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целях реализации полномочий по отлову и содержанию животных без </w:t>
            </w:r>
            <w:r>
              <w:lastRenderedPageBreak/>
              <w:t xml:space="preserve">владельцев в 2022 году между администрацией городского округа Тольятти и ИП Белик Т.В. заключены три муниципальных контракта на общую сумму 9 577,8 тыс. руб., в том числе: 7 340,2 тыс. руб. средства субвенций из областного бюджета, 2 237, 6 тыс. руб. средства бюджета городского округа Тольятти.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Выделить денежные средства на ремонт кровли в образовательные учреждения (мкр Шлюзовой) избирательного округа № 13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кровли в рамках муниципальной программы «Развитие системы образования в городском округе Тольятти на 2017-2020 гг.» в 3 учреждениях мкр Шлюзовой (МБУ «Школа № 15» (ул. Никонова, 18), МБУ «Школа № 75» (стр. подр., ул. Гидротехническая, 25), МБУ детский сад № 36 (ул. Шлюзовая, 13а)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2022 году на указанные мероприятия финансовые средства не выделялись, так как в рамках муниципальной программы «Развитие системы образования городского округа Тольятти на 2017-2020 гг.» данные мероприятия выполнены в 2019 году на сумму:</w:t>
            </w:r>
            <w:r>
              <w:br/>
              <w:t>1. МБУ «Школа № 15» (ул. Никонова, 18)- 933,9 тыс. руб.</w:t>
            </w:r>
            <w:r>
              <w:br/>
              <w:t>2. МБУ «Школа № 75» (структурное подразделение по адресу: ул. Гидротехническая, 25) - 1 207,8 тыс. руб.</w:t>
            </w:r>
            <w:r>
              <w:br/>
              <w:t xml:space="preserve">3. МБУ детский сад № 36 (ул. Шлюзовая, 13а) - 415,5 тыс. руб.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финансирование на </w:t>
            </w:r>
            <w:r>
              <w:lastRenderedPageBreak/>
              <w:t xml:space="preserve">косметический ремонт помещений, предоставленных ТОС для организации работы с населением, помещений, предоставленных Советам ветеранов войны и труда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Подготовка предложений для включения в проект </w:t>
            </w:r>
            <w:r>
              <w:lastRenderedPageBreak/>
              <w:t xml:space="preserve">бюджета городского округа на 2020 и плановый период 2021 и 2022 годов о финансировании МКУ «Центр поддержки общественных инициатив» на проведение ремонта помещений, предоставленных ТОС и на оказание финансовой поддержки Советам ветеранов в рамках муниципальной программы «Поддержка социально ориентированных некоммерческих организаций, содействие развитию некоммерческих организаций и общественных инициатив в городском округе Тольятти на 2015-2020 годы», утвержденной постановлением мэрии городского округа Тольятти от 19.09.2014 № 3510-п/1 (финансовое обеспечение расходов на проведение ремонтных работ занимаемых помещений, </w:t>
            </w:r>
            <w:r>
              <w:lastRenderedPageBreak/>
              <w:t xml:space="preserve">общественным организациям ветеранов предусмотрено подпунктом ж пункта 1.3 постановления мэрии городского округа Тольятти от 17.05.2013 № 1559-п/1 в виде предоставления субсидии на уставную деятельность)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за счет средств бюджета городского округа </w:t>
            </w:r>
            <w:r>
              <w:lastRenderedPageBreak/>
              <w:t>Тольятти (смета МКУ «Центр поддержки общественных инициатив») был проведен текущий ремонт в 7 помещениях ТОС на сумму 474,9 тыс. руб., подрядная организация ООО «Дез-Сервис» (д/с № 1 от 28.12.2022 к МК № 3 от 28.10.2022).</w:t>
            </w:r>
            <w:r>
              <w:br/>
              <w:t xml:space="preserve">Мероприятия выполняются в рамках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 утвержденной постановлением администрации городского округа Тольятти от 23.09.2020 № 2850-п/1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финансирование на благоустройство общественного пляжа, установку МАФ на пляжах (кабинки, беседки, площадки для спортивных игр)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результатам голосования, утвержденным протоколом общественной комиссии от 07.03.2019 № 46-прт/2, благоустройство пляжа Центрального района запланировано на 2022 год, при условии достаточного финансирования программы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86280">
            <w:pPr>
              <w:pStyle w:val="4"/>
            </w:pPr>
            <w:r>
              <w:t xml:space="preserve">В рамках муниципальной программы "Формирование современной городской среды на 2018 - 2024 годы" в 2022 году выполнены работы по демонтажу, валке деревьев, устройство колодцев на пляже Центрального района (1 этап)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t>2. Капитальное строительство и архитектура</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Остудин Н.И.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общеобразователь-ную школу в 18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Привязка проекта повторного применения, строительно- монтажные работы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Российской Федерации, областной </w:t>
            </w:r>
            <w:r>
              <w:lastRenderedPageBreak/>
              <w:t xml:space="preserve">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18 квартале Автозаводского района города Тольятти, на условиях концессионного соглашения планируется </w:t>
            </w:r>
            <w:r>
              <w:lastRenderedPageBreak/>
              <w:t xml:space="preserve">реализовать мероприятие: «Строительство общеобразовательной школы, расположенной по адресу: Самарская область, </w:t>
            </w:r>
            <w:r w:rsidR="00186280">
              <w:t xml:space="preserve">                  </w:t>
            </w:r>
            <w:r>
              <w:t>г. Тольятти, Автозаводский район, севернее жилого дома № 78 по ул. 70 лет Октября», на 675 мест со сроком ввода в эксплуатацию в 2023 году.</w:t>
            </w:r>
            <w:r>
              <w:br/>
              <w:t xml:space="preserve">Для строительства общеобразовательной школы, на основании постановления администрации городского округа Тольятти от 27.08.2021 № 2931-п/1 государственному казенному учреждению «Управление капитального строительства» на праве постоянного (бессрочного) пользования предоставлен земельный участок с кадастровым номером 63:09:0101155:27. Данное право зарегистрировано в едином государственном реестре недвижимости от 03.09.2021 № 63:09:0101155:27-63/459/2021-4.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школу в 20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Направлена заявка в министерство </w:t>
            </w:r>
            <w:r>
              <w:lastRenderedPageBreak/>
              <w:t xml:space="preserve">строительства Самарской области на выделение субсидии на строительно- монтажные работы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Российской </w:t>
            </w:r>
            <w:r>
              <w:lastRenderedPageBreak/>
              <w:t xml:space="preserve">Федерации,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на строительство школы на 1600 мест, </w:t>
            </w:r>
            <w:r>
              <w:lastRenderedPageBreak/>
              <w:t xml:space="preserve">расположенной по адресу: Самарская область, г. Тольятти, Автозаводский район, квартал 20, были выделены средства в сумме 1 981 585 тысяч рублей (1 882 506 тысяч рублей- средства вышестоящих бюджетов). Исполнение составило 1 958 017 тысяч рублей (1 860 116 тысяч рублей - субсидии из вышестоящих бюджетов). Строительно-монтажные работы на объекте выполнены ООО «Стройнефть» в полном объеме. Ввод объекта в эксплуатацию планируется в 2023 году.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детский сад в 19 квартале Автозаводского района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детского сада в 19 квартале - 2023 год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 –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Разработана проектная документация по объекту: «Проектирование и строительство детского сада в квартале 19 Автозаводского района городского округа Тольятти». Получено положительное заключение государственной экспертизы. Реализация мероприятия будет осуществляться при наличии источника финансирования (при условии выделения средств на софинансирование из </w:t>
            </w:r>
            <w:r>
              <w:lastRenderedPageBreak/>
              <w:t xml:space="preserve">областного бюджета Самарской области).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Завершить строительство б-ра Татищева в комплексе, согласно проектно-сметной документации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результатам голосования, утвержденным протоколом общественной комиссии от 07.03.2019 № 46-прт/2, благоустройство бульвара Татищева запланировано на 2023 год, при условии достаточного финансирования программы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за счет средств г.о.Тольятти на 2023 год заключен муниципальный контракт на выполнение работ по подготовке проектно - сметной документации на завершение благоустройства бульвара Татищева. Срок выполнения - 01.07.2023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детский сад в 17 квартале Автозаводского района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объекта станет возможным при условии включения их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Российской Федерации,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Реализация мероприятия будет осуществляться после выполнения проектных работ (при условии выделения средств на софинансирование из областного бюджета Самарской области).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детский сад в 21 квартале Автозаводского района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объекта станет возможным при условии включения их в государственную </w:t>
            </w:r>
            <w:r>
              <w:lastRenderedPageBreak/>
              <w:t xml:space="preserve">программу Самарской области «Строительство, реконструкция и капитальный ремонт образовательных учреждений Самарской области» до 2026 года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Российской Федерации, областной </w:t>
            </w:r>
            <w:r>
              <w:lastRenderedPageBreak/>
              <w:t xml:space="preserve">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Мероприятие включено в муниципальную программу: «Развитие системы образования городского </w:t>
            </w:r>
            <w:r>
              <w:lastRenderedPageBreak/>
              <w:t xml:space="preserve">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 (при условии выделения средств на софинансирование из областного бюджета Самарской области).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строительство детского сада в 21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Разработка проектно - сметной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Российской Федерации,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Мероприятие включено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 (при условии выделения средств на софинансирование из областного бюджета Самарской области).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реконструкцию и ремонт Набережной в Комсомольском районе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результатам голосования, утвержденным протоколом общественной комиссии от 16.04.2019 № 63-прт/2, благоустройство набережной Комсомольского района запланировано на 2019-2020 годы, при условии достаточного финансирования программы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""Формирование современной городской среды на 2018 - 2024 годы в предыдущие годы выполнено: восстановление лестничных маршей, перил, устройство парковки и расширение дороги, озеленение.</w:t>
            </w:r>
            <w:r>
              <w:br/>
              <w:t xml:space="preserve">Работы будут продолжены в последующие годы при выделении дополнительного целевого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Решить вопрос об окончательном завершении строительства 3-го ядра (ледовый комплекс) ФОК на «Певческом поле» в Комсомольском районе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объекта ведет ООО «Газпром инвестгазификация», в рамках государственно-частного партнерства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 основании РНВ от 29.09.2022 № 63-09-7-2022, выданного застройщику ООО «Газпром инвестгазификация» министерством строительства Самарской области, объект «Физкультурно-оздоровительный комплекс с бассейном, катком и универсальным залом», построенный в рамках государственно-частного партнерства, был введен в эксплуатацию.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Строительство физкультурно-оздоровительного </w:t>
            </w:r>
            <w:r>
              <w:lastRenderedPageBreak/>
              <w:t xml:space="preserve">комплекса с бассейном, катком и универсальным залом на земельном участке с кадастровым номером 63:09:0202052:1467, по адресу: ул. Коммунистическая, 88 (площадка «Певческое поле»)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Строительство ведет ООО «Газпром инвестгазификация» в </w:t>
            </w:r>
            <w:r>
              <w:lastRenderedPageBreak/>
              <w:t xml:space="preserve">рамках государственно-частного партнерства.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 основании РНВ от 29.09.2022 № 63-09-7-2022, выданного застройщику ООО </w:t>
            </w:r>
            <w:r>
              <w:lastRenderedPageBreak/>
              <w:t xml:space="preserve">«Газпром инвестгазификация» министерством строительства Самарской области, объект «Физкультурно-оздоровительный комплекс с бассейном, катком и универсальным залом», построенный в рамках государственно-частного партнерства, был введен в эксплуатацию.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строительство физкультурно-оздоровительного комплекса в мкр Шлюзовой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объекта начнется после получения положительного заключения государственной экспертизы на проектно- сметные работы. Проектирует объект ГКУ Самаркой области «УКС»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spacing w:after="240" w:afterAutospacing="0"/>
            </w:pPr>
            <w:r>
              <w:t xml:space="preserve">В рамках муниципальной программы «Развитие физической культуры и спорта в городском округе Тольятти на 2022 - 2026 годы», утвержденной постановлением администрации городского округа Тольятти Самарской области от 21.07.2021 № 2572-п/1 и государственной программы Самарской области «Развитие физической культуры и спорта в Самарской области на 2014 – 2024годы», утвержденной Постановлением Правительства Самарской области от 27.11.2013 № 683 планируется осуществлять строительство объекта «Проектирование и </w:t>
            </w:r>
            <w:r>
              <w:lastRenderedPageBreak/>
              <w:t xml:space="preserve">строительство физкультурно-оздоровительного комплекса по адресу: Самарская область, г. Тольятти, Комсомольский район, ул. Гидротехническая, 36». На 2022 год было предусмотрено бюджетных ассигнований за счет средств бюджета городского округа Тольятти 3 928 тыс. руб. Заключен муниципальный контракт на выполнение проектных и изыскательских работ с ООО "Группа А028" № 08423000040210000990001 от 04.05.2021 в сумме 3 928,0 тыс. руб. По итогам проведения экспертизы получено отрицательное заключение от 17.10.2022 №63-1-2-3-073187-2022. Учитывая срок проведения повторной экспертизы, в 2022 году получить положительное заключение не представлялось возможным. В 2022 году оплата не производилась. В целях получения положительного заключения государственной экспертизы проектной документации и результатов инженерных изысканий, ООО «Группа А28» планирует в 1 квартале </w:t>
            </w:r>
            <w:r>
              <w:lastRenderedPageBreak/>
              <w:t>2023 года направить повторную заявку в ГАУ СО «Государственная экспертиза проектов в строительстве».</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строительство досугового центра для молодежи в мкр Федоровка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Разработка проектно - сметной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Российской Федерации,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2025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Бюджетом городского округа Тольятти на 2023 год и на плановый период 2024-2025 годы финансирование мероприятия не предусмотрено. Начало осуществления реализации мероприятия планируется в 2026 году.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Привести в соответствии с нормативами строительства территорию двух заброшенных недостроев, расположенных напротив остановки ул. Белорусская, 6, или обязать собственника привести в порядок территорию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соответствии с договоренностью с собственниками объектов, будет произведена уборка территории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соответствии с договоренностью с собственниками объектов, в 2020 году произведена уборка территории.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Остудин Н.И.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пешеходный тротуар с южной стороны торца дома № 56 по ул.Автостроителей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 муниципальной программы «Формирование современной городской среды на 2018-2024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28.2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Строительство дублеров по Южному шоссе; ул.Тополиная - в 20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Проектно-изыскательские работы по объекту: Реконструкция магистральной улицы районного значения транспортно-пешеходной по ул.Тополиная от Южного шоссе до ул.70 лет Октября (строительство бокового проезда) на сумму 5 253,0 </w:t>
            </w:r>
            <w:r>
              <w:br/>
              <w:t xml:space="preserve">тыс. руб. в 2021 году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Проект планировки и проект межевания территории утвержден постановлением администрации Тольятти от 19.11.2020 №3522-п/1.</w:t>
            </w:r>
            <w:r>
              <w:br/>
              <w:t xml:space="preserve">Работы по проектированию реконструкции ул. Тополиная от Южного шоссе до ул. 70 лет Октября (строительство бокового проезда) выполняются в рамках заключенного муниципального контракта с ООО «АТ» от 29.04.2021 №0842300004021000086_259977. </w:t>
            </w:r>
            <w:r>
              <w:br/>
              <w:t>Ориентировочный срок направления проектной документации в ГАУ СО «Государственная экспертиза проектов в строительстве» – 1 полугодие 2023 года.</w:t>
            </w:r>
            <w:r>
              <w:br/>
              <w:t>Ориентировочный срок утверждения проекта – 4 квартал 2023 года.</w:t>
            </w:r>
            <w:r>
              <w:br/>
              <w:t xml:space="preserve">После получения </w:t>
            </w:r>
            <w:r>
              <w:lastRenderedPageBreak/>
              <w:t>положительного заключения государственной экспертизы проектов и при условии выделения финансирования работы по реконструкции будут организованы.</w:t>
            </w:r>
            <w:r>
              <w:br/>
              <w:t>Выполнить проектно-изыскательские работы по строительству дублера по Южному шоссе в 2022 году не представляется возможным из-за отсутствия проекта планировки и проекта межевания под строительство.</w:t>
            </w:r>
            <w:r>
              <w:br/>
              <w:t xml:space="preserve">Утвержденным бюджетом на 2023 год и плановый период 2024-2025 гг. предусмотрено финансирование на подготовку проекта планировки и проекта межевания территории линейного объекта Южное шоссе от ул. Офицерская до ул. Полякова в 2024 году.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Спроектировать и построить детские дошкольные учреждения и учреждения начального и среднего образования на территории 14А, 16 и 17А кварталов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 территорию 14А квартала постановлением администрации городского округа Тольятти от 10.08.2017 № 2720-п/1 (с изменениями от 25.09.2018 № 2806-п/1, от 01.11.2018 № 3257-п/1) утвержден проект </w:t>
            </w:r>
            <w:r>
              <w:lastRenderedPageBreak/>
              <w:t xml:space="preserve">планировки территории с проектом межевания территории 14А квартала Автозаводского района г.Тольятти. </w:t>
            </w:r>
            <w:r>
              <w:br/>
              <w:t xml:space="preserve">Проектом предусматривается размещение объектов социальной инфраструктуры на территории 14А квартала, в том числе трех детских садов на 230,157 и 325 мест. </w:t>
            </w:r>
            <w:r>
              <w:br/>
              <w:t xml:space="preserve">В восточной части квартала, на участке площадью </w:t>
            </w:r>
            <w:r>
              <w:br/>
              <w:t xml:space="preserve">33 677 кв.м. предусмотрено размещение школы на 1 750 мест. </w:t>
            </w:r>
            <w:r>
              <w:br/>
              <w:t xml:space="preserve">В соответствии с Генеральным планом городского округа Тольятти Самарской области, утвержденным решением Думы городского округа Тольятти от 25.05.2018 № 1756 на территории 16 квартала предусмотрено проектирование и строительство объекта дошкольного образования </w:t>
            </w:r>
            <w:r>
              <w:lastRenderedPageBreak/>
              <w:t>по адресу: г.Тольятти, Автозаводский район, бульвар Цветной, 17.</w:t>
            </w:r>
            <w:r>
              <w:br/>
              <w:t xml:space="preserve">Проект планировки с проектом межевания территории квартала 17А Автозаводского района г.Тольятти находиться в стадии согласования. </w:t>
            </w:r>
            <w:r>
              <w:br/>
              <w:t xml:space="preserve">Проектом предусматривается размещение объектов социальной инфраструктуры на территории 17А квартала, в том числе общеобразовательной школы на 1 400 мест и дошкольного образовательного учреждения на 300 мест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Объект: «Детский сад Л ДС-2 в составе 2 этапа строительства комплекса зданий и сооружений жилищного и социального назначения» введен в эксплуатацию разрешением на ввод объекта от 29.09.2022 № 63-0-8-2022.</w:t>
            </w:r>
            <w:r>
              <w:br/>
            </w:r>
            <w:r>
              <w:lastRenderedPageBreak/>
              <w:t>Мероприятие: «Проектирование и строительство здания объекта дошкольного образования в 17 А квартале Автозаводского района» включено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 (при условии выделения средств на софинансирование из областного бюджета Самарской области).</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3. Жилищно-коммунальное хозяйство</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Ул. Дзержинского, 71-11:</w:t>
            </w:r>
            <w:r>
              <w:br/>
              <w:t xml:space="preserve">- утеплить торцевую стену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w:t>
            </w:r>
            <w:r>
              <w:lastRenderedPageBreak/>
              <w:t xml:space="preserve">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Финансирование указанных мероприятий из городского бюджета не предусмотрено.</w:t>
            </w:r>
            <w:r>
              <w:br/>
              <w:t xml:space="preserve">Проведение указанных мероприятий возможно за счёт средств собираемой квартплаты по статье «текущий ремонт».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Б-р Приморский, 18: Установить новые мусорные урны (МАФ) на Приморском бульваре в 7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DA649E" w:rsidP="001A5A2F">
            <w:pPr>
              <w:rPr>
                <w:rFonts w:ascii="Verdana" w:eastAsia="Times New Roman" w:hAnsi="Verdana"/>
                <w:sz w:val="18"/>
                <w:szCs w:val="18"/>
              </w:rPr>
            </w:pP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утепление </w:t>
            </w:r>
            <w:r>
              <w:lastRenderedPageBreak/>
              <w:t xml:space="preserve">торцевой стены дома № 23 по ул.Железнодорожная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работ </w:t>
            </w:r>
            <w:r>
              <w:lastRenderedPageBreak/>
              <w:t xml:space="preserve">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p w:rsidR="00186280" w:rsidRDefault="00186280" w:rsidP="001A5A2F">
            <w:pPr>
              <w:pStyle w:val="4"/>
            </w:pP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Финансирование указанных </w:t>
            </w:r>
            <w:r>
              <w:lastRenderedPageBreak/>
              <w:t>мероприятий из городского бюджета не предусмотрено.</w:t>
            </w:r>
            <w:r>
              <w:br/>
              <w:t xml:space="preserve">Проведение указанных мероприятий возможно за счёт средств собираемой квартплаты по статье «текущий ремонт».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Денисов А.В.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Организовать проведение работ по установке водоподогревателя в доме № 106 по ул. Ленина для предоставления качественной услуги ГВС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Заявочный пакет документов от управляющей организации ООО «ДЖКХ» в адрес департамента городского хозяйства администрации городского округа Тольятти до настоящего времени не поступал.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Привлекать к ответственности организации и частных лиц за некачественную и несвоевременную уборку закрепленных за ними территорий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Законом Самарской области от 01.11.2007 № 115-ГД (далее – Закон) должностные лица органов местного самоуправления, осуществляющие полномочия в сфере благоустройства и жилищно-коммунального хозяйства, наделены полномочиями по составлению протоколов об административных правонарушениях, предусмотренных, в том числе ст.4.28 Закона. При этом, дела об административных правонарушениях по данной статье рассматриваются административными комиссиями в соответствии со 11.1 Закона. Соответственно, решения о привлечении к ответственности организаций и частных лиц за некачественную и несвоевременную уборку закрепленных за ними территорий принимаются административными </w:t>
            </w:r>
            <w:r>
              <w:lastRenderedPageBreak/>
              <w:t xml:space="preserve">комиссиями районов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DA649E" w:rsidP="001A5A2F">
            <w:pPr>
              <w:rPr>
                <w:rFonts w:ascii="Verdana" w:eastAsia="Times New Roman" w:hAnsi="Verdana"/>
                <w:sz w:val="18"/>
                <w:szCs w:val="18"/>
              </w:rPr>
            </w:pP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Постановлением Правительства Российской Федерации от 10.03.2022 № 336 «Об особенностях организации и осуществления государственного контроля (надзора), муниципального контроля» (далее – Постановление) установлен особый порядок проведения в 2022-2023 годах внеплановых контрольных мероприятий, внеплановых проверок, в том числе в рамках муниципального контроля в сфере благоустройства. Так, внеплановые контрольные мероприятия (далее - КНМ), внеплановые проверки проводятся исключительно по основаниям, включенным в установленный данным постановлением перечень. </w:t>
            </w:r>
            <w:r>
              <w:br/>
              <w:t xml:space="preserve">Возбуждение дел об административных правонарушениях при обнаружении нарушений по ст. 4.28 Закона 115-ГД специалистами муниципального контроля в сфере благоустройства возможно только </w:t>
            </w:r>
            <w:r>
              <w:br/>
              <w:t xml:space="preserve">по результатам КНМ с взаимодействием при условии </w:t>
            </w:r>
            <w:r>
              <w:lastRenderedPageBreak/>
              <w:t xml:space="preserve">согласования </w:t>
            </w:r>
            <w:r>
              <w:br/>
              <w:t>с органами прокуратуры:</w:t>
            </w:r>
            <w:r>
              <w:br/>
              <w:t>- при непосредственной угрозе причинения вреда жизни и тяжкого вреда здоровью граждан, по фактам причинения вреда жизни и тяжкого вреда здоровью граждан;</w:t>
            </w:r>
            <w:r>
              <w:br/>
              <w:t>- при непосредственной угрозе обороне страны и безопасности государства, по фактам причинения вреда обороне страны и безопасности государства;</w:t>
            </w:r>
            <w:r>
              <w:br/>
              <w:t>- при непосредственной угрозе возникновения чрезвычайных ситуаций природного и (или) техногенного характера, по фактам возникновения чрезвычайных ситуаций природного и (или) техногенного характера;</w:t>
            </w:r>
            <w:r>
              <w:br/>
              <w:t>- при выявлении индикаторов риска нарушения обязательных требований.</w:t>
            </w:r>
            <w:r>
              <w:br/>
              <w:t xml:space="preserve">При этом, пунктом 10 Постановления допускается проведение мероприятий по профилактике нарушений обязательных требований </w:t>
            </w:r>
            <w:r>
              <w:br/>
              <w:t xml:space="preserve">в отношении контролируемых лиц. Специалистами отдела муниципального контроля в </w:t>
            </w:r>
            <w:r>
              <w:lastRenderedPageBreak/>
              <w:t xml:space="preserve">сфере благоустройства при проведении КНМ без взаимодействия с контролируемым лицом или поступлении информации о нарушениях </w:t>
            </w:r>
            <w:r>
              <w:br/>
              <w:t>в части содержания территорий городского округа Тольятти были объявлены предостережения о недопустимости нарушения обязательных требований Правил благоустройства территории городского округа Тольятти, утв. решением Думы городского округа Тольятти от 04.07.2018г. №1789.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снять с контроля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комплексный ямочный ремонт дорожного полотна всех внутриквартальных проездов (дорог) в границах 14 избирательного округа, методом пневмонабрызга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внутриквартальных территорий планируется в рамках муниципальной программы "Благоустройство территорий городского округа Тольятти на 2015-2024 годы". Работы будут выполняться горячей мелкозернистой асфальтобетонной смесью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муниципальных программ "Тольятти -чистый город на 2020 - 2024 годы</w:t>
            </w:r>
            <w:r w:rsidR="00186280">
              <w:t>»</w:t>
            </w:r>
            <w:r>
              <w:t xml:space="preserve">, "Благоустройство территории городского округа Тольятти на 2015 - 2024 гг." выполнен ремонт твердых покрытий на территории г.о.Тольятти, в т.ч. и на территории 14 округа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работы по благоустройству парка Центрального района г.о.Тольятти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На благоустройство парка Центрального района в 2021 году представителями Тольяттинского государственного университета разработана проектная документация.</w:t>
            </w:r>
            <w:r>
              <w:br/>
              <w:t xml:space="preserve">С 15.04.2022 по 30.05.2022 состоялось голосование по отбору общественных территорий городского округа Тольятти, подлежащих благоустройству в первоочередном порядке в 2023 году в рамках реализации муниципальной программы «Формирование современной городской среды на 2018 – 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Федеральный бюджет, областной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"Формирование современной городской среды на 2018 - 2024 годы" запланированы работы по благоустройству Парка Центрального района (1 этап) в 2023 году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работы по благоустройству территории памятника В.Н.Татищева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2022г. планируется разработка проектной документации, ремонт берегоукрепления, благоустройство (твердые покрытия, освещение, МАФ, озеленение). С 15.04.2022 по 30.05.2022 состоялось голосование </w:t>
            </w:r>
            <w:r>
              <w:lastRenderedPageBreak/>
              <w:t xml:space="preserve">по отбору общественных территорий городского округа Тольятти, подлежащих благоустройству в первоочередном порядке в 2023 году в рамках реализации муниципальной программы «Формирование современной городской среды на 2018 -2024 годы», в том числе благоустройство территории памятника </w:t>
            </w:r>
            <w:r>
              <w:br/>
              <w:t xml:space="preserve">В.Н.Татищева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протокола заседания рабочей группы бюджету г.о.Тольятти от 30-прт/1 от 09.03.2022 г. закрыты лимиты бюджетных обязательств .в целях формирования резерва неиспользуемых остатков до принятия отдельного решения. Работы по </w:t>
            </w:r>
            <w:r>
              <w:lastRenderedPageBreak/>
              <w:t xml:space="preserve">подготовке проектной документации в 2022 году выполнены не были. Выполнение работ по возможно в рамках муниципальной программы «Благоустройство территории городского округа Тольятти на 2015-2024 годы» в последующие годы </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4. Транспорт</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Колотурин Д.В.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Разработать проектную документацию по устройству внутриквартального заезда с ул. Спортивной в 8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Подготовка аукционной документации на выполнение работ по разработке проекта планировки и проекта межевания квартала. После утверждения проекта планировки и формирования земельных участков под объектом строительства будут организованы работы по разработке проектно-сметной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выполняются в рамках заключенного муниципального контракта с ООО «АТ» от 29.04.2021 № 0842300004021000086_259977. В настоящее время работы приостановлены в связи с отсутствием проекта планировки и проекта межевания территории. После утверждения проекта планировки и проекта межевания проектно-сметная документация будет направлена в ГАУ СО </w:t>
            </w:r>
            <w:r>
              <w:lastRenderedPageBreak/>
              <w:t xml:space="preserve">«Государственная экспертиза проектов в строительстве». Ориентировочный срок положительного заключения государственной экспертизы проекта – 4 квартал 2023 года.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Решить вопрос муниципального транспорта (недостаточно автобусов по социальным проездным)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Маршрутная сеть города состоит из 78 маршрутов. Муниципальные предприятия осуществляют перевозки по 45 маршрутам (37 - МП «ТПАТП № 3», 8 - МП «ТТУ»), что составляет 57,7% от общего количества маршрутов. В 2019 году будет проведен открытый конкурс на выполнение работ, связанных с осуществлением регулярных перевозок по муниципальным маршрутам по регулируемым тарифам. В составы лотов планируется включить автобусные маршруты №№ 20, 9, 52, троллейбусный маршрут № 22. На указанных маршрутах будут действовать социальные </w:t>
            </w:r>
            <w:r>
              <w:lastRenderedPageBreak/>
              <w:t xml:space="preserve">проездные.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По состоянию на 31.12.2022 в соответствии с утвержденным Реестром муниципальных маршрутов регулярных перевозок городского округа Тольятти маршрутная сеть города состоит из 102 маршрутов: 73 маршрута муниципальных предприятий (63 - МП «ТПАТП № 3», 10 - МП «ТТУ»), что составляет 71,3% от общего количества маршрутов, 29 маршрутов коммерческих перевозчиков, что составляет 28,7% от общего количества маршрутов. На всех маршрутах муниципальных предприятий действуют все установленные льготы по оплате проезда (социальная карта, транспортные карты «Студенческая», «Для учащегося», безлимитная единая транспортная карта). Схемы маршрутов муниципальных предприятий </w:t>
            </w:r>
            <w:r>
              <w:lastRenderedPageBreak/>
              <w:t xml:space="preserve">охватывают практически все улицы города, обеспечивая транспортную доступность различных городских объектов либо без пересадки, либо с пересадкой. В течение 2022 года в целях улучшения транспортного обеспечения населения, наибольшего охвата отдельных микрорайонов города маршрутами муниципальных предприятий, учитывая поступающие обращения граждан, в маршрутную сеть внесены изменения: 1) с 23.04.2022 в связи с закрытием паромного сообщения «Шлюзовой – п/о Копылово» для обеспечения транспортной доступности полуострова Копылово организована работа маршрута № 56д по дополнительной схеме «*ОП Бетонная – п/о Копылово»; 2) с 01.06.2022 схема автобусного маршрута № 2 от ул. Ленина проходит по ул. Л. Толстого – ул. Кудашева – Автозаводское шоссе, обеспечивается транспортная доступность данного микрорайона города; 3) с </w:t>
            </w:r>
            <w:r>
              <w:lastRenderedPageBreak/>
              <w:t xml:space="preserve">01.07.2022 схема автобусного маршрута № 13 от Южного шоссе проходит по ул. Офицерская – ул. Полякова с выходом снова на Южное шоссе, обеспечивается транспортная доступность кварталов вдоль ул. Офицерская, улучшена транспортная доступность микрорайонов, расположенных вдоль ул. Полякова; 4) с 01.09.2022 по 30.09.2022 в качестве эксперимента вносились изменения в схему автобусного маршрута № 20 – продление схемы от мкр. Северный до кольцевой развязки б-р 50 лет Октября – Автозаводское шоссе, обеспечивалась возможность беспересадочного проезда до социально значимых объектов (КВД, ЦРБ, многопрофильная больница). В связи с низким пассажиропотоком эксперимент был прекращен и с 01.10.2022 маршрут № 20 работает по первоначальной схеме; 5) с 01.09.2022 организована работа автобусного маршрута № 40 по дополнительной схеме с </w:t>
            </w:r>
            <w:r>
              <w:lastRenderedPageBreak/>
              <w:t xml:space="preserve">продлением движения от мкр. Шлюзовой до мкр. Федоровка, обеспечивается возможность беспересадочного проезда из Федоровки до Центрального района; 6) с 01.10.2022 в связи с продлением скоростного электропоезда «Самара – Тольятти» до железнодорожной станции в Автозаводском районе изменена схема автобусного маршрута № 8, который обеспечивает транспортной доступности ж/д станции «Тольятти»; 7) с 01.10.2022 по 31.12.2022 в качестве эксперимента вносились изменения в схему автобусного маршрута № 36в с продлением схемы от остановки «КВЦ» до особой экономической зоны (ОЭЗ) «Тольятти». В связи с низким пассажиропотоком эксперимент прекращен и с 01.01.2023 маршрут № 36в осуществляет перевозки до остановки «КВЦ». 8) с 19.12.2022 в связи приостановкой 211 маршрута осуществляется дополнительный рейс маршрута № 84 «Есенина – </w:t>
            </w:r>
            <w:r>
              <w:lastRenderedPageBreak/>
              <w:t xml:space="preserve">Олимпийская» из мкр. Поволжский в 5:20 час. кроме воскресенья.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муниципальные маршруты под №№ 32, 31, 20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2019 году будет проведен открытый конкурс на выполнение работ, связанных с осуществлением регулярных перевозок по муниципальным маршрутам по регулируемым тарифам. В состав одного из лотов планируется включить автобусный маршрут № 20. Маршруты №№ 31, 32 закрыты с 01.01.2015, предложений по восстановлению данных маршрутов в администрацию городского округа Тольятти не поступало.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 01.01.2020 перевозки по автобусному маршруту № 20 осуществляет МП "ТПАТП № 3", маршрут работает по регулируемым тарифам, то есть по тарифам, утвержденным администрацией городского округа Тольятти, с предоставлением всех льгот по оплате проезда (социальная карта, транспортные карты "Студенческая", "Для учащегося", безлимитная единая транспортная карта). Маршруты № 31, 32 закрыты с 01.01.2015, предложения от населения по восстановлению данных маршрутов в администрацию городского округа Тольятти не поступают.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8-й квартал:</w:t>
            </w:r>
            <w:r>
              <w:br/>
              <w:t xml:space="preserve">- произвести работы по организации выезда на ул. Спортивная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Подготовка аукционной документации на выполнение работ по разработке проекта планировки и проекта межевания квартала. После утверждения проекта планировки и </w:t>
            </w:r>
            <w:r>
              <w:lastRenderedPageBreak/>
              <w:t xml:space="preserve">формирования земельных участков под объектом строительства будут организованы работы по разработке проектно-сметной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выполняются в рамках заключенного муниципального контракта с ООО «АТ» от 29.04.2021 № 0842300004021000086_259977. В настоящее время работы приостановлены в связи с отсутствием проекта </w:t>
            </w:r>
            <w:r>
              <w:lastRenderedPageBreak/>
              <w:t xml:space="preserve">планировки и проекта межевания территории. После утверждения проекта планировки и проекта межевания проектно-сметная документация будет направлена в ГАУ СО «Государственная экспертиза проектов в строительстве». Ориентировочный срок положительного заключения государственной экспертизы проекта – 4 квартал 2023 года. После получения положительного заключения государственной экспертизы, финансирование на выполнение работ по организации выезда на ул. Спортивная будет предусмотрено в бюджете городского округа на 2024-2026 гг.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(Решение Думы от 06.07.2022 № 1342)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дорогу от дублера по ул.М.Жукова с южной стороны дома № 32 по ул.М.Жукова до северной стороны дома № 34 по ул.М.Жукова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2015-2024 гг.», муниципальной программы «Формирование современной городской среды на 2018-2024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Убрать несанкционирован-ные автостоянки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реализации полномочий, в соответствии с постановлением мэрии городского округа Тольятти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w:t>
            </w:r>
            <w:r>
              <w:lastRenderedPageBreak/>
              <w:t>действующего законодательства Российской Федерации,</w:t>
            </w:r>
            <w:r>
              <w:br/>
              <w:t xml:space="preserve">Самарской области и муниципальных правовых актов городского округа Тольятти»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Вывоз и (или) перенос объекта за счет средств бюджета с последующей компенсацией затрат владельцами вывезенного имущества при его возврате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соответствии с Постановлением мэрии городского округа Тольятти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в 2022 году </w:t>
            </w:r>
            <w:r>
              <w:lastRenderedPageBreak/>
              <w:t xml:space="preserve">всего выявлено 28 незаконно размещенных автостоянок, информация о самовольно размещенных объектах направлена в подрядную организацию МБУ «Зеленстрой», для осуществления вывоза. Осуществлен вывоз 3 объектов, 4 объекта вывезены собственниками после проведения администрацией городского округа Тольятти процедуры по вывозу незаконно размещенных объектов потребительского рынка.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Обеспечить возможность использования маршрута № 91 льготными категориями граждан (использование проездных билетов)</w:t>
            </w:r>
            <w:r>
              <w:br/>
              <w:t xml:space="preserve">с заездом в поликлинику на ул.Горького для обслуживания жителей мкр Портовый в аптечном пункте льготных лекарств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Для изменения вида регулярных перевозок по автобусному маршруту № 91 на регулярные перевозки, осуществляемые по регулируемым тарифам, с целью обеспечения возможности предоставления льготного проезда отдельным категориям граждан по социальной карте потребуется финансирование из бюджета г.о.Тольятти. </w:t>
            </w:r>
            <w:r>
              <w:br/>
            </w:r>
            <w:r>
              <w:lastRenderedPageBreak/>
              <w:t xml:space="preserve">В соответствии с проведенными расчетами, организация перевозок по маршруту № 91 четырьмя автобусами с интервалом движения 35-40 минут потребует дополнительного финансирования в размере 8 млн рублей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Для обеспечения возможности льготным категориям пассажиров оплаты проезда социальными картами по маршруту № 91, необходимо перевести маршрут на перевозки по регулируемым тарифам. Для организация работы маршрута по регулируемым тарифам потребуется дополнительное финансирование из городского бюджета. В соответствии с проведенными расчетами, организация перевозок по маршруту № 91 </w:t>
            </w:r>
            <w:r>
              <w:lastRenderedPageBreak/>
              <w:t xml:space="preserve">с интервалом движения 30 минут потребует финансирования в размере порядка 12 млн. рублей при работе по маршруту автобусов малого класса, 18 млн. рублей при работе по маршруту автобусов среднего класса. В рамках существующего дефицита городского бюджета привлечение дополнительного финансирования на организацию перевозок по маршруту № 91 по регулируемым тарифам является проблематичным. </w:t>
            </w:r>
            <w:r>
              <w:br/>
              <w:t xml:space="preserve">Из Портпоселка до поликлиники на ул. Горького с использованием льготного проездного билета имеется возможность проезда с одной пересадкой: на троллейбусе № 1 до остановки "Автовокзал" и далее на автобусе № 13. В соответствии с Социальным стандартом транспортного обслуживания населения при осуществлении перевозок пассажиров и багажа автомобильным транспортом и городским наземным электрическим транспортом (утвержден распоряжением Минтранса РФ от 31.01.2017 </w:t>
            </w:r>
            <w:r>
              <w:lastRenderedPageBreak/>
              <w:t xml:space="preserve">№ НА-19-р) общее количество пересадок, осуществляемых пассажиром в целях перемещения в любую точку города должно составлять не более двух в городах с численностью населения более 500 тыс. человек должно составлять не более двух. Соответственно условия социального стандарта по транспортному обслуживанию населения соблюдаются. </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5. Торговля, бытовые услуги</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Осуществлять контроль за незаконным размещением НТО (один из примеров - киоск, примыкающий к остановочному павильону «Телецентр»)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Проведение обследования, уточнение законности размещения объекта, выдача предписания, вывоз объекта в случае если объект незаконный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Специалистами администрации на постоянной основе проводится мониторинг незаконно установленных нестационарных торговых объектов, размещенных на территории городского округа Тольятти, в том числе по адресу: г. Тольятти, Автозаводский район, в районе остановки ООТ «Телецентр», в отношении указанного НТО в 2022 году произведен вывоз владельцами объекта, силами подрядной организации МБУ «Зеленстрой» в соответствии с Постановлением мэрии </w:t>
            </w:r>
            <w:r>
              <w:lastRenderedPageBreak/>
              <w:t xml:space="preserve">городского округа Тольятти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В 2023 году работа в данном направлении будет продолжена.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Проверить законность продаж алкогольной продукции:</w:t>
            </w:r>
            <w:r>
              <w:br/>
              <w:t>- пивные ларьки, установленные на внутриквартальной территории;</w:t>
            </w:r>
            <w:r>
              <w:br/>
              <w:t>- пивные ларьки на автобусных остановках;</w:t>
            </w:r>
            <w:r>
              <w:br/>
              <w:t>- вино на розлив (ТЦ « Южный») - 2 точки;</w:t>
            </w:r>
            <w:r>
              <w:br/>
              <w:t>- магазины «Отрада» по ул.70 лет Октября, 54, 64 «Метелица»;</w:t>
            </w:r>
            <w:r>
              <w:br/>
              <w:t xml:space="preserve">- магазин «Дева» по </w:t>
            </w:r>
            <w:r>
              <w:lastRenderedPageBreak/>
              <w:t>ул.70 лет Октября, 42а;</w:t>
            </w:r>
            <w:r>
              <w:br/>
              <w:t>- магазины «Полянка» по б-ру Татищева, 15а, б-ру Татищева, 1а «Стрелец»;</w:t>
            </w:r>
            <w:r>
              <w:br/>
              <w:t>- модульный павильон по б-ру Татищева, 14а «Биржа»;</w:t>
            </w:r>
            <w:r>
              <w:br/>
              <w:t>-ул.Автостроителей, 3а,5</w:t>
            </w:r>
            <w:r>
              <w:br/>
              <w:t xml:space="preserve">- ул. Тополиная, 46 «Манела», ул. Тополиная, 6а «Три тополя»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Организовать комиссионное обследование объектов, направить информацию в У МВД России по г.Тольятти для принятия соответствующих мер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Специалистами управления потребительского рынка проведен мониторинг объектов реализующих алкогольную продукцию:</w:t>
            </w:r>
            <w:r>
              <w:br/>
              <w:t>∙ информация об объектах направлена в У МВД по г. Тольятти для принятия мер в пределах компетенции:</w:t>
            </w:r>
            <w:r>
              <w:br/>
              <w:t>- ул. 70 лет Октября 64А «Метелица»;</w:t>
            </w:r>
            <w:r>
              <w:br/>
              <w:t>- б-р. Татищева 16а;</w:t>
            </w:r>
            <w:r>
              <w:br/>
              <w:t>ул. Автостроителей 3а;</w:t>
            </w:r>
            <w:r>
              <w:br/>
              <w:t>- ул. Тополиная 6а;</w:t>
            </w:r>
            <w:r>
              <w:br/>
              <w:t xml:space="preserve">∙ объекты по адресам - не </w:t>
            </w:r>
            <w:r>
              <w:lastRenderedPageBreak/>
              <w:t>функционируют:</w:t>
            </w:r>
            <w:r>
              <w:br/>
              <w:t>- ул. 70 лет Октября 42а – объект демонтирован;</w:t>
            </w:r>
            <w:r>
              <w:br/>
              <w:t>- б-р. Татищева 15а – объект демонтирован;</w:t>
            </w:r>
            <w:r>
              <w:br/>
              <w:t>∙ Объекты по адресам – отсутствуют:</w:t>
            </w:r>
            <w:r>
              <w:br/>
              <w:t>- ул. 70 лет Октября 54;</w:t>
            </w:r>
            <w:r>
              <w:br/>
              <w:t>- б-р. Татищева 1а;</w:t>
            </w:r>
            <w:r>
              <w:br/>
              <w:t>- ул. Автостроителей 5;</w:t>
            </w:r>
            <w:r>
              <w:br/>
              <w:t xml:space="preserve">- ул. Тополиная 46.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Закрыть пивной ларек ул.Куйбышева, 46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Организовать комиссионное обследование объекта, уточнение законности, размещения, вывоз объекта в случае если объект незаконный, направить информацию в У МВД России по г. Тольятти для принятия соответствующих мер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Специалистами администрации городского округа Тольятти нарушения не выявлены. Указанный торговый объект размещен в соответствии с договором на размещении несезонного НТО сроком на 5 лет.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Привести торговые павильоны мелко-розничной продажи в соответствие с требованиями и обликом </w:t>
            </w:r>
            <w:r>
              <w:lastRenderedPageBreak/>
              <w:t xml:space="preserve">современного дизайна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Контроль за исполнением условий договорных обязательств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Средства владельцев торговых объектов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Условиями договоров на размещение нестационарных торговых объектов установлена обязанность владельцев нестационарных </w:t>
            </w:r>
            <w:r>
              <w:lastRenderedPageBreak/>
              <w:t xml:space="preserve">торговых объектов обеспечить выполнение требований Правил благоустройства территории городского округа Тольятти, утвержденных решением Думы городского округа Тольятти от 04.07.2018 № 1789, в том числе ст. 11, ст. 23, 23.1, 23.2 указанного нормативного правового акта. Необходимо обратить внимание на то, что согласно ст. 11 Правил благоустройства территории городского округа Тольятти, размещение нестационарного торгового объекта осуществляется в соответствии с эскизным проектом нестационарного торгового объекта, утвержденным управлением архитектуры и градостроительства департамента градостроительной деятельности администрации городского округа Тольятти. </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6. Общественная безопасность и правопорядок</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8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Подоляко В.И.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Усилить контроль за </w:t>
            </w:r>
            <w:r>
              <w:lastRenderedPageBreak/>
              <w:t xml:space="preserve">соблюдением требований законодательства об ограничении продажи алкогольной и спиртосодержащей продукции в 12, 13 и 14 кварталах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Организовать </w:t>
            </w:r>
            <w:r>
              <w:lastRenderedPageBreak/>
              <w:t xml:space="preserve">комиссионное обследование объекта, уточнение законности, размещения, вывоз объекта в случае если объект незаконный или направить информацию в У МВД России по г.Тольятти для принятия соответствующих мер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усиления </w:t>
            </w:r>
            <w:r>
              <w:lastRenderedPageBreak/>
              <w:t>противодействия нелегальному обороту алкогольной продукции сотрудниками администрации на постоянной основе проводится работа по выявлению объектов потребительского рынка, на которых, осуществляется реализация алкогольной продукции с нарушением норм действующего законодательства. Информация по данным объектам направляется в уполномоченные органы (У МВД по г. Тольятти, Роспотребнадзор, министерство промышленности и торговли Самарской области, административные комиссии районов) для принятия мер в пределах компетенции.</w:t>
            </w:r>
            <w:r>
              <w:br/>
              <w:t xml:space="preserve">В период января по декабрь 2022 года выявлено 43 объекта, в которых установлены признаки правонарушений ст. 16 Федерального закона от 22.11.1995 №171-ФЗ «О государственном регулировании производства и оборота этилового спирта, </w:t>
            </w:r>
            <w:r>
              <w:lastRenderedPageBreak/>
              <w:t xml:space="preserve">алкогольной и спиртосодержащей продукции и об ограничении потребления (распития) алкогольной продукции», информация по данным объектам направлена в У МВД России по г. Тольятти, и административную комиссию района для принятия мер в пределах компетенции. Проведено 2 мероприятия, совместно с У МВД России по г. Тольятти, в результате которых сотрудниками полиции изъята из незаконного оборота спиртосодержащая и пивоваренная продукция в одном объекте. </w:t>
            </w:r>
            <w:r>
              <w:br/>
              <w:t xml:space="preserve">В случае поступления в администрацию городского округа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w:t>
            </w:r>
            <w:r>
              <w:lastRenderedPageBreak/>
              <w:t xml:space="preserve">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w:t>
            </w:r>
            <w:r>
              <w:lastRenderedPageBreak/>
              <w:t>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рассмотрев вопрос о расторжении договора на размещение нестационарных торговых объектов (7, пп.7.2, абз. 6 условий Договора).</w:t>
            </w:r>
            <w:r>
              <w:br/>
              <w:t xml:space="preserve">Необходимо отметить, что в связи с принятием Федерального закона от 11.06.2021 №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 171-ФЗ «О государственном регулировании производства и </w:t>
            </w:r>
            <w:r>
              <w:lastRenderedPageBreak/>
              <w:t>оборота этилового спирта, алкогольной и спиртосодержащей продукции и об ограничении потребления (распития) алкогольной продукции», ранее предусматривающий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br/>
              <w:t>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52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55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у ОМС отсутствуют полномочия - исключить из Перечня (Решение Думы от 07.07.2021 № 1006)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у ОМС отсутствуют полномочия - исключить из Перечня (Решение Думы от 07.07.2021 № 1006)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58.1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58.2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58.3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58.4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t>7. Культура</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Открыть малую сцену театра «Колесо» в 9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Направлена заявка в министерство строительства Самарской области на выделение субсидии на строительно- монтажные работы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Российской Федерации,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адрес Министерства культуры Самарской области направлена заявочная документация (письмо от 28.10.2019 № 9470/1) на выделение финансирования по объекту «Реконструкция МАУИ «Драматический театр «Колесо» им. народного артиста Российской Федерации Г.Б. Дроздова» (корпус малой сцены по адресу ул. Свердлова, 11а). Общая сметная стоимость составляет 708,2 млн.руб. </w:t>
            </w:r>
            <w:r>
              <w:br/>
              <w:t xml:space="preserve">В 2021 году в адрес министерства культуры Самарской области направлена актуализированная заявка на </w:t>
            </w:r>
            <w:r>
              <w:lastRenderedPageBreak/>
              <w:t>финансирование данного объекта в 2021-2023 годах в общей сумме 720,2 млн. руб. в ценах соответствующих лет (письмо от 26.01.2021 № 519/5).</w:t>
            </w:r>
            <w:r>
              <w:br/>
              <w:t>Ответ о принятом решении в администрацию городского округа Тольятти не поступал. Средства не выделялись.</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60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 целях сохранения традиций поколений, вовлечения в деятельность по сохранению природы и её богатств, экологической культуры оказать поддержку в проведении праздника-конкурса «Выставка цветов» мкр Портпосёлок и на районном уровне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Оказание поддержки организаторам мероприятия МАУ КДЦ «Буревестник» по мере поступления заявки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Обращение от организаторов праздника-конкурса «Выставка цветов» по оказанию содействия в 2022 году не поступало.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Дополнительное финансирование общественных спортивных организаций для проведения дворовых </w:t>
            </w:r>
            <w:r>
              <w:lastRenderedPageBreak/>
              <w:t xml:space="preserve">мероприятий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Финансовая поддержка общественных организаций спортивной направленности осуществлялась в рамках муниципальной </w:t>
            </w:r>
            <w:r>
              <w:lastRenderedPageBreak/>
              <w:t xml:space="preserve">программы «Поддержка социально ориентированных некоммерческих организаций в городском округе Тольятти на 2015-2020 годы», утвержденной постановлением мэрии городского округа Тольятти от 19.09.2014 </w:t>
            </w:r>
            <w:r>
              <w:br/>
              <w:t xml:space="preserve">№ 3510-п/1, на 2020 год финансирование не предусмотрено. В рамках формирования бюджета городского округа Тольятти на 2021 год планируется рассмотреть вопрос о выделении дополнительного финансирования на указанные расходы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Принимая во внимание дефицит средств в бюджете городского округа Тольятти выделение дополнительного финансирования для общественных спортивных </w:t>
            </w:r>
            <w:r>
              <w:lastRenderedPageBreak/>
              <w:t>организаций на проведение дворовых мероприятий в 2022 году не представлялось возможным.</w:t>
            </w:r>
            <w:r>
              <w:br/>
              <w:t>На территории избирательного округа № 1 осуществляет деятельность клуб по месту жительства «Кенгуру» на базе МБУ «Школа № 31» (б-р Кулибина, 13).</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8. Работа с молодёжью, подростками, детьми</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Закрепить за округом хоккейного тренера для работы с детьми на хоккейном корте по адресу: пр-т Степана Разина, 78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соответствии с муниципальной программой «Развитие физической культуры и спорта в городском округе Тольятти на 2019-2021 года» запланированы мероприятия по выделению дополнительных средств в бюджете городского </w:t>
            </w:r>
            <w:r>
              <w:lastRenderedPageBreak/>
              <w:t xml:space="preserve">округа на содержание ставок инструкторов по спорту для организации работы на спортивных площадках по месту жительства в штатном расписании МБУС Центр физической культуры и спорта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на плановый период 2020-2021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Принимая во внимание дефицит средств в бюджете городского округа Тольятти выделение дополнительного финансирования на ставку тренера по хоккею для работы с детьми на хоккейном корте по адресу: пр-т Степана Разина, 78 не представлялось возможным.</w:t>
            </w:r>
            <w:r>
              <w:br/>
              <w:t xml:space="preserve">В целях создания условий для </w:t>
            </w:r>
            <w:r>
              <w:lastRenderedPageBreak/>
              <w:t>развития физкультурно-спортивной работы по месту жительства в 2022 году на территории городского округа Тольятти осуществляли деятельность 21 клуба по месту жительства при МБУС ЦФиС, в которых на систематической основе занимаются 2334 человек, а в мероприятиях проводимых клубами приняло участие 8841 человек.</w:t>
            </w:r>
            <w:r>
              <w:br/>
              <w:t>На территории избирательного округа № 6 осуществляет деятельность клуб по месту жительства «Ювента» на базе МБУ «Школа № 59» (пр-т Степана Разина, 68 и пр-т Степана Разина, 65).</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64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t>9. Образование и наука</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реконструкцию здания МБУ «Лицей № 6» Комсомольского района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Получение положительного заключения государственной экспертизы проектно-сметной документации на реконструкцию здания </w:t>
            </w:r>
            <w:r>
              <w:lastRenderedPageBreak/>
              <w:t xml:space="preserve">МБУ «Лицей № 6» (ул. Матросова, 5) в рамках муниципальной программы «Развитие системы образования в городском округе Тольятти на 2017-2020 гг.» Направление заявки в министерство образования и науки Самарской области, министерство строительства Самарской области для включения данного объекта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w:t>
            </w:r>
            <w:r>
              <w:br/>
              <w:t xml:space="preserve">2. Выполнение мероприятий по реконструкции здания школы при условии выделения целевого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Здание МБУ "Лицей № 6" (ул. Матросова, 5) передано в муниципальную казну. Бюджетом городского округа Тольятти по ГРБС - департамент градостроительной </w:t>
            </w:r>
            <w:r>
              <w:lastRenderedPageBreak/>
              <w:t xml:space="preserve">деятельности на 2022 год и на плановый период 2023 и 2024 годы финансирование проектных работ на реконструкцию здания МБУ "Лицей № 6" (ул.Матросова,5)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восстановление школьного стадиона на территории МБУ </w:t>
            </w:r>
            <w:r>
              <w:lastRenderedPageBreak/>
              <w:t xml:space="preserve">«Лицей № 6» Комсомольского района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1. Подготовка и направление заявки (с требуемым пакетом документов) на участие в </w:t>
            </w:r>
            <w:r>
              <w:lastRenderedPageBreak/>
              <w:t xml:space="preserve">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2. Выполнение мероприятий по реконструкции школьного стадиона (в случае признания данного общественного проекта победителем)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5F1D3B">
            <w:pPr>
              <w:pStyle w:val="4"/>
              <w:spacing w:after="240" w:afterAutospacing="0"/>
            </w:pPr>
            <w:r>
              <w:t xml:space="preserve">Администрацией МБУ "Лицей № 6" в 2022 году продолжено проведение мероприятий по подготовке общественного </w:t>
            </w:r>
            <w:r>
              <w:lastRenderedPageBreak/>
              <w:t>проекта по созданию объектов физической культуры и спорта на территории лицея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w:t>
            </w:r>
            <w:r w:rsidR="00186280">
              <w:t xml:space="preserve"> </w:t>
            </w:r>
            <w:r>
              <w:t>В 2022 году в адрес ПАО "Тольяттиазот" направлено повторное обращение об оказании финансовой помощи в части обязательного участия физических и юридических лиц в реализации общественного проекта. Ответ на обращение не поступал. В настоящее время идет поиск других партнеров для софинансирования данного общественного проекта. После подготовки необходимого пакета заявка будет направлена в Правительство Самарской области на рассмотрение конкурсной комиссии.</w:t>
            </w:r>
            <w:r>
              <w:br/>
              <w:t xml:space="preserve">Также выполнение мероприятий по строительству спортивной площадки на территории данного образовательного </w:t>
            </w:r>
            <w:r>
              <w:lastRenderedPageBreak/>
              <w:t>учреждения включено в 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25.03.2022 № 2103/1). Реализация данного мероприятия будет выполнена при наличии источников финансирования из вышестоящих бюджетов.</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здание МБУ детский сад № 36 «Якорек»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Выполнение проектно-сметной документации на реконструкцию здания МБУ детский сад № 36 «Якорек» (ул. Макарова, 6) в рамках муниципальной программы «Развитие системы образования в городском округе Тольятти на 2017-2020 гг.» Получение положительного заключения государственной экспертизы проектно-сметной документации. Направление заявки в </w:t>
            </w:r>
            <w:r>
              <w:lastRenderedPageBreak/>
              <w:t xml:space="preserve">министерство образования и науки Самарской области, министерство строительства Самарской области для включения данного объекта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2. Выполнение мероприятий по реконструкции здания детского сада при условии выделения целевого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 основании акта выполненных работ от 12.01.2022 выполнена процедура передачи проектно-изыскательской документации по объекту: «Реконструкция муниципального бюджетного дошкольного образовательного учреждения детский сад № 36 «Якорек» городского округа Тольятти» между заказчиком МБУ детский сад № 36 «Якорек» городского округа Тольятти и исполнителем ООО «ЛАвр». Сумма затрат на выполнение проектно-изыскательской документации составила </w:t>
            </w:r>
            <w:r>
              <w:lastRenderedPageBreak/>
              <w:t xml:space="preserve">3701,502 тыс.руб. Департаментом образования городского округа Тольятти рассматривается вопрос о передаче здания и земельного участка, находящегося в оперативном управлении МБУ детский сад № 36 «Якорек» (ул. Макарова, 6), в муниципальную казну на период проведения мероприятий по реконструкции указанного здания до завершения работ.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футбольного поля на территории МБУ «Школа № 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Установка футбольного поля находится в рамках решения вопроса о целесообразности проведения капитального ремонта здания МБУ «Школа № 4» или строительства нового здания школы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2020 и 2021 годах были выделены субсидии из вышестоящих бюджетов в рамках реализации государственной программы Самарской области «Строительство, реконструкция и капитальный ремонт образовательных учреждений Самарской области» до 2025 года на проведение частичного капитального ремонта здания </w:t>
            </w:r>
            <w:r>
              <w:lastRenderedPageBreak/>
              <w:t>МБУ «Школа № 4» в размере 18 221,61 тыс.руб. В 2022 году субсидии не выделялись, капитальный ремонт здания не проводился.</w:t>
            </w:r>
            <w:r w:rsidR="005F1D3B">
              <w:t xml:space="preserve"> </w:t>
            </w:r>
            <w:r>
              <w:t xml:space="preserve">Выполнение мероприятий по устройству футбольного поля возможно после проведения капитального ремонта здания в полном объеме в последующие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учебный процесс в здании второго корпуса МБУ «Школа № 15» (мкр Федоровка)»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Включение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w:t>
            </w:r>
            <w:r>
              <w:br/>
              <w:t xml:space="preserve">2. Корректировка сметной документации на реконструкцию здания второго корпуса в соответствии с текущими ценами, получение положительного заключения Госэкспертизы. </w:t>
            </w:r>
            <w:r>
              <w:br/>
              <w:t xml:space="preserve">3. Выполнение реконструкции здания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По вопросу проведения мероприятий по ремонту здания школы в м</w:t>
            </w:r>
            <w:r w:rsidR="005F1D3B">
              <w:t>и</w:t>
            </w:r>
            <w:r>
              <w:t>крорайоне Федоровка:</w:t>
            </w:r>
            <w:r>
              <w:br/>
              <w:t xml:space="preserve">- администрацией городского округа Тольятти и ООО «АльфаСтройПроект» были выполнены мероприятия по разработке рабочей и сметной документации на объект: «Капитальный ремонт здания школы, по адресу: Самарская область, г.о. Тольятти, ул. Ингельберга, д. 52». По результатам положительного заключения государственной экспертизы проектной документации сметная стоимость объекта: «Капитальный ремонт здания школы, по адресу: Самарская область, г.о. Тольятти, ул. </w:t>
            </w:r>
            <w:r>
              <w:lastRenderedPageBreak/>
              <w:t>Ингельберга, д. 52» составляет 259 171,05 тыс. рублей, при условии завершения работ до 01.09.2023 сметная стоимость с учетом инфляции 2022-2023 годов составит 273 532,12 тыс. рублей;</w:t>
            </w:r>
            <w:r>
              <w:br/>
              <w:t xml:space="preserve">- администрацией городского округа Тольятти было подготовлено письмо от 29.06.2022 № 4701/1 в адрес Губернатора Самарской области Д. И. Азарова о рассмотрении возможности предоставления субсидии из областного бюджета бюджету городского округа Тольятти Самарской области на проведение капитального ремонта здания школы, расположенной по адресу: Самарская область, г.о. Тольятти, ул. Ингельберга, д. 52 (микрорайон Федоровка) в рамках государственной программы от 11.02.2015 № 56 «Строительство, реконструкция и капитальный ремонт образовательных учреждений Самарской области до 2026 года» на 2023-2024 годы. </w:t>
            </w:r>
          </w:p>
          <w:p w:rsidR="005F1D3B" w:rsidRDefault="005F1D3B" w:rsidP="001A5A2F">
            <w:pPr>
              <w:pStyle w:val="4"/>
            </w:pP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10. Физкультура и спорт</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72.1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соответствующее нормам освещение хоккейного корта на территории МБУ «Школа № 90» (2 корпус)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наружного освещения хоккейного корта в рамках муниципальной программы «Развитие системы образования городского округа Тольятти на 2021-2027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2025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spacing w:after="240" w:afterAutospacing="0"/>
            </w:pPr>
            <w:r>
              <w:t>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ремонтных работ.</w:t>
            </w:r>
            <w:r>
              <w:br/>
              <w:t>Выделение дополнительных средств на выполнение мероприятий по восстановлению освещения хоккейного корта на территории МБУ "Школа № 90" (2 корпус), а также привлечение средств от приносящей доход деятельности в 2022 году не представилось возможным.</w:t>
            </w:r>
            <w:r w:rsidR="005F1D3B">
              <w:t xml:space="preserve"> </w:t>
            </w:r>
            <w:r>
              <w:t xml:space="preserve">Согласно сметному расчету затраты на ремонт освещения корта составляют 250 </w:t>
            </w:r>
            <w:r>
              <w:lastRenderedPageBreak/>
              <w:t>тыс.руб.Выполнение мероприятий по восстановлению наружного освещения хоккейного корта возможно при наличии источника финансирования.</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72.3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денежные средства на строительство физкультурно-оздоровительного комплекса открытого типа в МБУ «Школа №25» (60 лет СССР, 19)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строительству физкультурно-оздоровительного комплекса открытого типа в рамках государственной программы российской Федерации «Развитие физической культуры и спорта», утвержденной постановлением Правительства РФ от 15.04.2014 № 302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Федеральный бюджет, областной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2020 году в адрес министерства спорта Самарской области направлена заявка (№ 7702/3 от 11.09.2020) о потребности городского округа Тольятти в строительстве типовых физкультурно-оздоровительных комплексов открытого типа в рамках разрабатываемых Всероссийской политической партией «Единая Россия» новых партийных проектов, в т.ч. на территории МБУ «Школа № 25» (ул. 60 лет СССР, 19). Ответной информации из министерства спорта до настоящего времени не поступало. Выполнение данного мероприятия возможно при условии выделения финансирования из вышестоящих бюджетов. </w:t>
            </w:r>
          </w:p>
          <w:p w:rsidR="005F1D3B" w:rsidRDefault="005F1D3B" w:rsidP="001A5A2F">
            <w:pPr>
              <w:pStyle w:val="4"/>
            </w:pP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11. Социальная политика</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невозможно - исключить из Перечня ((Решение Думы от 07.07.2021 № 1006)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Увеличить количество мест в детских садах и осуществить строительство детских садов в 16, 17, 21 кварталах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Создание дополнительных мест для детей дошкольного возраста в действующих детских садах в рамках государственной программы Самарской области «Строительство, реконструкция и капитальный ремонт образовательных учреждений Самарской области» до 2025 года: 2019 год - 588 мест, 2020 год - 482 места, 2021 год - 277 мест. Запланировано проектирование и строительство детских садов: в 17 квартале в 2020 году (250 мест); в 21 квартале в 2020 году (250 мест); в 16 квартале в 2022 году (120 мест). Данные объекты включены в предложения администрации </w:t>
            </w:r>
            <w:r>
              <w:lastRenderedPageBreak/>
              <w:t xml:space="preserve">городского округа Тольятти по включению детских садов в государственную программу Самарской области «Строительство, реконструкция и капитальный ремонт образовательных учреждений Самарской области» до 2025 года, направленные 28.09.2018 за № 7505/5 в министерство образования Самарской области.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Федераль-ный, областной бюджеты и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включены в муниципальную программу: «Развитие системы образования городского округа Тольятти на 2021-2027 гг.», утвержденную постановлением администрации городского округа Тольятти от 09.10.2020 № 3062-п/1. Реализация мероприятия будет осуществляться при наличии источника финансирования(при условии выделения средств на софинансирование из областного бюджета Самарской области).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Участвовать на городском уровне в программах, позволяющих улучшить жилищные условия многодетных семей, а также в реализации мероприятий, направленных на выделение работникам бюджетной сферы субсидий на приобретение жилья.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Обеспечить многодетные семьи в рамках муниципальной программы «Молодой семье - доступное жилье» на 2014-2020 годы, утвержденной постановлением мэрии городского округа Тольятти от 11.10.2013 №3155-п/1, социальными выплатами на приобретение (строительство) жилья. 2. Содействовать в увеличении средств областного бюджета, </w:t>
            </w:r>
            <w:r>
              <w:lastRenderedPageBreak/>
              <w:t xml:space="preserve">выделяемых на обеспечение жильем работникам бюджетной сферы в соответствии с Законом Самарской области от 11.07.2006 № 88-ГД «О предоставлении работникам органов государственной власти Самарской области, государственных органов Самарской области, органов местного самоуправления муниципальных образований в Самарской области, государственных учреждений Самарской области и муниципальных учреждений муниципальных образований в Самарской области социальных выплат на строительство или приобретение жилого помещения.»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Федераль-ный бюджет,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В 2022 году свидетельства о праве на получение социальных выплат в рамках реализации мероприятия по обеспечению 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 Федерации «Обеспечение доступным и комфортным </w:t>
            </w:r>
            <w:r>
              <w:lastRenderedPageBreak/>
              <w:t xml:space="preserve">жильем и коммунальными услугами граждан Российской Федерации» выданы 385 молодым семьям, из них 107 семей являются многодетными. Средства социальных выплат освоены. </w:t>
            </w:r>
            <w:r>
              <w:br/>
              <w:t>В соответствии с постановлением Правительства Самарской области от 04.04.2022 № 203 за счет средств областного бюджета дополнительно обеспечена средствами социальных выплат 31 многодетная семья городского округа Тольятти.</w:t>
            </w:r>
            <w:r>
              <w:br/>
              <w:t>2. В 2022 году в рамках реализации Закона Самарской области от 11.07.2006 № 88-ГД городскому округу Тольятти выделены средства областного бюджета в размере 1 675,6 тыс. руб. для предоставления 1 социальной выплаты работнику бюджетной сферы. Издан муниципальный правовой акт о предоставлении гражданину социальной выплаты. Средства социальной выплаты освоены.</w:t>
            </w:r>
            <w:r>
              <w:br/>
              <w:t xml:space="preserve">С целью обеспечения социальными выплатами на </w:t>
            </w:r>
            <w:r>
              <w:lastRenderedPageBreak/>
              <w:t>приобретение жилья работников организаций бюджетной сферы городского округа Тольятти в адрес министерства социально-демографической и семейной политики Самарской области направлен список работников бюджетной сферы с расчетом потребности в средствах областного бюджета, предоставляемых для обеспечения жильем граждан вышеуказанной категории (письмо администрации городского округа Тольятти от 19.01.2022 № 319/5).</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79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Решить кадровый вопрос медицинского персонала в поликлинике мкр Поволжский, предусмотреть выделение жилья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Установление дополнительных мер социальной поддержки работникам государственных учреждений здравоохранения Самарской области (при наличии бюджетных ассигнований на соответствующие цели)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С целью привлечения медицинских кадров для работы в медицинских учреждениях города, администрацией городского округа Тольятти проводится следующая работа.</w:t>
            </w:r>
            <w:r>
              <w:br/>
              <w:t xml:space="preserve">1. Разработана муниципальная программа «Укрепление общественного здоровья в городском округе Тольятти» на 2021 - 2024 годы, утвержденная постановлением администрации городского округа Тольятти от 07.08.2020 </w:t>
            </w:r>
            <w:r>
              <w:lastRenderedPageBreak/>
              <w:t>№ 2400-п/1.</w:t>
            </w:r>
            <w:r>
              <w:br/>
              <w:t>В данную муниципальную программу включена задача «Создание благоприятных условий в целях привлечения медицинских работников для работы в государственные учреждения здравоохранения Самарской области, расположенные на территории городского округа Тольятти», в рамках которой предусмотрено финансовое обеспечение мероприятий, реализуемых в указанных целях, в том числе:</w:t>
            </w:r>
            <w:r>
              <w:br/>
              <w:t xml:space="preserve">- предоставление дополнительных мер социальной поддержки в виде денежных выплат студентам высших учебных заведений и ординаторам, обучающимся по медицинским специальностям и заключившим договор о целевом обучении с государственным учреждением здравоохранения, подведомственным министерству здравоохранения Самарской области (среднее количество получателей за период </w:t>
            </w:r>
            <w:r>
              <w:lastRenderedPageBreak/>
              <w:t xml:space="preserve">составило389 чел.); </w:t>
            </w:r>
            <w:r>
              <w:br/>
              <w:t>- предоставление ежемесячных денежных выплат приглашенным для работы в государственные учреждения здравоохранения Самарской области, расположенные на территории городского округа Тольятти, гражданам, замещающим отдельные должности медицинских работников в данных учреждениях (в рассматриваемом периоде данная выплата предоставлена 10 получателям).</w:t>
            </w:r>
            <w:r>
              <w:br/>
              <w:t xml:space="preserve">2. Администрацией городского округа Тольятти ежегодно проводится конкурс на присуждение именных премий главы городского округа Тольятти для лиц с ограниченными возможностями здоровья и добровольцев из числа жителей городского округа, в том числе, среди медицинских работников в номинации «За социальную активность и милосердие», в которой участвуют медицинские работники со стажем работы в медицинском учреждении менее трех лет. Размер премии </w:t>
            </w:r>
            <w:r>
              <w:lastRenderedPageBreak/>
              <w:t>составляет 20 000 рублей.</w:t>
            </w:r>
            <w:r>
              <w:br/>
              <w:t>В 2022 году по соответствующей номинации награжден 1 медицинский работник.</w:t>
            </w:r>
            <w:r>
              <w:br/>
              <w:t xml:space="preserve">3. В городском округе Тольятти обеспечение медицинских работников служебными жилыми помещениями муниципального жилищного фонда городского округа Тольятти осуществляется в соответствии с Порядком предоставления жилых помещений муниципального специализированного жилищного фонда городского округа Тольятти, утвержденным решением Думы городского округа Тольятти от 21.05.2014 № 317, постановлением от 18.12.2012 № 3568-п/1 «Об установлении категорий граждан, которым предоставляются служебные жилые помещения в муниципальном специализированном жилищном фонде городского округа Тольятти», административного регламента предоставления муниципальной услуги </w:t>
            </w:r>
            <w:r>
              <w:lastRenderedPageBreak/>
              <w:t>"Предоставление жилых помещений муниципального специализированного жилищного фонда», утвержденного постановлением администрации городского округа Тольятти от 06.07.2018 № 1995-п/1.</w:t>
            </w:r>
            <w:r>
              <w:br/>
              <w:t>Действующими нормативными правовыми актами предусмотрено право на обеспечение служебными жилыми помещениями лиц, замещающих должности врачей и среднего медицинского персонала в государственных учреждениях здравоохранения Самарской области, расположенных на территории городского округа Тольятти.</w:t>
            </w:r>
            <w:r>
              <w:br/>
              <w:t xml:space="preserve">Решение о предоставлении служебного жилья принимает комиссия, действующая в соответствии с Положением о комиссии по предоставлению служебных жилых помещений муниципального специализированного жилищного фонда городского округа Тольятти, утвержденным постановлением мэрии </w:t>
            </w:r>
            <w:r>
              <w:lastRenderedPageBreak/>
              <w:t>городского округа Тольятти от 12.09.2016 №2931-п/1, на основании заявлений медицинских работников с приложением пакета документов, содержащего ходатайство работодателя.</w:t>
            </w:r>
            <w:r>
              <w:br/>
              <w:t>В 2022 году обеспечены служебными помещениями муниципального жилищного фонда 6 медицинских работников государственных учреждений здравоохранения, расположенных на территории городского округа Тольятти, а также члены их семей.</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пандус для инвалидов ул.Куйбышева,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2014-2020 годы», утвержденной постановлением мэрии от 14.10.2013 № 3878-п/1, инвалиду-колясочнику (или его представителю), проживающему по адресу: </w:t>
            </w:r>
            <w:r>
              <w:lastRenderedPageBreak/>
              <w:t xml:space="preserve">ул. Куйбышева, 32, необходимо подать заявление в МАУ МФЦ для включения в список инвалидов-колясочников, заявивших о необходимости оборудования подъездов пандусами.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5F1D3B">
            <w:pPr>
              <w:pStyle w:val="3"/>
              <w:jc w:val="center"/>
            </w:pPr>
            <w:r>
              <w:t xml:space="preserve">По мере поступления заявления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департаменте городского хозяйства администрации городского округа Тольятти в списке лиц, состоящих в очереди на оборудование подъездов пандусами и подъемными механизмами данный адрес отсутствует. В целях постановки на учет инвалидов-колясочников в список адресов необходимо предоставить заявление. До настоящего времени заявление не поступало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Улучшить жилищные условия ветеранам ВОВ, ветеранам локальных войн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целях улучшения жилищных условий ветеранов Великой Отечественной войны в рамках муниципальной программы № 3136-п/1 департаментом социального обеспечения совместно с департаментом городского хозяйства администрации городского округа Тольятти за счет средств областного бюджета и бюджета городского округа реализуется мероприятие «Социальные выплаты ветеранам Великой Отечественной войны 1941-1945 годов, вдовам инвалидов и участников Великой Отечественной </w:t>
            </w:r>
            <w:r>
              <w:lastRenderedPageBreak/>
              <w:t xml:space="preserve">войны 1941-1945 годов,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на проведение мероприятий, направленных на улучшение условий их проживания» со сроком реализации 2017-2019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5F1D3B">
            <w:pPr>
              <w:pStyle w:val="4"/>
            </w:pPr>
            <w:r>
              <w:t xml:space="preserve">В рамках государственной программы Самарской области «Государственная поддержка собственников жилья» на 2014-2024 годы, утвержденной постановлением Правительства Самарской области </w:t>
            </w:r>
            <w:r>
              <w:br/>
              <w:t xml:space="preserve">от 27.11.2013 № 669 (далее – Государственная программа), предусмотрена подпрограмма «Улучшение условий проживания ветеранов Великой Отечественной войны 1941-1945 годов, вдов инвалидов и участников Великой Отечественной войны 1941-1945 годов, бывших несовершеннолетних узников концлагерей, гетто и других мест принудительного содержания, созданных фашистами и их союзниками </w:t>
            </w:r>
            <w:r>
              <w:br/>
            </w:r>
            <w:r>
              <w:lastRenderedPageBreak/>
              <w:t xml:space="preserve">в период Второй мировой войны» на 2014-2021 годы (Приложение № 2 </w:t>
            </w:r>
            <w:r>
              <w:br/>
              <w:t>к Государственной программе).</w:t>
            </w:r>
            <w:r>
              <w:br/>
              <w:t xml:space="preserve">Приложение № 6 к Государственной программе содержало Порядок предоставления и распределения субсидий </w:t>
            </w:r>
            <w:r>
              <w:br/>
              <w:t xml:space="preserve">из областного бюджета местным бюджетам в целях софинансирования расходных обязательств муниципальных образований Самарской области </w:t>
            </w:r>
            <w:r>
              <w:br/>
              <w:t xml:space="preserve">по предоставлению социальных выплат ветеранам Великой Отечественной войны 1941-1945 годов, вдовам инвалидов и участников Великой Отечественной войны 1941-1945 годов, бывшим несовершеннолетним узникам концлагерей, гетто и других мест принудительного содержания, созданных фашистами и их союзниками в период Второй мировой войны, </w:t>
            </w:r>
            <w:r>
              <w:br/>
              <w:t xml:space="preserve">на проведение мероприятий, направленных на улучшение условий </w:t>
            </w:r>
            <w:r>
              <w:br/>
            </w:r>
            <w:r>
              <w:lastRenderedPageBreak/>
              <w:t>их проживания (указанное приложение признано утратившим силу постановлением Правительства Самарской области от 28.12.2022 № 1262).</w:t>
            </w:r>
            <w:r>
              <w:br/>
              <w:t>Таким образом, в период с 2014 по 2021 годы данная социальная выплата предоставлялась получателям на условиях софинансирования за счет средств областного и местного бюджетов.</w:t>
            </w:r>
            <w:r>
              <w:br/>
              <w:t>Учитывая, что в Законе Самарской области от 01.12.2021 № 95-ГД «Об областном бюджете на 2022 год и на плановый период 2023 и 2024 годов» предоставление субсидий на софинансирование соответствующих расходных обязательств не было предусмотрено, указанное выше мероприятие не реализовывалось.</w:t>
            </w:r>
            <w:r>
              <w:br/>
              <w:t xml:space="preserve">В настоящее время действие постановления мэрии городского округа Тольятти от 28.07.2014 № 2554-п/1 «О предоставлении социальных выплат ветеранам Великой </w:t>
            </w:r>
            <w:r>
              <w:lastRenderedPageBreak/>
              <w:t>Отечественной войны 1941 – 1945 годов, вдовам инвалидов и участников Великой Отечественной войны 1941 – 1945 годов, бывшим несовершеннолетним узникам концлагерей, гетто и других мест принудительного содержания, созданных фашистами и их союзниками в период</w:t>
            </w:r>
            <w:r w:rsidR="005F1D3B">
              <w:t xml:space="preserve"> </w:t>
            </w:r>
            <w:r>
              <w:t>Второй мировой войны, на проведение мероприятий, направленных на улучшение условий их проживания» приостановлено по 31.07.2023.</w:t>
            </w:r>
            <w:r>
              <w:br/>
              <w:t>Однако</w:t>
            </w:r>
            <w:r w:rsidR="005F1D3B">
              <w:t xml:space="preserve">, </w:t>
            </w:r>
            <w:r>
              <w:t xml:space="preserve">необходимо отметить, что в 2022 году администрацией городского округа Тольятти проводилась активная работа по привлечению средств областного бюджета и возможности использования средств местного бюджета на предоставление рассматриваемой социальной выплаты, в том числе неоднократно направлялись обращения в Правительство Самарской области, включая Министерство энергетики и жилищно-коммунального хозяйства Самарской области, </w:t>
            </w:r>
            <w:r>
              <w:lastRenderedPageBreak/>
              <w:t xml:space="preserve">Самарскую Губернскую Думу. </w:t>
            </w:r>
            <w:r>
              <w:br/>
              <w:t>Работа по данному направлению деятельности будет продолжена также в 2023 году.</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82.1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Предоставление единовременной денежной выплаты для граждан, находящихся в трудной жизненной ситуации, чрезвычайных обстоятельствах»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Организация работы администрацией городского округа Тольятти по предоставлению за счет средств бюджета городского округа Тольятти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Частью 5 статьи 20 Федерального закона от 06.10.2003 № 131-ФЗ «Об общих принципах организации местного самоуправления в Российской Федерации» предусмотрено право органов местного самоуправления устанавливать за счет средств бюджета муниципального образования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 </w:t>
            </w:r>
            <w:r>
              <w:br/>
              <w:t xml:space="preserve">Руководствуясь названным положением, в городском округе Тольятти установлены дополнительные меры социальной поддержки за счет средств бюджета городского Тольятти с учетом определения категории </w:t>
            </w:r>
            <w:r>
              <w:lastRenderedPageBreak/>
              <w:t>граждан исходя из их нуждаемости в направлениях поддержки, а также возможностей местного бюджета.</w:t>
            </w:r>
            <w:r>
              <w:br/>
              <w:t>В соответствии с постановлением мэрии городского округа Тольятти от 09.10.2014 № 3800-п/1 «Об утверждении Порядка предоставления дополнительных мер социальной поддержки для граждан, находящихся в трудной жизненной ситуации, чрезвычайных обстоятельствах, в виде единовременных денежных выплат» в 2022 году единовременные денежные выплаты гражданам, находящимся в трудной жизненной ситуации, чрезвычайных обстоятельствах, предоставлены 123 чел. на общую сумму 442 тыс. руб.</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12. Экология</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Поднять и реализовать вопрос о восстановление лесов в городском округе Тольятти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Общая площадь лесов, расположенных в границах городского округа Тольятти составляет 7979 га.</w:t>
            </w:r>
            <w:r>
              <w:br/>
            </w:r>
            <w:r>
              <w:lastRenderedPageBreak/>
              <w:t>С начала пожароопасного сезона в 2010 году на территории городского округа Тольятти пожарами пройдено 2086 га, в том числе верховыми 1037,0 га.</w:t>
            </w:r>
            <w:r>
              <w:br/>
              <w:t>Реализация мероприятий по восстановлению лесов, расположенных в границах городского округа Тольятти, осуществлялась министерством лесного хозяйства, охраны окружающей среды и природопользования Самарской области в рамках двух программ: «Воспроизводство и охрана лесов Самарской области на 2011-2013 годы» и «Развитие лесного хозяйства Самарской области» на 2014- 2022 годы» (далее – государственная программа).</w:t>
            </w:r>
            <w:r>
              <w:br/>
              <w:t xml:space="preserve">По итогам программ была расчищена от сгоревшего леса территория площадью 2086 га, посажены лесные культуры на площади </w:t>
            </w:r>
            <w:r>
              <w:lastRenderedPageBreak/>
              <w:t>1289 га.</w:t>
            </w:r>
            <w:r>
              <w:br/>
              <w:t>По результатам инвентаризации лесных культур, погибли лесные культуры на площади 225 га.</w:t>
            </w:r>
            <w:r>
              <w:br/>
              <w:t xml:space="preserve">В виду отсутствия в 2015 и 2016 годах финансирования государственной программы, работы по лесовосстановлению лесов г.о. Тольятти были приостановлены. </w:t>
            </w:r>
            <w:r>
              <w:br/>
              <w:t xml:space="preserve">В рамках реализации государственной программы в 2017 году выполнены работы по расчистке неликвидных лесных участков, пострадавших в результате засухи и последствий лесных пожаров, на площади 236 га. Средства областного бюджета на предоставление субсидии на данное мероприятие составили 8 133 тыс.руб. В рамках государственной программы в 2018 году выделено средств из областного бюджета в размере 3 948,72 тыс. руб. </w:t>
            </w:r>
            <w:r>
              <w:lastRenderedPageBreak/>
              <w:t xml:space="preserve">с долей софинансирования из бюджета г.о.Тольятти в размере 255,00 тыс. руб. и выполнены работы на территории Тольяттинского лесничества по лесовосстановлению на площади 100 га.В соответствии с государственной программой в 2019 году на территории Тольяттинского лесничества планируется выполнить мероприятие по лесовосстановлению на площади 69 га. В целях экологического воспитания населения, министерством лесного хозяйства, охраны окружающей среды и природопользования Самарской области, администрацией городского округа Тольятти ежегодно организуются и проводятся акции по посадке леса. За период с 2011 по 2018 годы в акциях приняло участие </w:t>
            </w:r>
            <w:r>
              <w:lastRenderedPageBreak/>
              <w:t xml:space="preserve">6940 человек, в рамках которых без привлечения средств областного и городского бюджета высажено сеянцев - 476 тыс. штук на площади 118 га. </w:t>
            </w:r>
            <w:r>
              <w:br/>
              <w:t xml:space="preserve">Активными участниками акций являются: местное отделение партии «Единая Россия», Дума городского округа Тольятти, ГК «ЭкоВоз», ГБФ «Фонд Тольятти», ПАО «Т Плюс», Владимир Волга (частное лицо), ООО «Инфолада», ООО «ТольяттиСпецСтрой», ООО «Сибур Тольятти», ПАО «Сбербанк», ПАО «КуйбышевАзот», ОАО «ТольяттиАзот», ГАПОУ «Тольяттинский социально-педагогический колледж», ГБПОУ «Тольяттинский химико-технологический техникум», Ветераны ООО ФСК «Куйбышевгидрострой», добровольцы компании НетКрекер, образовательные учреждения и </w:t>
            </w:r>
            <w:r>
              <w:lastRenderedPageBreak/>
              <w:t>неравнодушные жители г.о.Тольятти.Информация о восстановлении лесных участков в границах г.о. Тольятти размещена на портале администрации г.о.Тольятти, которая содержится в Единой муниципальной геоинформационной системе г.о.Тольятти. По итогам инвентаризации лесных культур средняя приживаемость составляет 60%.Также городской благотворительный фонд «Фонд Тольятти» продолжает реализацию городской благотворительной программы «Наш лес» по восстановлению тольяттинского леса. В 2019 году «Фонд Тольятти» планирует восстановить лес на площади 20 га.</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2019-2021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«Охрана, защита и воспроизводство лесов, расположенных в границах городского округа Тольятти, </w:t>
            </w:r>
            <w:r>
              <w:lastRenderedPageBreak/>
              <w:t>на 2019-2023 годы», утвержденной постановлением администрации городского округа Тольятти от 10.07.2018 г. №2025-п/1, и государственной программы Самарской области «Развитие лесного хозяйства Самарской области на 2014-2030 годы», утвержденной постановлением Правительства Самарской области от 14.11.2013 № 621, в 2022 году реализованы следующие мероприятия:</w:t>
            </w:r>
            <w:r>
              <w:br/>
              <w:t>1. «Лесовосстановление» на площади 50 га;</w:t>
            </w:r>
            <w:r>
              <w:br/>
              <w:t>2. «Проведение агротехнического ухода за лесными культурами» на площади 138,6 га;</w:t>
            </w:r>
            <w:r>
              <w:br/>
              <w:t>3. «Дополнение лесных культур» на площади 52,7 га;</w:t>
            </w:r>
            <w:r>
              <w:br/>
              <w:t>4. «Обработка почвы под лесные культуры» на площади 50 га;</w:t>
            </w:r>
            <w:r>
              <w:br/>
              <w:t>5. «Приобретение специализированной техники и оборудования для выполнения лесокультурных работ» в количестве 13 единиц;</w:t>
            </w:r>
            <w:r>
              <w:br/>
              <w:t xml:space="preserve">6. «Подготовка лесных </w:t>
            </w:r>
            <w:r>
              <w:lastRenderedPageBreak/>
              <w:t>участков для создания лесных культур» на площади 34,5 га.</w:t>
            </w:r>
            <w:r>
              <w:br/>
              <w:t>Весной 2022 года проведено 5 акций по посадке леса (министерство лесного хозяйства, охраны окружающей среды и природопользования Самарской области, ГК «ЭкоВоз», СООО «Наше время», БФРГ "Добрый город") на общей площади 13,2 га.</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84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исключить-снять с контроля, повтор наказа (Решение Думы от 17.06.2020 № 642)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87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Организовать в каждом районе г.Тольятти централизованные пункты по приему стеклотары, стеклянной посуды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Вопрос будет рассмотрен в соответствии с требованиями действующего законодательства Российской Федерации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соответствии со статьёй 8 Федерального закона РФ от 28.12.2009 г. № 381-ФЗ «Об основах государственного регулирования торговой деятельности в Российской Федерации» хозяйствующие субъекты, осуществляющие торговую деятельность, при организации торговой деятельности и ее осуществлении, самостоятельно определяют: вид торговли (оптовая и (или) розничная торговля); тип торгового объекта, используемого для осуществления торговой деятельности (стационарный торговый объект и (или) нестационарный торговый объект); специализацию торговли (универсальная торговля и (или) специализированная торговля), ассортимент продаваемых товаров; цены на продаваемые товары, иные порядок и условия осуществления торговой деятельности и т.д.</w:t>
            </w:r>
            <w:r>
              <w:br/>
              <w:t xml:space="preserve">Если предприниматель готов </w:t>
            </w:r>
            <w:r>
              <w:lastRenderedPageBreak/>
              <w:t>открыть объект по оказанию услуг «по приему стеклотары, стеклянной посуды» или иную торговую точку в данном месте и нести связанные с этим предпринимательские риски, это означает востребованность предлагаемых предпринимателем товаров и услуг у потребителей, даже если в данном месте уже существуют другие торговые объекты (объекты общественного питания) аналогичных товарных специализаций (услуг) других хозяйствующих субъектов.</w:t>
            </w:r>
            <w:r>
              <w:br/>
              <w:t>На основании подпункта 3 пункта 1 статьи 16 Федерального закона от 06.10.2003 N 131-ФЗ «Об общих принципах организации местного самоуправления в Российской Федерации» к вопросам местного значения городского округа относится: владение, пользование и распоряжение имуществом, находящимся в муниципальной собственности городского округа.</w:t>
            </w:r>
            <w:r>
              <w:br/>
              <w:t xml:space="preserve">В соответствии с Положением </w:t>
            </w:r>
            <w:r>
              <w:lastRenderedPageBreak/>
              <w:t>о порядке передачи в безвозмездное пользование, аренду и субаренду имущества, являющегося муниципальной собственностью городского округа Тольятти, утвержденным решением Думы городского округа Тольятти Самарской области от 29.01.2020 №468 «О Положении о порядке передачи в безвозмездное пользование, аренду и субаренду имущества, являющегося муниципальной собственностью городского округа Тольятти».</w:t>
            </w:r>
            <w:r>
              <w:br/>
              <w:t>Информация о проведении торгов размещается в сети «Интернет» по адресу: www.torgi.gov.ru., а также на официальном портале администрации городского округа Тольятти по адресу http://portal.tgl.ru.</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13. Организационные вопросы, муниципальные кадры</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Ходатайствовать перед Губернатором Самарской области и Самарской Губернской Думой об установлении выходных дней:</w:t>
            </w:r>
            <w:r>
              <w:br/>
            </w:r>
            <w:r>
              <w:lastRenderedPageBreak/>
              <w:t>- Родительский день (на 9 день после Пасхи);</w:t>
            </w:r>
            <w:r>
              <w:br/>
              <w:t xml:space="preserve">- 1 сентября, для родителей, чьи дети идут в школу, с 1 по 4 классы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Органы местного самоуправления вправе ходатайствовать перед Губернатором Самарской области и Самарской Губернской Думой об </w:t>
            </w:r>
            <w:r>
              <w:lastRenderedPageBreak/>
              <w:t>установлении нерабочих праздничных дней Самарской области:</w:t>
            </w:r>
            <w:r>
              <w:br/>
              <w:t xml:space="preserve">- Родительский день и 1 сентября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Установление нерабочих праздничных дней осуществляется в соответствии с трудовым законодательством. Основные положения содержатся в </w:t>
            </w:r>
            <w:r>
              <w:lastRenderedPageBreak/>
              <w:t>статье 112 Трудового кодекса Российской Федерации.</w:t>
            </w:r>
            <w:r>
              <w:br/>
              <w:t xml:space="preserve">Статьи 5, 6 Трудового кодекса Российской Федерации, пункт 7 статьи 4 Федерального закона от 26.09.1997 № 125-ФЗ «О свободе совести и о религиозных объединениях» позволяют соответствующим органам государственной власти в Российской Федерации объявлять религиозные праздники нерабочими (праздничными) днями на соответствующих территориях. В Российской Федерации спектр праздников общегосударственного значения определен в 112 статье Трудового Кодекса Российской Федерации (далее – ТК РФ). С учетом всех внесенных изменений в список нерабочих праздничных дней включены новогодние каникулы, Рождество Христово, День защитника Отечества, Международный женский день, Праздник Весны и Труда, День Победы, День России и День народного единства. При этом статья 5 ТК РФ предусматривает, что </w:t>
            </w:r>
            <w:r>
              <w:lastRenderedPageBreak/>
              <w:t>регулирование трудовых и непосредственно связанных с ними отношений осуществляется в том числе законами субъектов Российской Федерации, содержащими нормы трудового права.</w:t>
            </w:r>
            <w:r>
              <w:br/>
              <w:t>Согласно пункту 7 статьи 4 Федерального закона от 26.09.1997 № 125-ФЗ "О свободе совести и о религиозных объединениях" соответствующие органы государственной власти в Российской Федерации вправе по просьбам религиозных организаций объявлять религиозные праздники нерабочими (праздничными) днями на соответствующих территориях. Право субъектов Российской Федерации устанавливать в своем регионе дополнительные нерабочие праздничные дни подтверждено Верховным Судом Российской Федерации (постановление Президиума Верховного Суда Российской Федерации от 21.12.2011 № 20-ПВ11).</w:t>
            </w:r>
            <w:r>
              <w:br/>
              <w:t xml:space="preserve">Вместе с тем, согласно пункту 7 статьи 4 указанного Закона, </w:t>
            </w:r>
            <w:r>
              <w:lastRenderedPageBreak/>
              <w:t xml:space="preserve">по просьбе религиозных организаций соответствующие органы государственной власти в Российской Федерации вправе объявлять религиозные праздники нерабочими (праздничными) днями на соответствующих территориях. 1 сентября - День знаний не является нерабочим праздничным днем (ст.112 ТК РФ). Решение вопроса о включении 1 сентября в перечень праздничных нерабочих дней входит в компетенцию Государственной Думы РФ. </w:t>
            </w:r>
          </w:p>
        </w:tc>
      </w:tr>
      <w:tr w:rsidR="00DA649E" w:rsidTr="001A5A2F">
        <w:trPr>
          <w:divId w:val="1913463920"/>
        </w:trPr>
        <w:tc>
          <w:tcPr>
            <w:tcW w:w="13823" w:type="dxa"/>
            <w:gridSpan w:val="8"/>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1"/>
              <w:jc w:val="center"/>
            </w:pPr>
            <w:r>
              <w:lastRenderedPageBreak/>
              <w:t>14. Иное</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Ул. Свердлова, 46:</w:t>
            </w:r>
            <w:r>
              <w:br/>
              <w:t xml:space="preserve">- заменить покрытия на спортивной площадке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Ул. Свердлова, 74:</w:t>
            </w:r>
            <w:r>
              <w:br/>
              <w:t xml:space="preserve">- обустроить освещение между садиком и 14 подъездом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w:t>
            </w:r>
            <w:r>
              <w:lastRenderedPageBreak/>
              <w:t xml:space="preserve">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Ул. Свердлова, 72:</w:t>
            </w:r>
            <w:r>
              <w:br/>
              <w:t xml:space="preserve">– восстановить пешеходную дорожку вдоль д/с «Журавленок»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Б-р Кулибина, 5, ул. Дзержинского, 75:</w:t>
            </w:r>
            <w:r>
              <w:br/>
              <w:t xml:space="preserve">- провести работы по освещению с фасада здания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5F1D3B">
            <w:pPr>
              <w:pStyle w:val="4"/>
            </w:pPr>
            <w:r>
              <w:t>Организация освещения на фасаде здания не может быть осуществлено в рамках мероприятий Депар</w:t>
            </w:r>
            <w:r w:rsidR="005F1D3B">
              <w:t>т</w:t>
            </w:r>
            <w:r>
              <w:t xml:space="preserve">амента городского хозяйства. Здание многоквартирного дома относится к общему домовому имуществу и может быть обустроено подрядной организацией по договору с собственниками (за счет собственных средств).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Разработать проект тротуара между домом № 2 по б-ру Кулибина и сквером во 2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пешеходную дорожку в </w:t>
            </w:r>
            <w:r>
              <w:lastRenderedPageBreak/>
              <w:t xml:space="preserve">сквере по б-ру Кулибина во 2 квартале со стороны школы № 35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w:t>
            </w:r>
            <w:r>
              <w:lastRenderedPageBreak/>
              <w:t xml:space="preserve">«Благоустройство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w:t>
            </w:r>
            <w:r>
              <w:lastRenderedPageBreak/>
              <w:t xml:space="preserve">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95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Б-р Курчатова, 6:</w:t>
            </w:r>
            <w:r>
              <w:br/>
              <w:t xml:space="preserve">- реконструкция площадки отдыха, расположенной с торца дома б-р Курчатова, 6 (замена напольного покрытия, ремонт сцены)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Ул. Революционная, 4:</w:t>
            </w:r>
            <w:r>
              <w:br/>
              <w:t xml:space="preserve">- проект пешеходной дороги от ул. Революционной в сторону дома № 5 по б-ру Кулибина со стороны административного здания № 6 по ул. Революционная и торца дома № 4 по ул. 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99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малое и большое футбольное поле с северной стороны </w:t>
            </w:r>
            <w:r>
              <w:lastRenderedPageBreak/>
              <w:t xml:space="preserve">МБУ СОШ № 40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«Благоустройство </w:t>
            </w:r>
            <w:r>
              <w:lastRenderedPageBreak/>
              <w:t xml:space="preserve">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и восстановление ограждения территории школы, асфальтового покрытия спортивной площадки и беговой дорожки, грунтовое покрытие футбольного поля на территории второго корпуса МБУ «Лицей № 51» (Московский пр-т, 37)»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1. Подготовка и направление заявки (с 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2. Выполнение мероприятий по реконструкции школьного стадиона (в случае признания данного общественного проекта победителем)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2019,2020 годах в рамках финансово-хозяйственной деятельности учреждения частично выполнены мероприятия по восстановлению ограждения территории лицея и восстановлению асфальтового покрытия беговой дорожки.</w:t>
            </w:r>
            <w:r w:rsidR="005F1D3B">
              <w:t xml:space="preserve"> </w:t>
            </w:r>
            <w:r>
              <w:t xml:space="preserve">В 2019 году в рамках государственной программы Самарской области «Развитие физической культуры и спорта в Самарской области на 2014 – 2023 годы» за счёт средств областного бюджета выполнены мероприятия по устройству универсальной спортивной площадки с искусственной травой (на месте грунтового футбольного поля). В 2020 году в рамках государственной программы Самарской области «Поддержка инициатив населения муниципальных образований в Самарской области» на 2017-2025 годы выделено финансирование на реализацию общественного </w:t>
            </w:r>
            <w:r>
              <w:lastRenderedPageBreak/>
              <w:t>проекта "Устройство спортивной площадки на территории МБУ «Лицей № 51» «СПОРТМИКС»".</w:t>
            </w:r>
            <w:r>
              <w:br/>
              <w:t xml:space="preserve">Выполнение в полном объеме мероприятий по восстановлению ограждения территории лицея, асфальтового покрытия беговой дорожки на территории второго корпуса МБУ «Лицей № 51» возможно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Восстановление покрытия на хоккейном корте за домом по ул. Свердлова, 41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ограждение детской площадки от проезжей части дороги дома б-р Орджоникидзе, 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Устранить разницу в уровне дорожного покрытия у подъезда 6 дома </w:t>
            </w:r>
            <w:r>
              <w:br/>
              <w:t xml:space="preserve">пр-т Московский, 35, или сделать сток (вода </w:t>
            </w:r>
            <w:r>
              <w:lastRenderedPageBreak/>
              <w:t xml:space="preserve">постоянно стоит у подъездов). Закончить ремонт пешеходного тротуара с южной стороны дома пр-т Ленинский, 31, от арки в сторону дома пр-т Ленинский, 27, с заменой бордюрного камня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Проложить садовую дорожку через газон по диагонали, где дети и родители ходят в школу, д/с (б-р Орджоникидзе, 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Пр-т Ленинский 29: </w:t>
            </w:r>
            <w:r>
              <w:br/>
              <w:t xml:space="preserve">- установка новой изгороди для хоккейного корта, хоккейных ворот в количестве 2 шт., а также сетки для безопасности от травм при игре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p w:rsidR="005F1D3B" w:rsidRDefault="005F1D3B" w:rsidP="001A5A2F">
            <w:pPr>
              <w:pStyle w:val="4"/>
            </w:pPr>
          </w:p>
          <w:p w:rsidR="005F1D3B" w:rsidRDefault="005F1D3B" w:rsidP="001A5A2F">
            <w:pPr>
              <w:pStyle w:val="4"/>
            </w:pP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Пр-т Ленинский 31: </w:t>
            </w:r>
            <w:r>
              <w:br/>
              <w:t xml:space="preserve">- произвести ремонт асфальтового покрытия между 4 и 5 подъездами (при осадках образуются огромная лужа)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Пр-т Московский, 41: </w:t>
            </w:r>
            <w:r>
              <w:br/>
              <w:t xml:space="preserve">- устройство пешеходного тротуара с фасада дома от лицея № 51 до дома № 22 по ул. Фрунзе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лавочки вдоль б-ра Орджоникидзе, начиная от пр-та Ленинский и до дома № 10 (городская территория), а также установить урны в количестве 15 шт.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 Революционная, 40: </w:t>
            </w:r>
            <w:r>
              <w:br/>
              <w:t xml:space="preserve">- организация пешеходной дорожки, вдоль д/с «Весняночка»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w:t>
            </w:r>
            <w:r>
              <w:lastRenderedPageBreak/>
              <w:t xml:space="preserve">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Турков П.В.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 Свердлова, 51: </w:t>
            </w:r>
            <w:r>
              <w:br/>
              <w:t xml:space="preserve">- установка навеса из поликарбоната над подземным переходом около магазина «Океан»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Бюджетом городского округа на 2019 год и плановый период 2020 и 2021 гг. утверждены финансовые средства на выполнение проектно – изыскательских работ по капитальному ремонту подземного пешеходного перехода через автодорогу по ул. Свердлова в районе дома № 80 ТЦ «Океан». После выполнения проектно – изыскательских работ в 2019 г., будет подана заявка на выделение дополнительного финансирования с целью реализации проекта.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по установке навеса из поликарбоната выполнены в рамках заключенного муниципального контракта с ООО "СТРОЙГРАД" от 23.06.2021 № 0842200002121000112_259977.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Колотурин Д.В.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крытую площадку для проведения культурно-массовых мероприятий в 7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Колотурин Д.В.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работы по ремонту ограждения территорий МБУ «Школа № 34» и МБУ «Школа №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 рамках муниципальной программы «Развитие системы образования городского округа Тольятти на 2017-2020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spacing w:after="240" w:afterAutospacing="0"/>
            </w:pPr>
            <w:r>
              <w:t>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ремонтных работ.</w:t>
            </w:r>
            <w:r>
              <w:br/>
              <w:t xml:space="preserve">Выделение дополнительных средств на выполнение мероприятий по ремонту ограждения территорий МБУ "Школа № 34" и МБУ "Школа № 32", а также привлечение средств от приносящей доход деятельности в 2022 году не представилось возможным. Расходы в размере 5506 тыс.руб. на восстановление целостности ограждения территории МБУ "Школа № 32" (корпус 2) предусмотрены в бюджете отрасли "Образование" на 2023 год.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пешеходную дорожку от автобусной остановки до </w:t>
            </w:r>
            <w:r>
              <w:lastRenderedPageBreak/>
              <w:t xml:space="preserve">аллеи (зубная поликлиника в 9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«Благоустройство </w:t>
            </w:r>
            <w:r>
              <w:lastRenderedPageBreak/>
              <w:t xml:space="preserve">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пешеходную дорожку от автобусной остановки до аллеи (угол Ленинского пр-та и пр-та Ст. Разина) – 9 квартал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пешеходную дорожку от автобусной остановки до аллеи (угол Ленинского пр-та и пр-та Ст. Разина) – 3б квартал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Б-р Приморский, 17:</w:t>
            </w:r>
            <w:r>
              <w:br/>
              <w:t xml:space="preserve">- озеленить б-р Буденного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результатам голосования, утвержденным протоколом общественной комиссии от 07.03.2019 № 46-прт/2, благоустройство бульвара Буденного запланировано на 2022 год, при условии достаточного финансирования программы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Остудин Н.И.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Строительство и благоустройство сквера по б-ру Космонавтов на </w:t>
            </w:r>
            <w:r>
              <w:lastRenderedPageBreak/>
              <w:t xml:space="preserve">участке от ул. Дзержинского до дома № 8 по б-ру Космонавтов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Согласно результатам голосования, утвержденным </w:t>
            </w:r>
            <w:r>
              <w:lastRenderedPageBreak/>
              <w:t xml:space="preserve">протоколом общественной комиссии от 07.03.2019 № 46-прт/2, благоустройство сквера бульвара Космонавтов запланировано на 2022 год, при условии достаточного финансирования программы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r>
              <w:lastRenderedPageBreak/>
              <w:t xml:space="preserve">областной бюджет, федеральный бюджет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8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Подоляко В.И.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Разместить на территории МБУ «Школа № 72» универсальную спортивную площадку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 рамках государственной программы Самарской области «Развитие физической культуры и спорта в Самарской области на 2014 - 2020 годы». Подготовка и направление заявки (с требуемым пакетом документов) на участие в конкурсном отборе общественных проектов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 Выполнение мероприятий по </w:t>
            </w:r>
            <w:r>
              <w:lastRenderedPageBreak/>
              <w:t xml:space="preserve">устройству универсальной спортивной площадки (в случае признания данного общественного проекта победителем)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Благоустройство территории МБУ "Школа № 72", в рамках которого возможно выполнить работы по оборудованию спортивной площадки, включено в муниципальную программу "Благоустройство территории городского округа Тольятти на 2015-2024 годы" на 2024 год. В рамках сложившейся экономической ситуации и 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работ по устройству спортивной площадки.</w:t>
            </w:r>
            <w:r w:rsidR="005F1D3B">
              <w:t xml:space="preserve"> </w:t>
            </w:r>
            <w:r>
              <w:lastRenderedPageBreak/>
              <w:t>Реализация данного мероприятия будет выполнена при наличии источников финансирования.</w:t>
            </w:r>
            <w:r>
              <w:br/>
              <w:t>Также устройство спортивной площадки на территории данного образовательного учреждения включено в 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25.03.2022 № 2103/1). Реализация данного мероприятия будет выполнена при наличии источников финансирования из вышестоящих бюджетов либо муниципального бюджета.</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125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реконструкцию хоккейного корта ул.70 лет Октября, 64: </w:t>
            </w:r>
            <w:r>
              <w:br/>
              <w:t>- проложив вдоль и к входу на корт тротуар из плит ПБ;</w:t>
            </w:r>
            <w:r>
              <w:br/>
              <w:t>- на поле корта проложить полимерно -резиновое покрытие;</w:t>
            </w:r>
            <w:r>
              <w:br/>
            </w:r>
            <w:r>
              <w:lastRenderedPageBreak/>
              <w:t>- заменить борта;</w:t>
            </w:r>
            <w:r>
              <w:br/>
              <w:t xml:space="preserve">- установить 4 скамейки для возможности переобувания детям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2019 году в рамках конкурса "Наш микрорайон" муниципальной программы «Благоустройство территории городского округа Тольятти на 2015-2024 годы» выполнен ремонт тротуара из плит ПБ, ремонт деревянного ограждения корта, установлена 1 скамейка в </w:t>
            </w:r>
            <w:r>
              <w:lastRenderedPageBreak/>
              <w:t>рамках конкурса "Наш микрорайон" муниципальной программы «Благоустройство территории городского округа Тольятти на 2015-2024 годы».</w:t>
            </w:r>
            <w:r>
              <w:br/>
              <w:t xml:space="preserve">Устройство полимерного покрытия корта и установка скамеек в количестве 3 штук - нецелесообразны.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строительство пешеходной дорожки в 16 квартале, от Сбербанка до магазина «Перекресток», напротив дома № 46 по ул. Тополиная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Необходимо запланировать проектные работы 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Принять решение по реконструкции и инвентаризации кортов (катков), стадионов на муниципальных территориях, придомовых территорий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Ремонт муниципальных спортивных площадок и кортов, расположенных во дворах многоквартирных домов запланирован 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Ремонт муниципальных спортивных площадок и кортов, расположенных во дворах многоквартирных домов запланирован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Установка поручней на спуске с остановки «Сосновый бор» (вниз, вдоль дороги)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Вопрос по восстановлению поручня на лестничном спуске от ООТ «Механизаторов» (напротив кафе «Сосновый бор») в лесной массив решается в 2019 году в рамках гарантийных обязательств объектов, выполненных в 2016 году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ограждения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Строительство детской игровой площадки в мкр Новоматюшкино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возможно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устройство ливневых отводов по адресам: Комсомольский район:</w:t>
            </w:r>
            <w:r>
              <w:br/>
              <w:t>- ул. Ярославская, 45-51;</w:t>
            </w:r>
            <w:r>
              <w:br/>
            </w:r>
            <w:r>
              <w:lastRenderedPageBreak/>
              <w:t>- между гимназией №39 и д/с №147 мкр Жигулевское море:</w:t>
            </w:r>
            <w:r>
              <w:br/>
              <w:t>- пр-д Майский, 5; 9; 11; 13; 15;</w:t>
            </w:r>
            <w:r>
              <w:br/>
              <w:t>- частный сектор микрорайона;</w:t>
            </w:r>
            <w:r>
              <w:br/>
              <w:t>- ул. Брестская, 26; мкр Поволжский:</w:t>
            </w:r>
            <w:r>
              <w:br/>
              <w:t>- пр-д Тенистый – ул.60 лет СССР;</w:t>
            </w:r>
            <w:r>
              <w:br/>
              <w:t xml:space="preserve">- ул. Новосадовая, 2-2А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«Содержание и ремонт объектов и сетей инженерной инфраструктуры </w:t>
            </w:r>
            <w:r>
              <w:lastRenderedPageBreak/>
              <w:t xml:space="preserve">городского округа Тольятти на 2018 - 2022 годы» (утв. постановлением администрации городского округа Тольяттиот 04.08.2017 № 2674-п/1), при наличии финансирования.В рамках муниципальной программы «Благоустройство территории городского округа Тольятти на 2015-2024 годы» (утв. постановлением мэрии городского округа Тольятти от 24.03.2015 № 905-п/1) при наличии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Бюджетом городского округа Тольятти на 2022 год и на плановый период 2023-2024 годы финансирование мероприятия не </w:t>
            </w:r>
            <w:r>
              <w:lastRenderedPageBreak/>
              <w:t xml:space="preserve">предусмотрено.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нецелесообразно - исключить из Перечня (Решение Думы от 07.07.2021 № 1006)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Построить корт во дворе домов:</w:t>
            </w:r>
            <w:r>
              <w:br/>
              <w:t>- ул. Ярославская, 27;</w:t>
            </w:r>
            <w:r>
              <w:br/>
              <w:t>- ул. Л.Чайкиной, 62, 68;</w:t>
            </w:r>
            <w:r>
              <w:br/>
              <w:t xml:space="preserve">- ул. Ярославская, 43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корта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w:t>
            </w:r>
            <w:r>
              <w:lastRenderedPageBreak/>
              <w:t xml:space="preserve">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корта возможно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w:t>
            </w:r>
            <w:r>
              <w:lastRenderedPageBreak/>
              <w:t xml:space="preserve">Комсомольского района (ул. Шевцовой, 6, каб. 30, тел. 54 33 21).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Выполнение ремонта спортивных площадок возле домов по адресам:</w:t>
            </w:r>
            <w:r>
              <w:br/>
              <w:t>Комсомольский район:</w:t>
            </w:r>
            <w:r>
              <w:br/>
              <w:t>- ул. Громовой, 42а;</w:t>
            </w:r>
            <w:r>
              <w:br/>
              <w:t>- ул. Матросова, 12;</w:t>
            </w:r>
            <w:r>
              <w:br/>
              <w:t>- ул. Матросова, 16;</w:t>
            </w:r>
            <w:r>
              <w:br/>
              <w:t>- ул. Матросова, 18 (волейбольная);</w:t>
            </w:r>
            <w:r>
              <w:br/>
              <w:t>- ул.Мурысева, 89а (баскетбольная);</w:t>
            </w:r>
            <w:r>
              <w:br/>
              <w:t>- ул. Л.Чайкиной, 58;</w:t>
            </w:r>
            <w:r>
              <w:br/>
              <w:t>- ул. Л.Чайкиной, 89 (баскетбольная);</w:t>
            </w:r>
            <w:r>
              <w:br/>
              <w:t>- ул. Ярославская, 15</w:t>
            </w:r>
            <w:r>
              <w:br/>
              <w:t>мкр Жигулевское море:</w:t>
            </w:r>
            <w:r>
              <w:br/>
              <w:t>- ул.Куйбышева, 14 (волейбольная);</w:t>
            </w:r>
            <w:r>
              <w:br/>
              <w:t>- ул.Куйбышева, 16 (баскетбольная);</w:t>
            </w:r>
            <w:r>
              <w:br/>
              <w:t>- ул.Куйбышева, 18;</w:t>
            </w:r>
            <w:r>
              <w:br/>
              <w:t>- пр-д Майский, 11 (волейбольная);</w:t>
            </w:r>
            <w:r>
              <w:br/>
              <w:t>- пр-д Майский, 66;</w:t>
            </w:r>
            <w:r>
              <w:br/>
              <w:t>мкр Поволжский:</w:t>
            </w:r>
            <w:r>
              <w:br/>
              <w:t>- ул. Вавилова, 2 (баскетбольная);</w:t>
            </w:r>
            <w:r>
              <w:br/>
              <w:t>- ул. Новосадовая, 15;</w:t>
            </w:r>
            <w:r>
              <w:br/>
            </w:r>
            <w:r>
              <w:lastRenderedPageBreak/>
              <w:t xml:space="preserve">- ул.60 лет СССР, 9а-11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2016 году выполнена реконструкция спортивной площадки по ул.Куйбышева, 16. По ул. Чайкиной, 89, спортивная площадка отсутствует. По ул. Вавилова, 2, территория частного жилого домовладения. 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Реконструкцию спортивной площадки можно выполнить в рамках государственной программы Самарской области «Поддержка инициатив населения </w:t>
            </w:r>
            <w:r>
              <w:lastRenderedPageBreak/>
              <w:t xml:space="preserve">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2016 году выполнена реконструкция спортивной площадки по ул.Куйбышева, 16. По ул. Чайкиной, 89, спортивная площадка отсутствует. По ул. Вавилова, 2, территория частного жилого домовладения. 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Реконструкцию спортивной площадки также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w:t>
            </w:r>
            <w:r>
              <w:lastRenderedPageBreak/>
              <w:t xml:space="preserve">необходимо обращаться в администрацию Комсомольского района (ул. Шевцовой, 6, каб. 30, тел. 54 33 21).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Выполнение ремонта кортов по адресам:</w:t>
            </w:r>
            <w:r>
              <w:br/>
              <w:t>- пр. Майский, 64;</w:t>
            </w:r>
            <w:r>
              <w:br/>
              <w:t>- ул.Куйбышева, 14 (покрытие);</w:t>
            </w:r>
            <w:r>
              <w:br/>
              <w:t>- ул. Чайкиной, 58;</w:t>
            </w:r>
            <w:r>
              <w:br/>
              <w:t>- ул. Вавилова, 29;</w:t>
            </w:r>
            <w:r>
              <w:br/>
              <w:t xml:space="preserve">- ул. Матросова, 22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Реконструкция муниципальных спортивных площадок, расположенных во дворах многоквартирных домов, включена в муниципальную программу «Благоустройство территории городского округа Тольятти на 2015-2024 годы». Также реконструкцию спортивной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w:t>
            </w:r>
            <w:r>
              <w:lastRenderedPageBreak/>
              <w:t xml:space="preserve">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Благоустроить общественные территории</w:t>
            </w:r>
            <w:r>
              <w:br/>
              <w:t>- набережная Комсомольского района (в т.ч. смотровую площадку);</w:t>
            </w:r>
            <w:r>
              <w:br/>
              <w:t>- площадь им. Денисова в мкр Поволжский (капитальный ремонт);</w:t>
            </w:r>
            <w:r>
              <w:br/>
              <w:t xml:space="preserve">- сквер для проведения спортивных и культурно-массовых мероприятий в мкр Жигулевское море на пересечении ул. Телеграфная, Майский пр-д (кадастровый номер 63:09:0201062:1375) (устройство)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«Формирование современной городской среды» планируется выполнить благоустройство общественных территорий: - в 2020 году благоустройство набережной Комсомольского района; - в 2023 году площадь им. Денисова в мкр Поволжский. В мкр Жигулёвское море на пересечении ул. Телеграфная и Майский проезд: - в 2018 году выполнено устройство универсальной спортивной площадки; - в 2019 году в рамках конкурса «Наш </w:t>
            </w:r>
            <w:r>
              <w:lastRenderedPageBreak/>
              <w:t xml:space="preserve">микрорайон» планируется установка тренажёров.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"Формирование современной городской среды на 2018 - 2024 годы" в предыдущие годы выполнено: восстановление лестничных маршей, перил, устройство парковки и расширение дороги, озеленение.</w:t>
            </w:r>
            <w:r>
              <w:br/>
              <w:t>Работы будут продолжены в последующие годы при выделении дополнительного целевого финансирования.</w:t>
            </w:r>
            <w:r>
              <w:br/>
              <w:t xml:space="preserve">В мкр Жигулёвское море на пересечении ул. Телеграфная и Майский проезд: - в 2018 году выполнено устройство универсальной спортивной площадки; - в 2019 году, в рамках конкурса «Наш микрорайон», выполнено установка тренажёров.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139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Расширить проезжую часть внутриквартальных дорог по адресам: Комсомольский район:</w:t>
            </w:r>
            <w:r>
              <w:br/>
              <w:t>- ул. Л.Чайкиной, 58;</w:t>
            </w:r>
            <w:r>
              <w:br/>
              <w:t>- ул. Коммунистическая, 97;</w:t>
            </w:r>
            <w:r>
              <w:br/>
              <w:t>- ул. Матросова, 2, 12, 28;</w:t>
            </w:r>
            <w:r>
              <w:br/>
              <w:t>- ул.Мурысева, 81;</w:t>
            </w:r>
            <w:r>
              <w:br/>
              <w:t>- ул. Ярославская, 21, 45;</w:t>
            </w:r>
            <w:r>
              <w:br/>
              <w:t>мкр Поволжский:</w:t>
            </w:r>
            <w:r>
              <w:br/>
              <w:t>- ул. Новосадовая, 15 (расширение парковки), 18;</w:t>
            </w:r>
            <w:r>
              <w:br/>
              <w:t xml:space="preserve">- ул.Олимпийская, 29, 30-32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«Развитие транспортной системы дорожного хозяйства и транспорта на 2014-2020 годы»: </w:t>
            </w:r>
            <w:r>
              <w:br/>
              <w:t xml:space="preserve">- в 2018 году не выполнили расширение придомовой дороги по ул. Чайкиной, 58, из-за отказа жителей (вызывали полицию, жители дома не дали работать подрядной организации). - в 2019 году планируется выполнить расширение и ремонт дороги по ул. Новосадовая, 15; - в 2020 году планируется выполнить расширение и ремонт дороги по ул. Матросова, 12 (проект выполнен в 2018 году). Для выполнения работ по устройству расширения и парковок требуется проектная документация. По адресам: ул. Коммунистическая, 97, ул. Матросова, 2, 28, </w:t>
            </w:r>
            <w:r>
              <w:lastRenderedPageBreak/>
              <w:t xml:space="preserve">ул.Мурысева, 81, ул. Ярославская, 21, 45, ул. Новосадовая, 18, ул.Олимпийская, 29, 30-32, исполнение проектной документации планируется 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«Развитие транспортной системы дорожного хозяйства и транспорта на 2014-2020 годы»:</w:t>
            </w:r>
            <w:r>
              <w:br/>
              <w:t>- в 2018 году не выполнили расширение придомовой дороги по ул. Чайкиной, 58, из-за отказа жителей (вызывали полицию, жители дома не дали работать подрядной организации); - в 2019 году выполнено расширение и ремонт дороги ул. Новосадовая, 15;</w:t>
            </w:r>
            <w:r>
              <w:br/>
              <w:t xml:space="preserve">В 2020 в рамках программы "Поддержка инициатив населения муниципальных образований Самарской области" выполнено расширение и ремонт дороги по ул. Матросова, 12. Для выполнения работ по устройству расширения дороги и парковок требуется проектная документация. По адресам: ул. Коммунистическая, 97, ул. Матросова, 2, 28, </w:t>
            </w:r>
            <w:r>
              <w:lastRenderedPageBreak/>
              <w:t xml:space="preserve">ул.Мурысева, 81, ул. Ярославская, 21, 45, ул. Новосадовая, 18, ул.Олимпийская, 29, 30-32, исполнение проектной документации планируется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ремонт внутриквартальных проездов по адресам: Комсомольский р-н:</w:t>
            </w:r>
            <w:r>
              <w:br/>
              <w:t>- ул. Громовой, 42, 44;</w:t>
            </w:r>
            <w:r>
              <w:br/>
              <w:t>- ул. Коммунистическая, 69-71, 81а, 83а;</w:t>
            </w:r>
            <w:r>
              <w:br/>
              <w:t xml:space="preserve">- ул. Кошевого, 5;- ул. Л.Чайкиной, 50, 58, 83а, 83; </w:t>
            </w:r>
            <w:r>
              <w:br/>
              <w:t>- ул. Матросова, 2, 4, 6, 10, 14, 16, 24, 28, 30;</w:t>
            </w:r>
            <w:r>
              <w:br/>
              <w:t xml:space="preserve">- ул.Мурысева, 77, 83, 89, 91, 93а; </w:t>
            </w:r>
            <w:r>
              <w:br/>
              <w:t>- ул. Ярославская, 7-9, 10, 11, 13, 21, 23, 27-29, 31, 37, 49, 51, 53, 57, 61;</w:t>
            </w:r>
            <w:r>
              <w:br/>
              <w:t xml:space="preserve">мкр Жигулевское море: </w:t>
            </w:r>
            <w:r>
              <w:br/>
              <w:t>- ул.Куйбышева, 14-16;</w:t>
            </w:r>
            <w:r>
              <w:br/>
              <w:t>- пр-д Майский, 5;</w:t>
            </w:r>
            <w:r>
              <w:br/>
            </w:r>
            <w:r>
              <w:lastRenderedPageBreak/>
              <w:t>мкр Поволжский:</w:t>
            </w:r>
            <w:r>
              <w:br/>
              <w:t>- ул. Новосадовая, 6;</w:t>
            </w:r>
            <w:r>
              <w:br/>
              <w:t>- двор ул. Новосадовая, 8, ул Олимпийская, 42-44-46-48-50, ул. Скрябина, 19;</w:t>
            </w:r>
            <w:r>
              <w:br/>
              <w:t xml:space="preserve">- двор ул. Новосадовая, 11-13-15, ул.Олимпийская, 19-21-23, ул. Полевая, 22-24-26; </w:t>
            </w:r>
            <w:r>
              <w:br/>
              <w:t>- двор ул. Новосадовая, 17-19-21, ул.60 лет СССР, 32-34-36-38;</w:t>
            </w:r>
            <w:r>
              <w:br/>
              <w:t>- двор ул. Новосадовая, 18, ул.60 лет СССР, 44-46-48-50;</w:t>
            </w:r>
            <w:r>
              <w:br/>
              <w:t>- двор ул. Новосадовая, 10-14-16, ул.Олимпийская, 29-31-35-37;</w:t>
            </w:r>
            <w:r>
              <w:br/>
              <w:t xml:space="preserve">- двор ул.Олимпийская, 30-32, ул. Полевая, 13-15; </w:t>
            </w:r>
            <w:r>
              <w:br/>
              <w:t>- ул. Новосадовая, 9 – въезд во двор;</w:t>
            </w:r>
            <w:r>
              <w:br/>
              <w:t>- ул. А.Скрябина, 13-15 (в т.ч. выезд на ул. А.Вавилова);</w:t>
            </w:r>
            <w:r>
              <w:br/>
              <w:t>- ул. Полевая, 13, 23;</w:t>
            </w:r>
            <w:r>
              <w:br/>
              <w:t xml:space="preserve">- ул.60 лет СССР, 11а-13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Предлагается изложить наказ в следующей редакции. Подготовка аукционной документации на выполнение работ по ремонту дворовых территорий многоквартирных домов, проездов к дворовым территориям многоквартирных домов городского округа Тольятти - ул. Матросова 30-ул. Мурысева 91-ул.Куйбышева 16-ул.Олимпийская 42-44-46-48-50 - ул. Новосадовая 15-ул.Олимпийская 21-23-ул. Полевая 24-26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"Развитие транспортной системы и дорожного хозяйства городского округа Тольятти на 2014 - 2025 гг." выполнены работы по ремонту твердых покрытий</w:t>
            </w:r>
            <w:r>
              <w:br/>
              <w:t>в 2016 году:</w:t>
            </w:r>
            <w:r>
              <w:br/>
              <w:t>- ул.Л.Чайкиной,83а, 83; ул.Мурысева,83,</w:t>
            </w:r>
            <w:r>
              <w:br/>
              <w:t>в 2018 году:</w:t>
            </w:r>
            <w:r>
              <w:br/>
              <w:t>- ул. Коммунистическая,81а, 83а; Ярославская, 23,</w:t>
            </w:r>
            <w:r>
              <w:br/>
              <w:t>в 2019 году:</w:t>
            </w:r>
            <w:r>
              <w:br/>
              <w:t xml:space="preserve">- ул. Матросова, 30, ул. Мурысева, 91, ул. Новосадовая, 15,17,19, ул. Олимпийская, 21,23,42,44,43,48,50, ул. </w:t>
            </w:r>
            <w:r>
              <w:lastRenderedPageBreak/>
              <w:t>Полевая, 24, 26, ул. Куйбышева,16</w:t>
            </w:r>
            <w:r>
              <w:br/>
              <w:t>в 2020 году:</w:t>
            </w:r>
            <w:r>
              <w:br/>
              <w:t>- ул. Матросова,6, ул. Мурысева, 89, 93а,</w:t>
            </w:r>
            <w:r>
              <w:br/>
              <w:t>- ул. Ярославская,27-29,53,57,61;</w:t>
            </w:r>
            <w:r>
              <w:br/>
              <w:t>- двор ул. Новосадовая,11-13</w:t>
            </w:r>
            <w:r>
              <w:br/>
              <w:t>- двор ул.Олимпийская, 19, ул. Полевая, 22;</w:t>
            </w:r>
            <w:r>
              <w:br/>
              <w:t>- двор ул. Новосадовая, 17-19;</w:t>
            </w:r>
            <w:r>
              <w:br/>
              <w:t>- ул. А.Скрябина, 13-15 (в т.ч. выезд на ул. А.Вавилова);</w:t>
            </w:r>
            <w:r>
              <w:br/>
              <w:t>В рамках муниципальной программы "Формирование современной городской среды в 2018 - 2024 годы" в 2019 году выполнены работы по ремонту твёрдых покрытий</w:t>
            </w:r>
            <w:r>
              <w:br/>
              <w:t>- ул. Ярославская, 7,9,11,13.</w:t>
            </w:r>
            <w:r>
              <w:br/>
              <w:t xml:space="preserve">Ремонт внутриквартальных проездов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w:t>
            </w:r>
            <w:r>
              <w:lastRenderedPageBreak/>
              <w:t xml:space="preserve">Шевцовой, 6, каб. 30, тел. 54 33 21).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устройство парковочных карманов по адресам:</w:t>
            </w:r>
            <w:r>
              <w:br/>
              <w:t xml:space="preserve">- ул. Коммунистическая, 81а, 89, 83а; </w:t>
            </w:r>
            <w:r>
              <w:br/>
              <w:t>- ул. Л. Чайкиной, 83а;</w:t>
            </w:r>
            <w:r>
              <w:br/>
              <w:t>- ул. Матросова, 8, 14, 20, 22, 24, 30;</w:t>
            </w:r>
            <w:r>
              <w:br/>
              <w:t>- ул. Мурысева, 83;- ул. Ярославская, 31, 43;</w:t>
            </w:r>
            <w:r>
              <w:br/>
              <w:t>- ул. Новосадовая, 4-6, 18;</w:t>
            </w:r>
            <w:r>
              <w:br/>
              <w:t xml:space="preserve">- ул.Олимпийская, 23, 30-32, 35- ул. 60 лет СССР, 9а, 13, 24-26-28, 38, 44-46-48-50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«Развитие транспортной системы дорожного хозяйства и транспорта на 2014-2020 годы»:</w:t>
            </w:r>
            <w:r>
              <w:br/>
              <w:t>- в 2017 году выполнен ремонт проезда по ул. 60 лет СССР, 24, 26, 28.</w:t>
            </w:r>
            <w:r>
              <w:br/>
              <w:t>В рамках муниципальной программы «Формирование современной городской среды» в 2018 году выполнен ремонт проезда по ул. Матросова, 20, 22. Устройство парковок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w:t>
            </w:r>
            <w:r>
              <w:lastRenderedPageBreak/>
              <w:t xml:space="preserve">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муниципальной программы «Развитие транспортной системы дорожного хозяйства и транспорта на 2014-2020 годы»:</w:t>
            </w:r>
            <w:r>
              <w:br/>
              <w:t>- в 2017 году выполнен ремонт проезда по ул. 60 лет СССР, 24, 26, 28.</w:t>
            </w:r>
            <w:r>
              <w:br/>
              <w:t>- в 2018 году в рамках муниципальной программы «Формирование современной городской среды» выполнен ремонт проезда по ул. Матросова, 20, 22.</w:t>
            </w:r>
            <w:r>
              <w:br/>
              <w:t>Устройство парковок можно выполнить в рамках:</w:t>
            </w:r>
            <w:r>
              <w:br/>
              <w:t>-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w:t>
            </w:r>
            <w:r>
              <w:br/>
              <w:t xml:space="preserve">- муниципальной программы </w:t>
            </w:r>
            <w:r>
              <w:lastRenderedPageBreak/>
              <w:t xml:space="preserve">"Благоустройство территории городского округа Тольятти на 2015-2024 годы" при выделении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Установка скамеек по адресам:</w:t>
            </w:r>
            <w:r>
              <w:br/>
              <w:t xml:space="preserve">- ул. Коммунистическая, 71, 83а, 89; </w:t>
            </w:r>
            <w:r>
              <w:br/>
              <w:t>- ул.Куйбышева, 16;</w:t>
            </w:r>
            <w:r>
              <w:br/>
              <w:t>- ул. Л. Чайкиной, 83, 83а;</w:t>
            </w:r>
            <w:r>
              <w:br/>
              <w:t>- ул. Матросова, 4, 30;</w:t>
            </w:r>
            <w:r>
              <w:br/>
              <w:t>- ул.Мурысева, 90;</w:t>
            </w:r>
            <w:r>
              <w:br/>
              <w:t xml:space="preserve">- ул. Ярославская, 10, 37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«Формирование современной городской среды на 2018-2022 годы» планируется выполнить устройство скамеек: - ул. Коммунистическая, 71, 83а, 89; </w:t>
            </w:r>
            <w:r>
              <w:br/>
              <w:t>- ул.Куйбышева, 16;</w:t>
            </w:r>
            <w:r>
              <w:br/>
              <w:t>- ул. Л. Чайкиной, 83, 83а;</w:t>
            </w:r>
            <w:r>
              <w:br/>
              <w:t>- ул. Матросова, 4, 30;</w:t>
            </w:r>
            <w:r>
              <w:br/>
              <w:t>- ул. Ярославская, 10, 37;</w:t>
            </w:r>
            <w:r>
              <w:br/>
              <w:t xml:space="preserve">- ул.Мурысева, 90;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Установка урн по адресам:</w:t>
            </w:r>
            <w:r>
              <w:br/>
              <w:t xml:space="preserve">- ул. Коммунистическая, 69, 71, 83а, 89; </w:t>
            </w:r>
            <w:r>
              <w:br/>
              <w:t>- ул.Куйбышева, 16;</w:t>
            </w:r>
            <w:r>
              <w:br/>
              <w:t>- ул. Л. Чайкиной, 83; - ул. Матросова, 2, 4, 30;</w:t>
            </w:r>
            <w:r>
              <w:br/>
              <w:t xml:space="preserve">- ул. Ярославская, 10, 37 </w:t>
            </w:r>
          </w:p>
        </w:tc>
        <w:tc>
          <w:tcPr>
            <w:tcW w:w="2410" w:type="dxa"/>
            <w:tcBorders>
              <w:top w:val="outset" w:sz="6" w:space="0" w:color="000000"/>
              <w:left w:val="outset" w:sz="6" w:space="0" w:color="000000"/>
              <w:bottom w:val="outset" w:sz="6" w:space="0" w:color="000000"/>
              <w:right w:val="outset" w:sz="6" w:space="0" w:color="000000"/>
            </w:tcBorders>
            <w:hideMark/>
          </w:tcPr>
          <w:p w:rsidR="005F1D3B" w:rsidRDefault="0086202A" w:rsidP="005F1D3B">
            <w:pPr>
              <w:pStyle w:val="4"/>
            </w:pPr>
            <w:r>
              <w:t xml:space="preserve">В рамках муниципальной программы «Формирование современной городской среды на 2018-2022 годы» планируется выполнить устройство урн: - ул. Коммунистическая, 69, 71, 83а, 89; </w:t>
            </w:r>
            <w:r>
              <w:br/>
              <w:t xml:space="preserve">- ул.Куйбышева, 16;- ул. Л. Чайкиной, 83; </w:t>
            </w:r>
            <w:r>
              <w:br/>
              <w:t>- ул. Матросова, 2, 4, 30;</w:t>
            </w:r>
            <w:r>
              <w:br/>
              <w:t xml:space="preserve">- ул. Ярославская, 10, 37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w:t>
            </w:r>
            <w:r>
              <w:lastRenderedPageBreak/>
              <w:t xml:space="preserve">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lastRenderedPageBreak/>
              <w:t xml:space="preserve">Выполнить устройство </w:t>
            </w:r>
            <w:r>
              <w:lastRenderedPageBreak/>
              <w:t>детских площадок у домов по адресам: Комсомольский район:</w:t>
            </w:r>
            <w:r>
              <w:br/>
              <w:t>- ул. Коммунистическая, 69, 79, 81а, 83а, 85, 97, 99;</w:t>
            </w:r>
            <w:r>
              <w:br/>
              <w:t xml:space="preserve">- ул. Л.Чайкиной, 79, 85; </w:t>
            </w:r>
            <w:r>
              <w:br/>
              <w:t>- ул. Матросова 6, 12, 24, 28, 30;</w:t>
            </w:r>
            <w:r>
              <w:br/>
              <w:t>- ул.Мурысева, 76а, 80, 85, 91;</w:t>
            </w:r>
            <w:r>
              <w:br/>
              <w:t>- ул. Ярославская, 11, 15, 17, 21, 29, 49;</w:t>
            </w:r>
            <w:r>
              <w:br/>
              <w:t>мкр Жигулевское море:</w:t>
            </w:r>
            <w:r>
              <w:br/>
              <w:t>- пр-д Майский, 9, 13, 15;</w:t>
            </w:r>
            <w:r>
              <w:br/>
              <w:t>- частный сектор мкр Жигулевское море;</w:t>
            </w:r>
            <w:r>
              <w:br/>
              <w:t xml:space="preserve">- ул.Куйбышева, 14, 16, 18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w:t>
            </w:r>
            <w:r>
              <w:lastRenderedPageBreak/>
              <w:t>программы «Благоустройство территории городского округа Тольятти на 2015-2024 годы»: - в 2013 году на дворовой территории ул. Коммунистическая, 97, 99, ул.Мурысева, 102, установлен детский игровой комплекс; - 2014 году выполнено устройство детской площадки по ул.Куйбышева, 14 (с ограждением, резиновым покрытием). В рамках муниципальной программы «Формирование современной городской среды на 2018-2022 годы»: - в 2018 году на дворовой территории ул. Коммунистическая, 97, 99, ул.Мурысева, 102, установлены отдельные МАФ.</w:t>
            </w:r>
            <w:r>
              <w:br/>
              <w:t xml:space="preserve">Устройство детской площадки можно выполнить в рамках государственной программы Самарской области «Поддержка инициатив населения </w:t>
            </w:r>
            <w:r>
              <w:lastRenderedPageBreak/>
              <w:t>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w:t>
            </w:r>
            <w:r>
              <w:lastRenderedPageBreak/>
              <w:t xml:space="preserve">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Установка элементов (МАФ) на детские игровые площадки:</w:t>
            </w:r>
            <w:r>
              <w:br/>
              <w:t>Комсомольский район:</w:t>
            </w:r>
            <w:r>
              <w:br/>
              <w:t>- ул. Коммунистическая, 75а;</w:t>
            </w:r>
            <w:r>
              <w:br/>
              <w:t>- ул. Л.Чайкиной, 52;</w:t>
            </w:r>
            <w:r>
              <w:br/>
              <w:t>- ул. Матросова, 18-20-22;</w:t>
            </w:r>
            <w:r>
              <w:br/>
              <w:t>- ул.Мурысева, 76, 82, 100;</w:t>
            </w:r>
            <w:r>
              <w:br/>
              <w:t>- ул. Ярославская, 7, 31, 61;</w:t>
            </w:r>
            <w:r>
              <w:br/>
              <w:t>мкр Жигулевское море:</w:t>
            </w:r>
            <w:r>
              <w:br/>
              <w:t>- ул.Куйбышева, 12, 16;</w:t>
            </w:r>
            <w:r>
              <w:br/>
              <w:t>- пр-д Майский, 62;</w:t>
            </w:r>
            <w:r>
              <w:br/>
              <w:t>мкр Поволжский:</w:t>
            </w:r>
            <w:r>
              <w:br/>
              <w:t xml:space="preserve">- ул. Новосадовая, 4-6, 14-16, 17-19 (спортивные); </w:t>
            </w:r>
            <w:r>
              <w:br/>
              <w:t>- ул.Олимпийская, 35-</w:t>
            </w:r>
            <w:r>
              <w:lastRenderedPageBreak/>
              <w:t>37;</w:t>
            </w:r>
            <w:r>
              <w:br/>
              <w:t>- ул. Полевая, 22-24;- ул. Скрябина, 4, 13-15;</w:t>
            </w:r>
            <w:r>
              <w:br/>
              <w:t xml:space="preserve">- ул.60 лет СССР, 9, 38, 46-48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2012 году по мероприятиям благоустройства на придомовой территории ул. Куйбышева, 12, установлены МАФ и ограждение. 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w:t>
            </w:r>
            <w:r>
              <w:lastRenderedPageBreak/>
              <w:t xml:space="preserve">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рамках мероприятий по благоустройству:</w:t>
            </w:r>
            <w:r>
              <w:br/>
              <w:t>- в 2012 году на придомовой территории ул. Куйбышева, 12 установлены МАФ и ограждение.</w:t>
            </w:r>
            <w:r>
              <w:br/>
              <w:t>В рамках муниципальной программы "Благоустройство территории городского округа Тольятти на 2015-2024 годы":</w:t>
            </w:r>
            <w:r>
              <w:br/>
              <w:t>- в 2021 году выполнена установка МАФ на ул. Новосадовая, 4-6.</w:t>
            </w:r>
            <w:r>
              <w:br/>
              <w:t>Устройство детской площадки можно выполнить в рамках:</w:t>
            </w:r>
            <w:r>
              <w:br/>
              <w:t xml:space="preserve">- государственной программы Самарской области «Поддержка инициатив населения муниципальных образований в Самарской области» на 2017-2025 годы. </w:t>
            </w:r>
            <w:r>
              <w:lastRenderedPageBreak/>
              <w:t>За консультацией об участии в данной программе жителям необходимо обращаться в администрацию Комсомольского района (ул. Шевцовой, 6, каб. 30, тел. 54 33 21);</w:t>
            </w:r>
            <w:r>
              <w:br/>
              <w:t xml:space="preserve">- муниципальной программы "Благоустройство территории городского округа Тольятти на 2015-2024 годы" при выделении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Устройство спортивной площадки с покрытием:</w:t>
            </w:r>
            <w:r>
              <w:br/>
              <w:t>Комсомольский район:</w:t>
            </w:r>
            <w:r>
              <w:br/>
              <w:t>- ул. Л.Чайкиной, 83, 85;</w:t>
            </w:r>
            <w:r>
              <w:br/>
              <w:t>- ул. Мурысева, 91;</w:t>
            </w:r>
            <w:r>
              <w:br/>
              <w:t>мкр Поволжский:</w:t>
            </w:r>
            <w:r>
              <w:br/>
              <w:t>- ул. Новосадовая, 4-6;</w:t>
            </w:r>
            <w:r>
              <w:br/>
              <w:t>- ул. Новосадовая, 17-19- ул. Скрябина, 13-15;</w:t>
            </w:r>
            <w:r>
              <w:br/>
              <w:t>- ул. Скрябина, 19 – ул.Олимпийская, 46-48;</w:t>
            </w:r>
            <w:r>
              <w:br/>
              <w:t xml:space="preserve">- ул.60 лет СССР, 44-46-48-50 – ул. Новосадовая, 14-16-18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Ремонт существующих спортивных площадок планируется выполнить в рамках муниципальной программы «Благоустройство территории городского округа Тольятти на 2015-2014 годы». Для строительства новых спортивных площадок жителям необходимо провести общее собрание по вопросу исполнения проектной документации на устройство спортивной площадки. Протокол собрания направить депутату и в администрацию Комсомольского района </w:t>
            </w:r>
            <w:r>
              <w:lastRenderedPageBreak/>
              <w:t xml:space="preserve">для включения в вышеуказанную программу. Реализовать проектные работы можно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установку светодиодных консолей на опорах уличного освещения и новогодней елки в мкр Жигулевское море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Монтаж иллюминации (консолей) на опорах уличного освещения автомобильных дорог мкр. Жигулевское море будет рассмотрен в рамках утвержденного финансирования праздничных новогодних мероприятий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br/>
              <w:t xml:space="preserve">В 2021 году установлены световые консоли по Майскому проезду. Новогодняя ель устанавливается около ДЦ "Русич". Выполнить установку в мкр.Жигулевское море не представляется возможным в связи с отсутствием места, соответствующего правилам безопасности проведения мероприятий.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во дворе домов ул.Железнодорожная 1,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с заменой МАФ ул.Куйбышева,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2019 году в рамках муниципальной программы «Благоустройство территории городского округа Тольятти на 2015 -2024 гг.» конкурса «Наш микрорайон» планируется установка детской площадки с южной стороны ул. Куйбышева, 32, западной стороны ул. Куйбышева, 36, северной стороны ул. Куйбышева, </w:t>
            </w:r>
            <w:r>
              <w:lastRenderedPageBreak/>
              <w:t xml:space="preserve">38.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придомовую территорию дома ул.Куйбышева,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Благоустройство придомовой территории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Благоустройство придомовой территории можно выполнить в рамках В муниципальной программы «Благоустройство территории городского округа Тольятти на 2015-2024 годы»,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 Энергетиков, 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w:t>
            </w:r>
            <w:r>
              <w:lastRenderedPageBreak/>
              <w:t xml:space="preserve">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Вырубить корни деревьев на детской площадке ул. Энергетиков, 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Обращаться в управляющую компанию, обслуживающую дом, для получения порубочного билета в департаменте городского хозяйства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 Гидротехническая, 10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w:t>
            </w:r>
            <w:r>
              <w:lastRenderedPageBreak/>
              <w:t xml:space="preserve">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ремонт твердых дорожных покрытий придомовой территории ул. Гидротехническая, 10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Ремонт твердых покрытий придомовой территории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обрезку стволов высохших деревьев на уровне 3-го этажа ул. Гидротехническая, 10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Необходимо обращение жителей в управляющую компанию, обслуживающую дом, для получения порубочного билета в департаменте городского хозяйства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w:t>
            </w:r>
            <w:r>
              <w:lastRenderedPageBreak/>
              <w:t xml:space="preserve">необходимо направить в управляющую организацию для включения в план мероприятий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ул.Куйбышева, 38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2019 году в рамках муниципальной программы «Благоустройство территории городского округа Тольятти на 2015 -2024 гг.» конкурса «Наш микрорайон» планируется устройство детской площадки, расположенной с южной стороны ул.Куйбышева, 32, западной стороны ул.Куйбышева, 36, северной стороны ул.Куйбышева, 38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ремонт твердых дорожных покрытий придомовой территории ул. Энергетиков,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w:t>
            </w:r>
            <w:r>
              <w:lastRenderedPageBreak/>
              <w:t xml:space="preserve">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 Энергетиков,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обрезку стволов высохших деревьев ул. Энергетиков,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Жителям необходимо обратиться в управляющую компанию, обслуживающую дом, для получения порубочного билета в департаменте городского хозяйства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w:t>
            </w:r>
            <w:r>
              <w:lastRenderedPageBreak/>
              <w:t xml:space="preserve">необходимо направить в управляющую организацию для включения в план мероприятий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ремонт твердых дорожных покрытий придомовой территории ул. Гидротехническая, 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 Гидротехническая, 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w:t>
            </w:r>
            <w:r>
              <w:lastRenderedPageBreak/>
              <w:t xml:space="preserve">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ул.Куйбышева, 46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2015 году в рамках муниципальной программы «Благоустройство территории городского округа Тольятти на 2015-2024 годы» выполнено устройство детской площадки с установкой МАФ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2019-2023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2015 году в рамках муниципальной программы «Благоустройство территории городского округа Тольятти на 2015-2024 годы» выполнено устройство детской площадки с установкой МАФ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Озеленить территорию около дома ул. Энергетиков,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Жителям необходимо провести общее собрание по вопросу озеленения придомовой территории и за счёт каких средств («аренда», если есть, по статье «текущий ремонт»). Протокол общего собрания направить в управляющую компанию, обслуживающую дом, для принятия решения.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Озеленение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ул.Железнодорожная 5, 9 и сделать ограждение вокруг площадки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озеленение придомовых территорий ул. Железнодорожная 5, 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Жителям необходимо провести общее собрание по вопросу озеленения придомовой территории и за счёт каких средств («аренда», если есть, по статье «текущий ремонт»). Протокол общего собрания направить в управляющую компанию, обслуживающую дом, для принятия решения.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Реализация возможна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168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ул. Куйбышева 26, 28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ремонтные работы на корте ул. Гидротехническая, 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По ул. Гидротехническая, 6, корт отсутствует, в наличии две спортивные площадки. Реконструкция одной выполнена в 2016 году, в настоящее время в удовлетворительном состоянии. Реконструкция второй включена в муниципальную программу «Благоустройство территории городского округа Тольятти на 2015-</w:t>
            </w:r>
            <w:r>
              <w:lastRenderedPageBreak/>
              <w:t xml:space="preserve">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По ул. Гидротехническая, 6, корт отсутствует, в наличии две спортивные площадки. Реконструкция одной выполнена в 2016 году, в настоящее время в удовлетворительном состоянии. Реконструкция второй включена в муниципальную программу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детскую площадку ул. Железнодорожная, 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 </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Поставить ограждение палисадников дома ул. Железнодорожная, 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Жителям необходимо провести общее собрание по вопросу устройства ограждения полисадников и за счёт каких средств («аренда», если есть, по статье «текущий ремонт»). Протокол общего собрания направить в управляющую компанию, обслуживающую дом, для принятия решения.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сети уличного (наружного) внутриквартального освещения по ул. Железнодорожная вдоль домов №№ 1, 3, 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ремонт и восстановление твердых покрытий (тротуары, проезды, площадки) по ул. Гидротехническая, 40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нецелесообразно - исключить из Перечня (Решение Думы от 07.07.2021 № 1006)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детской площадки (установить МАФы) во </w:t>
            </w:r>
            <w:r>
              <w:lastRenderedPageBreak/>
              <w:t xml:space="preserve">дворе домов по ул. Никонова, 3-5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Устройство детской площадки можно выполнить в рамках </w:t>
            </w:r>
            <w:r>
              <w:lastRenderedPageBreak/>
              <w:t>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w:t>
            </w:r>
            <w: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Бобров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детской площадки (установить МАФы) во дворе домов по ул. Крылова, 3-5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w:t>
            </w:r>
            <w:r>
              <w:lastRenderedPageBreak/>
              <w:t xml:space="preserve">(ул.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твердых покрытий (тротуара) вдоль домов №№ 33, 27, 29 по ул.Шлюзовая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2018 году: - выполнен ремонт тротуара ул. Шлюзовая, 27 в рамках муниципальной программы «Формирование современной городской среды»;</w:t>
            </w:r>
            <w:r>
              <w:br/>
              <w:t>- выполнен проект по устройству тротуара от ул. Шлюзовая, 33 до ООТ по ул. Гидротехнической, реализация проекта запланирована на 2020 год в рамках муниципальной программы «Развитие транспортной системы и дорожного хозяйства и транспорта городского округа Тольятти на 2014-2020 годы». Предлагается исключить из наказа адреса, по которым выполнены работы.</w:t>
            </w:r>
            <w:r>
              <w:br/>
              <w:t xml:space="preserve">В 2019 году планируется выполнить проектные работы по устройству расширения дороги по ул.Шлюзовая, 29.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ограждение территории </w:t>
            </w:r>
            <w:r>
              <w:lastRenderedPageBreak/>
              <w:t xml:space="preserve">МБУ «Школа № 75»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работ в рамках муниципальной </w:t>
            </w:r>
            <w:r>
              <w:lastRenderedPageBreak/>
              <w:t xml:space="preserve">программы «Развитие системы образования городского округа Тольятти на 2017-2020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сложившейся экономической ситуации и </w:t>
            </w:r>
            <w:r>
              <w:lastRenderedPageBreak/>
              <w:t>принимаемых мер по обеспечению сбалансированности бюджета, а также учитывая значительный размер муниципального долга, отсутствует финансовая возможность выделения дополнительных ассигнований на выполнение ремонтных работ.</w:t>
            </w:r>
            <w:r>
              <w:br/>
              <w:t>Выделение дополнительных средств на выполнение мероприятий по восстановлению ограждения территорий МБУ "Школа № 75", а также привлечение средств от приносящей доход деятельности в 2022 году не представилось возможным. Ориентировочные затраты составляют 5000 тыс.руб. на одно здание.</w:t>
            </w:r>
            <w:r w:rsidR="005F1D3B">
              <w:t xml:space="preserve"> </w:t>
            </w:r>
            <w:r>
              <w:t xml:space="preserve">Реализация данного мероприятия будет выполнена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скамейки возле спортивной площадки, находящейся на территории МБУ «Школа № 75»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 рамках финансово-хозяйственной деятельности учреждения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Установка скамеек возле спортивной площадки будет выполнена при наличии источника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сети уличного (наружного) </w:t>
            </w:r>
            <w:r>
              <w:lastRenderedPageBreak/>
              <w:t xml:space="preserve">внутриквартального освещения вдоль дома № 16 по ул. Гидротехническая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w:t>
            </w:r>
            <w:r>
              <w:lastRenderedPageBreak/>
              <w:t xml:space="preserve">«Благоустройство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w:t>
            </w:r>
            <w:r>
              <w:lastRenderedPageBreak/>
              <w:t xml:space="preserve">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ремонт и восстановление детской площадки во дворе дома № 29 по ул. Железнодорожная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Устройство детской площадки можно выполнить в рамках государственной программы Самарской области «Поддержка инициатив населения муниципальных 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детской площадки (установить МАФы) во дворе домов №№ 15, 17 по ул. Железнодорожная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Устройство детской площадки можно выполнить в рамках государственной программы Самарской области «Поддержка инициатив населения муниципальных </w:t>
            </w:r>
            <w:r>
              <w:lastRenderedPageBreak/>
              <w:t>образований в Самарской области» на 2017-2025 годы.</w:t>
            </w:r>
            <w:r>
              <w:br/>
              <w:t xml:space="preserve">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w:t>
            </w:r>
            <w:r>
              <w:lastRenderedPageBreak/>
              <w:t xml:space="preserve">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установку лавочек во дворе дома № 15 по ул. Железнодорожная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«Формирование современной городской среды на 2018-2022 годы» планируется выполнить устройство скамеек по ул. Железнодорожная, 15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дополнительного уличного (наружного) освещения вдоль домов №№ 23, 23А, 25, 27, 34 по ул. Никонова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по подготовке проектной документации включены в МП «Благоустройство территории городского округа Тольятти на 2015-2024 годы» Никонова, 34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(Решение Думы от 06.07.2022 № 1342)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невозможно - исключить из Перечня (Решение Думы от 07.07.2021 № 1006)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Расширение парковочных мест </w:t>
            </w:r>
            <w:r>
              <w:lastRenderedPageBreak/>
              <w:t xml:space="preserve">придомовых территорий дворов у домов №№ 25, 29 по ул.Шлюзовая (парковочные места, либо сквозной проезд)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2019 году в рамках муниципальной </w:t>
            </w:r>
            <w:r>
              <w:lastRenderedPageBreak/>
              <w:t xml:space="preserve">программы «Благоустройство территории городского округа Тольятти на 2015-2024 годы» запланировано исполнение проектной документации по устройству расширения, парковок на придомовой территории ул.Шлюзовая, 25 и 29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w:t>
            </w:r>
            <w:r>
              <w:lastRenderedPageBreak/>
              <w:t xml:space="preserve">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190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ремонт и восстановление твердых покрытий (тротуары, проезды, площадки) по адресу (расширение внутриквартальной дороги): ул. Гидротехническая, 24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запланировано исполнение проектной документации в 2020 году по устройству расширения придомовой дороги и устройству тротуаров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13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Муканина Г.В.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Произвести благоустройство территории по ул. Гидротехническая, 40:</w:t>
            </w:r>
            <w:r>
              <w:br/>
              <w:t>- посадка зеленых насаждений на придомовой территории;</w:t>
            </w:r>
            <w:r>
              <w:br/>
              <w:t xml:space="preserve">- расширение </w:t>
            </w:r>
            <w:r>
              <w:lastRenderedPageBreak/>
              <w:t xml:space="preserve">парковочных мест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Ремонт твёрдых покрытий можно выполнить в рамках государственной программы Самарской области «Поддержка инициатив населения муниципальных образований в Самарской </w:t>
            </w:r>
            <w:r>
              <w:lastRenderedPageBreak/>
              <w:t xml:space="preserve">области» на 2017-2025 годы. За консультацией об участии в данной программе жителям необходимо обращаться в администрацию Комсомольского района (ул. Шевцовой, 6, каб. 30, тел. 54 33 21).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w:t>
            </w:r>
            <w:r>
              <w:lastRenderedPageBreak/>
              <w:t>при наличии технической возможности.</w:t>
            </w:r>
            <w:r>
              <w:br/>
              <w:t xml:space="preserve">Озеленение возможно за счёт средств собираемой платы за содержание жилого помещения по решению общего собрания собственников помещений в многоквартирном доме. Протокол общего собрания с принятым решением необходимо направить в управляющую организацию для включения в план мероприятий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193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благоустройство детской площадки во дворе дома № 89 по ул.Мира, провести демонтажные работы гаража старой постройки, расположенного во дворе дома № 89 по ул.Мира. Выполнить наружное освещение внутриквартальной дороги по ходу в магазин «Миндаль». Выполнить освещение придомовой территории ул.Мира, 89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а также благоустройству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благоустройство территории между многоквартирным домом по ул.Голосова, 28, и д/с по ул.Мира, 91, заменить разбитые плиты на асфальтовое покрытие, демонтировать старые фонтаны, убрать брошенный киоск «Ремонт обуви», выполнить освещение указанной территории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Провести мероприятия по отводу сточных вод по адресу: ул. Ушакова, 64 (по периметру спортклуба, по направлении к школе). Выполнить уличное освещение между школами №№ 10, 16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Направлено обращение в управляющую компанию ООО «Чистый город»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нецелесообразно - исключить из Перечня (Решение Думы от 07.07.2021 № 1006)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198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Спилить аварийно-</w:t>
            </w:r>
            <w:r>
              <w:lastRenderedPageBreak/>
              <w:t xml:space="preserve">опасные деревья, расположенные вдоль тротуара по ул. Республиканская, за жилыми домами №№ 8, 4 (деревья высохли, ветки лежат на электрических проводах)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DA649E" w:rsidP="001A5A2F">
            <w:pPr>
              <w:rPr>
                <w:rFonts w:ascii="Verdana" w:eastAsia="Times New Roman" w:hAnsi="Verdana"/>
                <w:sz w:val="18"/>
                <w:szCs w:val="18"/>
              </w:rPr>
            </w:pP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w:t>
            </w:r>
            <w:r>
              <w:lastRenderedPageBreak/>
              <w:t xml:space="preserve">озеленению возможно в рамках муниципальной программы «Благоустройство территории городского округа Тольятти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199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 имеющемуся проекту построить ливнёвую канализацию по улицам: Гидростроевская, Ленинградская, Родины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«Развитие транспортной системы и дорожного хозяйства городского округа Тольятти на 2014-2020 гг.» (утв. постановлением мэрии городского округа Тольятти от 29.01.2014 № 233-п/1), при наличии финансирования будут реализованы проекты по устройству дождевой канализации по улицам: Гидростроевская, Ленинградская, Родины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Облагородить территорию между домом по адресу: б-р Ленина, 16, и зданием краеведческого музея, благоустроить место под сквер для отдыха жителей и посетителей </w:t>
            </w:r>
            <w:r>
              <w:lastRenderedPageBreak/>
              <w:t xml:space="preserve">музея. Облагородить территорию между домами по адресу: бульвар Ленина 19, 21, 23 и краеведческим музеем, обустроить зону отдыха с установкой скамеек и озеленением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благоустройству территории между домом по адресу: б-р Ленина, 16, и зданием краеведческого музея, возможно в рамках муниципальной программы «Благоустройство территории </w:t>
            </w:r>
            <w:r>
              <w:lastRenderedPageBreak/>
              <w:t>городского округа Тольятти на 2015-2024 годы».</w:t>
            </w:r>
            <w:r>
              <w:br/>
              <w:t xml:space="preserve">Территория между домами по адресу: бульвар Ленина 19, 21, 23 и краеведческим музеем - в 2023 году планируется подать документы на грант по подготовке проектной документации на благоустройство "Музейного квартала"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асфальтового покрытия тротуара по ул. Ленинградской от дома № 79 по ул.Мира до б-ра Ленина (чётная сторона)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Оборудовать спортивный комплекс на территории МБУ «Гимназия № 9» (футбольное поле с резиновым покрытием, беговыми дорожками вокруг поля)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Выделение финансирования в рамках государственной программы Самарской области «Развитие физической культуры и спорта в Самарской области на 2014 - 2020 годы». Подготовка и направление заявки (с требуемым пакетом документов) на участие в конкурсном отборе общественных проектов в рамках реализации государственной </w:t>
            </w:r>
            <w:r>
              <w:lastRenderedPageBreak/>
              <w:t xml:space="preserve">программы Самарской области «Поддержка инициатив населения муниципальных образований в Самарской области» на 2017-2025 годы. Выполнение мероприятий по устройству универсальной спортивной площадки (в случае признания данного общественного проекта победителем)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на территории МБОУ "Гимназия № 9" завершены работы по устройству комплексной спортивной площадки (беговая дорожка с асфальтобетонным покрытием, универсальная спортивная площадка с асфальтобетонным покрытием, ограждением и воротами для мини-футбола). Устройство резинового покрытия на комплексной спортивной площадке, ориентировочные затраты на </w:t>
            </w:r>
            <w:r>
              <w:lastRenderedPageBreak/>
              <w:t xml:space="preserve">укладку которого составляют 3500 тыс.руб., возможно при наличии источника финансирования.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203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Лыткин И.В.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Произвести устройство наружного освещения по адресу:</w:t>
            </w:r>
            <w:r>
              <w:br/>
              <w:t xml:space="preserve">- ул. Карбышева, 16 (наружное освещение вдоль южной стороны дома); </w:t>
            </w:r>
            <w:r>
              <w:br/>
              <w:t>- ул.Мира, 117 (торец дома);</w:t>
            </w:r>
            <w:r>
              <w:br/>
              <w:t>- ул. Баныкина, 68 (с торца, северная сторона)- ул.Мира, 137 (торец дома со стороны ул. Баныкина, 70);</w:t>
            </w:r>
            <w:r>
              <w:br/>
              <w:t xml:space="preserve">- ул.Мира, 125 (торец </w:t>
            </w:r>
            <w:r>
              <w:lastRenderedPageBreak/>
              <w:t xml:space="preserve">дома вдоль МБДОУ № 49 «Веселые нотки»)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рамках реализации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207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(Решение Думы от 06.07.2022 № 1342)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Освещение внутриквартального проезда по адресам: ул. Комсомольская, 42, 44, 46, 46А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реализации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210</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Установка освещения (фонарей) вокруг школы № 21 </w:t>
            </w:r>
            <w:r>
              <w:br/>
              <w:t xml:space="preserve">(ул.50 лет Октября, 23)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включены в муниципальную программу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Для МБУ «Школа № 91» (корпус Б) приобрести 2 беспроводных микрофона для проведения различных социальных </w:t>
            </w:r>
            <w:r>
              <w:lastRenderedPageBreak/>
              <w:t xml:space="preserve">мероприятий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Приобретение микрофонов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МБУ "Школа № 91" (корпус Б) имеется в наличии 3 микрофона (1 проводной и 2 беспроводных). Данные микрофоны используются для проведения различных </w:t>
            </w:r>
            <w:r>
              <w:lastRenderedPageBreak/>
              <w:t xml:space="preserve">мероприятий.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215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20.05.2020 № 552)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ливневую канализацию на пешеходном переходе на перекрестке ул. Победы и ул. Радищева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Мероприятие по устройству ливневой канализации на пешеходном переходе на перекрестке улиц Победы и Радищева включено в Перечень подтопляемых мест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Организовать ливневку б-р 50 лет Октября, 73а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Мероприятие по устройству ливневой канализации по адресу: б-р 50 лет Октября, 73А, включено в Перечень подтопляемых мест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Направлено обращение в ТСЖ «Успех» для принятия решения о выполнении 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219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Увеличить количество ливневых канализаций вдоль домов № 22, 24 по б-р 50 лет Октября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Мероприятие по устройству ливневой канализации вдоль домов №№ 22, 24, по б-р 50 лет </w:t>
            </w:r>
            <w:r>
              <w:lastRenderedPageBreak/>
              <w:t xml:space="preserve">Октября, включено в Перечень подтопляемых мест городского округа Тольятти.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наличии финансирования будут произведены проектные работы по организации поверхностного водоотвода. Реализация мероприятия в последующие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внебюджетные </w:t>
            </w:r>
            <w:r>
              <w:lastRenderedPageBreak/>
              <w:t xml:space="preserve">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Направлено обращение в управляющую компанию ООО «ДЖКХ» для принятия решения о выполнении </w:t>
            </w:r>
            <w:r>
              <w:lastRenderedPageBreak/>
              <w:t xml:space="preserve">проектной документации за счет средств жителей с последующей реализацией проектной документации за счет средств бюджета городского округа Тольятти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221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ливневую канализацию на перекрестке ул. Победы и ул. Горького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рамках муниципальной программы «Развитие транспортной системы и дорожного хозяйства городского округа Тольятти на 2014-2020 гг.» (утв. постановлением мэрии городского округа </w:t>
            </w:r>
            <w:r>
              <w:lastRenderedPageBreak/>
              <w:t xml:space="preserve">Тольятти от 29.01.2014 № 233-п/1), при наличии финансирования будет выполнен проект по устройству дождевой канализации на перекрестке улиц Победы и Горького. Реализация проекта в последующие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Гусейнов М.Н.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освещение за ТЦ «Алтын», увеличить количество фонарей по ул. Новопромышленной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Строительство освещения на ул.Новопромышленной предусмотрено в рамках государственной программы Самарской области «Развитие транспортной системы Самарской области (2014-2025годы)»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и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по устройству линий наружного освещения выполнены. Внутриквартальное освещение придомовых территорий ЖК «Юность» предусмотрено проектом застройки. На основании обращения застройщика ООО «Эгида» о передаче в муниципальную собственность линий наружного освещения вышеуказанной территории, с учетом устранения застройщиком выявленных замечаний, издано Постановление администрации городского Тольятти о приеме в муниципальную собственность от 30.10.2019 № 2945-п/1. В настоящее </w:t>
            </w:r>
            <w:r>
              <w:lastRenderedPageBreak/>
              <w:t>время вышеуказанная линия наружного освещения находится на обслуживании АО «ПО КХ г.о. Тольятти» в рамках действующего договора на оказание услуг - уличное (наружное) освещение магистральных и внутриквартальных улиц и дорог Центрального и Комсомольского районов.</w:t>
            </w:r>
            <w:r>
              <w:br/>
              <w:t xml:space="preserve">На выполнение работ по увеличению количества фонарей по ул. Новопромышленная финансирование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Доложить тротуарную плитку в сквере семейного отдыха во 2 квартале в начале тротуара со стороны бульвара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будут выполнены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выполнение нецелесообразно - исключить из Перечня (Решение Думы от 07.07.2021 № 1006)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скамейки (3 шт.), цветочницы (2 шт.) возле дома </w:t>
            </w:r>
            <w:r>
              <w:br/>
              <w:t>№ 9 по ул.Юбилейная,</w:t>
            </w:r>
            <w:r>
              <w:br/>
              <w:t xml:space="preserve">(бывший Урсовский магазин)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скамейки и урны возле дома </w:t>
            </w:r>
            <w:r>
              <w:br/>
              <w:t xml:space="preserve">№ 13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сетки на спортивной площадке (муниципальная территория) возле дома № 14 по </w:t>
            </w:r>
            <w:r>
              <w:br/>
              <w:t xml:space="preserve">б-ру Курчатова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сетки на спортивной площадке возле дома № 11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скамейки (2 шт) во дворе дома № 7 по ул.Юбилейная (возле песочницы)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обрезку деревьев вокруг катка и на детской площадке по б-ру Курчатова </w:t>
            </w:r>
            <w:r>
              <w:br/>
              <w:t xml:space="preserve">(с торца дома № 6 по б-ру Курчатова)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Обрезка деревьев на детской площадке на землях общего пользования проводилась в 2019 году. </w:t>
            </w:r>
            <w:r>
              <w:br/>
              <w:t xml:space="preserve">Выполнение работ по обрезке деревьев вокруг катка, находящегося в ведомственном подчинении департамента образования, возможно в рамках финансово-хозяйственной деятельности МБУ «Школа №46»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обрезке аварийно-опасных деревьев вокруг катка на территории МБУ "Школа № 46" выполнены в 2021 и 2022 годах.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ограждение газона напротив подъездов №№ 10, 11, 12 возле дома № 55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МАФ (гандбольные ворота без сетки с баскетбольным щитом и сеткой, сетка для гандбольных ворот, резиновое покрытие с подготовкой основания (площадка 20-12 м) напротив дома № 10 по ул.Революционная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и ее расширение для увеличения количества мест на автомобильной стоянке возле дома № 74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пешеходной коммуникации (тротуары, пешеходные дорожки) возле дома № 74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пешеходной дорожки с 1 по 4 подъезды дома № 72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площадок для временной парковки автомобилей с 1 по </w:t>
            </w:r>
            <w:r>
              <w:br/>
              <w:t xml:space="preserve">8 подъезды дома № 9 по 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дворовой дороги возле дома </w:t>
            </w:r>
            <w:r>
              <w:br/>
              <w:t xml:space="preserve">№ 9 по 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МАФ, резиновое покрытие во дворе дома № 9 по 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дорогу напротив подъездов с № 1 по № 8 дома </w:t>
            </w:r>
            <w:r>
              <w:br/>
              <w:t xml:space="preserve">№ 9 по 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w:t>
            </w:r>
            <w:r>
              <w:lastRenderedPageBreak/>
              <w:t xml:space="preserve">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241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пешеходной дорожки с торца дома № 75 по ул.Дзержинского подъезда № 1 до торца дома № 2 по 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242</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пешеходных дорожек на газонах от подъезда № 14 до подъезда № 29 дома № 19 по б-ру Кулибина (проект на тротуар)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Разработать проект тротуара с 14 по 29 подъезды дома № 19 по </w:t>
            </w:r>
            <w:r>
              <w:lastRenderedPageBreak/>
              <w:t xml:space="preserve">б-ру Кулибина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w:t>
            </w:r>
            <w:r>
              <w:lastRenderedPageBreak/>
              <w:t xml:space="preserve">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245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асфальтового покрытия дворовой территории дома </w:t>
            </w:r>
            <w:r>
              <w:br/>
              <w:t xml:space="preserve">№ 79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пешеходной дорожки на игровой площадке дома № 8 по ул.Революционная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дополнительный МАФ возле дома № 8 по ул.Революционная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детские игровые площадки на территории дома </w:t>
            </w:r>
            <w:r>
              <w:br/>
              <w:t xml:space="preserve">№ 48 по ул.Свердлова с южной стороны, обустроить футбольное поле с южной стороны дома (ограждение, напольное покрытие, ворота)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игровую площадку напротив подъездов </w:t>
            </w:r>
            <w:r>
              <w:br/>
              <w:t xml:space="preserve">№№ 7, 8 дома № 46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дороги от подъезда № 1 до подъезда № 3 дома № 71 по ул.Дзержинского и от арки до магазина «Пеликан»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Заменить дорожное покрытие пешеходных дорожек, ведущих к подъездам дома </w:t>
            </w:r>
            <w:r>
              <w:br/>
              <w:t xml:space="preserve">№ 46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w:t>
            </w:r>
            <w:r>
              <w:lastRenderedPageBreak/>
              <w:t xml:space="preserve">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Покрытие детской игровой площадки и установка скамеек во дворе дома № 46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Заменить покрытие спортивной волейбольной площадки с торца дома № 46 по ул.Свердлова (со стороны подъезда </w:t>
            </w:r>
            <w:r>
              <w:br/>
              <w:t xml:space="preserve">№ 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Заменить пешеходные дорожки вдоль дома № 46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дороги, пешеходных подходов к подъездам №№ 4, 5 с установкой бордюрного </w:t>
            </w:r>
            <w:r>
              <w:lastRenderedPageBreak/>
              <w:t xml:space="preserve">камня, а также ремонт крылец с 1 по 5 подъезды дома № 4 по б-ру Курчатова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пешеходную дорожку с торца дома № 4 по б-ру Курчатова (со стороны дома № 1 по ул.Юбилейная) и пешеходную дорожку к детской площадке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Продлить пешеходную дорожку с торца дома № 4 по б-ру Курчатова (детский городок до территории б-р Курчатова, 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дороги, пешеходных подходов к подъездам с установкой бордюрного камня дома № 7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Ремонт парковки с торца дома</w:t>
            </w:r>
            <w:r>
              <w:br/>
              <w:t>№ 7 по ул.Юбилейная, подъезд</w:t>
            </w:r>
            <w:r>
              <w:br/>
              <w:t xml:space="preserve">№ 1, и у трансформаторной подстанции (напротив подъезда </w:t>
            </w:r>
            <w:r>
              <w:br/>
              <w:t xml:space="preserve">№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дорогу вдоль подъездов №№ 1, 3, вдоль подъезда № 6 и арки, а также подъездов №№ 12, 15 дома № 13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напротив дома № 13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Демонтировать кирпичную веранду возле дома № 13 по </w:t>
            </w:r>
            <w:r>
              <w:lastRenderedPageBreak/>
              <w:t xml:space="preserve">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Данное мероприятие возможно выполнить после разработки и </w:t>
            </w:r>
            <w:r>
              <w:lastRenderedPageBreak/>
              <w:t xml:space="preserve">утверждения «Порядка выявления и демонтажа вывоза самовольно установленных и (или) незаконно эксплуатируемых временных сооружений, объектов благоустройства, объектов инженерной инфраструктуры» и наличия финансирования на данный вид работ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возле дома № 14 по </w:t>
            </w:r>
            <w:r>
              <w:br/>
              <w:t xml:space="preserve">б-ру Курчатова детскую площадку от 2 до 6 лет, также добавить к детской площадке напротив подъезда № 6 горку и спортивный комплекс с резиновым покрытием, на детской площадке напротив подъездов №№ 16-26 установить резиновое покрытие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МАФ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Разработать проект на расширение проезжей части для парковки автомобилей от светового столба подъезда № 16 дома № 11 по ул.Юбилейная до </w:t>
            </w:r>
            <w:r>
              <w:lastRenderedPageBreak/>
              <w:t xml:space="preserve">следующего столба в сторону дома № 13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программы «Благоустройство территории городского округа Тольятти на 2015 - </w:t>
            </w:r>
            <w:r>
              <w:lastRenderedPageBreak/>
              <w:t xml:space="preserve">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w:t>
            </w:r>
            <w:r>
              <w:lastRenderedPageBreak/>
              <w:t xml:space="preserve">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Обустройство резинового покрытия на спортивной площадке возле дома № 11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МАФы на детской площадке (качели) возле </w:t>
            </w:r>
            <w:r>
              <w:br/>
              <w:t xml:space="preserve">дома № 11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дорожного покрытия двора и тротуаров вдоль дома № 11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подъездной дороги к дому и тротуара возле дома № 12 по б-ру Курчатова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w:t>
            </w:r>
            <w:r>
              <w:lastRenderedPageBreak/>
              <w:t xml:space="preserve">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Обустройство резинового покрытия на спортивной площадке возле дома № 12 по б-ру Курчатова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дополнительные МАФ на детской площадке возле дома № 17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спортивно-игровой комплекс на детской площадке возле </w:t>
            </w:r>
            <w:r>
              <w:br/>
              <w:t xml:space="preserve">дома № 54 по ул.Свердлова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комплекса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спортивной площадки во дворе домов №№ 52, 48, 54 по </w:t>
            </w:r>
            <w:r>
              <w:lastRenderedPageBreak/>
              <w:t xml:space="preserve">ул.Свердлова, а именно: ремонт сетки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w:t>
            </w:r>
            <w:r>
              <w:lastRenderedPageBreak/>
              <w:t xml:space="preserve">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273</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игрового оборудования на детской площадке (возле хоккейного корта МБУ «Школа </w:t>
            </w:r>
            <w:r>
              <w:br/>
              <w:t xml:space="preserve">№ 46»), так же расширить детскую площадку и установить дополнительный МАФ и скамейки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игрового оборудования на детской площадке в рамках финансово-хозяйственной деятельности учреждения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покрытие на спортивной площадке (напротив подъездов №№ 14, 15 дома № 1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скамейки (7 шт.) возле </w:t>
            </w:r>
            <w:r>
              <w:br/>
              <w:t xml:space="preserve">дома № 5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w:t>
            </w:r>
            <w:r>
              <w:lastRenderedPageBreak/>
              <w:t xml:space="preserve">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Заасфальтировать на детской площадке песочные дороги возле дома № 5 по ул.Юбилейная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внутриквартальной дороги возле дома </w:t>
            </w:r>
            <w:r>
              <w:br/>
              <w:t xml:space="preserve">№ 55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детской площадки и установка дополнительных МАФ возле дома </w:t>
            </w:r>
            <w:r>
              <w:br/>
              <w:t xml:space="preserve">№ 55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на придомовой территории дома </w:t>
            </w:r>
            <w:r>
              <w:br/>
            </w:r>
            <w:r>
              <w:lastRenderedPageBreak/>
              <w:t xml:space="preserve">№ 3 по ул.Революционная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заезда с ул.Революционная к дому № 7Б по ул.Революционная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Озеленение сквера по б-ру Курчатова в 4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Акоев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Озеленение сквера по б-ру Кулибина во 2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озеленению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б-р Туполева, 11. Пандус в доме имеет </w:t>
            </w:r>
            <w:r>
              <w:lastRenderedPageBreak/>
              <w:t>слишком крутой наклон, инвалиду сложно передвигаться.</w:t>
            </w:r>
            <w:r>
              <w:br/>
              <w:t>Выполнить мероприятие в рамках</w:t>
            </w:r>
            <w:r>
              <w:br/>
              <w:t xml:space="preserve">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и услуг в целях возмещения затрат, связанных с выполнением работ по капитальному ремонту общего имущества многоквартирных домов городского округа Тольятти, в том числе по видам работ: оборудование подъездов многоквартирных домов (любой серии) пандусами для отдельных категорий граждан с ограниченными возможностями передвижения; </w:t>
            </w:r>
            <w:r>
              <w:lastRenderedPageBreak/>
              <w:t xml:space="preserve">подготовка проектной документации на оборудование подъездов многоквартирных домов (любой серии) пандусами и подъемными механизмами для отдельных категорий граждан с ограниченными возможностями передвижения; оборудование подъездов многоквартирных домов (любой серии) подъемными механизмами для отдельных категорий граждан с ограниченными возможностями передвижения»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Реализация соответствующего </w:t>
            </w:r>
            <w:r>
              <w:lastRenderedPageBreak/>
              <w:t xml:space="preserve">мероприятия муниципальной программы «Формирование беспрепятственного доступа инвалидов и других маломобильных групп населения к объектам социальной инфраструктуры на территории городского округа Тольятти на 2014 - 2020 годы», утвержденной постановлением мэрии городского округа Тольятти от 14.10.2013 № 3178-п/1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департаменте городского хозяйства администрации </w:t>
            </w:r>
            <w:r>
              <w:lastRenderedPageBreak/>
              <w:t xml:space="preserve">городского округа Тольятти в списке лиц, состоящих в очереди на оборудование подъездов пандусами и подъемными механизмами данный адрес отсутствует. В целях постановки на учет инвалидов-колясочников в список адресов необходимо предоставить заявление. До настоящего времени заявление не поступало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Благоустройство детской площадки во дворе дома по адресу: б-р Туполева, 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Благоустройство детской площадки во </w:t>
            </w:r>
            <w:r>
              <w:lastRenderedPageBreak/>
              <w:t xml:space="preserve">дворе дома по адресу: ул.Ворошилова, 26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w:t>
            </w:r>
            <w:r>
              <w:lastRenderedPageBreak/>
              <w:t xml:space="preserve">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9 квартал, МБУ «Школа № 56». Ремонт спортивного зала, приобретение спортивного инвентаря, обрезка и валка деревьев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спортивного зала и обрезке сухих веток в рамках финансово-хозяйственной деятельности учреждения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D0633F">
            <w:pPr>
              <w:pStyle w:val="4"/>
            </w:pPr>
            <w:r>
              <w:t>В 2022 году в рамках финансово-хозяйственной деятельности учреждения выполнен косметический ремонт малого спортивного зала (окраска стен, потолка, деревянного напольного покрытия), приобретен спортивный инвентарь (волейбольная сетка, 14 волейбольных мячей, табл</w:t>
            </w:r>
            <w:r w:rsidR="00D0633F">
              <w:t>иц</w:t>
            </w:r>
            <w:r>
              <w:t xml:space="preserve"> для спортивных состязаний). Мероприятия по обрезке и валке деревьев будут выполнены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дороги, благоустройство детской площадки по адресу: пр-кт Ленинский, 1в, 1г, 1д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Демонтировать металлический гараж по </w:t>
            </w:r>
            <w:r>
              <w:lastRenderedPageBreak/>
              <w:t xml:space="preserve">адресу: б-р Орджоникидзе, 15, пр-кт Ленинский, 24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Данное мероприятие возможно выполнить </w:t>
            </w:r>
            <w:r>
              <w:lastRenderedPageBreak/>
              <w:t xml:space="preserve">после разработки и утверждения «Порядка выявления и демонтажа вывоза самовольно установленных и (или) незаконно эксплуатируемых временных сооружений, объектов благоустройства, объектов инженерной инфраструктуры» и наличия финансирования на данный вид работ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возможно выполнить в рамках муниципальной </w:t>
            </w:r>
            <w:r>
              <w:lastRenderedPageBreak/>
              <w:t xml:space="preserve">программы «Благоустройство территории городского округа Тольятти на 2015-2024 годы» при наличии целевого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ограждения хоккейного корта по адресу: пр-кт Степана Разина,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освещения на пешеходной дорожке вдоль пр-кта Ленинский в </w:t>
            </w:r>
            <w:r>
              <w:br/>
              <w:t xml:space="preserve">5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r>
              <w:br/>
              <w:t xml:space="preserve">Перечень объемов работ для включения в данный раздел Программы формируется </w:t>
            </w:r>
            <w:r>
              <w:lastRenderedPageBreak/>
              <w:t xml:space="preserve">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в администрацию района в пределах выделенного бюджетного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МБУ «Лицей № 51» по адресу: ул.Фрунзе, 12. Спил аварийно-опасных веток на территории лицея с последующим вывозом и утилизацией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обрезке деревьев возможно в рамках финансово-хозяйственной деятельности МБУ «Лицей </w:t>
            </w:r>
            <w:r>
              <w:br/>
              <w:t xml:space="preserve">№ 51»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В 2021 году на территории первого корпуса МБУ "Лицей № 51" (ул. Фрунзе, 12) спилено и обрезано 67 деревьев.</w:t>
            </w:r>
            <w:r>
              <w:br/>
              <w:t xml:space="preserve">Выделение дополнительных средств на выполнение мероприятий по спилу и обрезке аварийно-опасных деревьев на территории МБУ "Лицей № 51" (1 корпус), а также привлечение средств от приносящей доход деятельности в 2022 году не представилось возможным. Выполнение данных мероприятий возможно при наличии источника финансирования в </w:t>
            </w:r>
            <w:r>
              <w:lastRenderedPageBreak/>
              <w:t xml:space="preserve">последующие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Благоустройство детской площадки по адресу: пр-кт Степана Разина, 35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Утеплить торцевые стены подъездов</w:t>
            </w:r>
            <w:r>
              <w:br/>
              <w:t xml:space="preserve">№ 1 и № 16 по адресу: б-р Орджоникидзе, 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субсидий государственным (муниципальным) учреждениям), индивидуальным предпринимателям - производителям товаров, работ, услуг в целях </w:t>
            </w:r>
            <w:r>
              <w:lastRenderedPageBreak/>
              <w:t xml:space="preserve">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Бюджет городского округа Тольятти, внебюджет-</w:t>
            </w:r>
            <w:r>
              <w:br/>
              <w:t xml:space="preserve">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Финансирование указанных мероприятий из городского бюджета не предусмотрено.</w:t>
            </w:r>
            <w:r>
              <w:br/>
              <w:t xml:space="preserve">Проведение указанных мероприятий возможно за счёт средств собираемой квартплаты по статье «текущий ремонт».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296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Благоустройство спортивной площадки по адресу: пр-кт Степана Разина, 25, 27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Утеплить торцевую стену подъезда № 1 с 1 по 9 этаж по адресу: пр-кт Ленинский, 18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«Капитальный ремонт многоквартирных домов городского округа Тольятти на 2019-2023 годы» при наличии бюджетного финансирования и заявки от управляющей компании (ТСЖ), оформленной согласно Порядку предоставления субсидий юридическим лицам (за исключением </w:t>
            </w:r>
            <w:r>
              <w:lastRenderedPageBreak/>
              <w:t xml:space="preserve">субсидий государственным (муниципальным) учреждениям), индивидуальным предпринимателям - производителям товаров, работ, услуг в целях возмещения затрат на капитальный ремонт многоквартирных домов городского округа Тольятти (утв. постановлением мэрии городского округа Тольятти от 11.07.2013 № 2254-п/1)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внебюджетные средства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Финансирование указанных мероприятий из городского бюджета не предусмотрено.</w:t>
            </w:r>
            <w:r>
              <w:br/>
              <w:t xml:space="preserve">Проведение указанных мероприятий возможно за счёт средств собираемой квартплаты по статье «текущий ремонт».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298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Разметить пешеходную площадку между зданиями б-р Туполева, </w:t>
            </w:r>
            <w:r>
              <w:br/>
              <w:t xml:space="preserve">12а, и б-р Туполева, 17а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299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Обрезка и валка деревьев на спортивной площадке между МБУ «Школа № 47» и МБУ «Школа </w:t>
            </w:r>
            <w:r>
              <w:br/>
            </w:r>
            <w:r>
              <w:lastRenderedPageBreak/>
              <w:t xml:space="preserve">№ 56»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работ по обрезке деревьев возможно в рамках финансово-хозяйственной деятельности МБУ </w:t>
            </w:r>
            <w:r>
              <w:lastRenderedPageBreak/>
              <w:t xml:space="preserve">«Школа </w:t>
            </w:r>
            <w:r>
              <w:br/>
              <w:t xml:space="preserve">№ 47» и МБУ «Школа № 56».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освещения в 3Б квартале вдоль проспекта Степана Разина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освещения от северо-западной стороны ул.Фрунзе, 2б, до пр-та Ленинский, 1а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комплексного благоустройства внутриквартальных территорий»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Обустройство парковочных мест, ремонт проезжей части по адресу: </w:t>
            </w:r>
            <w:r>
              <w:br/>
              <w:t xml:space="preserve">б-р Туполева, 11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Включен в перечень объектов по ремонту дворовых территорий многоквартирных домов, проездов к дворовым территориям многоквартирных домов Автозаводского района (по муниципальной программе «Развитие </w:t>
            </w:r>
            <w:r>
              <w:lastRenderedPageBreak/>
              <w:t>транспортной системы и дорожного хозяйства г.о.Тольятти на 2015 -2020 гг.») на 2020 год.</w:t>
            </w:r>
            <w:r>
              <w:br/>
              <w:t xml:space="preserve">В настоящее время документация находится на проверке в Государственной инспекции финансового контроля Самарской области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Согласно официальной информации, представленной в справочно-информационном интернет-сервисе (maps.rosreestr.ru) «Публичная кадастровая карта» Государственного кадастра недвижимости на территорию Российской Федерации, дворовый проезд вдоль дома </w:t>
            </w:r>
            <w:r>
              <w:lastRenderedPageBreak/>
              <w:t>№11 по б-ру Туполева проходит в границах земельного участка с кадастровым номером 63:09:0101166:514, предназначенного для обслуживания, эксплуатации и благоустройства указанного многоквартирного жилого дома.</w:t>
            </w:r>
            <w:r>
              <w:br/>
              <w:t>В соответствии с пп.4 п.1 ст.36 Жилищного кодекса Российской Федерации (далее - ЖК РФ) собственникам помещений в МКД принадлежит на праве общей долевой собственности общее имущество, а именно: земельный участок, на котором расположен данный дом, с элементами озеленения и благоустройства, иные предназначенные для обслуживания, эксплуатации и благоустройства данного дома и расположенные на указанном земельном участке объекты.</w:t>
            </w:r>
            <w:r>
              <w:br/>
              <w:t xml:space="preserve">Согласно п. 17 приложения №7 Постановления Госстроя РФ от 27.09.2003 №170 "Об утверждении Правил и норм технической эксплуатации жилищного фонда" </w:t>
            </w:r>
            <w:r>
              <w:lastRenderedPageBreak/>
              <w:t xml:space="preserve">управляющая организация обязана выполнять ремонт и восстановление разрушенных участков тротуаров, проездов и дорожек. </w:t>
            </w:r>
            <w:r>
              <w:br/>
              <w:t xml:space="preserve">Принятие решения о благоустройстве придомовой территории, в том числе по ремонту проезда и установке детской площадки, относится к компетенции общего собрания собственников помещений многоквартирного дома (ст. 44 Жилищного кодекса РФ), которое может быть инициировано любым собственником.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лавочки вдоль тротуарной дорожки на протяжении всего бульвара Орджоникидзе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по адресу: </w:t>
            </w:r>
            <w:r>
              <w:br/>
              <w:t xml:space="preserve">б-р Туполева, 14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w:t>
            </w:r>
            <w:r>
              <w:lastRenderedPageBreak/>
              <w:t xml:space="preserve">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305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ул.Жукова, 1б, 3б. Освещение вдоль тротуара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Данные мероприятия возможно выполнить в рамках муниципальной программы «Благоустройство территории городского округа Тольятти на 2015 - 2024 гг.» по задаче № 1 «Обеспечение комплексного благоустройства внутриквартальных территорий».</w:t>
            </w:r>
            <w:r>
              <w:br/>
              <w:t xml:space="preserve">Перечень объемов работ для включения в данный раздел Программы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(по обращениям граждан </w:t>
            </w:r>
            <w:r>
              <w:lastRenderedPageBreak/>
              <w:t xml:space="preserve">в администрацию района в пределах выделенного бюджетного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DA649E" w:rsidP="001A5A2F">
            <w:pPr>
              <w:rPr>
                <w:rFonts w:ascii="Verdana" w:eastAsia="Times New Roman" w:hAnsi="Verdana"/>
                <w:sz w:val="18"/>
                <w:szCs w:val="18"/>
              </w:rPr>
            </w:pP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напротив подъездов №№ 4, 5 по адресу: пр-кт Ленинский, 18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Комплексное благоустройство территории дома по адресу: ул.Свердлова, 9в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308</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по адресу: пр-кт Ленинский,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w:t>
            </w:r>
            <w:r>
              <w:lastRenderedPageBreak/>
              <w:t xml:space="preserve">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по адресу: пр-кт Ленинский, 12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дорогу по адресу: </w:t>
            </w:r>
            <w:r>
              <w:br/>
              <w:t xml:space="preserve">пр-кт Ленинский, 3 б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по адресу: </w:t>
            </w:r>
            <w:r>
              <w:br/>
              <w:t xml:space="preserve">пр-кт Степана Разина, 49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дороги, ремонт тротуара, установка </w:t>
            </w:r>
            <w:r>
              <w:lastRenderedPageBreak/>
              <w:t xml:space="preserve">спортивной и детской площадок по адресу: ул.Фрунзе, </w:t>
            </w:r>
            <w:r>
              <w:br/>
              <w:t xml:space="preserve">6б, 6д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w:t>
            </w:r>
            <w:r>
              <w:lastRenderedPageBreak/>
              <w:t xml:space="preserve">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волейбольной площадки по адресу: пр-кт Степана Разина, 27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по адресу: </w:t>
            </w:r>
            <w:r>
              <w:br/>
              <w:t xml:space="preserve">б-р Туполева, 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тротуара вдоль дома по адресу: пр-кт Ленинский, 12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317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замена основания спортивной площадки по адресу: пр-кт Степана Разина, 27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9 квартал. Организация места для выгула собак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пандус на общественной территории для маломобильной категории граждан по адресу: ул.Фрунзе, 2Б. Устройство освещения между домом по адресу: ул.Фрунзе, 2Б, и ГСК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Пр-кт Ленинский 15/30. Благоустроить детскую площадку: оградить забором, футбольное поле привести в надлежащий вид, обустроить дорожки. </w:t>
            </w:r>
            <w:r>
              <w:lastRenderedPageBreak/>
              <w:t xml:space="preserve">Покраска, ремонт детской горки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программы «Благоустройство территории городского округа Тольятти на 2015 - </w:t>
            </w:r>
            <w:r>
              <w:lastRenderedPageBreak/>
              <w:t xml:space="preserve">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корта: покрытие и ограждение по адресу: пр-кт Ленинский, 32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по адресу: пр-кт Ленинский, 9, 11, и пр-кт Степана Разина, 49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Б-р Орджоникидзе, 13. Северная сторона (ремонт проезжей части, тротуара). Северная сторона (детская площадка) лавочки, урны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ремонту твердого покрытия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тротуара по адресу: б-р Туполева, 5, восточная сторона, до </w:t>
            </w:r>
            <w:r>
              <w:lastRenderedPageBreak/>
              <w:t xml:space="preserve">дома № 13 по б-ру Туполева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Ремонт проезжей части по адресу: пр-кт Ленинский, 12, восточная сторона до западной стороны пр-та Ленинский, 14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Устройство прорезиненного покрытия и установка детской площадки (западная сторона жилого дома) по адресу: ул.Ворошилова, 26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Пешеходная зона вдоль южной стороны домов по адресу: ул.Свердлова, 13, </w:t>
            </w:r>
            <w:r>
              <w:br/>
              <w:t xml:space="preserve">9И, 9В, 7Д, установка лавочек со спинками, урн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p w:rsidR="00D0633F" w:rsidRDefault="00D0633F" w:rsidP="001A5A2F">
            <w:pPr>
              <w:pStyle w:val="4"/>
            </w:pP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Пр-кт Степана Разина 55/8, северная сторона дома, установка детской площадки «Космос» с прорезиненным покрытием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5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Басистый Г.А.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Пр-кт Степана Разина, 27, плоскостное покрытие, ремонт ограждения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мягкое покрытие на детской площадке; установить спортивно-тренажерный комплекс на общественной территории между домами №№ 46, 48 по пр-ту Степана Разина и домом № 17 по ул.Фрунзе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Засыпать аварийный бассейн между домом № 48 по пр-ту Степана Разина и домом № 3 по </w:t>
            </w:r>
            <w:r>
              <w:lastRenderedPageBreak/>
              <w:t xml:space="preserve">б-ру Буденного, засадить газоном, установить урны и МАФы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программы </w:t>
            </w:r>
            <w:r>
              <w:lastRenderedPageBreak/>
              <w:t xml:space="preserve">«Благоустройство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w:t>
            </w:r>
            <w:r>
              <w:lastRenderedPageBreak/>
              <w:t xml:space="preserve">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тротуар по б-ру Приморский от пр-та Степана Разина до </w:t>
            </w:r>
            <w:r>
              <w:br/>
              <w:t xml:space="preserve">б-ра Буденный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освещение вдоль МБУ «Школа № 59», МБУ «Школа № 67» от пр-та Степана Разина до ул.М.Жукова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выезды с улицы Фрунзе в 11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волейбольную площадку с мягким покрытием, </w:t>
            </w:r>
            <w:r>
              <w:lastRenderedPageBreak/>
              <w:t xml:space="preserve">спортивные тренажеры по ул.Фрунзе, 21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D0633F">
            <w:pPr>
              <w:pStyle w:val="4"/>
            </w:pPr>
            <w:r>
              <w:t xml:space="preserve">Выполнение работ по устройству спортивной площадки возможно в рамках </w:t>
            </w:r>
            <w:r>
              <w:lastRenderedPageBreak/>
              <w:t xml:space="preserve">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336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снять с контроля (Решение Думы от 06.07.2022 № 1342)</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снять с контроля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Остудин Н.И.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Построить детскую площадку на полимерном покрытии по адресу: ул.Южное шоссе, 83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339</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снять с контроля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7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Остудин Н.И.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спортивную площадку на полимерном покрытии по адресу: б-р Космонавтов, 15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спортивной площадки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341</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исключить из Перечня- снять с контроля (Решение Думы от 06.07.2022 № 1342)</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ремонт асфальтового покрытия проезжей части дороги </w:t>
            </w:r>
            <w:r>
              <w:lastRenderedPageBreak/>
              <w:t xml:space="preserve">вдоль дома № 1 по б-ру Татищева, отремонтировать тротуар с заменой бордюрного камня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ямочный ремонт внутриквартальных дорог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Ямочный ремонт внутриквартальных дорог выполнен в рамках комплексного содержания территории жилых кварталов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Завершить строительство объекта «Устройство тренажерной и спортивно-развивающих площадок» в сквере семейного отдыха по б-ру Татищева, 11-13, по программе содействия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Ведется претензионно- исковая работа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DA649E" w:rsidP="001A5A2F">
            <w:pPr>
              <w:rPr>
                <w:rFonts w:ascii="Verdana" w:eastAsia="Times New Roman" w:hAnsi="Verdana"/>
                <w:sz w:val="18"/>
                <w:szCs w:val="18"/>
              </w:rPr>
            </w:pP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345</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Ул.70 лет Октября, 42А (бывший магазин «Дева»). Обязать собственника привести данное помещение в надлежащий вид либо демонтировать его с приведением территории в </w:t>
            </w:r>
            <w:r>
              <w:lastRenderedPageBreak/>
              <w:t xml:space="preserve">первоначальное состояние и восстановлением благоустройства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Контроль за исполнением условий договорных обязательств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Средства владельцев торговых объектов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октябре 2022 года объект демонтирован силами МБУ «Зеленстрой».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348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Ул.70 лет Октября, 16. Отремонтировать тротуар внутри арки, а также установить резиновое покрытие на детской площадке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349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ремонт асфальтового покрытия проезжей части вдоль дома № 11 по ул.Тополиная, отремонтировать тротуар с заменой бордюрного камня и подходы к подъездам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Ул.Тополиная, 11. Установить детскую площадку с МАФ и спортивную площадку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спортивной площадок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351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Ул.Льва Яшина, 10. Произвести ремонт тротуара с заменой бордюрного камня и подходы к подъездам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Ул.70 лет Октября, 58. Ремонт проезжей части с расширением дороги под парковку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проектирование и установку освещения с западной стороны дома ул.70 лет Октября, 58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Ул.70 лет Октября, 58. Установить детскую и спортивную площадки под резиновое покрытие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спортивной площадок возможно в рамках муниципальной программы </w:t>
            </w:r>
            <w:r>
              <w:lastRenderedPageBreak/>
              <w:t xml:space="preserve">«Благоустройство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355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Б-р Рябиновый, 1. Установить детскую площадку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Ул.Тополиная, 23. Произвести ремонт тротуара с заменой бордюрного камня и подходы к подъездам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демонтаж несанкционирован-ных торговых объектов по ул.70 лет Октября, напротив </w:t>
            </w:r>
            <w:r>
              <w:br/>
              <w:t xml:space="preserve">ТЦ «Миндаль»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D0633F">
            <w:pPr>
              <w:pStyle w:val="4"/>
            </w:pPr>
            <w:r>
              <w:t>В рамках муниципального задания МБУ "</w:t>
            </w:r>
            <w:r w:rsidR="00D0633F">
              <w:t>З</w:t>
            </w:r>
            <w:r>
              <w:t xml:space="preserve">еленстрой" вывезены незаконно установленные торговые объекты, перечень которых направило управление развития потребительского рынка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358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Ул.70 лет Октября, 42. </w:t>
            </w:r>
            <w:r>
              <w:lastRenderedPageBreak/>
              <w:t xml:space="preserve">Отремонтировать тротуар с заменой бордюрного камня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w:t>
            </w:r>
            <w:r>
              <w:lastRenderedPageBreak/>
              <w:t xml:space="preserve">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359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Б-р Татищева, 2 – 6. Заменить пришедшие в негодность МАФы на новые и произвести ограждение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Данные мероприятия возможно выполнить в рамках муниципальной программы «Благоустройство территории городского округа Тольятти на 2015 - 2024 гг.» по задаче № 1 «Обеспечение комплексного благоустройства внутриквартальных территорий».</w:t>
            </w:r>
            <w:r>
              <w:br/>
              <w:t xml:space="preserve">Перечень объемов работ для включения в данный раздел Программы формируется администрацией соответствующего района городского округа Тольятти и согласовывается с депутатом Думы городского округа Тольятти по избирательному округу </w:t>
            </w:r>
            <w:r>
              <w:lastRenderedPageBreak/>
              <w:t xml:space="preserve">(по обращениям граждан в администрацию района в пределах выделенного бюджетного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360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9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Краснов В.П.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Осуществить проектирование и установку освещения двух пешеходных переходов, расположенных на дублере Южного шоссе в 19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Специалистами департамента дорожного хозяйства и транспорта администрации городского округа Тольятти разработано техническое задание и выполнен расчет сметной стоимости на выполнение проектно-изыскательских работ по устройству линий наружного электроосвещения, в т. ч. инженерные изыскания, дороги вдоль Южного шоссе от ул.Тополиная до ул.Автостроителей (нечетная сторона). Требуются дополнительные финансовые средства на 2020 г. и плановый период 2021 г. на выполнение проектно-изыскательских работ указанного участка автомобильной дороги по Южному шоссе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Спроектировать и </w:t>
            </w:r>
            <w:r>
              <w:lastRenderedPageBreak/>
              <w:t xml:space="preserve">установить освещение пешеходной зоны вдоль ул.40 лет Победы в </w:t>
            </w:r>
            <w:r>
              <w:br/>
              <w:t xml:space="preserve">21 квартале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w:t>
            </w:r>
            <w:r>
              <w:lastRenderedPageBreak/>
              <w:t xml:space="preserve">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362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территории в части установки малых архитектурных форм, а также ремонт дорожного покрытия на территории дома № 46 по улице Тополиная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асфальтобетонное покрытие, стоянки и тротуары на территории дома </w:t>
            </w:r>
            <w:r>
              <w:br/>
              <w:t xml:space="preserve">№ 37 по улице 70 лет Октября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территории в части установки малых архитектурных форм с фронтовой части здания дома № 14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365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асфальтобетонное покрытие на территории дома </w:t>
            </w:r>
            <w:r>
              <w:br/>
              <w:t xml:space="preserve">№ 11 по ул.70 лет Октября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асфальтобетонное покрытие и тротуары на территории дома № 10 по улице 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территории в части установки малых архитектурных форм и тренажерной площадки с фронтовой части здания, а также ремонт асфальтобетонного покрытия и тротуаров на территории дома № 48 по ул.40 лет Победы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368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асфальтобетонное покрытие на территории домов №№ 34 и 38, а также ремонт </w:t>
            </w:r>
            <w:r>
              <w:lastRenderedPageBreak/>
              <w:t xml:space="preserve">асфальтобетонного покрытия участка дороги между домами №№ 32Б и 38А по ул.Тополиная с организацией парковки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программы «Благоустройство </w:t>
            </w:r>
            <w:r>
              <w:lastRenderedPageBreak/>
              <w:t xml:space="preserve">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w:t>
            </w:r>
            <w:r>
              <w:lastRenderedPageBreak/>
              <w:t xml:space="preserve">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369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под парковочную зону и установить освещение на территории дома № 31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освещению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внутриквартальные проезды и дороги общего назначения на территории 16 квартала, а также арочные проезды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тротуары и подходы к подъездам, а также отмостки на территории дома № 36 по улице Тополиная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w:t>
            </w:r>
            <w:r>
              <w:lastRenderedPageBreak/>
              <w:t xml:space="preserve">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372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Расширить проезжую часть под парковочную зону на территории дома № 25 по ул.Автостроителей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Отремонировать тротуар между домами №№ 20 и 22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освещение, благоустроить территории в части установки малых архитектурных форм и установка скамеек возле подъездов во дворе домов №№ 30, 34 и 36 по </w:t>
            </w:r>
            <w:r>
              <w:br/>
              <w:t xml:space="preserve">ул.40 лет Победы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тротуар на территории дома </w:t>
            </w:r>
            <w:r>
              <w:br/>
            </w:r>
            <w:r>
              <w:lastRenderedPageBreak/>
              <w:t xml:space="preserve">№ 34 по ул. 40 лет Победы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376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территорию в части установки малых архитектурных форм на территории дома № 5 по ул.70 лет Октября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тротуар на территории дома </w:t>
            </w:r>
            <w:r>
              <w:br/>
              <w:t xml:space="preserve">№ 48 по ул.Тополиная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тротуара возможно в рамках муниципальной программы «Благоустройство территории городского округа Тольятти на 2015-2024 годы», утвержденной постановлением мэрии городского округа Тольятти Самарской области от 24.03.2015 № 905-п/1.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378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зоны отдыха на территории дома № 8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379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Благоустроить зоны отдыха на территории дома № 21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Спроектировать и построить пешеходную дорожку с западной стороны дома № 22 до дома № 24 по ул.Дзержинского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Спроектировать и построить пешеходную дорожку от дома № 12 по Цветному бульвару до МБУ «Школа № 82»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Спроектировать и построить пешеходный переход напротив дома </w:t>
            </w:r>
            <w:r>
              <w:br/>
              <w:t xml:space="preserve">№ 12А по Цветному </w:t>
            </w:r>
            <w:r>
              <w:lastRenderedPageBreak/>
              <w:t xml:space="preserve">бульвару в сторону МБУ «Школа № 82»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Действующим муниципальным контрактом, заключенным между МКУ «ЦОДД </w:t>
            </w:r>
            <w:r>
              <w:lastRenderedPageBreak/>
              <w:t xml:space="preserve">ГОТ» и ООО «М-Строй» от 30.08.2019 </w:t>
            </w:r>
            <w:r>
              <w:br/>
              <w:t xml:space="preserve">№ 0842300004019000230, на Цветном бульваре в районе дома № 12А предусмотрены мероприятия по устройству согласно ГОСТ Р 52289-2019 нерегулируемого пешеходного перехода напротив МБУ «Школа № 82»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w:t>
            </w:r>
            <w:r>
              <w:lastRenderedPageBreak/>
              <w:t xml:space="preserve">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383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10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Шепелев В.В.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освещение на территории дома </w:t>
            </w:r>
            <w:r>
              <w:br/>
              <w:t xml:space="preserve">№ 12А по Цветному бульвару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включены в муниципальную программу по задаче № 7 «Благоустройство территории городского округа Тольятти на 2015-2024 гг.», департаментом городского хозяйства ТСЖ «Цветной, 12а» выдано техническое задание № 166-ПР от 29.10.2019 на проектирование линии наружного освещения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2020-2024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384</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18.05.2021 № 1286)</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благоустройство детских площадок</w:t>
            </w:r>
            <w:r>
              <w:br/>
            </w:r>
            <w:r>
              <w:lastRenderedPageBreak/>
              <w:t xml:space="preserve">по адресу: ул.Белорусская, 2,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возможно выполнить в рамках муниципальной </w:t>
            </w:r>
            <w:r>
              <w:lastRenderedPageBreak/>
              <w:t xml:space="preserve">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w:t>
            </w:r>
            <w:r>
              <w:lastRenderedPageBreak/>
              <w:t xml:space="preserve">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386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ремонт асфальтного покрытия на придомовой территории,</w:t>
            </w:r>
            <w:r>
              <w:br/>
              <w:t xml:space="preserve">обустроить освещение по адресу: ул.Ленинградская, 23, 27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включены в муниципальную программу по задаче № 7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расширение внутридворового проезда по адресу: ул.Ленинградская, 37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388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благоустройство детской площадки по адресу: б-р Ленина, 21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389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расширение внутридворого проезда по адресу: ул.Ленинградская, 40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расширение внутридворого проезда для организации парковочных мест по адресу: ул.Гидростроевская 5, 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Организовать парковочные места на придомовой территории и обустроить освещение по адресу: б-р Ленина, 10, 12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392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Митковский П.Б.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благоустройство детской площадки и организовать парковочные места по адресу: ул.Советская, 83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расширения проезжей части и дальнейшей реализации проекта, а также благоустройству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пешеходной дорожки на придомовой территории многоквартирного дома по адресу: б-р Ленина,16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МАФ по адресу: ул.Ставропольская, 43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при наличии проектной документации и технической возможности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w:t>
            </w:r>
            <w:r>
              <w:lastRenderedPageBreak/>
              <w:t xml:space="preserve">площадку по адресу: ул.Ленина, 85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мероприятия </w:t>
            </w:r>
            <w:r>
              <w:lastRenderedPageBreak/>
              <w:t xml:space="preserve">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w:t>
            </w:r>
            <w:r>
              <w:lastRenderedPageBreak/>
              <w:t xml:space="preserve">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396</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DA649E"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397</w:t>
            </w:r>
          </w:p>
        </w:tc>
        <w:tc>
          <w:tcPr>
            <w:tcW w:w="13212" w:type="dxa"/>
            <w:gridSpan w:val="7"/>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исполнен - снять с контроля (Решение Думы от 19.05.2021 № 939)</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по адресу: б-р Молодежный, 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399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дворовой проезд и установить МАФ по адресу: ул.Ленина, 119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Решить вопрос с водоотведением по ул.25 лет Октября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«Содержание </w:t>
            </w:r>
            <w:r>
              <w:lastRenderedPageBreak/>
              <w:t xml:space="preserve">и ремонт объектов и сетей инженерной инфраструктуры городского округа Тольятти на 2018-2022 годы» при наличии бюджетного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до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Бюджетом городского округа Тольятти на 2022 год и на плановый период 2023-2024 годы финансирование </w:t>
            </w:r>
            <w:r>
              <w:lastRenderedPageBreak/>
              <w:t xml:space="preserve">мероприятия не предусмотрено.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401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Отремонтировать дорогу по адресу: ул.М.Горького, 54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Михайлов С.В.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по адресу: ул.Ставропольская, 21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мероприятия возможно выполнить в рамках муниципальной программы «Благоустройство территории городского округа Тольятти на 2015 - 2024 гг.»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2021-2024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дороги между домом по улице Маршала Жукова, 44 и магазином «Легенда»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Указанный объект не включен в перечень объектов ремонта внутриквартальных территорий на 2021 год. Списки объектов, объемы работ и первоочередность </w:t>
            </w:r>
            <w:r>
              <w:lastRenderedPageBreak/>
              <w:t xml:space="preserve">по ремонту и благоустройству внутриквартальных территорий формируют администрации 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404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урны и МАФы по пешеходной дорожке вдоль проспекта Степана Разина от магазина «Магнит», по адресу: пр-т Ст..Разина, 68а, до домов 80,90 по пр-ту Ст..Разина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405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урны и МАФы, которые демонтировали, как пришедшие в негодность, от Приморского бульвара до улицы Фрунзе вдоль пешеходной зоны по улице Маршала Жукова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установке МАФ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освещение пешеходных дорожек вдоль МБУ Лицей № 67 и МБУ Школа № 59 от проспекта Степана Разина до улицы Маршала Жукова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возможно в рамках муниципальной программы «Благоустройство территории городского округа Тольятти на 2015-2024 годы» по Задаче 7 "Приведение в нормативное состояние наружного освещения внутриквартальных территорий"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благоустройству и установке спортивного комплекса с тренажёрами для детей и взрослых по адресу: Приморский б-р 20-25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2021 году в рамках муниципальной программы "Благоустройство территории городского округа Тольятти на 2015 - 2024 годы" планируется выполнить ремонт </w:t>
            </w:r>
            <w:r>
              <w:lastRenderedPageBreak/>
              <w:t xml:space="preserve">спортивной площадки, расположенной по адресу: б-р Приморский, 20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спортивной площадки возможно в рамках муниципальной программы «Благоустройство территории городского округа Тольятти на 2015-2024 годы» при наличии технической </w:t>
            </w:r>
            <w:r>
              <w:lastRenderedPageBreak/>
              <w:t xml:space="preserve">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408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уличному освещению в 11а квартале между домами пр-т Ст.Разина, 93 и Приморский б-р, .3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возможно в рамках муниципальной программы «Благоустройство территории городского округа Тольятти на 2015-2024 годы» по Задаче 7 "Приведение в нормативное состояние наружного освещения внутриквартальных территорий"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409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благоустройству детской игровой площадки по адресу б-р Буденного, 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площадки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410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благоустройству детской игровой и спортивной площадок </w:t>
            </w:r>
            <w:r>
              <w:lastRenderedPageBreak/>
              <w:t xml:space="preserve">по адресу ул. Жукова, д.38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работы возможно выполнить в рамках муниципальной программы </w:t>
            </w:r>
            <w:r>
              <w:lastRenderedPageBreak/>
              <w:t xml:space="preserve">«Благоустройство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детской, спортивной площадок возможно в рамках муниципальной программы </w:t>
            </w:r>
            <w:r>
              <w:lastRenderedPageBreak/>
              <w:t xml:space="preserve">«Благоустройство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6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Макарчук Н.А.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подъездной дороги и парковочной площадки по адресу: пр-т Ст.Разина, д. 40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Указанный объект не включен в перечень объектов ремонта внутриквартальных территорий на 2021 год. Списки объектов, объемы работ и первоочередность по ремонту и благоустройству внутриквартальных территорий формируют администрации 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территории городского округа Тольятти на 2015 - </w:t>
            </w:r>
            <w:r>
              <w:lastRenderedPageBreak/>
              <w:t xml:space="preserve">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контейнерных площадок по адресам: ул.Чайкиной, 73,75,77,81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413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установку пандусов по адресам: ул.Громовой, 10, ул.Матросова,.21, ул.Механизаторов, 11а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Мероприятия по оборудованию подъездов пандусами для инвалидов-колясочников возможно выполнить в рамках муниципальной программы «Капитальный ремонт многоквартирных домов городского округа Тольятти на 2019 - 2023 годы» .</w:t>
            </w:r>
            <w:r>
              <w:br/>
              <w:t xml:space="preserve">Инвалиду-колясочнику, (или его представителю по доверенности) необходимо подать заявление в муниципальную комиссию в департамент городского хозяйства по адресу: ул. К.Маркса, д. </w:t>
            </w:r>
            <w:r>
              <w:lastRenderedPageBreak/>
              <w:t xml:space="preserve">42, каб. 215, (тел. 544634 доб.5301), для включения в список лиц, нуждающихся в оборудовании подъездов пандусами.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- 99,9 %, внебюджетные средства (средства собственников) - 0,1 %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В порядке очередности, не нарушая социальные права впередистоящих инвалидов-колясочников; в период действия муниципальной программы 2023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Оборудование подъезда наружним пандусом многоквартирного дома по ул.Громовой, д.10 выполнено. В списке лиц, состоящих в очереди на оборудование подъезда многоквартирного дома пандусами и подъемными механизмами по адресу ул. Механизаторов, д.11а отсутствует. В целях постановки на учет инвалида-колясочника в список нуждающихся, необходимо подать заявление в муниципальную комиссию. Оборудование многоквартирного дома пандусами и подъемными механизмами по адресу: ул. </w:t>
            </w:r>
            <w:r>
              <w:lastRenderedPageBreak/>
              <w:t xml:space="preserve">Матросова, д.21 в рамках муниципальной программы не представляется возможным, ввиду отказа собственников жилья от участия в программе.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замене окон на пластиковые, ремонту бассейна, ремонту забора, установке детских площадок по адресу: Громовой, 2 - МБУ "Сосенка"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замене окон, ремонту бассейна, ремонту забора, установке детских площадок в рамках финансово-хозяйственной деятельности МБУ детский сад № 147 «Сосенка»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приобретена керамическая плитка для выполнения ремонтных работ в бассейне (корпус 1 и корпус 2), заменены оконные блоки в физкультурном зале и балконный блок в раздевалке группы № 12(корпус 1), оконные блоки в группе № 12 (корпус 2), заменены калитки и ворота в ограждении территорий (корпус 1, корпус 2). Мероприятия по установке детских площадок будут выполнены при наличии источника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415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замене окон на пластиковые, ремонту уличных веранд, установке детских МАФов по адресу: Коммунистическая,11МБУ "Олимпия" (корпус 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замене окон, ремонту уличных веранд, установке детских МАФов в рамках финансово-хозяйственной деятельности МБУ детский сад № 162 «Олимпия»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заменены оконные блоки в трех группах. Мероприятия по ремонту уличных веранд, установке детских МАФ будут выполнены при наличии источника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416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w:t>
            </w:r>
            <w:r>
              <w:lastRenderedPageBreak/>
              <w:t xml:space="preserve">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lastRenderedPageBreak/>
              <w:t xml:space="preserve">Выполнить мероприятия </w:t>
            </w:r>
            <w:r>
              <w:lastRenderedPageBreak/>
              <w:t xml:space="preserve">по установке уличных лавочек, детских площадок, замене мебели по адресу: Мурысева, 47 - МБУ "Мечта"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мероприятий </w:t>
            </w:r>
            <w:r>
              <w:lastRenderedPageBreak/>
              <w:t xml:space="preserve">по установке уличных лавочек, детских площадок, замене мебели в рамках финансово-хозяйственной деятельности МБУ детский сад № 33 «Мечта»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установке </w:t>
            </w:r>
            <w:r>
              <w:lastRenderedPageBreak/>
              <w:t xml:space="preserve">уличных лавочек, детских площадок, замене мебели будут выполнены при наличии источника финансирования. </w:t>
            </w:r>
          </w:p>
        </w:tc>
      </w:tr>
      <w:tr w:rsidR="001A5A2F" w:rsidTr="001A5A2F">
        <w:trPr>
          <w:divId w:val="1913463920"/>
        </w:trPr>
        <w:tc>
          <w:tcPr>
            <w:tcW w:w="611"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417</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vMerge w:val="restart"/>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замене окон на пластиковые, установке спортивной площадки по адресу: Мурысева, 61 - МБУ "Лицей № 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замене окон в рамках финансово-хозяйственной деятельности МБУ «Лицей № 6»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замене оконных блоков будут выполнены при наличии источника финансирования. </w:t>
            </w:r>
          </w:p>
        </w:tc>
      </w:tr>
      <w:tr w:rsidR="001A5A2F" w:rsidTr="001A5A2F">
        <w:trPr>
          <w:divId w:val="1913463920"/>
        </w:trPr>
        <w:tc>
          <w:tcPr>
            <w:tcW w:w="611"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1842"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2268"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установке спортивной площадки в рамках государственной программы «Поддержка инициатив населения муниципальных образований в Самарской области на 2017 – 2025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Администрацией МБУ "Лицей № 6" в 2022 году продолжено проведение мероприятий по подготовке общественного проекта по созданию объектов физической культуры и спорта на территории лицея в рамках реализации государственной программы Самарской области «Поддержка инициатив населения муниципальных образований в Самарской области» на 2017-2025 годы.</w:t>
            </w:r>
            <w:r w:rsidR="00D0633F">
              <w:t xml:space="preserve"> </w:t>
            </w:r>
            <w:r>
              <w:t xml:space="preserve">В 2022 году в адрес ПАО "Тольяттиазот" направлено повторное обращение об оказании финансовой помощи в части обязательного участия физических и юридических </w:t>
            </w:r>
            <w:r>
              <w:lastRenderedPageBreak/>
              <w:t>лиц в реализации общественного проекта. Ответ на обращение не поступал. В настоящее время идет поиск других партнеров для софинансирования данного общественного проекта. После подготовки необходимого пакета заявка будет направлена в Правительство Самарской области на рассмотрение конкурсной комиссии.</w:t>
            </w:r>
            <w:r>
              <w:br/>
              <w:t xml:space="preserve">Также выполнение мероприятий по строительству спортивной площадки на территории данного образовательного учреждения включено в заявку от городского округа Тольятти на участие в государственной программе Самарской области "Развитие физической культуры и спорта в Самарской области на 2014-2023 годы" (письмо от 25.03.2022 № 2103/1). Реализация данного мероприятия будет выполнена при наличии источников финансирования из вышестоящих бюджетов.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w:t>
            </w:r>
            <w:r>
              <w:lastRenderedPageBreak/>
              <w:t xml:space="preserve">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lastRenderedPageBreak/>
              <w:t xml:space="preserve">Выполнить мероприятия </w:t>
            </w:r>
            <w:r>
              <w:lastRenderedPageBreak/>
              <w:t xml:space="preserve">по замене окон на пластиковые по адресу: Есенина, 18 - МБУ "Лицей № 60".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мероприятий </w:t>
            </w:r>
            <w:r>
              <w:lastRenderedPageBreak/>
              <w:t xml:space="preserve">по замене окон в рамках финансово-хозяйственной деятельности МБУ «Лицей № 60»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выполнены </w:t>
            </w:r>
            <w:r>
              <w:lastRenderedPageBreak/>
              <w:t xml:space="preserve">мероприятия по замене оконных блоков в библиотеке, учебных кабинетах №№ 25,3, в рекреациях первого этажа.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419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установке беговой спортивной площадки по адресу: Есенина, 18 - МБУ "Лицей № 60"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мероприятия 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устройству беговой спортивной площадки (беговой дорожки) будут выполнены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замене окон на пластиковые, ремонту спортивного зала и забора по адресу: Мурысева,49 - МБУ "Школа № 80""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замене окон, ремонту спортивного зала и забора в рамках финансово-хозяйственной деятельности МБУ «Школа № 80»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2023-2024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D0633F">
            <w:pPr>
              <w:pStyle w:val="4"/>
            </w:pPr>
            <w:r>
              <w:t>В 2022 году заменены оконные блоки в двух учебных классах,</w:t>
            </w:r>
            <w:r w:rsidR="00D0633F">
              <w:t xml:space="preserve"> </w:t>
            </w:r>
            <w:r>
              <w:t xml:space="preserve">выполнен частичный ремонт ограждения территории (восстановлено 7 секций и 4 калитки). Мероприятия по ремонту спортивного зала будут выполнены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замене футбольных ворот, ремонту уличного бегового круга по адресу: Чайкиной, 57 - МБУ "Школа № 55"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замене футбольных ворот, ремонту уличного бегового круга в рамках муниципальной программы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замене футбольных ворот, ремонту беговой дорожки будут выполнены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422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ограждению цветников по адресам: ул.Чайкиной, 77,63; ул.Матросова, 36,56,60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423</w:t>
            </w:r>
          </w:p>
        </w:tc>
        <w:tc>
          <w:tcPr>
            <w:tcW w:w="709"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vMerge w:val="restart"/>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vMerge w:val="restart"/>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детские площадки по адресам: ул.Матросова, 6,36; ул.Чайкиной, 23,45; ул.Есенина, 2,6,16б; ул.Механизаторов, 14,15; ул.Мурысева, .73; ул.Громовой, 14,16,18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709"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1842"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2268" w:type="dxa"/>
            <w:vMerge/>
            <w:tcBorders>
              <w:top w:val="outset" w:sz="6" w:space="0" w:color="000000"/>
              <w:left w:val="outset" w:sz="6" w:space="0" w:color="000000"/>
              <w:bottom w:val="outset" w:sz="6" w:space="0" w:color="000000"/>
              <w:right w:val="outset" w:sz="6" w:space="0" w:color="000000"/>
            </w:tcBorders>
            <w:vAlign w:val="center"/>
            <w:hideMark/>
          </w:tcPr>
          <w:p w:rsidR="00DA649E" w:rsidRDefault="00DA649E" w:rsidP="001A5A2F">
            <w:pPr>
              <w:spacing w:before="0" w:beforeAutospacing="0" w:after="0" w:afterAutospacing="0"/>
              <w:rPr>
                <w:sz w:val="20"/>
                <w:szCs w:val="20"/>
              </w:rPr>
            </w:pP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2021 году в рамках муниципальной программы "Формирование современной городской среды на 2018 - 2024 годы" планируется выполнить оборудование детской площадки по адресу: ул. Матросова, 6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Федеральный бюджет, областной бюджет, 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освещению по </w:t>
            </w:r>
            <w:r>
              <w:lastRenderedPageBreak/>
              <w:t xml:space="preserve">адресам: ул. Коммунистическая, 26, 30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Мероприятия по освещению придомовой </w:t>
            </w:r>
            <w:r>
              <w:lastRenderedPageBreak/>
              <w:t xml:space="preserve">территории многоквартирных домов по адресам: ул. Коммунистическая, 26, 30, включены в муниципальную программу «Благоустройство территории городского округа Тольятти на 2015-2024 годы». Выполнение возможно в рамках Задачи 7 "Приведение в нормативное состояние наружного освещения внутриквартальных территорий"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w:t>
            </w:r>
            <w:r>
              <w:lastRenderedPageBreak/>
              <w:t xml:space="preserve">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w:t>
            </w:r>
            <w:r>
              <w:lastRenderedPageBreak/>
              <w:t xml:space="preserve">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425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11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Казачков В.А. Суходеева Е.Н.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освещению по адресам: ул. Л.Чайкиной, 73 и ул. Есенина, 6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освещению придомовой территории многоквартирных домов по адресам: ул. Л.Чайкиной, 73 и ул. Есенина, 6, включены в муниципальную программу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w:t>
            </w:r>
            <w:r>
              <w:lastRenderedPageBreak/>
              <w:t xml:space="preserve">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lastRenderedPageBreak/>
              <w:t xml:space="preserve">Выполнить устройство </w:t>
            </w:r>
            <w:r>
              <w:lastRenderedPageBreak/>
              <w:t xml:space="preserve">ливневых отводов по адресам: </w:t>
            </w:r>
            <w:r>
              <w:br/>
              <w:t>Комсомольский район:</w:t>
            </w:r>
            <w:r>
              <w:br/>
              <w:t xml:space="preserve">- Куйбышева, 12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Выполнение мероприятия </w:t>
            </w:r>
            <w:r>
              <w:lastRenderedPageBreak/>
              <w:t xml:space="preserve">возможно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2021-2022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Работы выполнены в 2020 </w:t>
            </w:r>
            <w:r>
              <w:lastRenderedPageBreak/>
              <w:t xml:space="preserve">году в рамках муниципальной программы "Содержание и ремонт инженерных сетей и сооружений в 2018 - 2022 гг."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427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мероприятия по освещению по адресам: ул. Громовой, 42, 44.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освещению придомовой территории многоквартирных домов по адресам: ул. Громовой, 42, 44, включены в муниципальную программу «Благоустройство территории городского округа Тольятти на 2015-2024 годы». Выполнение возможно в рамках Задачи 7 "Приведение в нормативное состояние наружного освещения внутриквартальных </w:t>
            </w:r>
            <w:r>
              <w:lastRenderedPageBreak/>
              <w:t xml:space="preserve">территорий"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428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мероприятия по освещению по адресам: ул. Громовой, 42, 44.</w:t>
            </w:r>
            <w:r>
              <w:br/>
              <w:t>33.2. Выполнить мероприятия по освещению по адресам:</w:t>
            </w:r>
            <w:r>
              <w:br/>
              <w:t xml:space="preserve">- ул. Л.Чайкиной, 50,52 - ул. Матросова, 28,30; </w:t>
            </w:r>
            <w:r>
              <w:br/>
              <w:t>- ул. Л.Чайкиной, 68,62 - ул. Ярославская, 21,23,25,27,29;</w:t>
            </w:r>
            <w:r>
              <w:br/>
              <w:t xml:space="preserve">- ул. Л.Чайкиной, 52,56,66,68; </w:t>
            </w:r>
            <w:r>
              <w:br/>
              <w:t>- ул. Матросова, 8,10, 12, 14,16,18,20,22,24;</w:t>
            </w:r>
            <w:r>
              <w:br/>
              <w:t>- ул. Мурысева,75, 77,83а,85а, 81,85,87;</w:t>
            </w:r>
            <w:r>
              <w:br/>
              <w:t xml:space="preserve">- ул. Мурысева, 83 - ул. Л. Чайкиной, 58; </w:t>
            </w:r>
            <w:r>
              <w:br/>
              <w:t xml:space="preserve">- ул.Мурысева, 89,93 - ул. Ярославская, 9,11,15,17.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освещению придомовой территории многоквартирных домов включены в муниципальную программу «Благоустройство территории городского округа Тольятти на 2015-2024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429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МАФы на территории МБУ детского сада №138 «Дубравушка» - ул.Полевая,20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установке МАФ в рамках финансово-хозяйственной деятельности МБУ детский сад № 138 «Дубравушка»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Мероприятия по установке МАФ будут выполнены при наличии источников финансирования.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в бюджете денежные средства на устройство ограждения территории и замену оконных блоков МБУ школы №11 - проезд Майский,7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устройству ограждения территории и замене оконных блоков в рамках финансово-хозяйственной деятельности МБУ «Школа № 11»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в рамках финансово-хозяйственной деятельности учреждения частично выполнены мероприятия по восстановлению целостности ограждения территории и замене оконных блоков в одном учебном классе.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431</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Предусмотреть в бюджете денежные средства на ремонт спортивного зала, ремонт в кабинетах, замену оконных блоков. МБУ «Школа №18» - ул.Мурысева, 89-А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по ремонту спортивного зала, ремонту в кабинетах, замене оконных блоков в рамках финансово-хозяйственной деятельности МБУ «Школа № 18»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в рамках финансово-хозяйственной деятельности учреждения выполнены мероприятия по частичному ремонту спортивного зала (замена светильников, замена трех дверных блоков), косметическому ремонту трех учебных классов и замене оконных блоков в двух учебных классах, холле первого этажа, лестничной клетке.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432</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восстановление и устройство твердых покрытий тротуаров, подходов к подъездам и внутриквартальных дорог, м/заездов, площадок для временной парковки а/машин:</w:t>
            </w:r>
            <w:r>
              <w:br/>
            </w:r>
            <w:r>
              <w:lastRenderedPageBreak/>
              <w:t>Комсомольский район:</w:t>
            </w:r>
            <w:r>
              <w:br/>
              <w:t>- Мурысева, 77</w:t>
            </w:r>
            <w:r>
              <w:br/>
              <w:t>Мкр. Жигулевское море:</w:t>
            </w:r>
            <w:r>
              <w:br/>
              <w:t xml:space="preserve">-Куйбышева,12(устройство дренажного колодца)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Данные работы возможно выполнить в рамках муниципальной программы «Благоустройство территории городского округа Тольятти на 2015 - 2024 гг.» при наличии технической возможности и достаточного </w:t>
            </w:r>
            <w:r>
              <w:lastRenderedPageBreak/>
              <w:t xml:space="preserve">финансирования программы. </w:t>
            </w:r>
            <w:r>
              <w:br/>
              <w:t xml:space="preserve">Выполнение мероприятия по устройству дренажного колодца по адресу: ул. Куйбышева, 12 возможно в рамках муниципальной программы «Содержание и ремонт объектов и сетей инженерной инфраструктуры городского округа Тольятти на 2018 - 2022 годы» (утв. Постановлением администрации городского округа Тольятти от 04.08.2017 № 2674-п/1)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пешеходной дорожки и дальнейшей реализации проекта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433</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проектные работы (расширение проездов, перенос сетей, устройство площадки семейного отдыха): Мкр. Жигулевское море: - Майский, 5; - Куйбышева, 14. - Куйбышева, 12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наличии технической возможности 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434</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w:t>
            </w:r>
            <w:r>
              <w:lastRenderedPageBreak/>
              <w:t xml:space="preserve">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lastRenderedPageBreak/>
              <w:t xml:space="preserve">Выполнить проектные </w:t>
            </w:r>
            <w:r>
              <w:lastRenderedPageBreak/>
              <w:t xml:space="preserve">работы (устройство освещения, устройство дренажного колодца): Мкр. Жигулевское море: - Майский, 5; - Куйбышева, 14.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lastRenderedPageBreak/>
              <w:t xml:space="preserve">В мкр. Жигулевское море </w:t>
            </w:r>
            <w:r>
              <w:lastRenderedPageBreak/>
              <w:t xml:space="preserve">отсутствует централизованная система ливневой канализации, в связи с чем отсутствует возможность устройства дождеприемных колодцев и ливневых отводов к ним. Необходимо комплексное новое строительство инженерных сетей.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w:t>
            </w:r>
            <w:r>
              <w:lastRenderedPageBreak/>
              <w:t xml:space="preserve">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Бюджетом городского округа </w:t>
            </w:r>
            <w:r>
              <w:lastRenderedPageBreak/>
              <w:t xml:space="preserve">Тольятти на 2022 год и на плановый период 2023-2024 годы финансирование мероприятия не предусмотрено. Данный вопрос не относится к компетенции департамента градостроительной деятельности.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435</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12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Иванов А.В. Климашевский В.М.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Выполнить устройство детских площадок у домов по адресам: Комсомольский район:</w:t>
            </w:r>
            <w:r>
              <w:br/>
              <w:t xml:space="preserve">- ул. Ярославская, 11; 15; 17; 21; 29; 49. </w:t>
            </w:r>
            <w:r>
              <w:br/>
              <w:t xml:space="preserve">- ул.Л.Чайкиной, 83а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436</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Восстановить асфальтное покрытие дороги, прилегающей к дому по адресу: Лесопарковое шоссе, 85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Указанный объект не включен в перечень объектов ремонта внутриквартальных территорий на 2021 год. Списки объектов, объемы работ и первоочередность по ремонту и благоустройству внутриквартальных территорий формируют администрации </w:t>
            </w:r>
            <w:r>
              <w:lastRenderedPageBreak/>
              <w:t xml:space="preserve">территориальных районов для дальнейшего формирования общего списка объектов и объемов ремонта для последующего согласования Главой г.о. Тольятти и Думой г.о. Тольятти. 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437</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Выполнить ремонт асфальтного покрытия тротуаров на придомовой территории по адресу: Лесопарковое шоссе, 85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ремонту твердых покрытий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438</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14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Микель Д.Б.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Установить детскую площадку на придомовой территории по адресу: Лесопарковое шоссе, 85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Данные работы возможно выполнить в рамках муниципальной программы «Благоустройство </w:t>
            </w:r>
            <w:r>
              <w:lastRenderedPageBreak/>
              <w:t xml:space="preserve">территории городского округа Тольятти на 2015 - 2024 гг.»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lastRenderedPageBreak/>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устройству детской площадки возможно в рамках муниципальной программы «Благоустройство территории </w:t>
            </w:r>
            <w:r>
              <w:lastRenderedPageBreak/>
              <w:t xml:space="preserve">городского округа Тольятти на 2015-2024 годы» при наличии технической возможности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lastRenderedPageBreak/>
              <w:t>439</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единый изб.округ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Дементьев Д.В.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уличного (наружного) освещения на пешеходной дорожке, проходящей между улицами М.Жукова и Патрульная в районе остановки общественного транспорта «Детский сад «Дубравушка»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возможно в рамках муниципальной программы «Благоустройство территории городского округа Тольятти на 2015-2024 годы» по Задаче 7 "Приведение в нормативное состояние наружного освещения внутриквартальных территорий" при условии достаточного финансирования.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работ по проектированию освещения и дальнейшей реализации проекта возможно в рамках муниципальной программы «Благоустройство территории городского округа Тольятти на 2015-2024 годы». </w:t>
            </w:r>
          </w:p>
        </w:tc>
      </w:tr>
      <w:tr w:rsidR="001A5A2F" w:rsidTr="001A5A2F">
        <w:trPr>
          <w:divId w:val="1913463920"/>
        </w:trPr>
        <w:tc>
          <w:tcPr>
            <w:tcW w:w="611"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440</w:t>
            </w:r>
          </w:p>
        </w:tc>
        <w:tc>
          <w:tcPr>
            <w:tcW w:w="709"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единый изб. округ </w:t>
            </w:r>
          </w:p>
        </w:tc>
        <w:tc>
          <w:tcPr>
            <w:tcW w:w="1842" w:type="dxa"/>
            <w:tcBorders>
              <w:top w:val="outset" w:sz="6" w:space="0" w:color="000000"/>
              <w:left w:val="outset" w:sz="6" w:space="0" w:color="000000"/>
              <w:bottom w:val="outset" w:sz="6" w:space="0" w:color="000000"/>
              <w:right w:val="outset" w:sz="6" w:space="0" w:color="000000"/>
            </w:tcBorders>
            <w:vAlign w:val="center"/>
            <w:hideMark/>
          </w:tcPr>
          <w:p w:rsidR="00DA649E" w:rsidRDefault="0086202A" w:rsidP="001A5A2F">
            <w:pPr>
              <w:pStyle w:val="3"/>
              <w:jc w:val="center"/>
            </w:pPr>
            <w:r>
              <w:t xml:space="preserve">Дементьев Д.В. </w:t>
            </w:r>
          </w:p>
        </w:tc>
        <w:tc>
          <w:tcPr>
            <w:tcW w:w="226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pPr>
            <w:r>
              <w:t xml:space="preserve">Произвести устройство уличного (наружного) освещения участка улицы Подгорная мкр. Федоровка в районе домов №№ 12а, 14а, 16а, 18а, 20а, 22а, 24а, 29а, 33а </w:t>
            </w:r>
          </w:p>
        </w:tc>
        <w:tc>
          <w:tcPr>
            <w:tcW w:w="2410"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Выполнение мероприятий возможно в рамках муниципальной программы «Развитие транспортной системы и дорожного хозяйства городского округа Тольятти на 2021-2025 годы» </w:t>
            </w:r>
          </w:p>
        </w:tc>
        <w:tc>
          <w:tcPr>
            <w:tcW w:w="1701"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Бюджет городского округа Тольятти </w:t>
            </w:r>
          </w:p>
        </w:tc>
        <w:tc>
          <w:tcPr>
            <w:tcW w:w="1518"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3"/>
              <w:jc w:val="center"/>
            </w:pPr>
            <w:r>
              <w:t xml:space="preserve">2022-2024 </w:t>
            </w:r>
          </w:p>
        </w:tc>
        <w:tc>
          <w:tcPr>
            <w:tcW w:w="2764" w:type="dxa"/>
            <w:tcBorders>
              <w:top w:val="outset" w:sz="6" w:space="0" w:color="000000"/>
              <w:left w:val="outset" w:sz="6" w:space="0" w:color="000000"/>
              <w:bottom w:val="outset" w:sz="6" w:space="0" w:color="000000"/>
              <w:right w:val="outset" w:sz="6" w:space="0" w:color="000000"/>
            </w:tcBorders>
            <w:hideMark/>
          </w:tcPr>
          <w:p w:rsidR="00DA649E" w:rsidRDefault="0086202A" w:rsidP="001A5A2F">
            <w:pPr>
              <w:pStyle w:val="4"/>
            </w:pPr>
            <w:r>
              <w:t xml:space="preserve">В 2022 году финансирование не предусмотрено. </w:t>
            </w:r>
          </w:p>
        </w:tc>
      </w:tr>
    </w:tbl>
    <w:p w:rsidR="0086202A" w:rsidRDefault="0086202A">
      <w:pPr>
        <w:spacing w:before="0" w:beforeAutospacing="0" w:after="0" w:afterAutospacing="0"/>
        <w:divId w:val="1913463920"/>
        <w:rPr>
          <w:rFonts w:eastAsia="Times New Roman"/>
        </w:rPr>
      </w:pPr>
    </w:p>
    <w:sectPr w:rsidR="0086202A" w:rsidSect="001A5A2F">
      <w:headerReference w:type="default" r:id="rId6"/>
      <w:pgSz w:w="16838" w:h="11906" w:orient="landscape"/>
      <w:pgMar w:top="1134" w:right="1134" w:bottom="851"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F53DC" w:rsidRDefault="005F53DC" w:rsidP="001A5A2F">
      <w:pPr>
        <w:spacing w:before="0" w:after="0"/>
      </w:pPr>
      <w:r>
        <w:separator/>
      </w:r>
    </w:p>
  </w:endnote>
  <w:endnote w:type="continuationSeparator" w:id="1">
    <w:p w:rsidR="005F53DC" w:rsidRDefault="005F53DC" w:rsidP="001A5A2F">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F53DC" w:rsidRDefault="005F53DC" w:rsidP="001A5A2F">
      <w:pPr>
        <w:spacing w:before="0" w:after="0"/>
      </w:pPr>
      <w:r>
        <w:separator/>
      </w:r>
    </w:p>
  </w:footnote>
  <w:footnote w:type="continuationSeparator" w:id="1">
    <w:p w:rsidR="005F53DC" w:rsidRDefault="005F53DC" w:rsidP="001A5A2F">
      <w:pPr>
        <w:spacing w:before="0"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4397844"/>
      <w:docPartObj>
        <w:docPartGallery w:val="Page Numbers (Top of Page)"/>
        <w:docPartUnique/>
      </w:docPartObj>
    </w:sdtPr>
    <w:sdtContent>
      <w:p w:rsidR="00186280" w:rsidRDefault="00186280">
        <w:pPr>
          <w:pStyle w:val="a4"/>
          <w:jc w:val="center"/>
        </w:pPr>
        <w:fldSimple w:instr=" PAGE   \* MERGEFORMAT ">
          <w:r w:rsidR="00D0633F">
            <w:rPr>
              <w:noProof/>
            </w:rPr>
            <w:t>208</w:t>
          </w:r>
        </w:fldSimple>
      </w:p>
    </w:sdtContent>
  </w:sdt>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noPunctuationKerning/>
  <w:characterSpacingControl w:val="doNotCompress"/>
  <w:footnotePr>
    <w:footnote w:id="0"/>
    <w:footnote w:id="1"/>
  </w:footnotePr>
  <w:endnotePr>
    <w:endnote w:id="0"/>
    <w:endnote w:id="1"/>
  </w:endnotePr>
  <w:compat/>
  <w:rsids>
    <w:rsidRoot w:val="001A5A2F"/>
    <w:rsid w:val="00186280"/>
    <w:rsid w:val="001A5A2F"/>
    <w:rsid w:val="003501DB"/>
    <w:rsid w:val="005F1D3B"/>
    <w:rsid w:val="005F53DC"/>
    <w:rsid w:val="0086202A"/>
    <w:rsid w:val="009F0A36"/>
    <w:rsid w:val="00AF7023"/>
    <w:rsid w:val="00CF12C1"/>
    <w:rsid w:val="00D0633F"/>
    <w:rsid w:val="00DA649E"/>
    <w:rsid w:val="00E70C25"/>
    <w:rsid w:val="00F3552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49E"/>
    <w:pPr>
      <w:spacing w:before="100" w:beforeAutospacing="1" w:after="100" w:afterAutospacing="1"/>
    </w:pPr>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rsid w:val="00DA649E"/>
    <w:rPr>
      <w:b/>
      <w:bCs/>
      <w:sz w:val="20"/>
      <w:szCs w:val="20"/>
    </w:rPr>
  </w:style>
  <w:style w:type="paragraph" w:customStyle="1" w:styleId="2">
    <w:name w:val="стиль2"/>
    <w:basedOn w:val="a"/>
    <w:rsid w:val="00DA649E"/>
    <w:rPr>
      <w:sz w:val="32"/>
      <w:szCs w:val="32"/>
    </w:rPr>
  </w:style>
  <w:style w:type="paragraph" w:customStyle="1" w:styleId="3">
    <w:name w:val="стиль3"/>
    <w:basedOn w:val="a"/>
    <w:rsid w:val="00DA649E"/>
    <w:rPr>
      <w:sz w:val="20"/>
      <w:szCs w:val="20"/>
    </w:rPr>
  </w:style>
  <w:style w:type="paragraph" w:customStyle="1" w:styleId="4">
    <w:name w:val="стиль4"/>
    <w:basedOn w:val="a"/>
    <w:rsid w:val="00DA649E"/>
    <w:pPr>
      <w:jc w:val="both"/>
    </w:pPr>
    <w:rPr>
      <w:sz w:val="20"/>
      <w:szCs w:val="20"/>
    </w:rPr>
  </w:style>
  <w:style w:type="paragraph" w:customStyle="1" w:styleId="5">
    <w:name w:val="стиль5"/>
    <w:basedOn w:val="a"/>
    <w:rsid w:val="00DA649E"/>
    <w:pPr>
      <w:jc w:val="center"/>
    </w:pPr>
    <w:rPr>
      <w:sz w:val="23"/>
      <w:szCs w:val="23"/>
    </w:rPr>
  </w:style>
  <w:style w:type="paragraph" w:customStyle="1" w:styleId="6">
    <w:name w:val="стиль6"/>
    <w:basedOn w:val="a"/>
    <w:rsid w:val="00DA649E"/>
    <w:pPr>
      <w:jc w:val="center"/>
    </w:pPr>
  </w:style>
  <w:style w:type="paragraph" w:styleId="a3">
    <w:name w:val="Normal (Web)"/>
    <w:basedOn w:val="a"/>
    <w:uiPriority w:val="99"/>
    <w:semiHidden/>
    <w:unhideWhenUsed/>
    <w:rsid w:val="00DA649E"/>
  </w:style>
  <w:style w:type="paragraph" w:styleId="a4">
    <w:name w:val="header"/>
    <w:basedOn w:val="a"/>
    <w:link w:val="a5"/>
    <w:uiPriority w:val="99"/>
    <w:unhideWhenUsed/>
    <w:rsid w:val="001A5A2F"/>
    <w:pPr>
      <w:tabs>
        <w:tab w:val="center" w:pos="4677"/>
        <w:tab w:val="right" w:pos="9355"/>
      </w:tabs>
      <w:spacing w:before="0" w:after="0"/>
    </w:pPr>
  </w:style>
  <w:style w:type="character" w:customStyle="1" w:styleId="a5">
    <w:name w:val="Верхний колонтитул Знак"/>
    <w:basedOn w:val="a0"/>
    <w:link w:val="a4"/>
    <w:uiPriority w:val="99"/>
    <w:rsid w:val="001A5A2F"/>
    <w:rPr>
      <w:rFonts w:eastAsiaTheme="minorEastAsia"/>
      <w:sz w:val="24"/>
      <w:szCs w:val="24"/>
    </w:rPr>
  </w:style>
  <w:style w:type="paragraph" w:styleId="a6">
    <w:name w:val="footer"/>
    <w:basedOn w:val="a"/>
    <w:link w:val="a7"/>
    <w:uiPriority w:val="99"/>
    <w:semiHidden/>
    <w:unhideWhenUsed/>
    <w:rsid w:val="001A5A2F"/>
    <w:pPr>
      <w:tabs>
        <w:tab w:val="center" w:pos="4677"/>
        <w:tab w:val="right" w:pos="9355"/>
      </w:tabs>
      <w:spacing w:before="0" w:after="0"/>
    </w:pPr>
  </w:style>
  <w:style w:type="character" w:customStyle="1" w:styleId="a7">
    <w:name w:val="Нижний колонтитул Знак"/>
    <w:basedOn w:val="a0"/>
    <w:link w:val="a6"/>
    <w:uiPriority w:val="99"/>
    <w:semiHidden/>
    <w:rsid w:val="001A5A2F"/>
    <w:rPr>
      <w:rFonts w:eastAsiaTheme="minorEastAsia"/>
      <w:sz w:val="24"/>
      <w:szCs w:val="24"/>
    </w:rPr>
  </w:style>
</w:styles>
</file>

<file path=word/webSettings.xml><?xml version="1.0" encoding="utf-8"?>
<w:webSettings xmlns:r="http://schemas.openxmlformats.org/officeDocument/2006/relationships" xmlns:w="http://schemas.openxmlformats.org/wordprocessingml/2006/main">
  <w:divs>
    <w:div w:id="1913463920">
      <w:bodyDiv w:val="1"/>
      <w:marLeft w:val="30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208</Pages>
  <Words>42460</Words>
  <Characters>242023</Characters>
  <Application>Microsoft Office Word</Application>
  <DocSecurity>0</DocSecurity>
  <Lines>2016</Lines>
  <Paragraphs>567</Paragraphs>
  <ScaleCrop>false</ScaleCrop>
  <HeadingPairs>
    <vt:vector size="2" baseType="variant">
      <vt:variant>
        <vt:lpstr>Название</vt:lpstr>
      </vt:variant>
      <vt:variant>
        <vt:i4>1</vt:i4>
      </vt:variant>
    </vt:vector>
  </HeadingPairs>
  <TitlesOfParts>
    <vt:vector size="1" baseType="lpstr">
      <vt:lpstr>Отображение шаблона наказов избирателей (Приложение №1)</vt:lpstr>
    </vt:vector>
  </TitlesOfParts>
  <Company/>
  <LinksUpToDate>false</LinksUpToDate>
  <CharactersWithSpaces>283916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Отображение шаблона наказов избирателей (Приложение №1)</dc:title>
  <dc:subject/>
  <dc:creator>User</dc:creator>
  <cp:keywords/>
  <dc:description/>
  <cp:lastModifiedBy>martoshich.ti</cp:lastModifiedBy>
  <cp:revision>3</cp:revision>
  <dcterms:created xsi:type="dcterms:W3CDTF">2023-03-28T12:08:00Z</dcterms:created>
  <dcterms:modified xsi:type="dcterms:W3CDTF">2023-03-29T10:14:00Z</dcterms:modified>
</cp:coreProperties>
</file>