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48" w:rsidRPr="00E57648" w:rsidRDefault="00E57648" w:rsidP="00E576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E57648">
        <w:rPr>
          <w:rFonts w:ascii="Times New Roman" w:eastAsia="Calibri" w:hAnsi="Times New Roman" w:cs="Times New Roman"/>
          <w:b/>
          <w:bCs/>
          <w:sz w:val="26"/>
          <w:szCs w:val="26"/>
        </w:rPr>
        <w:t>ЗАКЛЮЧЕНИЕ</w:t>
      </w:r>
    </w:p>
    <w:p w:rsidR="00E57648" w:rsidRPr="00E57648" w:rsidRDefault="00E57648" w:rsidP="00E576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57648">
        <w:rPr>
          <w:rFonts w:ascii="Times New Roman" w:eastAsia="Calibri" w:hAnsi="Times New Roman" w:cs="Times New Roman"/>
          <w:b/>
          <w:bCs/>
          <w:sz w:val="26"/>
          <w:szCs w:val="26"/>
        </w:rPr>
        <w:t>юридического отдела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</w:pPr>
      <w:r w:rsidRPr="00E57648"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>об информации администрации городского округа Тольятти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</w:pPr>
      <w:r w:rsidRPr="00E57648"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 xml:space="preserve">о выполнении муниципальной программы «Культура Тольятти 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</w:pPr>
      <w:r w:rsidRPr="00E57648"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 xml:space="preserve">на 2019-2023 годы», утвержденной постановлением администрации 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</w:pPr>
      <w:r w:rsidRPr="00E57648"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>городского округа Тольятти от 21.09.2018г. № 2799-п/1, за 202</w:t>
      </w:r>
      <w:r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>2</w:t>
      </w:r>
      <w:r w:rsidRPr="00E57648">
        <w:rPr>
          <w:rFonts w:ascii="Times New Roman" w:eastAsia="Lucida Sans Unicode" w:hAnsi="Times New Roman" w:cs="Times New Roman"/>
          <w:b/>
          <w:sz w:val="26"/>
          <w:szCs w:val="26"/>
          <w:lang w:bidi="ru-RU"/>
        </w:rPr>
        <w:t xml:space="preserve"> год 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</w:pPr>
      <w:r w:rsidRPr="00E57648"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(Д-</w:t>
      </w:r>
      <w:r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88</w:t>
      </w:r>
      <w:r w:rsidRPr="00E57648"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 xml:space="preserve"> от 0</w:t>
      </w:r>
      <w:r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6</w:t>
      </w:r>
      <w:r w:rsidRPr="00E57648"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.04.202</w:t>
      </w:r>
      <w:r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3</w:t>
      </w:r>
      <w:r w:rsidRPr="00E57648">
        <w:rPr>
          <w:rFonts w:ascii="Times New Roman" w:eastAsia="Lucida Sans Unicode" w:hAnsi="Times New Roman" w:cs="Times New Roman"/>
          <w:b/>
          <w:sz w:val="26"/>
          <w:szCs w:val="26"/>
          <w:lang w:eastAsia="ru-RU" w:bidi="ru-RU"/>
        </w:rPr>
        <w:t>)</w:t>
      </w:r>
    </w:p>
    <w:p w:rsidR="00E57648" w:rsidRPr="00E57648" w:rsidRDefault="00E57648" w:rsidP="00E57648">
      <w:pPr>
        <w:widowControl w:val="0"/>
        <w:suppressAutoHyphens/>
        <w:spacing w:after="0" w:line="240" w:lineRule="auto"/>
        <w:ind w:left="709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 w:bidi="ru-RU"/>
        </w:rPr>
      </w:pPr>
    </w:p>
    <w:p w:rsidR="00E57648" w:rsidRPr="00E57648" w:rsidRDefault="00E57648" w:rsidP="00E57648">
      <w:pPr>
        <w:widowControl w:val="0"/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sz w:val="26"/>
          <w:szCs w:val="26"/>
          <w:lang w:eastAsia="ru-RU" w:bidi="ru-RU"/>
        </w:rPr>
      </w:pPr>
      <w:r w:rsidRPr="00E57648">
        <w:rPr>
          <w:rFonts w:ascii="Times New Roman" w:eastAsia="Lucida Sans Unicode" w:hAnsi="Times New Roman" w:cs="Times New Roman"/>
          <w:sz w:val="26"/>
          <w:szCs w:val="26"/>
          <w:lang w:eastAsia="ru-RU" w:bidi="ru-RU"/>
        </w:rPr>
        <w:t xml:space="preserve">Рассмотрев представленную администрацией городского округа Тольятти информацию </w:t>
      </w:r>
      <w:r w:rsidRPr="00E57648">
        <w:rPr>
          <w:rFonts w:ascii="Times New Roman" w:eastAsia="Lucida Sans Unicode" w:hAnsi="Times New Roman" w:cs="Times New Roman"/>
          <w:sz w:val="26"/>
          <w:szCs w:val="26"/>
          <w:lang w:bidi="ru-RU"/>
        </w:rPr>
        <w:t>о выполнении муниципальной программы «Культура Тольятти на 2019-2023 годы», утвержденной постановлением администрации городского округа Тольятти от 21.09.2018г. № 2799-п/1, за 202</w:t>
      </w:r>
      <w:r>
        <w:rPr>
          <w:rFonts w:ascii="Times New Roman" w:eastAsia="Lucida Sans Unicode" w:hAnsi="Times New Roman" w:cs="Times New Roman"/>
          <w:sz w:val="26"/>
          <w:szCs w:val="26"/>
          <w:lang w:bidi="ru-RU"/>
        </w:rPr>
        <w:t>2</w:t>
      </w:r>
      <w:r w:rsidRPr="00E57648">
        <w:rPr>
          <w:rFonts w:ascii="Times New Roman" w:eastAsia="Lucida Sans Unicode" w:hAnsi="Times New Roman" w:cs="Times New Roman"/>
          <w:sz w:val="26"/>
          <w:szCs w:val="26"/>
          <w:lang w:bidi="ru-RU"/>
        </w:rPr>
        <w:t xml:space="preserve"> год</w:t>
      </w:r>
      <w:r w:rsidRPr="00E57648">
        <w:rPr>
          <w:rFonts w:ascii="Times New Roman" w:eastAsia="Lucida Sans Unicode" w:hAnsi="Times New Roman" w:cs="Times New Roman"/>
          <w:sz w:val="26"/>
          <w:szCs w:val="26"/>
          <w:lang w:eastAsia="ru-RU" w:bidi="ru-RU"/>
        </w:rPr>
        <w:t>, необходимо отметить следующее.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Основами законодательства Российской Федерации о культуре от 09.10.1992 №3612-1 определены полномочия органов местного самоуправления городского округа в области культуры: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организация библиотечного обслуживания населения, комплектование и обеспечение сохранности библиотечных фондов библиотек городского округа;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 создание условий для организации досуга и обеспечения жителей городского округа услугами организаций культуры;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округа;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</w:t>
      </w:r>
    </w:p>
    <w:p w:rsidR="00812B02" w:rsidRDefault="00812B02" w:rsidP="00812B0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Аналогичные полномочия отнесены к вопросам местного значения 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>част</w:t>
      </w:r>
      <w:r>
        <w:rPr>
          <w:rFonts w:ascii="Times New Roman" w:eastAsia="Calibri" w:hAnsi="Times New Roman" w:cs="Times New Roman"/>
          <w:sz w:val="26"/>
          <w:szCs w:val="26"/>
        </w:rPr>
        <w:t xml:space="preserve">ью 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>1 статьи 16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>част</w:t>
      </w:r>
      <w:r>
        <w:rPr>
          <w:rFonts w:ascii="Times New Roman" w:eastAsia="Calibri" w:hAnsi="Times New Roman" w:cs="Times New Roman"/>
          <w:sz w:val="26"/>
          <w:szCs w:val="26"/>
        </w:rPr>
        <w:t>ью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 xml:space="preserve"> 1 статьи 7 Устава городского округа Тольятти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E57648" w:rsidRPr="00E57648" w:rsidRDefault="00AB4D31" w:rsidP="00E5764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соответствии со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 xml:space="preserve"> статье</w:t>
      </w:r>
      <w:r>
        <w:rPr>
          <w:rFonts w:ascii="Times New Roman" w:eastAsia="Calibri" w:hAnsi="Times New Roman" w:cs="Times New Roman"/>
          <w:sz w:val="26"/>
          <w:szCs w:val="26"/>
        </w:rPr>
        <w:t>й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 xml:space="preserve"> 179 БК РФ  муниципальные программы утверждаются местной администрацией муниципального образования.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57648" w:rsidRPr="00E57648">
        <w:rPr>
          <w:rFonts w:ascii="Times New Roman" w:eastAsia="Calibri" w:hAnsi="Times New Roman" w:cs="Times New Roman"/>
          <w:sz w:val="26"/>
          <w:szCs w:val="26"/>
        </w:rPr>
        <w:t>Сроки реализации муниципальных программ определяются местной администрацией муниципального образования в устанавливаемом ею порядке.</w:t>
      </w:r>
    </w:p>
    <w:p w:rsidR="00E57648" w:rsidRPr="00E57648" w:rsidRDefault="00E57648" w:rsidP="00E5764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местной администрации муниципального образования.</w:t>
      </w:r>
    </w:p>
    <w:p w:rsidR="00E57648" w:rsidRPr="00E57648" w:rsidRDefault="00E57648" w:rsidP="00E5764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По каждой муниципальной программе ежегодно проводится оценка эффективности ее реализации. </w:t>
      </w:r>
      <w:hyperlink r:id="rId5" w:history="1">
        <w:r w:rsidRPr="00AB4D31">
          <w:rPr>
            <w:rFonts w:ascii="Times New Roman" w:eastAsia="Calibri" w:hAnsi="Times New Roman" w:cs="Times New Roman"/>
            <w:sz w:val="26"/>
            <w:szCs w:val="26"/>
          </w:rPr>
          <w:t>Порядок</w:t>
        </w:r>
      </w:hyperlink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 проведения указанной оценки и ее критерии устанавливаются местной администрацией муниципального образования. По результатам указанной оценки местной администрацией муниципального образования </w:t>
      </w:r>
      <w:proofErr w:type="gramStart"/>
      <w:r w:rsidRPr="00E57648">
        <w:rPr>
          <w:rFonts w:ascii="Times New Roman" w:eastAsia="Calibri" w:hAnsi="Times New Roman" w:cs="Times New Roman"/>
          <w:sz w:val="26"/>
          <w:szCs w:val="26"/>
        </w:rPr>
        <w:t>может быть принято решение о необходимости прекращения или об изменении начиная</w:t>
      </w:r>
      <w:proofErr w:type="gramEnd"/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 с очередного финансового года ранее утвержденной </w:t>
      </w:r>
      <w:r w:rsidRPr="00E57648">
        <w:rPr>
          <w:rFonts w:ascii="Times New Roman" w:eastAsia="Calibri" w:hAnsi="Times New Roman" w:cs="Times New Roman"/>
          <w:sz w:val="26"/>
          <w:szCs w:val="26"/>
        </w:rPr>
        <w:lastRenderedPageBreak/>
        <w:t>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Муниципальная программа «Культура Тольятти на 2019-2023 годы» утверждена постановлением администрации от 21.09.2018 № 2799-п/1 (далее – Программа).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Цель Программы -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Тольятти.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течение 202</w:t>
      </w:r>
      <w:r w:rsidR="00AB4D31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цель Программы достигалась путем решения поставленных задач: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-создание условий для повышения роли культуры во всестороннем развитии человеческого потенциала (образование, профессии будущего); 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-создание условий для влияния культуры на обеспечение интенсивного развития экономики (наука, инновации, бизнес);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-создание условий для сохранения и улучшения среды </w:t>
      </w:r>
      <w:proofErr w:type="spellStart"/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жизнеобитания</w:t>
      </w:r>
      <w:proofErr w:type="spellEnd"/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вовлечением ресурсов культуры;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эффекты);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сфере;</w:t>
      </w:r>
    </w:p>
    <w:p w:rsidR="00E57648" w:rsidRPr="00E57648" w:rsidRDefault="00E57648" w:rsidP="00E576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-создание оптимальных, безопасных и благоприятных условий нахождения граждан в муниципальных учреждениях культуры, в том числе обеспечить укрепление материально-технической базы муниципальных учреждений культуры в соответствии с современными требованиями.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Все запланированные программные мероприятия 202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выполнены в полном объеме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Фактические затраты на реализацию мероприятий Программы в 2021 году составили 1 2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21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608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тыс. руб. (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98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F3422F">
        <w:rPr>
          <w:rFonts w:ascii="Times New Roman" w:eastAsia="Calibri" w:hAnsi="Times New Roman" w:cs="Times New Roman"/>
          <w:sz w:val="26"/>
          <w:szCs w:val="26"/>
          <w:lang w:eastAsia="ru-RU"/>
        </w:rPr>
        <w:t>58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%), в том числе</w:t>
      </w:r>
      <w:r w:rsidR="00F3422F"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счет средств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</w:p>
    <w:p w:rsidR="00F3422F" w:rsidRPr="00F3422F" w:rsidRDefault="00F3422F" w:rsidP="00F342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бюджета городского округа Тольятти - 1 013 497,24 тыс. руб.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98,82 %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3422F" w:rsidRPr="00F3422F" w:rsidRDefault="00F3422F" w:rsidP="00F342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областного бюджета - 11 403,53 тыс. руб.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100 %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3422F" w:rsidRPr="00F3422F" w:rsidRDefault="00F3422F" w:rsidP="00F342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федерального бюджета - 17 247,43 тыс. руб.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100 %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3422F" w:rsidRDefault="00F3422F" w:rsidP="00F342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внебюджетных средств (средств собственников) - 179 460,00 тыс. руб.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Pr="00F3422F">
        <w:rPr>
          <w:rFonts w:ascii="Times New Roman" w:eastAsia="Calibri" w:hAnsi="Times New Roman" w:cs="Times New Roman"/>
          <w:sz w:val="26"/>
          <w:szCs w:val="26"/>
          <w:lang w:eastAsia="ru-RU"/>
        </w:rPr>
        <w:t>97,08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%).</w:t>
      </w:r>
    </w:p>
    <w:p w:rsidR="00E57648" w:rsidRPr="00E57648" w:rsidRDefault="00E57648" w:rsidP="00F342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Э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ффективность реализации Программы составила 99,8% (в 2021 году-  97,2 %).</w:t>
      </w:r>
    </w:p>
    <w:p w:rsidR="00E57648" w:rsidRPr="00E57648" w:rsidRDefault="00E57648" w:rsidP="00F3422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 мэрии от 12.08.2013 № 2546-п/1, </w:t>
      </w:r>
      <w:r w:rsidRPr="00E57648">
        <w:rPr>
          <w:rFonts w:ascii="Times New Roman" w:eastAsia="Calibri" w:hAnsi="Times New Roman" w:cs="Times New Roman"/>
          <w:sz w:val="26"/>
          <w:szCs w:val="26"/>
        </w:rPr>
        <w:lastRenderedPageBreak/>
        <w:t>ответственные исполнители мероприятий муниципальных программ представляют заказчикам: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Коллегия администрации рассматривает отчеты о реализации муниципальных программ (далее - отчет) в следующие сроки: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- отчет за год - до 15 марта года, следующего за отчетным годом;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- итоговый отчет - до 1 апреля года, следующего за годом окончания реализации муниципальной программы.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Отчет о реализации муниципальной программы «Культура Тольятти на 2019-2023 годы» за 202</w:t>
      </w:r>
      <w:r w:rsidR="006A0FEC">
        <w:rPr>
          <w:rFonts w:ascii="Times New Roman" w:eastAsia="Calibri" w:hAnsi="Times New Roman" w:cs="Times New Roman"/>
          <w:sz w:val="26"/>
          <w:szCs w:val="26"/>
        </w:rPr>
        <w:t>2</w:t>
      </w: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 год утвержден постановлением администрации от </w:t>
      </w:r>
      <w:r w:rsidR="006A0FEC">
        <w:rPr>
          <w:rFonts w:ascii="Times New Roman" w:eastAsia="Calibri" w:hAnsi="Times New Roman" w:cs="Times New Roman"/>
          <w:sz w:val="26"/>
          <w:szCs w:val="26"/>
        </w:rPr>
        <w:t>24</w:t>
      </w:r>
      <w:r w:rsidRPr="00E57648">
        <w:rPr>
          <w:rFonts w:ascii="Times New Roman" w:eastAsia="Calibri" w:hAnsi="Times New Roman" w:cs="Times New Roman"/>
          <w:sz w:val="26"/>
          <w:szCs w:val="26"/>
        </w:rPr>
        <w:t>.03.202</w:t>
      </w:r>
      <w:r w:rsidR="006A0FEC">
        <w:rPr>
          <w:rFonts w:ascii="Times New Roman" w:eastAsia="Calibri" w:hAnsi="Times New Roman" w:cs="Times New Roman"/>
          <w:sz w:val="26"/>
          <w:szCs w:val="26"/>
        </w:rPr>
        <w:t>3</w:t>
      </w: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6A0FEC">
        <w:rPr>
          <w:rFonts w:ascii="Times New Roman" w:eastAsia="Calibri" w:hAnsi="Times New Roman" w:cs="Times New Roman"/>
          <w:sz w:val="26"/>
          <w:szCs w:val="26"/>
        </w:rPr>
        <w:t>1005</w:t>
      </w:r>
      <w:r w:rsidRPr="00E57648">
        <w:rPr>
          <w:rFonts w:ascii="Times New Roman" w:eastAsia="Calibri" w:hAnsi="Times New Roman" w:cs="Times New Roman"/>
          <w:sz w:val="26"/>
          <w:szCs w:val="26"/>
        </w:rPr>
        <w:t>-п/1.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E57648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E57648">
        <w:rPr>
          <w:rFonts w:ascii="Times New Roman" w:eastAsia="Calibri" w:hAnsi="Times New Roman" w:cs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частью 2 статьи 77 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E57648">
        <w:rPr>
          <w:rFonts w:ascii="Times New Roman" w:eastAsia="Calibri" w:hAnsi="Times New Roman" w:cs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E57648">
        <w:rPr>
          <w:rFonts w:ascii="Times New Roman" w:eastAsia="Arial Unicode MS" w:hAnsi="Times New Roman" w:cs="Times New Roman"/>
          <w:sz w:val="26"/>
          <w:szCs w:val="26"/>
        </w:rPr>
        <w:t>Согласно статье 137 Регламента Думы р</w:t>
      </w:r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E57648">
        <w:rPr>
          <w:rFonts w:ascii="Times New Roman" w:eastAsia="Arial Unicode MS" w:hAnsi="Times New Roman" w:cs="Times New Roman"/>
          <w:sz w:val="26"/>
          <w:szCs w:val="26"/>
        </w:rPr>
        <w:t xml:space="preserve">Планом текущей деятельности Думы на </w:t>
      </w:r>
      <w:r w:rsidRPr="00E57648">
        <w:rPr>
          <w:rFonts w:ascii="Times New Roman" w:eastAsia="Arial Unicode MS" w:hAnsi="Times New Roman" w:cs="Times New Roman"/>
          <w:sz w:val="26"/>
          <w:szCs w:val="26"/>
          <w:lang w:val="en-US"/>
        </w:rPr>
        <w:t>II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 xml:space="preserve"> квартал 202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 xml:space="preserve"> года, утвержденным решением Думы от 2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9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>.03.202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 xml:space="preserve"> № 1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519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>, рассмотрение представленного вопроса запланировано на заседании Думы городского округа Тольятти на 1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7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>.05.202</w:t>
      </w:r>
      <w:r w:rsidR="006A0FEC">
        <w:rPr>
          <w:rFonts w:ascii="Times New Roman" w:eastAsia="Arial Unicode MS" w:hAnsi="Times New Roman" w:cs="Times New Roman"/>
          <w:sz w:val="26"/>
          <w:szCs w:val="26"/>
        </w:rPr>
        <w:t>3</w:t>
      </w:r>
      <w:r w:rsidRPr="00E57648">
        <w:rPr>
          <w:rFonts w:ascii="Times New Roman" w:eastAsia="Arial Unicode MS" w:hAnsi="Times New Roman" w:cs="Times New Roman"/>
          <w:sz w:val="26"/>
          <w:szCs w:val="26"/>
        </w:rPr>
        <w:t>.</w:t>
      </w:r>
    </w:p>
    <w:p w:rsidR="00E57648" w:rsidRPr="00E57648" w:rsidRDefault="00E57648" w:rsidP="00E57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E57648">
        <w:rPr>
          <w:rFonts w:ascii="Times New Roman" w:eastAsia="Arial Unicode MS" w:hAnsi="Times New Roman" w:cs="Times New Roman"/>
          <w:sz w:val="26"/>
          <w:szCs w:val="26"/>
        </w:rPr>
        <w:lastRenderedPageBreak/>
        <w:t>В соответствии с частью 1 статьи 141 Регламента Думы к</w:t>
      </w:r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E57648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sz w:val="26"/>
          <w:szCs w:val="26"/>
        </w:rPr>
        <w:t>Представленный вопрос относится к предметам ведения постоянной комиссии по социальной политике.</w:t>
      </w:r>
    </w:p>
    <w:p w:rsidR="00E57648" w:rsidRPr="00E57648" w:rsidRDefault="00E57648" w:rsidP="00E5764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7648">
        <w:rPr>
          <w:rFonts w:ascii="Times New Roman" w:eastAsia="Calibri" w:hAnsi="Times New Roman" w:cs="Times New Roman"/>
          <w:b/>
          <w:sz w:val="26"/>
          <w:szCs w:val="26"/>
        </w:rPr>
        <w:t>Вывод</w:t>
      </w:r>
      <w:r w:rsidRPr="00E57648">
        <w:rPr>
          <w:rFonts w:ascii="Times New Roman" w:eastAsia="Calibri" w:hAnsi="Times New Roman" w:cs="Times New Roman"/>
          <w:sz w:val="26"/>
          <w:szCs w:val="26"/>
        </w:rPr>
        <w:t>: вопрос относится к компетенции Думы и может быть рассмотрен на ее заседании.</w:t>
      </w:r>
    </w:p>
    <w:p w:rsidR="00E57648" w:rsidRPr="00E57648" w:rsidRDefault="00E57648" w:rsidP="00E576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57648">
        <w:rPr>
          <w:rFonts w:ascii="Times New Roman" w:eastAsia="Calibri" w:hAnsi="Times New Roman" w:cs="Times New Roman"/>
          <w:b/>
          <w:sz w:val="28"/>
          <w:szCs w:val="28"/>
        </w:rPr>
        <w:t>Начальник юридического отдела</w:t>
      </w:r>
      <w:r w:rsidRPr="00E576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5764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5764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</w:t>
      </w:r>
      <w:r w:rsidR="006A0FEC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E5764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proofErr w:type="spellStart"/>
      <w:r w:rsidRPr="00E57648">
        <w:rPr>
          <w:rFonts w:ascii="Times New Roman" w:eastAsia="Calibri" w:hAnsi="Times New Roman" w:cs="Times New Roman"/>
          <w:b/>
          <w:sz w:val="28"/>
          <w:szCs w:val="28"/>
        </w:rPr>
        <w:t>Е.В.Смирнова</w:t>
      </w:r>
      <w:proofErr w:type="spellEnd"/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P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57648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Pr="00E57648" w:rsidRDefault="006A0FEC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FEC" w:rsidRDefault="00E57648" w:rsidP="00E5764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57648">
        <w:rPr>
          <w:rFonts w:ascii="Times New Roman" w:eastAsia="Calibri" w:hAnsi="Times New Roman" w:cs="Times New Roman"/>
        </w:rPr>
        <w:t>Абросимова,</w:t>
      </w:r>
    </w:p>
    <w:p w:rsidR="00E57648" w:rsidRPr="00E57648" w:rsidRDefault="00E57648" w:rsidP="00E5764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57648">
        <w:rPr>
          <w:rFonts w:ascii="Times New Roman" w:eastAsia="Calibri" w:hAnsi="Times New Roman" w:cs="Times New Roman"/>
        </w:rPr>
        <w:t xml:space="preserve"> 28 06 68</w:t>
      </w:r>
    </w:p>
    <w:p w:rsidR="004D27E7" w:rsidRDefault="004D27E7"/>
    <w:sectPr w:rsidR="004D27E7" w:rsidSect="006901F0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FB"/>
    <w:rsid w:val="00037B0D"/>
    <w:rsid w:val="00075793"/>
    <w:rsid w:val="00077B22"/>
    <w:rsid w:val="000C28E8"/>
    <w:rsid w:val="00102B21"/>
    <w:rsid w:val="00152BC5"/>
    <w:rsid w:val="00206D30"/>
    <w:rsid w:val="002F15D8"/>
    <w:rsid w:val="002F21FB"/>
    <w:rsid w:val="00366461"/>
    <w:rsid w:val="003B6B3C"/>
    <w:rsid w:val="004D27E7"/>
    <w:rsid w:val="00562879"/>
    <w:rsid w:val="0067709A"/>
    <w:rsid w:val="00697027"/>
    <w:rsid w:val="006A0FEC"/>
    <w:rsid w:val="006A6930"/>
    <w:rsid w:val="006B4AB5"/>
    <w:rsid w:val="00735075"/>
    <w:rsid w:val="0078251A"/>
    <w:rsid w:val="007B1343"/>
    <w:rsid w:val="00812B02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97FC2"/>
    <w:rsid w:val="00AB4D31"/>
    <w:rsid w:val="00AB5E29"/>
    <w:rsid w:val="00B56624"/>
    <w:rsid w:val="00BA7450"/>
    <w:rsid w:val="00BE37EB"/>
    <w:rsid w:val="00CC0DE6"/>
    <w:rsid w:val="00CF15B8"/>
    <w:rsid w:val="00D0111D"/>
    <w:rsid w:val="00D20A60"/>
    <w:rsid w:val="00DA0C5B"/>
    <w:rsid w:val="00E31EFD"/>
    <w:rsid w:val="00E43229"/>
    <w:rsid w:val="00E535CA"/>
    <w:rsid w:val="00E57648"/>
    <w:rsid w:val="00F21C7D"/>
    <w:rsid w:val="00F3422F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47ECC48EC1E1F072D149D8C457D7433E2F8E07B2F73B07A2AFB38FFC596ADAE21B9A08C7AF42E3C9k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7273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2023-04-12T10:44:00Z</dcterms:created>
  <dcterms:modified xsi:type="dcterms:W3CDTF">2023-04-12T10:44:00Z</dcterms:modified>
</cp:coreProperties>
</file>