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55F9" w:rsidRDefault="00C255F9" w:rsidP="00C255F9">
      <w:pPr>
        <w:pStyle w:val="a3"/>
        <w:ind w:firstLine="709"/>
        <w:jc w:val="center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  <w:r>
        <w:rPr>
          <w:rFonts w:ascii="Times New Roman" w:hAnsi="Times New Roman"/>
          <w:b/>
          <w:sz w:val="28"/>
          <w:szCs w:val="28"/>
        </w:rPr>
        <w:t>ЗАКЛЮЧЕНИЕ</w:t>
      </w:r>
    </w:p>
    <w:p w:rsidR="00C255F9" w:rsidRDefault="00C255F9" w:rsidP="00C255F9">
      <w:pPr>
        <w:pStyle w:val="a3"/>
        <w:ind w:firstLine="70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юридического отдела</w:t>
      </w:r>
    </w:p>
    <w:p w:rsidR="00C255F9" w:rsidRDefault="00C255F9" w:rsidP="00C255F9">
      <w:pPr>
        <w:pStyle w:val="a3"/>
        <w:ind w:firstLine="70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на информацию администрации городского округа Тольятти </w:t>
      </w:r>
    </w:p>
    <w:p w:rsidR="00C255F9" w:rsidRDefault="00C255F9" w:rsidP="00C255F9">
      <w:pPr>
        <w:pStyle w:val="a3"/>
        <w:ind w:firstLine="70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 мероприятиях в сфере патриотического воспитания граждан, проживающих на территории городского округа Тольятти, на 202</w:t>
      </w:r>
      <w:r w:rsidR="005341C4">
        <w:rPr>
          <w:rFonts w:ascii="Times New Roman" w:hAnsi="Times New Roman"/>
          <w:b/>
          <w:sz w:val="28"/>
          <w:szCs w:val="28"/>
        </w:rPr>
        <w:t>4</w:t>
      </w:r>
      <w:r>
        <w:rPr>
          <w:rFonts w:ascii="Times New Roman" w:hAnsi="Times New Roman"/>
          <w:b/>
          <w:sz w:val="28"/>
          <w:szCs w:val="28"/>
        </w:rPr>
        <w:t xml:space="preserve"> год </w:t>
      </w:r>
    </w:p>
    <w:p w:rsidR="00C255F9" w:rsidRDefault="00C255F9" w:rsidP="00C255F9">
      <w:pPr>
        <w:pStyle w:val="a3"/>
        <w:ind w:firstLine="70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(Д-</w:t>
      </w:r>
      <w:r w:rsidR="0074507E">
        <w:rPr>
          <w:rFonts w:ascii="Times New Roman" w:hAnsi="Times New Roman"/>
          <w:b/>
          <w:sz w:val="28"/>
          <w:szCs w:val="28"/>
        </w:rPr>
        <w:t>240</w:t>
      </w:r>
      <w:r>
        <w:rPr>
          <w:rFonts w:ascii="Times New Roman" w:hAnsi="Times New Roman"/>
          <w:b/>
          <w:sz w:val="28"/>
          <w:szCs w:val="28"/>
        </w:rPr>
        <w:t xml:space="preserve"> от </w:t>
      </w:r>
      <w:r w:rsidR="0074507E">
        <w:rPr>
          <w:rFonts w:ascii="Times New Roman" w:hAnsi="Times New Roman"/>
          <w:b/>
          <w:sz w:val="28"/>
          <w:szCs w:val="28"/>
        </w:rPr>
        <w:t>28</w:t>
      </w:r>
      <w:r>
        <w:rPr>
          <w:rFonts w:ascii="Times New Roman" w:hAnsi="Times New Roman"/>
          <w:b/>
          <w:sz w:val="28"/>
          <w:szCs w:val="28"/>
        </w:rPr>
        <w:t>.1</w:t>
      </w:r>
      <w:r w:rsidR="0074507E">
        <w:rPr>
          <w:rFonts w:ascii="Times New Roman" w:hAnsi="Times New Roman"/>
          <w:b/>
          <w:sz w:val="28"/>
          <w:szCs w:val="28"/>
        </w:rPr>
        <w:t>1</w:t>
      </w:r>
      <w:r>
        <w:rPr>
          <w:rFonts w:ascii="Times New Roman" w:hAnsi="Times New Roman"/>
          <w:b/>
          <w:sz w:val="28"/>
          <w:szCs w:val="28"/>
        </w:rPr>
        <w:t>.202</w:t>
      </w:r>
      <w:r w:rsidR="0074507E">
        <w:rPr>
          <w:rFonts w:ascii="Times New Roman" w:hAnsi="Times New Roman"/>
          <w:b/>
          <w:sz w:val="28"/>
          <w:szCs w:val="28"/>
        </w:rPr>
        <w:t>3</w:t>
      </w:r>
      <w:r>
        <w:rPr>
          <w:rFonts w:ascii="Times New Roman" w:hAnsi="Times New Roman"/>
          <w:b/>
          <w:sz w:val="28"/>
          <w:szCs w:val="28"/>
        </w:rPr>
        <w:t>)</w:t>
      </w:r>
    </w:p>
    <w:p w:rsidR="00C255F9" w:rsidRDefault="00C255F9" w:rsidP="00C255F9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255F9" w:rsidRDefault="00C255F9" w:rsidP="00C255F9">
      <w:pPr>
        <w:pStyle w:val="a3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Рассмотрев информацию администрации городского округа Тольятти о мероприятиях в сфере патриотического воспитания граждан, проживающих на территории городского округа Тольятти, на 202</w:t>
      </w:r>
      <w:r w:rsidR="005341C4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 год, необходимо отметить следующее.</w:t>
      </w:r>
    </w:p>
    <w:p w:rsidR="00C255F9" w:rsidRDefault="00C255F9" w:rsidP="00C255F9">
      <w:pPr>
        <w:pStyle w:val="a3"/>
        <w:spacing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Согласно пункту 34 части 1 статьи 16 Федерального закона от 06.10.2003 № 131-ФЗ «Об общих принципах организации местного самоуправления в Российской Федерации» </w:t>
      </w:r>
      <w:r>
        <w:rPr>
          <w:rFonts w:ascii="Times New Roman" w:hAnsi="Times New Roman"/>
          <w:bCs/>
          <w:sz w:val="28"/>
          <w:szCs w:val="28"/>
        </w:rPr>
        <w:t xml:space="preserve">организация и осуществление мероприятий по работе с детьми и молодежью в городском округе относится к вопросам местного значения городского округа. </w:t>
      </w:r>
    </w:p>
    <w:p w:rsidR="00C255F9" w:rsidRDefault="00C255F9" w:rsidP="00C255F9">
      <w:pPr>
        <w:pStyle w:val="a3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Аналогичные положения закреплены в</w:t>
      </w:r>
      <w:r>
        <w:rPr>
          <w:rFonts w:ascii="Times New Roman" w:hAnsi="Times New Roman"/>
          <w:sz w:val="28"/>
          <w:szCs w:val="28"/>
        </w:rPr>
        <w:t xml:space="preserve"> статье 7 Устава городского округа Тольятти.</w:t>
      </w:r>
    </w:p>
    <w:p w:rsidR="00C255F9" w:rsidRDefault="00C255F9" w:rsidP="00C255F9">
      <w:pPr>
        <w:pStyle w:val="a3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Постановлением Правительства Самарской области от 26.09.2007 </w:t>
      </w:r>
      <w:r>
        <w:rPr>
          <w:rFonts w:ascii="Times New Roman" w:hAnsi="Times New Roman"/>
          <w:sz w:val="28"/>
          <w:szCs w:val="28"/>
        </w:rPr>
        <w:br/>
        <w:t>№ 201 утверждена Концепция патриотического воспитания граждан в Самарской области (далее - Концепция).</w:t>
      </w:r>
    </w:p>
    <w:p w:rsidR="00C255F9" w:rsidRDefault="00C255F9" w:rsidP="00C255F9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Концепция - документ, отражающий совокупность официально принятых взглядов на государственную политику в сфере патриотического воспитания в Самарской области.</w:t>
      </w:r>
    </w:p>
    <w:p w:rsidR="00C255F9" w:rsidRDefault="00C255F9" w:rsidP="00C255F9">
      <w:pPr>
        <w:spacing w:after="0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Согласно указанной Концепции цель патриотического воспитания - содействовать развитию у граждан в Самарской области чувства любви к своему Отечеству, причастности к его судьбе, ответственности за его состояние и развитие.</w:t>
      </w:r>
    </w:p>
    <w:p w:rsidR="00C255F9" w:rsidRDefault="00C255F9" w:rsidP="00C255F9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Задачами патриотического воспитания граждан в Самарской области являются:</w:t>
      </w:r>
    </w:p>
    <w:p w:rsidR="00C255F9" w:rsidRDefault="00C255F9" w:rsidP="00C255F9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создание эффективной системы патриотического воспитания и механизма ее воплощения в жизнь;</w:t>
      </w:r>
    </w:p>
    <w:p w:rsidR="00C255F9" w:rsidRDefault="00C255F9" w:rsidP="00C255F9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проведение единой государственной политики в организации патриотического воспитания;</w:t>
      </w:r>
    </w:p>
    <w:p w:rsidR="00C255F9" w:rsidRDefault="00C255F9" w:rsidP="00C255F9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создание и обеспечение возможностей для активного вовлечения населения в организованный процесс освоения знаний, умений и навыков, обеспечение условий для самообразования и самовоспитания граждан в сфере патриотического воспитания.</w:t>
      </w:r>
    </w:p>
    <w:p w:rsidR="00C255F9" w:rsidRDefault="00C255F9" w:rsidP="00C255F9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Постановлением администрации городского округа Тольятти от 09.10.2020 № 3066-п/1 утверждена муниципальная программа городского </w:t>
      </w:r>
      <w:r>
        <w:rPr>
          <w:rFonts w:ascii="Times New Roman" w:hAnsi="Times New Roman"/>
          <w:sz w:val="28"/>
          <w:szCs w:val="28"/>
        </w:rPr>
        <w:lastRenderedPageBreak/>
        <w:t>округа Тольятти «Молодежь Тольятти на 2021 - 2030 гг.», одной из задач которой является организация и проведение мероприятий, направленных на формирование правовых, культурных, гражданских и патриотических ценностей, воспитание толерантности в молодежной среде.</w:t>
      </w:r>
    </w:p>
    <w:p w:rsidR="00C255F9" w:rsidRDefault="00C255F9" w:rsidP="00C255F9">
      <w:pPr>
        <w:pStyle w:val="a3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Как следует из представленной администрацией городского округа информации, в 202</w:t>
      </w:r>
      <w:r w:rsidR="00EE2F7C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 году будет продолжена системная работа по патриотическому воспитанию граждан, проживающих на территории городского округа Тольятти.</w:t>
      </w:r>
    </w:p>
    <w:p w:rsidR="00C255F9" w:rsidRDefault="00C255F9" w:rsidP="006C7AE4">
      <w:pPr>
        <w:pStyle w:val="a3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настоящее время в соответствии с Порядком формирования и реализации планов мероприятий, разрабатываемых органами администрации городского округа Тольятти, утвержденным постановлением </w:t>
      </w:r>
      <w:r w:rsidR="006C7AE4">
        <w:rPr>
          <w:rFonts w:ascii="Times New Roman" w:hAnsi="Times New Roman"/>
          <w:sz w:val="28"/>
          <w:szCs w:val="28"/>
        </w:rPr>
        <w:t>администрации</w:t>
      </w:r>
      <w:r>
        <w:rPr>
          <w:rFonts w:ascii="Times New Roman" w:hAnsi="Times New Roman"/>
          <w:sz w:val="28"/>
          <w:szCs w:val="28"/>
        </w:rPr>
        <w:t xml:space="preserve"> городского округа Тольятти от </w:t>
      </w:r>
      <w:r w:rsidR="006C7AE4">
        <w:rPr>
          <w:rFonts w:ascii="Times New Roman" w:hAnsi="Times New Roman"/>
          <w:sz w:val="28"/>
          <w:szCs w:val="28"/>
        </w:rPr>
        <w:t>27.11.2017</w:t>
      </w:r>
      <w:r>
        <w:rPr>
          <w:rFonts w:ascii="Times New Roman" w:hAnsi="Times New Roman"/>
          <w:sz w:val="28"/>
          <w:szCs w:val="28"/>
        </w:rPr>
        <w:t xml:space="preserve"> № </w:t>
      </w:r>
      <w:r w:rsidR="006C7AE4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>86</w:t>
      </w:r>
      <w:r w:rsidR="006C7AE4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>-п/1, находится на согласовании по установленной процедуре План мероприятий по патриотическому воспитанию граждан на 202</w:t>
      </w:r>
      <w:r w:rsidR="006C7AE4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 год, который планируется к утверждению в </w:t>
      </w:r>
      <w:r w:rsidR="006C7AE4">
        <w:rPr>
          <w:rFonts w:ascii="Times New Roman" w:hAnsi="Times New Roman"/>
          <w:sz w:val="28"/>
          <w:szCs w:val="28"/>
        </w:rPr>
        <w:t>ноя</w:t>
      </w:r>
      <w:r>
        <w:rPr>
          <w:rFonts w:ascii="Times New Roman" w:hAnsi="Times New Roman"/>
          <w:sz w:val="28"/>
          <w:szCs w:val="28"/>
        </w:rPr>
        <w:t>бре 202</w:t>
      </w:r>
      <w:r w:rsidR="006C7AE4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 года (проект Плана прилагается к представленной информации</w:t>
      </w:r>
      <w:r w:rsidR="006C7AE4">
        <w:rPr>
          <w:rFonts w:ascii="Times New Roman" w:hAnsi="Times New Roman"/>
          <w:sz w:val="28"/>
          <w:szCs w:val="28"/>
        </w:rPr>
        <w:t xml:space="preserve"> без отражения финансовых затрат</w:t>
      </w:r>
      <w:r>
        <w:rPr>
          <w:rFonts w:ascii="Times New Roman" w:hAnsi="Times New Roman"/>
          <w:sz w:val="28"/>
          <w:szCs w:val="28"/>
        </w:rPr>
        <w:t>).</w:t>
      </w:r>
    </w:p>
    <w:p w:rsidR="00C255F9" w:rsidRDefault="00C255F9" w:rsidP="006C7AE4">
      <w:pPr>
        <w:pStyle w:val="a3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Согласно указанному Плану, в 202</w:t>
      </w:r>
      <w:r w:rsidR="006C7AE4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 году предусмотрено проведение более </w:t>
      </w:r>
      <w:r w:rsidR="006C7AE4">
        <w:rPr>
          <w:rFonts w:ascii="Times New Roman" w:hAnsi="Times New Roman"/>
          <w:sz w:val="28"/>
          <w:szCs w:val="28"/>
        </w:rPr>
        <w:t>108</w:t>
      </w:r>
      <w:r>
        <w:rPr>
          <w:rFonts w:ascii="Times New Roman" w:hAnsi="Times New Roman"/>
          <w:sz w:val="28"/>
          <w:szCs w:val="28"/>
        </w:rPr>
        <w:t xml:space="preserve"> мероприятий с охватом жителей около </w:t>
      </w:r>
      <w:r w:rsidR="006C7AE4">
        <w:rPr>
          <w:rFonts w:ascii="Times New Roman" w:hAnsi="Times New Roman"/>
          <w:sz w:val="28"/>
          <w:szCs w:val="28"/>
        </w:rPr>
        <w:t>500414</w:t>
      </w:r>
      <w:r>
        <w:rPr>
          <w:rFonts w:ascii="Times New Roman" w:hAnsi="Times New Roman"/>
          <w:sz w:val="28"/>
          <w:szCs w:val="28"/>
        </w:rPr>
        <w:t xml:space="preserve"> человек (с учетом участия различных категорий граждан в нескольких мероприятиях).</w:t>
      </w:r>
    </w:p>
    <w:p w:rsidR="006C7AE4" w:rsidRDefault="006C7AE4" w:rsidP="006C7AE4">
      <w:pPr>
        <w:pStyle w:val="a3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Структура Плана сохранена без изменений по сравнению с 2023 годом и включает три раздела:</w:t>
      </w:r>
    </w:p>
    <w:p w:rsidR="006C7AE4" w:rsidRDefault="006C7AE4" w:rsidP="006C7AE4">
      <w:pPr>
        <w:pStyle w:val="a3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с</w:t>
      </w:r>
      <w:r w:rsidRPr="006C7AE4">
        <w:rPr>
          <w:rFonts w:ascii="Times New Roman" w:hAnsi="Times New Roman"/>
          <w:sz w:val="28"/>
          <w:szCs w:val="28"/>
        </w:rPr>
        <w:t>овершенствование процесса патриотического воспитания</w:t>
      </w:r>
      <w:r>
        <w:rPr>
          <w:rFonts w:ascii="Times New Roman" w:hAnsi="Times New Roman"/>
          <w:sz w:val="28"/>
          <w:szCs w:val="28"/>
        </w:rPr>
        <w:t>;</w:t>
      </w:r>
    </w:p>
    <w:p w:rsidR="006C7AE4" w:rsidRDefault="006C7AE4" w:rsidP="006C7AE4">
      <w:pPr>
        <w:pStyle w:val="a3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и</w:t>
      </w:r>
      <w:r w:rsidRPr="006C7AE4">
        <w:rPr>
          <w:rFonts w:ascii="Times New Roman" w:hAnsi="Times New Roman"/>
          <w:sz w:val="28"/>
          <w:szCs w:val="28"/>
        </w:rPr>
        <w:t>нформационное обеспечение в области патриотического воспитания граждан, использование символов России, Самарской области и городского округа Тольятти в патриотическом воспитании</w:t>
      </w:r>
      <w:r>
        <w:rPr>
          <w:rFonts w:ascii="Times New Roman" w:hAnsi="Times New Roman"/>
          <w:sz w:val="28"/>
          <w:szCs w:val="28"/>
        </w:rPr>
        <w:t>;</w:t>
      </w:r>
    </w:p>
    <w:p w:rsidR="006C7AE4" w:rsidRDefault="006C7AE4" w:rsidP="006C7AE4">
      <w:pPr>
        <w:pStyle w:val="a3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C7AE4">
        <w:rPr>
          <w:rFonts w:ascii="Times New Roman" w:hAnsi="Times New Roman"/>
          <w:sz w:val="28"/>
          <w:szCs w:val="28"/>
        </w:rPr>
        <w:t xml:space="preserve">3. </w:t>
      </w:r>
      <w:r>
        <w:rPr>
          <w:rFonts w:ascii="Times New Roman" w:hAnsi="Times New Roman"/>
          <w:sz w:val="28"/>
          <w:szCs w:val="28"/>
        </w:rPr>
        <w:t>р</w:t>
      </w:r>
      <w:r w:rsidRPr="006C7AE4">
        <w:rPr>
          <w:rFonts w:ascii="Times New Roman" w:hAnsi="Times New Roman"/>
          <w:sz w:val="28"/>
          <w:szCs w:val="28"/>
        </w:rPr>
        <w:t>азвитие научно-теоретических и методических основ работы по патриотическому воспитанию граждан.</w:t>
      </w:r>
    </w:p>
    <w:p w:rsidR="00C255F9" w:rsidRDefault="00C255F9" w:rsidP="006C7AE4">
      <w:pPr>
        <w:pStyle w:val="a3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Администрация городского округа отмечает, что в 202</w:t>
      </w:r>
      <w:r w:rsidR="006C7AE4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 году также планируется проведение мероприятий по патриотическо</w:t>
      </w:r>
      <w:r w:rsidR="004153F1">
        <w:rPr>
          <w:rFonts w:ascii="Times New Roman" w:hAnsi="Times New Roman"/>
          <w:sz w:val="28"/>
          <w:szCs w:val="28"/>
        </w:rPr>
        <w:t>му</w:t>
      </w:r>
      <w:r>
        <w:rPr>
          <w:rFonts w:ascii="Times New Roman" w:hAnsi="Times New Roman"/>
          <w:sz w:val="28"/>
          <w:szCs w:val="28"/>
        </w:rPr>
        <w:t xml:space="preserve"> воспитанию граждан, проживающих в городском округе Тольятти, предусмотренных муниципальными программами по отраслям: «Образование», «Молодежная политика», «Культура», «Физическая культура», в соответствии со сроками реализации соответствующих программ. </w:t>
      </w:r>
    </w:p>
    <w:p w:rsidR="00C255F9" w:rsidRDefault="00C255F9" w:rsidP="00C255F9">
      <w:pPr>
        <w:pStyle w:val="a3"/>
        <w:spacing w:line="276" w:lineRule="auto"/>
        <w:ind w:firstLine="709"/>
        <w:jc w:val="both"/>
        <w:rPr>
          <w:rFonts w:ascii="Times New Roman" w:eastAsia="Lucida Sans Unicode" w:hAnsi="Times New Roman"/>
          <w:sz w:val="28"/>
          <w:szCs w:val="28"/>
          <w:lang w:bidi="ru-RU"/>
        </w:rPr>
      </w:pPr>
      <w:r>
        <w:rPr>
          <w:rFonts w:ascii="Times New Roman" w:eastAsia="Lucida Sans Unicode" w:hAnsi="Times New Roman"/>
          <w:sz w:val="28"/>
          <w:szCs w:val="28"/>
          <w:lang w:bidi="ru-RU"/>
        </w:rPr>
        <w:t xml:space="preserve">В соответствии с пунктом 9 части 1 статьи 25 Устава городского округа Тольятти в исключительной компетенции Думы находится контроль за исполнением органами местного самоуправления и должностными лицами местного самоуправления полномочий по решению вопросов местного значения. Таким образом, Дума в рамках осуществления контрольных </w:t>
      </w:r>
      <w:r>
        <w:rPr>
          <w:rFonts w:ascii="Times New Roman" w:eastAsia="Lucida Sans Unicode" w:hAnsi="Times New Roman"/>
          <w:sz w:val="28"/>
          <w:szCs w:val="28"/>
          <w:lang w:bidi="ru-RU"/>
        </w:rPr>
        <w:lastRenderedPageBreak/>
        <w:t>полномочий вправе рассмотреть представленную информацию на заседании Думы.</w:t>
      </w:r>
    </w:p>
    <w:p w:rsidR="00C255F9" w:rsidRDefault="00C255F9" w:rsidP="00C255F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iCs/>
          <w:sz w:val="28"/>
          <w:szCs w:val="28"/>
          <w:lang w:eastAsia="ru-RU"/>
        </w:rPr>
      </w:pPr>
      <w:r>
        <w:rPr>
          <w:rFonts w:ascii="Times New Roman" w:eastAsia="Arial Unicode MS" w:hAnsi="Times New Roman"/>
          <w:sz w:val="28"/>
          <w:szCs w:val="28"/>
        </w:rPr>
        <w:t>Согласно статье 137 Регламента Думы городского округа Тольятти, утвержденного решением Думы от 18.10.2018 № 3 (далее – Регламент Думы), р</w:t>
      </w:r>
      <w:r>
        <w:rPr>
          <w:rFonts w:ascii="Times New Roman" w:hAnsi="Times New Roman"/>
          <w:iCs/>
          <w:sz w:val="28"/>
          <w:szCs w:val="28"/>
          <w:lang w:eastAsia="ru-RU"/>
        </w:rPr>
        <w:t>ассмотрение материалов информационного характера в рамках осуществления контроля за исполнением органами местного самоуправления и должностными лицами местного самоуправления полномочий по решению вопросов местного значения (далее - материалы информационного характера) осуществляется Думой в соответствии с планом текущей деятельности.</w:t>
      </w:r>
    </w:p>
    <w:p w:rsidR="00C255F9" w:rsidRDefault="00C255F9" w:rsidP="00C255F9">
      <w:pPr>
        <w:pStyle w:val="a3"/>
        <w:spacing w:line="276" w:lineRule="auto"/>
        <w:ind w:firstLine="709"/>
        <w:jc w:val="both"/>
        <w:rPr>
          <w:rFonts w:ascii="Times New Roman" w:eastAsia="Arial Unicode MS" w:hAnsi="Times New Roman"/>
          <w:sz w:val="28"/>
          <w:szCs w:val="28"/>
        </w:rPr>
      </w:pPr>
      <w:r>
        <w:rPr>
          <w:rFonts w:ascii="Times New Roman" w:eastAsia="Arial Unicode MS" w:hAnsi="Times New Roman"/>
          <w:sz w:val="28"/>
          <w:szCs w:val="28"/>
        </w:rPr>
        <w:t>Решением Думы городского округа Тольятти от 2</w:t>
      </w:r>
      <w:r w:rsidR="00ED6B67">
        <w:rPr>
          <w:rFonts w:ascii="Times New Roman" w:eastAsia="Arial Unicode MS" w:hAnsi="Times New Roman"/>
          <w:sz w:val="28"/>
          <w:szCs w:val="28"/>
        </w:rPr>
        <w:t>7</w:t>
      </w:r>
      <w:r>
        <w:rPr>
          <w:rFonts w:ascii="Times New Roman" w:eastAsia="Arial Unicode MS" w:hAnsi="Times New Roman"/>
          <w:sz w:val="28"/>
          <w:szCs w:val="28"/>
        </w:rPr>
        <w:t>.09.202</w:t>
      </w:r>
      <w:r w:rsidR="006C7AE4">
        <w:rPr>
          <w:rFonts w:ascii="Times New Roman" w:eastAsia="Arial Unicode MS" w:hAnsi="Times New Roman"/>
          <w:sz w:val="28"/>
          <w:szCs w:val="28"/>
        </w:rPr>
        <w:t>3</w:t>
      </w:r>
      <w:r>
        <w:rPr>
          <w:rFonts w:ascii="Times New Roman" w:eastAsia="Arial Unicode MS" w:hAnsi="Times New Roman"/>
          <w:sz w:val="28"/>
          <w:szCs w:val="28"/>
        </w:rPr>
        <w:t xml:space="preserve"> № </w:t>
      </w:r>
      <w:r w:rsidR="00ED6B67">
        <w:rPr>
          <w:rFonts w:ascii="Times New Roman" w:eastAsia="Arial Unicode MS" w:hAnsi="Times New Roman"/>
          <w:sz w:val="28"/>
          <w:szCs w:val="28"/>
        </w:rPr>
        <w:t>33</w:t>
      </w:r>
      <w:r>
        <w:rPr>
          <w:rFonts w:ascii="Times New Roman" w:eastAsia="Arial Unicode MS" w:hAnsi="Times New Roman"/>
          <w:sz w:val="28"/>
          <w:szCs w:val="28"/>
        </w:rPr>
        <w:t xml:space="preserve"> представленный вопрос включен в план текущей деятельности Думы городского округа Тольятти на </w:t>
      </w:r>
      <w:r>
        <w:rPr>
          <w:rFonts w:ascii="Times New Roman" w:eastAsia="Arial Unicode MS" w:hAnsi="Times New Roman"/>
          <w:sz w:val="28"/>
          <w:szCs w:val="28"/>
          <w:lang w:val="en-US"/>
        </w:rPr>
        <w:t>IV</w:t>
      </w:r>
      <w:r>
        <w:rPr>
          <w:rFonts w:ascii="Times New Roman" w:eastAsia="Arial Unicode MS" w:hAnsi="Times New Roman"/>
          <w:sz w:val="28"/>
          <w:szCs w:val="28"/>
        </w:rPr>
        <w:t xml:space="preserve"> квартал 202</w:t>
      </w:r>
      <w:r w:rsidR="00ED6B67">
        <w:rPr>
          <w:rFonts w:ascii="Times New Roman" w:eastAsia="Arial Unicode MS" w:hAnsi="Times New Roman"/>
          <w:sz w:val="28"/>
          <w:szCs w:val="28"/>
        </w:rPr>
        <w:t>3</w:t>
      </w:r>
      <w:r>
        <w:rPr>
          <w:rFonts w:ascii="Times New Roman" w:eastAsia="Arial Unicode MS" w:hAnsi="Times New Roman"/>
          <w:sz w:val="28"/>
          <w:szCs w:val="28"/>
        </w:rPr>
        <w:t xml:space="preserve"> года со сроком рассмотрения 22.12.202</w:t>
      </w:r>
      <w:r w:rsidR="00ED6B67">
        <w:rPr>
          <w:rFonts w:ascii="Times New Roman" w:eastAsia="Arial Unicode MS" w:hAnsi="Times New Roman"/>
          <w:sz w:val="28"/>
          <w:szCs w:val="28"/>
        </w:rPr>
        <w:t>3</w:t>
      </w:r>
      <w:r>
        <w:rPr>
          <w:rFonts w:ascii="Times New Roman" w:eastAsia="Arial Unicode MS" w:hAnsi="Times New Roman"/>
          <w:sz w:val="28"/>
          <w:szCs w:val="28"/>
        </w:rPr>
        <w:t xml:space="preserve">. </w:t>
      </w:r>
    </w:p>
    <w:p w:rsidR="00C255F9" w:rsidRDefault="00C255F9" w:rsidP="00C255F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Arial Unicode MS" w:hAnsi="Times New Roman"/>
          <w:sz w:val="28"/>
          <w:szCs w:val="28"/>
        </w:rPr>
      </w:pPr>
      <w:r>
        <w:rPr>
          <w:rFonts w:ascii="Times New Roman" w:eastAsia="Arial Unicode MS" w:hAnsi="Times New Roman"/>
          <w:sz w:val="28"/>
          <w:szCs w:val="28"/>
        </w:rPr>
        <w:t>В соответствии с частью 1 статьи 141 Регламента Думы комиссии рассматривают на своих заседаниях представленные материалы информационного характера в соответствии с предметами ведения комиссии.</w:t>
      </w:r>
    </w:p>
    <w:p w:rsidR="00C255F9" w:rsidRDefault="00C255F9" w:rsidP="00C255F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Arial Unicode MS" w:hAnsi="Times New Roman"/>
          <w:sz w:val="28"/>
          <w:szCs w:val="28"/>
        </w:rPr>
      </w:pPr>
      <w:r>
        <w:rPr>
          <w:rFonts w:ascii="Times New Roman" w:eastAsia="Arial Unicode MS" w:hAnsi="Times New Roman"/>
          <w:sz w:val="28"/>
          <w:szCs w:val="28"/>
        </w:rPr>
        <w:t>По итогам рассмотрения материалов информационного характера комиссия вправе подготовить проект решения Думы. Проект решения Думы по вопросам осуществления контроля за исполнением органами местного самоуправления и должностными лицами местного самоуправления полномочий по решению вопросов местного значения может содержать рекомендации в адрес главы городского округа и администрации.</w:t>
      </w:r>
    </w:p>
    <w:p w:rsidR="00C255F9" w:rsidRDefault="00C255F9" w:rsidP="00C255F9">
      <w:pPr>
        <w:pStyle w:val="a3"/>
        <w:spacing w:line="276" w:lineRule="auto"/>
        <w:ind w:firstLine="709"/>
        <w:jc w:val="both"/>
        <w:rPr>
          <w:rFonts w:ascii="Times New Roman" w:eastAsia="Lucida Sans Unicode" w:hAnsi="Times New Roman"/>
          <w:sz w:val="28"/>
          <w:szCs w:val="28"/>
          <w:lang w:bidi="ru-RU"/>
        </w:rPr>
      </w:pPr>
      <w:r>
        <w:rPr>
          <w:rFonts w:ascii="Times New Roman" w:eastAsia="Lucida Sans Unicode" w:hAnsi="Times New Roman"/>
          <w:sz w:val="28"/>
          <w:szCs w:val="28"/>
          <w:lang w:bidi="ru-RU"/>
        </w:rPr>
        <w:t xml:space="preserve">Рассматриваемый вопрос относится к предметам ведения постоянной комиссии Думы городского округа Тольятти по </w:t>
      </w:r>
      <w:r>
        <w:rPr>
          <w:rFonts w:ascii="Times New Roman" w:hAnsi="Times New Roman"/>
          <w:sz w:val="28"/>
          <w:szCs w:val="28"/>
        </w:rPr>
        <w:t>социальной политике</w:t>
      </w:r>
      <w:r>
        <w:rPr>
          <w:rFonts w:ascii="Times New Roman" w:eastAsia="Lucida Sans Unicode" w:hAnsi="Times New Roman"/>
          <w:sz w:val="28"/>
          <w:szCs w:val="28"/>
          <w:lang w:bidi="ru-RU"/>
        </w:rPr>
        <w:t xml:space="preserve">. </w:t>
      </w:r>
    </w:p>
    <w:p w:rsidR="00C255F9" w:rsidRDefault="00C255F9" w:rsidP="00C255F9">
      <w:pPr>
        <w:pStyle w:val="a3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255F9" w:rsidRDefault="00C255F9" w:rsidP="00C255F9">
      <w:pPr>
        <w:pStyle w:val="a3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Вывод: представленный вопрос находится в компетенции Думы городского округа Тольятти и может быть рассмотрен на ее заседании. </w:t>
      </w:r>
    </w:p>
    <w:p w:rsidR="00C255F9" w:rsidRDefault="00C255F9" w:rsidP="00C255F9">
      <w:pPr>
        <w:pStyle w:val="a3"/>
        <w:spacing w:line="276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C255F9" w:rsidRDefault="00C255F9" w:rsidP="00C255F9">
      <w:pPr>
        <w:pStyle w:val="a3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C255F9" w:rsidRDefault="00C255F9" w:rsidP="00C255F9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Начальник юридического отдела </w:t>
      </w:r>
      <w:r>
        <w:rPr>
          <w:rFonts w:ascii="Times New Roman" w:hAnsi="Times New Roman"/>
          <w:b/>
          <w:sz w:val="28"/>
          <w:szCs w:val="28"/>
        </w:rPr>
        <w:tab/>
        <w:t xml:space="preserve">     </w:t>
      </w:r>
      <w:r>
        <w:rPr>
          <w:rFonts w:ascii="Times New Roman" w:hAnsi="Times New Roman"/>
          <w:b/>
          <w:sz w:val="28"/>
          <w:szCs w:val="28"/>
        </w:rPr>
        <w:tab/>
        <w:t xml:space="preserve">             </w:t>
      </w:r>
      <w:r w:rsidR="00ED6B67">
        <w:rPr>
          <w:rFonts w:ascii="Times New Roman" w:hAnsi="Times New Roman"/>
          <w:b/>
          <w:sz w:val="28"/>
          <w:szCs w:val="28"/>
        </w:rPr>
        <w:t xml:space="preserve">      </w:t>
      </w:r>
      <w:r>
        <w:rPr>
          <w:rFonts w:ascii="Times New Roman" w:hAnsi="Times New Roman"/>
          <w:b/>
          <w:sz w:val="28"/>
          <w:szCs w:val="28"/>
        </w:rPr>
        <w:t xml:space="preserve">      Е.В. Смирнова</w:t>
      </w:r>
    </w:p>
    <w:p w:rsidR="00C255F9" w:rsidRDefault="00C255F9" w:rsidP="00C255F9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</w:p>
    <w:p w:rsidR="00C255F9" w:rsidRDefault="00C255F9" w:rsidP="00C255F9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ED6B67" w:rsidRDefault="00ED6B67" w:rsidP="00C255F9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ED6B67" w:rsidRDefault="00ED6B67" w:rsidP="00C255F9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ED6B67" w:rsidRDefault="00ED6B67" w:rsidP="00C255F9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ED6B67" w:rsidRDefault="00ED6B67" w:rsidP="00C255F9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ED6B67" w:rsidRDefault="00ED6B67" w:rsidP="00C255F9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ED6B67" w:rsidRDefault="00ED6B67" w:rsidP="00C255F9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C255F9" w:rsidRDefault="00C255F9" w:rsidP="00C255F9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C255F9" w:rsidRDefault="00C255F9" w:rsidP="00C255F9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Абросимова</w:t>
      </w:r>
    </w:p>
    <w:p w:rsidR="00C255F9" w:rsidRDefault="00C255F9" w:rsidP="00C255F9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28 06 68</w:t>
      </w:r>
    </w:p>
    <w:p w:rsidR="004D27E7" w:rsidRDefault="004D27E7"/>
    <w:sectPr w:rsidR="004D27E7" w:rsidSect="000D451D">
      <w:pgSz w:w="11909" w:h="16834"/>
      <w:pgMar w:top="1021" w:right="851" w:bottom="1134" w:left="1701" w:header="0" w:footer="0" w:gutter="0"/>
      <w:cols w:space="708"/>
      <w:noEndnote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55F9"/>
    <w:rsid w:val="00037B0D"/>
    <w:rsid w:val="00075793"/>
    <w:rsid w:val="00077B22"/>
    <w:rsid w:val="000C28E8"/>
    <w:rsid w:val="000D451D"/>
    <w:rsid w:val="00102B21"/>
    <w:rsid w:val="00152BC5"/>
    <w:rsid w:val="00206D30"/>
    <w:rsid w:val="002F15D8"/>
    <w:rsid w:val="00366461"/>
    <w:rsid w:val="003B6B3C"/>
    <w:rsid w:val="004153F1"/>
    <w:rsid w:val="004D27E7"/>
    <w:rsid w:val="005341C4"/>
    <w:rsid w:val="00562879"/>
    <w:rsid w:val="0067709A"/>
    <w:rsid w:val="00697027"/>
    <w:rsid w:val="006A6930"/>
    <w:rsid w:val="006B4AB5"/>
    <w:rsid w:val="006C7AE4"/>
    <w:rsid w:val="00735075"/>
    <w:rsid w:val="007428BE"/>
    <w:rsid w:val="0074507E"/>
    <w:rsid w:val="0078251A"/>
    <w:rsid w:val="007B1343"/>
    <w:rsid w:val="008363C8"/>
    <w:rsid w:val="00863896"/>
    <w:rsid w:val="00886101"/>
    <w:rsid w:val="008A2F53"/>
    <w:rsid w:val="008A505F"/>
    <w:rsid w:val="008C2D9F"/>
    <w:rsid w:val="00912410"/>
    <w:rsid w:val="0094612C"/>
    <w:rsid w:val="009676C0"/>
    <w:rsid w:val="00A01C8B"/>
    <w:rsid w:val="00A97FC2"/>
    <w:rsid w:val="00AB5E29"/>
    <w:rsid w:val="00B054CF"/>
    <w:rsid w:val="00B56624"/>
    <w:rsid w:val="00BA7450"/>
    <w:rsid w:val="00BE37EB"/>
    <w:rsid w:val="00C255F9"/>
    <w:rsid w:val="00CC0DE6"/>
    <w:rsid w:val="00CF15B8"/>
    <w:rsid w:val="00D0111D"/>
    <w:rsid w:val="00D017F9"/>
    <w:rsid w:val="00DA0C5B"/>
    <w:rsid w:val="00E31EFD"/>
    <w:rsid w:val="00E43229"/>
    <w:rsid w:val="00E535CA"/>
    <w:rsid w:val="00ED6B67"/>
    <w:rsid w:val="00EE2F7C"/>
    <w:rsid w:val="00F21C7D"/>
    <w:rsid w:val="00F75A6B"/>
    <w:rsid w:val="00F872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55F9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912410"/>
    <w:pPr>
      <w:keepNext/>
      <w:keepLines/>
      <w:spacing w:before="480" w:after="0"/>
      <w:jc w:val="center"/>
      <w:outlineLvl w:val="0"/>
    </w:pPr>
    <w:rPr>
      <w:rFonts w:ascii="Times New Roman" w:eastAsiaTheme="majorEastAsia" w:hAnsi="Times New Roman" w:cstheme="majorBidi"/>
      <w:b/>
      <w:bCs/>
      <w:color w:val="000000" w:themeColor="text1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912410"/>
    <w:pPr>
      <w:keepNext/>
      <w:keepLines/>
      <w:spacing w:before="200" w:after="0"/>
      <w:jc w:val="center"/>
      <w:outlineLvl w:val="1"/>
    </w:pPr>
    <w:rPr>
      <w:rFonts w:ascii="Times New Roman" w:eastAsiaTheme="majorEastAsia" w:hAnsi="Times New Roman" w:cstheme="majorBidi"/>
      <w:b/>
      <w:bCs/>
      <w:sz w:val="28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12410"/>
    <w:rPr>
      <w:rFonts w:ascii="Times New Roman" w:eastAsiaTheme="majorEastAsia" w:hAnsi="Times New Roman" w:cstheme="majorBidi"/>
      <w:b/>
      <w:bCs/>
      <w:color w:val="000000" w:themeColor="text1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912410"/>
    <w:rPr>
      <w:rFonts w:ascii="Times New Roman" w:eastAsiaTheme="majorEastAsia" w:hAnsi="Times New Roman" w:cstheme="majorBidi"/>
      <w:b/>
      <w:bCs/>
      <w:sz w:val="28"/>
      <w:szCs w:val="26"/>
    </w:rPr>
  </w:style>
  <w:style w:type="paragraph" w:styleId="11">
    <w:name w:val="toc 1"/>
    <w:basedOn w:val="a"/>
    <w:next w:val="a"/>
    <w:autoRedefine/>
    <w:uiPriority w:val="39"/>
    <w:unhideWhenUsed/>
    <w:qFormat/>
    <w:rsid w:val="00912410"/>
    <w:pPr>
      <w:spacing w:after="100" w:line="360" w:lineRule="auto"/>
    </w:pPr>
    <w:rPr>
      <w:rFonts w:ascii="Times New Roman" w:eastAsiaTheme="minorHAnsi" w:hAnsi="Times New Roman" w:cstheme="minorBidi"/>
      <w:sz w:val="28"/>
    </w:rPr>
  </w:style>
  <w:style w:type="paragraph" w:styleId="21">
    <w:name w:val="toc 2"/>
    <w:basedOn w:val="a"/>
    <w:next w:val="a"/>
    <w:autoRedefine/>
    <w:uiPriority w:val="39"/>
    <w:unhideWhenUsed/>
    <w:qFormat/>
    <w:rsid w:val="00912410"/>
    <w:pPr>
      <w:spacing w:after="100" w:line="360" w:lineRule="auto"/>
      <w:ind w:firstLine="709"/>
    </w:pPr>
    <w:rPr>
      <w:rFonts w:ascii="Times New Roman" w:eastAsiaTheme="minorEastAsia" w:hAnsi="Times New Roman" w:cstheme="minorBidi"/>
      <w:sz w:val="28"/>
      <w:lang w:eastAsia="ru-RU"/>
    </w:rPr>
  </w:style>
  <w:style w:type="paragraph" w:styleId="a3">
    <w:name w:val="No Spacing"/>
    <w:uiPriority w:val="1"/>
    <w:qFormat/>
    <w:rsid w:val="00C255F9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55F9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912410"/>
    <w:pPr>
      <w:keepNext/>
      <w:keepLines/>
      <w:spacing w:before="480" w:after="0"/>
      <w:jc w:val="center"/>
      <w:outlineLvl w:val="0"/>
    </w:pPr>
    <w:rPr>
      <w:rFonts w:ascii="Times New Roman" w:eastAsiaTheme="majorEastAsia" w:hAnsi="Times New Roman" w:cstheme="majorBidi"/>
      <w:b/>
      <w:bCs/>
      <w:color w:val="000000" w:themeColor="text1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912410"/>
    <w:pPr>
      <w:keepNext/>
      <w:keepLines/>
      <w:spacing w:before="200" w:after="0"/>
      <w:jc w:val="center"/>
      <w:outlineLvl w:val="1"/>
    </w:pPr>
    <w:rPr>
      <w:rFonts w:ascii="Times New Roman" w:eastAsiaTheme="majorEastAsia" w:hAnsi="Times New Roman" w:cstheme="majorBidi"/>
      <w:b/>
      <w:bCs/>
      <w:sz w:val="28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12410"/>
    <w:rPr>
      <w:rFonts w:ascii="Times New Roman" w:eastAsiaTheme="majorEastAsia" w:hAnsi="Times New Roman" w:cstheme="majorBidi"/>
      <w:b/>
      <w:bCs/>
      <w:color w:val="000000" w:themeColor="text1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912410"/>
    <w:rPr>
      <w:rFonts w:ascii="Times New Roman" w:eastAsiaTheme="majorEastAsia" w:hAnsi="Times New Roman" w:cstheme="majorBidi"/>
      <w:b/>
      <w:bCs/>
      <w:sz w:val="28"/>
      <w:szCs w:val="26"/>
    </w:rPr>
  </w:style>
  <w:style w:type="paragraph" w:styleId="11">
    <w:name w:val="toc 1"/>
    <w:basedOn w:val="a"/>
    <w:next w:val="a"/>
    <w:autoRedefine/>
    <w:uiPriority w:val="39"/>
    <w:unhideWhenUsed/>
    <w:qFormat/>
    <w:rsid w:val="00912410"/>
    <w:pPr>
      <w:spacing w:after="100" w:line="360" w:lineRule="auto"/>
    </w:pPr>
    <w:rPr>
      <w:rFonts w:ascii="Times New Roman" w:eastAsiaTheme="minorHAnsi" w:hAnsi="Times New Roman" w:cstheme="minorBidi"/>
      <w:sz w:val="28"/>
    </w:rPr>
  </w:style>
  <w:style w:type="paragraph" w:styleId="21">
    <w:name w:val="toc 2"/>
    <w:basedOn w:val="a"/>
    <w:next w:val="a"/>
    <w:autoRedefine/>
    <w:uiPriority w:val="39"/>
    <w:unhideWhenUsed/>
    <w:qFormat/>
    <w:rsid w:val="00912410"/>
    <w:pPr>
      <w:spacing w:after="100" w:line="360" w:lineRule="auto"/>
      <w:ind w:firstLine="709"/>
    </w:pPr>
    <w:rPr>
      <w:rFonts w:ascii="Times New Roman" w:eastAsiaTheme="minorEastAsia" w:hAnsi="Times New Roman" w:cstheme="minorBidi"/>
      <w:sz w:val="28"/>
      <w:lang w:eastAsia="ru-RU"/>
    </w:rPr>
  </w:style>
  <w:style w:type="paragraph" w:styleId="a3">
    <w:name w:val="No Spacing"/>
    <w:uiPriority w:val="1"/>
    <w:qFormat/>
    <w:rsid w:val="00C255F9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81240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900</Words>
  <Characters>5133</Characters>
  <Application>Microsoft Office Word</Application>
  <DocSecurity>4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Оксана Абросимова</dc:creator>
  <cp:lastModifiedBy>Елена Е. Филатова</cp:lastModifiedBy>
  <cp:revision>2</cp:revision>
  <cp:lastPrinted>2023-11-30T05:54:00Z</cp:lastPrinted>
  <dcterms:created xsi:type="dcterms:W3CDTF">2023-11-30T06:52:00Z</dcterms:created>
  <dcterms:modified xsi:type="dcterms:W3CDTF">2023-11-30T06:52:00Z</dcterms:modified>
</cp:coreProperties>
</file>