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88" w:rsidRPr="002013C0" w:rsidRDefault="00480E88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sz w:val="24"/>
          <w:szCs w:val="24"/>
        </w:rPr>
        <w:t>Заключение контрольно – счетной палаты</w:t>
      </w:r>
    </w:p>
    <w:p w:rsidR="00480E88" w:rsidRPr="002013C0" w:rsidRDefault="00480E88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sz w:val="24"/>
          <w:szCs w:val="24"/>
        </w:rPr>
        <w:t>на проект решения Думы  городского округа Тольятти «О внесении изменений в решение Думы  городского округа Тольятти  от 14.12.2011г. № 708 «О бюджете городского округа  Тольятти на 2012 год и на плановый период 2013 и 2014 годов»</w:t>
      </w:r>
      <w:r w:rsidRPr="002013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80E88" w:rsidRPr="002013C0" w:rsidRDefault="00480E88" w:rsidP="00480E88">
      <w:pPr>
        <w:spacing w:after="120" w:line="240" w:lineRule="auto"/>
        <w:ind w:left="-284" w:right="-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(</w:t>
      </w:r>
      <w:r w:rsidRPr="002013C0">
        <w:rPr>
          <w:rFonts w:ascii="Times New Roman" w:hAnsi="Times New Roman" w:cs="Times New Roman"/>
          <w:sz w:val="24"/>
          <w:szCs w:val="24"/>
        </w:rPr>
        <w:t>Д –</w:t>
      </w:r>
      <w:r w:rsidR="005930DE">
        <w:rPr>
          <w:rFonts w:ascii="Times New Roman" w:hAnsi="Times New Roman" w:cs="Times New Roman"/>
          <w:sz w:val="24"/>
          <w:szCs w:val="24"/>
        </w:rPr>
        <w:t xml:space="preserve"> </w:t>
      </w:r>
      <w:r w:rsidR="00521A2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13C0">
        <w:rPr>
          <w:rFonts w:ascii="Times New Roman" w:hAnsi="Times New Roman" w:cs="Times New Roman"/>
          <w:sz w:val="24"/>
          <w:szCs w:val="24"/>
        </w:rPr>
        <w:t xml:space="preserve">от </w:t>
      </w:r>
      <w:r w:rsidR="00521A2A">
        <w:rPr>
          <w:rFonts w:ascii="Times New Roman" w:hAnsi="Times New Roman" w:cs="Times New Roman"/>
          <w:sz w:val="24"/>
          <w:szCs w:val="24"/>
        </w:rPr>
        <w:t>27</w:t>
      </w:r>
      <w:r w:rsidRPr="002013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013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13C0">
        <w:rPr>
          <w:rFonts w:ascii="Times New Roman" w:hAnsi="Times New Roman" w:cs="Times New Roman"/>
          <w:sz w:val="24"/>
          <w:szCs w:val="24"/>
        </w:rPr>
        <w:t>г.)</w:t>
      </w:r>
    </w:p>
    <w:p w:rsidR="00480E88" w:rsidRPr="002013C0" w:rsidRDefault="00480E88" w:rsidP="00480E88">
      <w:pPr>
        <w:spacing w:after="120" w:line="240" w:lineRule="auto"/>
        <w:ind w:left="-360"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013C0">
        <w:rPr>
          <w:rFonts w:ascii="Times New Roman" w:hAnsi="Times New Roman" w:cs="Times New Roman"/>
          <w:sz w:val="24"/>
          <w:szCs w:val="24"/>
        </w:rPr>
        <w:t>Рассмотрев представленный мэрией проект решения Думы  городского округа Тольятти (далее проект Решения), контрольно-счетная палата отмечает следующее.</w:t>
      </w:r>
    </w:p>
    <w:p w:rsidR="00480E88" w:rsidRPr="002013C0" w:rsidRDefault="00480E88" w:rsidP="00480E88">
      <w:pPr>
        <w:spacing w:after="0" w:line="240" w:lineRule="auto"/>
        <w:ind w:left="-360"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Согласно проекту Решения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о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сновные параметры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бюджета на 2012 год:</w:t>
      </w:r>
    </w:p>
    <w:p w:rsidR="00480E88" w:rsidRPr="00261878" w:rsidRDefault="00480E88" w:rsidP="00480E88">
      <w:pPr>
        <w:spacing w:after="0" w:line="240" w:lineRule="auto"/>
        <w:ind w:left="-360" w:right="-142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5930DE">
        <w:rPr>
          <w:rFonts w:ascii="Times New Roman" w:hAnsi="Times New Roman" w:cs="Times New Roman"/>
          <w:bCs/>
          <w:sz w:val="24"/>
          <w:szCs w:val="24"/>
        </w:rPr>
        <w:t>с 9 372 937 тыс. руб. увеличатся на 65 846 тыс. руб. и составят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Pr="002618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930DE">
        <w:rPr>
          <w:rFonts w:ascii="Times New Roman" w:hAnsi="Times New Roman" w:cs="Times New Roman"/>
          <w:b/>
          <w:bCs/>
          <w:sz w:val="24"/>
          <w:szCs w:val="24"/>
        </w:rPr>
        <w:t xml:space="preserve">9 438 783 </w:t>
      </w:r>
      <w:r w:rsidRPr="00261878">
        <w:rPr>
          <w:rFonts w:ascii="Times New Roman" w:hAnsi="Times New Roman" w:cs="Times New Roman"/>
          <w:b/>
          <w:bCs/>
          <w:sz w:val="24"/>
          <w:szCs w:val="24"/>
        </w:rPr>
        <w:t xml:space="preserve"> тыс. руб.; </w:t>
      </w:r>
    </w:p>
    <w:p w:rsidR="00480E88" w:rsidRPr="002013C0" w:rsidRDefault="00480E88" w:rsidP="00480E88">
      <w:pPr>
        <w:spacing w:after="0" w:line="240" w:lineRule="auto"/>
        <w:ind w:left="-360" w:right="-142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увеличатся на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83 792 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и составят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930DE">
        <w:rPr>
          <w:rFonts w:ascii="Times New Roman" w:hAnsi="Times New Roman" w:cs="Times New Roman"/>
          <w:b/>
          <w:bCs/>
          <w:sz w:val="24"/>
          <w:szCs w:val="24"/>
        </w:rPr>
        <w:t> 687 349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тыс. руб.;</w:t>
      </w:r>
    </w:p>
    <w:p w:rsidR="00480E88" w:rsidRPr="002013C0" w:rsidRDefault="00480E88" w:rsidP="004247F8">
      <w:pPr>
        <w:spacing w:after="120" w:line="240" w:lineRule="auto"/>
        <w:ind w:left="-360" w:right="-142"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дефицит бюджета</w:t>
      </w:r>
      <w:r w:rsidRPr="002013C0">
        <w:rPr>
          <w:rFonts w:ascii="Times New Roman" w:hAnsi="Times New Roman" w:cs="Times New Roman"/>
          <w:sz w:val="24"/>
          <w:szCs w:val="24"/>
        </w:rPr>
        <w:t xml:space="preserve"> увеличится на </w:t>
      </w:r>
      <w:r w:rsidR="005930DE">
        <w:rPr>
          <w:rFonts w:ascii="Times New Roman" w:hAnsi="Times New Roman" w:cs="Times New Roman"/>
          <w:sz w:val="24"/>
          <w:szCs w:val="24"/>
        </w:rPr>
        <w:t>17 946</w:t>
      </w:r>
      <w:r w:rsidRPr="002013C0">
        <w:rPr>
          <w:rFonts w:ascii="Times New Roman" w:hAnsi="Times New Roman" w:cs="Times New Roman"/>
          <w:sz w:val="24"/>
          <w:szCs w:val="24"/>
        </w:rPr>
        <w:t xml:space="preserve"> тыс. руб. и составит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930DE">
        <w:rPr>
          <w:rFonts w:ascii="Times New Roman" w:hAnsi="Times New Roman" w:cs="Times New Roman"/>
          <w:b/>
          <w:bCs/>
          <w:sz w:val="24"/>
          <w:szCs w:val="24"/>
        </w:rPr>
        <w:t> 248 566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тыс. руб.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480E88" w:rsidRPr="002013C0" w:rsidRDefault="00480E88" w:rsidP="005930DE">
      <w:pPr>
        <w:spacing w:after="60" w:line="240" w:lineRule="auto"/>
        <w:ind w:left="-360" w:righ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1. 1.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Показатели бюджета на 2012 год приведены ниже в таблице №1</w:t>
      </w:r>
    </w:p>
    <w:p w:rsidR="00480E88" w:rsidRPr="002013C0" w:rsidRDefault="00480E88" w:rsidP="005930DE">
      <w:pPr>
        <w:spacing w:after="0" w:line="240" w:lineRule="auto"/>
        <w:ind w:left="-363" w:right="-142" w:firstLine="36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Таблица №1                                                                                                                 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tbl>
      <w:tblPr>
        <w:tblW w:w="10141" w:type="dxa"/>
        <w:tblInd w:w="-252" w:type="dxa"/>
        <w:tblLook w:val="01E0"/>
      </w:tblPr>
      <w:tblGrid>
        <w:gridCol w:w="2061"/>
        <w:gridCol w:w="1658"/>
        <w:gridCol w:w="1589"/>
        <w:gridCol w:w="2126"/>
        <w:gridCol w:w="2707"/>
      </w:tblGrid>
      <w:tr w:rsidR="00480E88" w:rsidRPr="002013C0" w:rsidTr="001A6C38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6C3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6C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Утвержденный</w:t>
            </w:r>
          </w:p>
          <w:p w:rsidR="00480E88" w:rsidRPr="001A6C38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6C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бюджет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6C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Проект Решения</w:t>
            </w:r>
          </w:p>
        </w:tc>
      </w:tr>
      <w:tr w:rsidR="00480E88" w:rsidRPr="002013C0" w:rsidTr="001A6C38"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480E88" w:rsidRPr="001A6C38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6C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  <w:p w:rsidR="007551A1" w:rsidRPr="001A6C38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7551A1" w:rsidRPr="001A6C38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6C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</w:tr>
      <w:tr w:rsidR="00480E88" w:rsidRPr="002013C0" w:rsidTr="001A6C38"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6C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Налоговые, неналоговые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1A6C38" w:rsidRDefault="00480E88" w:rsidP="004247F8">
            <w:pPr>
              <w:spacing w:after="0"/>
              <w:ind w:right="-142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1A6C38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Безвозмездные поступления</w:t>
            </w:r>
          </w:p>
          <w:p w:rsidR="00480E88" w:rsidRPr="001A6C38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A6C38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(от других бюджетов)</w:t>
            </w:r>
          </w:p>
        </w:tc>
      </w:tr>
      <w:tr w:rsidR="00480E88" w:rsidRPr="002013C0" w:rsidTr="001A6C38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480E88" w:rsidRPr="002013C0" w:rsidTr="001A6C38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79295A" w:rsidRDefault="00480E88" w:rsidP="001A6C38">
            <w:pPr>
              <w:spacing w:after="0" w:line="240" w:lineRule="auto"/>
              <w:ind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Доходы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9 372 937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9 438 783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6 312 435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3 126 348</w:t>
            </w:r>
          </w:p>
        </w:tc>
      </w:tr>
      <w:tr w:rsidR="00480E88" w:rsidRPr="002013C0" w:rsidTr="001A6C38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1A6C38" w:rsidRDefault="00480E88" w:rsidP="001A6C38">
            <w:pPr>
              <w:spacing w:after="0" w:line="240" w:lineRule="auto"/>
              <w:ind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A6C38">
              <w:rPr>
                <w:rFonts w:ascii="Times New Roman" w:hAnsi="Times New Roman" w:cs="Times New Roman"/>
                <w:b/>
                <w:bCs/>
                <w:iCs/>
              </w:rPr>
              <w:t>Расходы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10 603 557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10 687 349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7 666 133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3 021 216</w:t>
            </w:r>
          </w:p>
        </w:tc>
      </w:tr>
      <w:tr w:rsidR="00480E88" w:rsidRPr="002013C0" w:rsidTr="001A6C38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79295A" w:rsidRDefault="00480E88" w:rsidP="001A6C38">
            <w:pPr>
              <w:spacing w:after="0" w:line="240" w:lineRule="auto"/>
              <w:ind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 (-)</w:t>
            </w:r>
            <w:proofErr w:type="gramEnd"/>
          </w:p>
          <w:p w:rsidR="00480E88" w:rsidRPr="0079295A" w:rsidRDefault="00480E88" w:rsidP="001A6C38">
            <w:pPr>
              <w:spacing w:after="0" w:line="240" w:lineRule="auto"/>
              <w:ind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Профицит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(+)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- 1 230 620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- 1 248 566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- 1 353 698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247F8" w:rsidP="001A6C38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+ 105 132</w:t>
            </w:r>
          </w:p>
        </w:tc>
      </w:tr>
    </w:tbl>
    <w:p w:rsidR="00480E88" w:rsidRPr="002013C0" w:rsidRDefault="00480E88" w:rsidP="00480E88">
      <w:pPr>
        <w:pStyle w:val="a5"/>
        <w:spacing w:before="120" w:after="120"/>
        <w:ind w:left="-284" w:right="-142" w:firstLine="357"/>
        <w:jc w:val="both"/>
      </w:pPr>
      <w:r w:rsidRPr="002013C0">
        <w:t xml:space="preserve">В соответствии со ст.92.1.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480E88" w:rsidRPr="002013C0" w:rsidRDefault="00480E88" w:rsidP="00480E88">
      <w:pPr>
        <w:pStyle w:val="ConsPlusNormal"/>
        <w:widowControl/>
        <w:spacing w:after="120"/>
        <w:ind w:left="-284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Проектом Решения дефицит бюджета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предусматривается в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размере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8D0">
        <w:rPr>
          <w:rFonts w:ascii="Times New Roman" w:hAnsi="Times New Roman" w:cs="Times New Roman"/>
          <w:b/>
          <w:sz w:val="24"/>
          <w:szCs w:val="24"/>
        </w:rPr>
        <w:t>19,7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2013C0">
        <w:rPr>
          <w:rFonts w:ascii="Times New Roman" w:hAnsi="Times New Roman" w:cs="Times New Roman"/>
          <w:sz w:val="24"/>
          <w:szCs w:val="24"/>
        </w:rPr>
        <w:t>от доходов бюджета без учета финансовой помощи из других бюджетов</w:t>
      </w:r>
      <w:r w:rsidR="004247F8">
        <w:rPr>
          <w:rFonts w:ascii="Times New Roman" w:hAnsi="Times New Roman" w:cs="Times New Roman"/>
          <w:sz w:val="24"/>
          <w:szCs w:val="24"/>
        </w:rPr>
        <w:t xml:space="preserve"> бюджетной системы РФ</w:t>
      </w:r>
      <w:r w:rsidRPr="002013C0">
        <w:rPr>
          <w:rFonts w:ascii="Times New Roman" w:hAnsi="Times New Roman" w:cs="Times New Roman"/>
          <w:sz w:val="24"/>
          <w:szCs w:val="24"/>
        </w:rPr>
        <w:t xml:space="preserve"> (9</w:t>
      </w:r>
      <w:r w:rsidR="004247F8">
        <w:rPr>
          <w:rFonts w:ascii="Times New Roman" w:hAnsi="Times New Roman" w:cs="Times New Roman"/>
          <w:sz w:val="24"/>
          <w:szCs w:val="24"/>
        </w:rPr>
        <w:t> 438 783</w:t>
      </w:r>
      <w:r w:rsidRPr="002013C0">
        <w:rPr>
          <w:rFonts w:ascii="Times New Roman" w:hAnsi="Times New Roman" w:cs="Times New Roman"/>
          <w:sz w:val="24"/>
          <w:szCs w:val="24"/>
        </w:rPr>
        <w:t xml:space="preserve"> – </w:t>
      </w:r>
      <w:r w:rsidR="006848D0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3 126 348 = 6</w:t>
      </w:r>
      <w:r w:rsidR="004247F8">
        <w:rPr>
          <w:rFonts w:ascii="Times New Roman" w:hAnsi="Times New Roman" w:cs="Times New Roman"/>
          <w:sz w:val="24"/>
          <w:szCs w:val="24"/>
        </w:rPr>
        <w:t> 312 435</w:t>
      </w:r>
      <w:r w:rsidRPr="002013C0">
        <w:rPr>
          <w:rFonts w:ascii="Times New Roman" w:hAnsi="Times New Roman" w:cs="Times New Roman"/>
          <w:sz w:val="24"/>
          <w:szCs w:val="24"/>
        </w:rPr>
        <w:t>;  1</w:t>
      </w:r>
      <w:r w:rsidR="006848D0">
        <w:rPr>
          <w:rFonts w:ascii="Times New Roman" w:hAnsi="Times New Roman" w:cs="Times New Roman"/>
          <w:sz w:val="24"/>
          <w:szCs w:val="24"/>
        </w:rPr>
        <w:t> 248 566</w:t>
      </w:r>
      <w:proofErr w:type="gramStart"/>
      <w:r w:rsidRPr="00201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13C0">
        <w:rPr>
          <w:rFonts w:ascii="Times New Roman" w:hAnsi="Times New Roman" w:cs="Times New Roman"/>
          <w:sz w:val="24"/>
          <w:szCs w:val="24"/>
        </w:rPr>
        <w:t xml:space="preserve"> 6</w:t>
      </w:r>
      <w:r w:rsidR="006848D0">
        <w:rPr>
          <w:rFonts w:ascii="Times New Roman" w:hAnsi="Times New Roman" w:cs="Times New Roman"/>
          <w:sz w:val="24"/>
          <w:szCs w:val="24"/>
        </w:rPr>
        <w:t> 312 435</w:t>
      </w: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3C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013C0">
        <w:rPr>
          <w:rFonts w:ascii="Times New Roman" w:hAnsi="Times New Roman" w:cs="Times New Roman"/>
          <w:sz w:val="24"/>
          <w:szCs w:val="24"/>
        </w:rPr>
        <w:t xml:space="preserve"> 100% = </w:t>
      </w:r>
      <w:r>
        <w:rPr>
          <w:rFonts w:ascii="Times New Roman" w:hAnsi="Times New Roman" w:cs="Times New Roman"/>
          <w:sz w:val="24"/>
          <w:szCs w:val="24"/>
        </w:rPr>
        <w:t>19,7</w:t>
      </w:r>
      <w:r w:rsidRPr="002013C0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480E88" w:rsidRPr="002013C0" w:rsidRDefault="00480E88" w:rsidP="00480E88">
      <w:pPr>
        <w:pStyle w:val="ConsPlusNormal"/>
        <w:widowControl/>
        <w:spacing w:after="120"/>
        <w:ind w:left="-284" w:right="-142"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013C0">
        <w:rPr>
          <w:rFonts w:ascii="Times New Roman" w:hAnsi="Times New Roman" w:cs="Times New Roman"/>
          <w:sz w:val="24"/>
          <w:szCs w:val="24"/>
        </w:rPr>
        <w:t xml:space="preserve">Указанной выше статьей БК РФ предусмотрено, что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в случае утверждения</w:t>
      </w:r>
      <w:r w:rsidRPr="002013C0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разницы между полученными и погашенными муниципальным образованием бюджетными кредитами</w:t>
      </w:r>
      <w:r w:rsidRPr="002013C0">
        <w:rPr>
          <w:rFonts w:ascii="Times New Roman" w:hAnsi="Times New Roman" w:cs="Times New Roman"/>
          <w:sz w:val="24"/>
          <w:szCs w:val="24"/>
        </w:rPr>
        <w:t xml:space="preserve">, предоставленными местному бюджету другими бюджетами бюджетной системы РФ, 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поступлений от продажи акций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 иных форм участия в капитале, находящихся в собственности муниципального</w:t>
      </w:r>
      <w:proofErr w:type="gramEnd"/>
      <w:r w:rsidRPr="002013C0">
        <w:rPr>
          <w:rFonts w:ascii="Times New Roman" w:hAnsi="Times New Roman" w:cs="Times New Roman"/>
          <w:sz w:val="24"/>
          <w:szCs w:val="24"/>
        </w:rPr>
        <w:t xml:space="preserve"> образования, и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снижения остатков средств на счетах по учету средств местного бюджета</w:t>
      </w: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дефицит местного бюджета может превысить ограничения</w:t>
      </w:r>
      <w:r w:rsidRPr="002013C0">
        <w:rPr>
          <w:rFonts w:ascii="Times New Roman" w:hAnsi="Times New Roman" w:cs="Times New Roman"/>
          <w:sz w:val="24"/>
          <w:szCs w:val="24"/>
        </w:rPr>
        <w:t xml:space="preserve">, установленные настоящим пунктом,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в пределах суммы указанных источников.</w:t>
      </w:r>
    </w:p>
    <w:p w:rsidR="00480E88" w:rsidRPr="002013C0" w:rsidRDefault="00480E88" w:rsidP="00480E88">
      <w:pPr>
        <w:pStyle w:val="a5"/>
        <w:tabs>
          <w:tab w:val="left" w:pos="9720"/>
        </w:tabs>
        <w:spacing w:before="60"/>
        <w:ind w:left="-284" w:right="-142" w:firstLine="357"/>
        <w:jc w:val="both"/>
      </w:pPr>
      <w:r w:rsidRPr="002013C0">
        <w:t>Согласно Приложению №5 к проекту Решения «Источники внутреннего финансирования дефицита бюджета городского округа Тольятти на 2012 год», в соответствии с нормами ст.96 БК РФ, дефицит в сумме 1</w:t>
      </w:r>
      <w:r w:rsidR="006848D0">
        <w:t> 248 566</w:t>
      </w:r>
      <w:r w:rsidRPr="002013C0">
        <w:t xml:space="preserve"> тыс. руб. предусматривается покрыть за счет:</w:t>
      </w:r>
    </w:p>
    <w:p w:rsidR="00480E88" w:rsidRPr="00D75CD1" w:rsidRDefault="00480E88" w:rsidP="00480E88">
      <w:pPr>
        <w:pStyle w:val="a5"/>
        <w:tabs>
          <w:tab w:val="left" w:pos="9720"/>
        </w:tabs>
        <w:ind w:left="-284" w:right="-142" w:firstLine="357"/>
        <w:jc w:val="both"/>
      </w:pPr>
      <w:r w:rsidRPr="002013C0">
        <w:t xml:space="preserve">- разницы между полученными и погашенными кредитами кредитных организаций в сумме </w:t>
      </w:r>
      <w:r w:rsidRPr="00D75CD1">
        <w:t>618 541 тыс. руб.;</w:t>
      </w:r>
    </w:p>
    <w:p w:rsidR="00480E88" w:rsidRPr="002013C0" w:rsidRDefault="00480E88" w:rsidP="00480E88">
      <w:pPr>
        <w:pStyle w:val="a5"/>
        <w:tabs>
          <w:tab w:val="left" w:pos="9720"/>
        </w:tabs>
        <w:ind w:left="-284" w:right="-142" w:firstLine="357"/>
        <w:jc w:val="both"/>
      </w:pPr>
      <w:r w:rsidRPr="002013C0">
        <w:t xml:space="preserve">- </w:t>
      </w:r>
      <w:r w:rsidRPr="002013C0">
        <w:rPr>
          <w:u w:val="single"/>
        </w:rPr>
        <w:t>бюджетн</w:t>
      </w:r>
      <w:r>
        <w:rPr>
          <w:u w:val="single"/>
        </w:rPr>
        <w:t>ого</w:t>
      </w:r>
      <w:r w:rsidRPr="002013C0">
        <w:rPr>
          <w:u w:val="single"/>
        </w:rPr>
        <w:t xml:space="preserve"> кредит</w:t>
      </w:r>
      <w:r>
        <w:rPr>
          <w:u w:val="single"/>
        </w:rPr>
        <w:t>а</w:t>
      </w:r>
      <w:r w:rsidRPr="002013C0">
        <w:rPr>
          <w:u w:val="single"/>
        </w:rPr>
        <w:t xml:space="preserve"> от других бюджетов бюджетной системы РФ в сумме </w:t>
      </w:r>
      <w:r>
        <w:rPr>
          <w:u w:val="single"/>
        </w:rPr>
        <w:t>301 399 тыс</w:t>
      </w:r>
      <w:proofErr w:type="gramStart"/>
      <w:r>
        <w:rPr>
          <w:u w:val="single"/>
        </w:rPr>
        <w:t>.р</w:t>
      </w:r>
      <w:proofErr w:type="gramEnd"/>
      <w:r w:rsidRPr="002013C0">
        <w:rPr>
          <w:u w:val="single"/>
        </w:rPr>
        <w:t>уб</w:t>
      </w:r>
      <w:r w:rsidRPr="002013C0">
        <w:t xml:space="preserve">.; </w:t>
      </w:r>
    </w:p>
    <w:p w:rsidR="00480E88" w:rsidRPr="002013C0" w:rsidRDefault="00480E88" w:rsidP="00480E88">
      <w:pPr>
        <w:pStyle w:val="a5"/>
        <w:tabs>
          <w:tab w:val="left" w:pos="9720"/>
        </w:tabs>
        <w:ind w:left="-284" w:right="-142" w:firstLine="357"/>
        <w:jc w:val="both"/>
        <w:rPr>
          <w:u w:val="single"/>
        </w:rPr>
      </w:pPr>
      <w:r w:rsidRPr="002013C0">
        <w:t xml:space="preserve">- </w:t>
      </w:r>
      <w:r w:rsidRPr="002013C0">
        <w:rPr>
          <w:u w:val="single"/>
        </w:rPr>
        <w:t xml:space="preserve">изменения остатков средств на счетах по учету средств бюджета в сумме </w:t>
      </w:r>
      <w:r w:rsidR="006848D0">
        <w:rPr>
          <w:u w:val="single"/>
        </w:rPr>
        <w:t>223 077</w:t>
      </w:r>
      <w:r w:rsidRPr="002013C0">
        <w:rPr>
          <w:u w:val="single"/>
        </w:rPr>
        <w:t xml:space="preserve"> тыс. руб.;</w:t>
      </w:r>
    </w:p>
    <w:p w:rsidR="00480E88" w:rsidRPr="002013C0" w:rsidRDefault="00480E88" w:rsidP="00480E88">
      <w:pPr>
        <w:pStyle w:val="a5"/>
        <w:tabs>
          <w:tab w:val="left" w:pos="9720"/>
        </w:tabs>
        <w:spacing w:after="120"/>
        <w:ind w:left="-284" w:right="-142" w:firstLine="357"/>
        <w:jc w:val="both"/>
        <w:rPr>
          <w:u w:val="single"/>
        </w:rPr>
      </w:pPr>
      <w:r w:rsidRPr="002013C0">
        <w:t xml:space="preserve">- иных источников внутреннего финансирования в сумме 105 549 тыс. руб., а именно </w:t>
      </w:r>
      <w:r w:rsidRPr="002013C0">
        <w:rPr>
          <w:u w:val="single"/>
        </w:rPr>
        <w:t xml:space="preserve">средств от продажи акций </w:t>
      </w:r>
      <w:r w:rsidRPr="002013C0">
        <w:t xml:space="preserve">и иных форм участия в капитале, находящегося в собственности городского округа, </w:t>
      </w:r>
      <w:r w:rsidRPr="002013C0">
        <w:rPr>
          <w:u w:val="single"/>
        </w:rPr>
        <w:t xml:space="preserve">в сумме 103 739 тыс. руб.  </w:t>
      </w:r>
    </w:p>
    <w:p w:rsidR="00480E88" w:rsidRPr="00CE431A" w:rsidRDefault="00480E88" w:rsidP="00480E88">
      <w:pPr>
        <w:pStyle w:val="ConsPlusNormal"/>
        <w:widowControl/>
        <w:spacing w:after="120"/>
        <w:ind w:left="-284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431A">
        <w:rPr>
          <w:rFonts w:ascii="Times New Roman" w:hAnsi="Times New Roman" w:cs="Times New Roman"/>
          <w:sz w:val="24"/>
          <w:szCs w:val="24"/>
        </w:rPr>
        <w:t xml:space="preserve"> Из вышеизложенного следует, что объем указанных источников: бюджетных кредитов, изменения остатков средств, средств от продажи акций в сумме </w:t>
      </w:r>
      <w:r w:rsidR="006848D0">
        <w:rPr>
          <w:rFonts w:ascii="Times New Roman" w:hAnsi="Times New Roman" w:cs="Times New Roman"/>
          <w:sz w:val="24"/>
          <w:szCs w:val="24"/>
        </w:rPr>
        <w:t>628 215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31A">
        <w:rPr>
          <w:rFonts w:ascii="Times New Roman" w:hAnsi="Times New Roman" w:cs="Times New Roman"/>
          <w:sz w:val="24"/>
          <w:szCs w:val="24"/>
        </w:rPr>
        <w:t xml:space="preserve">тыс. руб. обеспечивает  указанное превышение дефицита местного бюджета в сумме </w:t>
      </w:r>
      <w:r w:rsidR="006848D0">
        <w:rPr>
          <w:rFonts w:ascii="Times New Roman" w:hAnsi="Times New Roman" w:cs="Times New Roman"/>
          <w:sz w:val="24"/>
          <w:szCs w:val="24"/>
        </w:rPr>
        <w:t>617 323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31A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480E88" w:rsidRPr="002013C0" w:rsidRDefault="00480E88" w:rsidP="00480E88">
      <w:pPr>
        <w:pStyle w:val="a5"/>
        <w:tabs>
          <w:tab w:val="left" w:pos="9720"/>
        </w:tabs>
        <w:spacing w:after="120"/>
        <w:ind w:left="-284" w:right="-142" w:firstLine="426"/>
        <w:jc w:val="both"/>
      </w:pPr>
      <w:r w:rsidRPr="002013C0">
        <w:lastRenderedPageBreak/>
        <w:t>Таким образом, предусмотренный проектом Решения дефицит бюджета не противоречит нормам ст.92.1. БК РФ.</w:t>
      </w:r>
    </w:p>
    <w:p w:rsidR="00480E88" w:rsidRDefault="00480E88" w:rsidP="00480E88">
      <w:pPr>
        <w:pStyle w:val="a5"/>
        <w:tabs>
          <w:tab w:val="left" w:pos="9720"/>
        </w:tabs>
        <w:spacing w:after="120"/>
        <w:ind w:left="-357" w:right="-142" w:firstLine="505"/>
        <w:jc w:val="both"/>
      </w:pPr>
      <w:r w:rsidRPr="002013C0">
        <w:t>В Приложение №5 к проекту Решения «Источники внутреннего финансирования дефицита бюджета городского округа Тольятти на 2012 год» внесены изменения</w:t>
      </w:r>
      <w:r>
        <w:t>:</w:t>
      </w:r>
      <w:r w:rsidRPr="002013C0">
        <w:t xml:space="preserve"> в части увеличения </w:t>
      </w:r>
      <w:r>
        <w:t xml:space="preserve">суммы изменения остатков средств на счетах по учету средств бюджета в размере </w:t>
      </w:r>
      <w:r w:rsidR="006848D0">
        <w:t>17 946</w:t>
      </w:r>
      <w:r>
        <w:t xml:space="preserve"> тыс. руб.</w:t>
      </w:r>
      <w:r w:rsidR="005C31CC">
        <w:t xml:space="preserve"> с 205 131 тыс. руб. до 223 077 тыс. руб.</w:t>
      </w:r>
    </w:p>
    <w:p w:rsidR="005C31CC" w:rsidRDefault="005C31CC" w:rsidP="005C31CC">
      <w:pPr>
        <w:pStyle w:val="a5"/>
        <w:tabs>
          <w:tab w:val="left" w:pos="9720"/>
        </w:tabs>
        <w:ind w:left="-284" w:right="-142" w:firstLine="426"/>
        <w:jc w:val="both"/>
      </w:pPr>
      <w:r>
        <w:rPr>
          <w:b/>
        </w:rPr>
        <w:t>2.1.</w:t>
      </w:r>
      <w:r>
        <w:t xml:space="preserve"> Изменение</w:t>
      </w:r>
      <w:r>
        <w:rPr>
          <w:b/>
        </w:rPr>
        <w:t xml:space="preserve"> структуры доходов бюджета на 2012 год </w:t>
      </w:r>
      <w:r>
        <w:t>приведено ниже в таблице №2.</w:t>
      </w:r>
    </w:p>
    <w:p w:rsidR="005C31CC" w:rsidRPr="00B60D6F" w:rsidRDefault="005C31CC" w:rsidP="005C31CC">
      <w:pPr>
        <w:pStyle w:val="a5"/>
        <w:tabs>
          <w:tab w:val="left" w:pos="9720"/>
        </w:tabs>
        <w:ind w:left="-284" w:right="-142" w:firstLine="426"/>
        <w:jc w:val="both"/>
        <w:rPr>
          <w:sz w:val="12"/>
          <w:szCs w:val="12"/>
        </w:rPr>
      </w:pPr>
    </w:p>
    <w:p w:rsidR="005C31CC" w:rsidRPr="005C31CC" w:rsidRDefault="005C31CC" w:rsidP="005C31CC">
      <w:pPr>
        <w:pStyle w:val="a5"/>
        <w:ind w:left="-284" w:right="-142" w:firstLine="426"/>
        <w:jc w:val="both"/>
        <w:rPr>
          <w:b/>
          <w:bCs/>
        </w:rPr>
      </w:pPr>
      <w:r>
        <w:rPr>
          <w:b/>
        </w:rPr>
        <w:t xml:space="preserve">     </w:t>
      </w:r>
      <w:r w:rsidRPr="005C31CC">
        <w:rPr>
          <w:b/>
        </w:rPr>
        <w:t>Таблица №2</w:t>
      </w:r>
      <w:r w:rsidRPr="005C31CC">
        <w:t xml:space="preserve">   </w:t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  <w:t xml:space="preserve">       </w:t>
      </w:r>
      <w:r w:rsidRPr="005C31CC">
        <w:rPr>
          <w:iCs/>
        </w:rPr>
        <w:t>тыс. руб.</w:t>
      </w:r>
    </w:p>
    <w:tbl>
      <w:tblPr>
        <w:tblW w:w="9999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2"/>
        <w:gridCol w:w="1276"/>
        <w:gridCol w:w="1134"/>
        <w:gridCol w:w="1417"/>
      </w:tblGrid>
      <w:tr w:rsidR="005C31CC" w:rsidRPr="005C31CC" w:rsidTr="005C31CC">
        <w:trPr>
          <w:trHeight w:val="24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Утверждено на 2012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5C31CC" w:rsidRPr="007551A1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4</w:t>
            </w:r>
          </w:p>
        </w:tc>
      </w:tr>
      <w:tr w:rsidR="005C31CC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551A1">
              <w:rPr>
                <w:rFonts w:ascii="Times New Roman" w:eastAsia="Arial Unicode MS" w:hAnsi="Times New Roman" w:cs="Times New Roman"/>
                <w:b/>
              </w:rPr>
              <w:t xml:space="preserve"> Налоговые и неналоговые доходы, </w:t>
            </w:r>
            <w:r w:rsidRPr="007551A1">
              <w:rPr>
                <w:rFonts w:ascii="Times New Roman" w:eastAsia="Arial Unicode MS" w:hAnsi="Times New Roman" w:cs="Times New Roman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D637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551A1">
              <w:rPr>
                <w:rFonts w:ascii="Times New Roman" w:eastAsia="Arial Unicode MS" w:hAnsi="Times New Roman" w:cs="Times New Roman"/>
                <w:b/>
              </w:rPr>
              <w:t>6 246 589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551A1">
              <w:rPr>
                <w:rFonts w:ascii="Times New Roman" w:eastAsia="Arial Unicode MS" w:hAnsi="Times New Roman" w:cs="Times New Roman"/>
                <w:b/>
              </w:rPr>
              <w:t>6 312 435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 w:rsidRPr="007551A1">
              <w:rPr>
                <w:rFonts w:ascii="Times New Roman" w:eastAsia="Arial Unicode MS" w:hAnsi="Times New Roman" w:cs="Times New Roman"/>
                <w:b/>
                <w:iCs/>
              </w:rPr>
              <w:t>+ 65 846</w:t>
            </w:r>
          </w:p>
        </w:tc>
      </w:tr>
      <w:tr w:rsidR="005C31CC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51A1">
              <w:rPr>
                <w:rFonts w:ascii="Times New Roman" w:eastAsia="Times New Roman" w:hAnsi="Times New Roman" w:cs="Times New Roman"/>
              </w:rPr>
              <w:t xml:space="preserve">- </w:t>
            </w:r>
            <w:r w:rsidRPr="007551A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551A1">
              <w:rPr>
                <w:rFonts w:ascii="Times New Roman" w:eastAsia="Arial Unicode MS" w:hAnsi="Times New Roman" w:cs="Times New Roman"/>
              </w:rPr>
              <w:t>3 778 259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551A1">
              <w:rPr>
                <w:rFonts w:ascii="Times New Roman" w:eastAsia="Arial Unicode MS" w:hAnsi="Times New Roman" w:cs="Times New Roman"/>
              </w:rPr>
              <w:t>3 844 105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</w:rPr>
              <w:t>+ 65 846</w:t>
            </w:r>
          </w:p>
        </w:tc>
      </w:tr>
      <w:tr w:rsidR="005C31CC" w:rsidRPr="005C31CC" w:rsidTr="005C31CC">
        <w:trPr>
          <w:trHeight w:val="12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Times New Roman" w:hAnsi="Times New Roman" w:cs="Times New Roman"/>
                <w:b/>
                <w:bCs/>
              </w:rPr>
              <w:t xml:space="preserve">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1CC" w:rsidRPr="007551A1" w:rsidRDefault="005C31CC" w:rsidP="00D637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Arial Unicode MS" w:hAnsi="Times New Roman" w:cs="Times New Roman"/>
                <w:b/>
                <w:bCs/>
              </w:rPr>
              <w:t>9 372 937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Arial Unicode MS" w:hAnsi="Times New Roman" w:cs="Times New Roman"/>
                <w:b/>
                <w:bCs/>
              </w:rPr>
              <w:t>9 438 783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 w:rsidRPr="007551A1">
              <w:rPr>
                <w:rFonts w:ascii="Times New Roman" w:eastAsia="Arial Unicode MS" w:hAnsi="Times New Roman" w:cs="Times New Roman"/>
                <w:b/>
                <w:bCs/>
                <w:iCs/>
              </w:rPr>
              <w:t>+ 65 846</w:t>
            </w:r>
          </w:p>
        </w:tc>
      </w:tr>
    </w:tbl>
    <w:p w:rsidR="005C31CC" w:rsidRPr="005C31CC" w:rsidRDefault="005C31CC" w:rsidP="005C31CC">
      <w:pPr>
        <w:pStyle w:val="a7"/>
        <w:spacing w:before="120"/>
        <w:ind w:left="-284" w:firstLine="425"/>
        <w:jc w:val="both"/>
        <w:rPr>
          <w:sz w:val="24"/>
          <w:szCs w:val="24"/>
        </w:rPr>
      </w:pPr>
      <w:r w:rsidRPr="005C31CC">
        <w:rPr>
          <w:b/>
          <w:color w:val="000000"/>
          <w:sz w:val="24"/>
          <w:szCs w:val="24"/>
        </w:rPr>
        <w:t>2.2.</w:t>
      </w:r>
      <w:r w:rsidRPr="005C31CC">
        <w:rPr>
          <w:color w:val="000000"/>
          <w:sz w:val="24"/>
          <w:szCs w:val="24"/>
        </w:rPr>
        <w:t xml:space="preserve"> </w:t>
      </w:r>
      <w:r w:rsidRPr="005C31CC">
        <w:rPr>
          <w:color w:val="000000"/>
          <w:sz w:val="24"/>
          <w:szCs w:val="24"/>
          <w:u w:val="single"/>
        </w:rPr>
        <w:t>Доходная часть бюджета</w:t>
      </w:r>
      <w:r w:rsidRPr="005C31CC">
        <w:rPr>
          <w:b/>
          <w:color w:val="000000"/>
          <w:sz w:val="24"/>
          <w:szCs w:val="24"/>
          <w:u w:val="single"/>
        </w:rPr>
        <w:t xml:space="preserve"> </w:t>
      </w:r>
      <w:r w:rsidRPr="005C31CC">
        <w:rPr>
          <w:color w:val="000000"/>
          <w:sz w:val="24"/>
          <w:szCs w:val="24"/>
          <w:u w:val="single"/>
        </w:rPr>
        <w:t>городского округа Тольятти за счет собственных доходов</w:t>
      </w:r>
      <w:r w:rsidRPr="005C31CC">
        <w:rPr>
          <w:color w:val="000000"/>
          <w:sz w:val="24"/>
          <w:szCs w:val="24"/>
        </w:rPr>
        <w:t xml:space="preserve"> увеличится на </w:t>
      </w:r>
      <w:r>
        <w:rPr>
          <w:b/>
          <w:color w:val="000000"/>
          <w:sz w:val="24"/>
          <w:szCs w:val="24"/>
        </w:rPr>
        <w:t xml:space="preserve">65 846 </w:t>
      </w:r>
      <w:r w:rsidRPr="005C31CC">
        <w:rPr>
          <w:b/>
          <w:color w:val="000000"/>
          <w:sz w:val="24"/>
          <w:szCs w:val="24"/>
        </w:rPr>
        <w:t xml:space="preserve">тыс. руб. </w:t>
      </w:r>
      <w:r>
        <w:rPr>
          <w:color w:val="000000"/>
          <w:sz w:val="24"/>
          <w:szCs w:val="24"/>
        </w:rPr>
        <w:t xml:space="preserve">в результате </w:t>
      </w:r>
      <w:r w:rsidRPr="005C31CC">
        <w:rPr>
          <w:color w:val="000000"/>
          <w:sz w:val="24"/>
          <w:szCs w:val="24"/>
        </w:rPr>
        <w:t xml:space="preserve">увеличения </w:t>
      </w:r>
      <w:r>
        <w:rPr>
          <w:color w:val="000000"/>
          <w:sz w:val="24"/>
          <w:szCs w:val="24"/>
        </w:rPr>
        <w:t>налога на доходы физических лиц, согласно пояснительной записке</w:t>
      </w:r>
      <w:r w:rsidR="0079295A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в связи с фактическим исполнением 2011 года и прогнозируемым ростом фонда оплаты труда на 2012 год.</w:t>
      </w:r>
    </w:p>
    <w:p w:rsidR="00480E88" w:rsidRPr="002013C0" w:rsidRDefault="005C31CC" w:rsidP="005C31CC">
      <w:pPr>
        <w:pStyle w:val="3"/>
        <w:tabs>
          <w:tab w:val="left" w:pos="0"/>
          <w:tab w:val="left" w:pos="709"/>
          <w:tab w:val="left" w:pos="851"/>
        </w:tabs>
        <w:ind w:left="-284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80E88" w:rsidRPr="002013C0">
        <w:rPr>
          <w:b/>
          <w:bCs/>
          <w:sz w:val="24"/>
          <w:szCs w:val="24"/>
        </w:rPr>
        <w:t xml:space="preserve">. </w:t>
      </w:r>
      <w:r w:rsidR="00480E88" w:rsidRPr="002013C0">
        <w:rPr>
          <w:bCs/>
          <w:sz w:val="24"/>
          <w:szCs w:val="24"/>
        </w:rPr>
        <w:t>Изменения вносятся</w:t>
      </w:r>
      <w:r w:rsidR="00480E88" w:rsidRPr="002013C0">
        <w:rPr>
          <w:b/>
          <w:bCs/>
          <w:sz w:val="24"/>
          <w:szCs w:val="24"/>
        </w:rPr>
        <w:t xml:space="preserve"> </w:t>
      </w:r>
      <w:r w:rsidR="00480E88" w:rsidRPr="002013C0">
        <w:rPr>
          <w:bCs/>
          <w:sz w:val="24"/>
          <w:szCs w:val="24"/>
        </w:rPr>
        <w:t xml:space="preserve">в </w:t>
      </w:r>
      <w:r w:rsidR="00480E88" w:rsidRPr="002013C0">
        <w:rPr>
          <w:b/>
          <w:bCs/>
          <w:sz w:val="24"/>
          <w:szCs w:val="24"/>
        </w:rPr>
        <w:t>расходную часть бюджета на 2012 год</w:t>
      </w:r>
      <w:r w:rsidR="00480E88" w:rsidRPr="002013C0">
        <w:rPr>
          <w:bCs/>
          <w:sz w:val="24"/>
          <w:szCs w:val="24"/>
        </w:rPr>
        <w:t xml:space="preserve">: </w:t>
      </w:r>
      <w:proofErr w:type="gramStart"/>
      <w:r w:rsidR="00480E88" w:rsidRPr="002013C0">
        <w:rPr>
          <w:sz w:val="24"/>
          <w:szCs w:val="24"/>
        </w:rPr>
        <w:t xml:space="preserve">Приложение №3 к проекту Решения «Распределение бюджетных ассигнований по разделам, подразделам, целевым статьям и видам расходов классификации расходов бюджета городского округа Тольятти на 2012 год» и Приложение №4 к проекту Решения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округа Тольятти на 2012 год».  </w:t>
      </w:r>
      <w:proofErr w:type="gramEnd"/>
    </w:p>
    <w:p w:rsidR="00480E88" w:rsidRPr="002013C0" w:rsidRDefault="005C31CC" w:rsidP="005C31CC">
      <w:pPr>
        <w:pStyle w:val="3"/>
        <w:tabs>
          <w:tab w:val="left" w:pos="0"/>
          <w:tab w:val="left" w:pos="709"/>
          <w:tab w:val="left" w:pos="851"/>
        </w:tabs>
        <w:ind w:left="-284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80E88" w:rsidRPr="002013C0">
        <w:rPr>
          <w:b/>
          <w:sz w:val="24"/>
          <w:szCs w:val="24"/>
        </w:rPr>
        <w:t xml:space="preserve">.1. </w:t>
      </w:r>
      <w:r w:rsidR="00480E88" w:rsidRPr="002013C0">
        <w:rPr>
          <w:sz w:val="24"/>
          <w:szCs w:val="24"/>
        </w:rPr>
        <w:t>Изменения направлений расходов</w:t>
      </w:r>
      <w:r w:rsidR="00480E88" w:rsidRPr="002013C0">
        <w:rPr>
          <w:b/>
          <w:sz w:val="24"/>
          <w:szCs w:val="24"/>
        </w:rPr>
        <w:t xml:space="preserve"> </w:t>
      </w:r>
      <w:r w:rsidR="00480E88" w:rsidRPr="002013C0">
        <w:rPr>
          <w:sz w:val="24"/>
          <w:szCs w:val="24"/>
        </w:rPr>
        <w:t xml:space="preserve">в разрезе </w:t>
      </w:r>
      <w:r w:rsidR="00480E88" w:rsidRPr="002013C0">
        <w:rPr>
          <w:b/>
          <w:sz w:val="24"/>
          <w:szCs w:val="24"/>
        </w:rPr>
        <w:t>функциональной</w:t>
      </w:r>
      <w:r w:rsidR="00480E88" w:rsidRPr="002013C0">
        <w:rPr>
          <w:sz w:val="24"/>
          <w:szCs w:val="24"/>
        </w:rPr>
        <w:t xml:space="preserve"> </w:t>
      </w:r>
      <w:r w:rsidR="00480E88" w:rsidRPr="002013C0">
        <w:rPr>
          <w:b/>
          <w:sz w:val="24"/>
          <w:szCs w:val="24"/>
        </w:rPr>
        <w:t>классификации</w:t>
      </w:r>
      <w:r w:rsidR="00480E88" w:rsidRPr="002013C0">
        <w:rPr>
          <w:sz w:val="24"/>
          <w:szCs w:val="24"/>
        </w:rPr>
        <w:t xml:space="preserve"> представлены в таблице №</w:t>
      </w:r>
      <w:r>
        <w:rPr>
          <w:sz w:val="24"/>
          <w:szCs w:val="24"/>
        </w:rPr>
        <w:t>3</w:t>
      </w:r>
      <w:r w:rsidR="00480E88" w:rsidRPr="002013C0">
        <w:rPr>
          <w:sz w:val="24"/>
          <w:szCs w:val="24"/>
        </w:rPr>
        <w:t>.</w:t>
      </w:r>
    </w:p>
    <w:p w:rsidR="00480E88" w:rsidRPr="002013C0" w:rsidRDefault="00480E88" w:rsidP="005C31CC">
      <w:pPr>
        <w:spacing w:after="0" w:line="240" w:lineRule="auto"/>
        <w:ind w:left="-539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Таблица №</w:t>
      </w:r>
      <w:r w:rsidR="005C31CC">
        <w:rPr>
          <w:rFonts w:ascii="Times New Roman" w:hAnsi="Times New Roman" w:cs="Times New Roman"/>
          <w:b/>
          <w:sz w:val="24"/>
          <w:szCs w:val="24"/>
        </w:rPr>
        <w:t>3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  <w:t xml:space="preserve">     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710"/>
        <w:gridCol w:w="4961"/>
        <w:gridCol w:w="1559"/>
        <w:gridCol w:w="1418"/>
        <w:gridCol w:w="1417"/>
      </w:tblGrid>
      <w:tr w:rsidR="00480E88" w:rsidRPr="002013C0" w:rsidTr="004247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2012 год/ 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5</w:t>
            </w:r>
          </w:p>
        </w:tc>
      </w:tr>
      <w:tr w:rsidR="005C31CC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CC" w:rsidRPr="002013C0" w:rsidRDefault="005C31CC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Pr="002013C0" w:rsidRDefault="005C31CC" w:rsidP="007551A1">
            <w:pPr>
              <w:pStyle w:val="a5"/>
              <w:snapToGrid w:val="0"/>
              <w:ind w:right="0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Default="005C31CC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1 147 987/</w:t>
            </w:r>
          </w:p>
          <w:p w:rsidR="005C31CC" w:rsidRPr="002013C0" w:rsidRDefault="005C31CC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193 420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Default="00D637C2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1 099 454/</w:t>
            </w:r>
          </w:p>
          <w:p w:rsidR="00D637C2" w:rsidRPr="002013C0" w:rsidRDefault="00D637C2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193 420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Default="00D637C2" w:rsidP="007551A1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- 48 533/</w:t>
            </w:r>
          </w:p>
          <w:p w:rsidR="00D637C2" w:rsidRPr="002013C0" w:rsidRDefault="00D637C2" w:rsidP="007551A1">
            <w:pPr>
              <w:pStyle w:val="a5"/>
              <w:snapToGrid w:val="0"/>
              <w:ind w:righ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31CC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CC" w:rsidRPr="002013C0" w:rsidRDefault="005C31CC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Pr="002013C0" w:rsidRDefault="005C31CC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Pr="002013C0" w:rsidRDefault="005C31CC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855 004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Pr="002013C0" w:rsidRDefault="00D637C2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863 096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Pr="002013C0" w:rsidRDefault="00D637C2" w:rsidP="007551A1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+ 8 092</w:t>
            </w:r>
          </w:p>
        </w:tc>
      </w:tr>
      <w:tr w:rsidR="00D637C2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2" w:rsidRPr="002013C0" w:rsidRDefault="00D637C2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C2" w:rsidRPr="002013C0" w:rsidRDefault="00D637C2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C2" w:rsidRDefault="00D637C2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5 165 772/</w:t>
            </w:r>
          </w:p>
          <w:p w:rsidR="00D637C2" w:rsidRDefault="00D637C2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1 756 049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C2" w:rsidRDefault="00D637C2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5 202 802/</w:t>
            </w:r>
          </w:p>
          <w:p w:rsidR="00D637C2" w:rsidRDefault="00D637C2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1 756 049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C2" w:rsidRDefault="00D637C2" w:rsidP="007551A1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+ 37 030/</w:t>
            </w:r>
          </w:p>
          <w:p w:rsidR="00D637C2" w:rsidRPr="002013C0" w:rsidRDefault="00D637C2" w:rsidP="007551A1">
            <w:pPr>
              <w:pStyle w:val="a5"/>
              <w:snapToGrid w:val="0"/>
              <w:ind w:righ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637C2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C2" w:rsidRDefault="00D637C2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C2" w:rsidRDefault="00D637C2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C2" w:rsidRDefault="00D637C2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262 135/</w:t>
            </w:r>
          </w:p>
          <w:p w:rsidR="00D637C2" w:rsidRDefault="00D637C2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C2" w:rsidRDefault="00D637C2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266 147/</w:t>
            </w:r>
          </w:p>
          <w:p w:rsidR="00D637C2" w:rsidRDefault="00D637C2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C2" w:rsidRDefault="00D637C2" w:rsidP="007551A1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+ 4 012/</w:t>
            </w:r>
          </w:p>
          <w:p w:rsidR="00D637C2" w:rsidRPr="002013C0" w:rsidRDefault="00D637C2" w:rsidP="007551A1">
            <w:pPr>
              <w:pStyle w:val="a5"/>
              <w:snapToGrid w:val="0"/>
              <w:ind w:righ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31CC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CC" w:rsidRPr="002013C0" w:rsidRDefault="005C31CC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0900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Pr="002013C0" w:rsidRDefault="005C31CC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Default="005C31CC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1 178 689/</w:t>
            </w:r>
          </w:p>
          <w:p w:rsidR="005C31CC" w:rsidRPr="002013C0" w:rsidRDefault="005C31CC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780 033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Default="00D637C2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1 187 647/</w:t>
            </w:r>
          </w:p>
          <w:p w:rsidR="00D637C2" w:rsidRPr="002013C0" w:rsidRDefault="00D637C2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780 033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Default="00D637C2" w:rsidP="007551A1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+ 8 958/</w:t>
            </w:r>
          </w:p>
          <w:p w:rsidR="00D637C2" w:rsidRPr="002013C0" w:rsidRDefault="00D637C2" w:rsidP="007551A1">
            <w:pPr>
              <w:pStyle w:val="a5"/>
              <w:snapToGrid w:val="0"/>
              <w:ind w:righ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31CC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CC" w:rsidRPr="002013C0" w:rsidRDefault="005C31CC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Pr="002013C0" w:rsidRDefault="005C31CC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Default="005C31CC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614 122/</w:t>
            </w:r>
          </w:p>
          <w:p w:rsidR="005C31CC" w:rsidRPr="002013C0" w:rsidRDefault="005C31CC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273 443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Default="00D637C2" w:rsidP="007551A1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688 355/</w:t>
            </w:r>
          </w:p>
          <w:p w:rsidR="00D637C2" w:rsidRPr="002013C0" w:rsidRDefault="00D637C2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273 443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Default="00D637C2" w:rsidP="007551A1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+ 74 233/</w:t>
            </w:r>
          </w:p>
          <w:p w:rsidR="00D637C2" w:rsidRPr="002013C0" w:rsidRDefault="00D637C2" w:rsidP="007551A1">
            <w:pPr>
              <w:pStyle w:val="a5"/>
              <w:snapToGrid w:val="0"/>
              <w:ind w:righ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31CC" w:rsidRPr="002013C0" w:rsidTr="004247F8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CC" w:rsidRPr="002013C0" w:rsidRDefault="005C31CC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CC" w:rsidRPr="002013C0" w:rsidRDefault="005C31CC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  <w:p w:rsidR="005C31CC" w:rsidRPr="002013C0" w:rsidRDefault="005C31CC" w:rsidP="004247F8">
            <w:pPr>
              <w:pStyle w:val="a5"/>
              <w:snapToGrid w:val="0"/>
              <w:ind w:right="-142"/>
              <w:jc w:val="both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Default="005C31CC" w:rsidP="00D637C2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10 603 557/</w:t>
            </w:r>
          </w:p>
          <w:p w:rsidR="005C31CC" w:rsidRPr="002013C0" w:rsidRDefault="005C31CC" w:rsidP="00D637C2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3 021 216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Default="00D637C2" w:rsidP="00D637C2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10 687 349/</w:t>
            </w:r>
          </w:p>
          <w:p w:rsidR="00D637C2" w:rsidRPr="002013C0" w:rsidRDefault="00D637C2" w:rsidP="004247F8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3 021 216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CC" w:rsidRPr="00E713B7" w:rsidRDefault="003924BE" w:rsidP="003924B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E713B7">
              <w:rPr>
                <w:b/>
                <w:sz w:val="22"/>
                <w:szCs w:val="22"/>
              </w:rPr>
              <w:t>+ 83 792/</w:t>
            </w:r>
          </w:p>
          <w:p w:rsidR="003924BE" w:rsidRPr="002013C0" w:rsidRDefault="003924BE" w:rsidP="004247F8">
            <w:pPr>
              <w:pStyle w:val="a5"/>
              <w:snapToGrid w:val="0"/>
              <w:ind w:right="0"/>
              <w:jc w:val="right"/>
              <w:rPr>
                <w:sz w:val="22"/>
                <w:szCs w:val="22"/>
              </w:rPr>
            </w:pPr>
            <w:r w:rsidRPr="00E713B7">
              <w:rPr>
                <w:b/>
                <w:sz w:val="22"/>
                <w:szCs w:val="22"/>
              </w:rPr>
              <w:t>-</w:t>
            </w:r>
          </w:p>
        </w:tc>
      </w:tr>
    </w:tbl>
    <w:p w:rsidR="00480E88" w:rsidRPr="002013C0" w:rsidRDefault="00480E88" w:rsidP="00480E88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480E88" w:rsidRDefault="00480E88" w:rsidP="00480E88">
      <w:pPr>
        <w:tabs>
          <w:tab w:val="left" w:pos="-567"/>
          <w:tab w:val="left" w:pos="-540"/>
          <w:tab w:val="left" w:pos="-284"/>
          <w:tab w:val="left" w:pos="-142"/>
        </w:tabs>
        <w:spacing w:after="120" w:line="240" w:lineRule="auto"/>
        <w:ind w:left="-357" w:right="-142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3.2.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Изменение структуры расходов бюджета в разрезе ведомственной классификации по           главным распорядителям средств бюджета с расшифровкой направлений расходов представлено в таблице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13C0">
        <w:rPr>
          <w:rFonts w:ascii="Times New Roman" w:hAnsi="Times New Roman" w:cs="Times New Roman"/>
          <w:sz w:val="24"/>
          <w:szCs w:val="24"/>
        </w:rPr>
        <w:t>.</w:t>
      </w:r>
    </w:p>
    <w:p w:rsidR="00480E88" w:rsidRPr="002013C0" w:rsidRDefault="00480E88" w:rsidP="00101E53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Таблица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851"/>
        <w:gridCol w:w="4820"/>
        <w:gridCol w:w="1701"/>
        <w:gridCol w:w="1276"/>
        <w:gridCol w:w="1417"/>
      </w:tblGrid>
      <w:tr w:rsidR="00480E8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Код/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2013C0">
              <w:rPr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главного распорядителя, 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lastRenderedPageBreak/>
              <w:t xml:space="preserve"> вида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Утверждено</w:t>
            </w:r>
          </w:p>
          <w:p w:rsidR="00480E88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вышест.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Проект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Решения/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вышест.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5</w:t>
            </w:r>
          </w:p>
        </w:tc>
      </w:tr>
      <w:tr w:rsidR="00101E53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53" w:rsidRPr="002013C0" w:rsidRDefault="00101E53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53" w:rsidRPr="002013C0" w:rsidRDefault="00101E53" w:rsidP="004247F8">
            <w:pPr>
              <w:pStyle w:val="a5"/>
              <w:snapToGrid w:val="0"/>
              <w:ind w:right="-142"/>
              <w:jc w:val="both"/>
              <w:rPr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Мэрия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101E53" w:rsidP="00D637C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763 335/</w:t>
            </w:r>
          </w:p>
          <w:p w:rsidR="00101E53" w:rsidRPr="002013C0" w:rsidRDefault="00101E53" w:rsidP="00D637C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876F91" w:rsidP="00876F9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825 253/</w:t>
            </w:r>
          </w:p>
          <w:p w:rsidR="00876F91" w:rsidRPr="002013C0" w:rsidRDefault="00876F91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99 196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E713B7" w:rsidP="00E713B7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+ 61 918/</w:t>
            </w:r>
          </w:p>
          <w:p w:rsidR="00E713B7" w:rsidRPr="002013C0" w:rsidRDefault="00E713B7" w:rsidP="00E713B7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876F91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91" w:rsidRPr="002013C0" w:rsidRDefault="00876F91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91" w:rsidRPr="002013C0" w:rsidRDefault="00876F91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Default="00876F91" w:rsidP="00D637C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275 506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Default="00876F91" w:rsidP="00876F9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165 055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Pr="002013C0" w:rsidRDefault="00E713B7" w:rsidP="00E713B7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- 110 451</w:t>
            </w:r>
          </w:p>
        </w:tc>
      </w:tr>
      <w:tr w:rsidR="00876F91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91" w:rsidRDefault="00876F91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91" w:rsidRDefault="00876F91" w:rsidP="00876F9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потребительского рынка и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Default="00876F91" w:rsidP="00D637C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Default="00876F91" w:rsidP="00876F9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15 590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Pr="002013C0" w:rsidRDefault="00E713B7" w:rsidP="00E713B7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+ 6 485</w:t>
            </w:r>
          </w:p>
        </w:tc>
      </w:tr>
      <w:tr w:rsidR="00101E53" w:rsidRPr="002013C0" w:rsidTr="004247F8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53" w:rsidRPr="002013C0" w:rsidRDefault="00101E5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53" w:rsidRPr="002013C0" w:rsidRDefault="00101E53" w:rsidP="004247F8">
            <w:pPr>
              <w:pStyle w:val="a5"/>
              <w:tabs>
                <w:tab w:val="left" w:pos="900"/>
              </w:tabs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Управление по жилищным вопросам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101E53" w:rsidP="00D637C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217 714/</w:t>
            </w:r>
          </w:p>
          <w:p w:rsidR="00101E53" w:rsidRPr="002013C0" w:rsidRDefault="00101E53" w:rsidP="00D637C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106 326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876F91" w:rsidP="00876F9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283 560/</w:t>
            </w:r>
          </w:p>
          <w:p w:rsidR="00876F91" w:rsidRPr="002013C0" w:rsidRDefault="00876F91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106 326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E713B7" w:rsidP="00E713B7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+ 65 846/</w:t>
            </w:r>
          </w:p>
          <w:p w:rsidR="00E713B7" w:rsidRPr="002013C0" w:rsidRDefault="00E713B7" w:rsidP="004247F8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101E53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53" w:rsidRPr="002013C0" w:rsidRDefault="00101E5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53" w:rsidRPr="002013C0" w:rsidRDefault="00101E5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экономического развития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101E53" w:rsidP="00D637C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158 296/</w:t>
            </w:r>
          </w:p>
          <w:p w:rsidR="00101E53" w:rsidRPr="002013C0" w:rsidRDefault="00101E53" w:rsidP="00D637C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876F91" w:rsidP="00876F9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168 290/</w:t>
            </w:r>
          </w:p>
          <w:p w:rsidR="00876F91" w:rsidRPr="002013C0" w:rsidRDefault="00876F91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E713B7" w:rsidP="00E713B7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+ 9 994/</w:t>
            </w:r>
          </w:p>
          <w:p w:rsidR="00E713B7" w:rsidRPr="002013C0" w:rsidRDefault="00E713B7" w:rsidP="004247F8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101E53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53" w:rsidRPr="002013C0" w:rsidRDefault="00101E5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 xml:space="preserve">911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53" w:rsidRPr="002013C0" w:rsidRDefault="00101E5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здравоохранения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101E53" w:rsidP="00D637C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1 187 998/</w:t>
            </w:r>
          </w:p>
          <w:p w:rsidR="00101E53" w:rsidRPr="002013C0" w:rsidRDefault="00101E53" w:rsidP="00D637C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800 246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876F91" w:rsidP="00876F9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1 196 956/</w:t>
            </w:r>
          </w:p>
          <w:p w:rsidR="00876F91" w:rsidRPr="002013C0" w:rsidRDefault="00876F91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800 246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E713B7" w:rsidP="00E713B7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+ 8 958/</w:t>
            </w:r>
          </w:p>
          <w:p w:rsidR="00E713B7" w:rsidRPr="002013C0" w:rsidRDefault="00E713B7" w:rsidP="00E713B7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876F91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91" w:rsidRPr="002013C0" w:rsidRDefault="00876F91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91" w:rsidRPr="002013C0" w:rsidRDefault="00876F91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Default="00876F91" w:rsidP="00D637C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480 953/</w:t>
            </w:r>
          </w:p>
          <w:p w:rsidR="00876F91" w:rsidRDefault="00876F91" w:rsidP="00876F9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14 890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Default="00876F91" w:rsidP="00876F9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503 612/</w:t>
            </w:r>
          </w:p>
          <w:p w:rsidR="00876F91" w:rsidRDefault="00876F91" w:rsidP="00876F9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14 899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Default="00E713B7" w:rsidP="00E713B7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+ 22 659/</w:t>
            </w:r>
          </w:p>
          <w:p w:rsidR="00E713B7" w:rsidRPr="002013C0" w:rsidRDefault="00E713B7" w:rsidP="004247F8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876F91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91" w:rsidRDefault="00876F91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91" w:rsidRDefault="00876F91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Default="00876F91" w:rsidP="00D637C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4 401 843/</w:t>
            </w:r>
          </w:p>
          <w:p w:rsidR="00876F91" w:rsidRDefault="00876F91" w:rsidP="00876F9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1 652 909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Default="00876F91" w:rsidP="00876F9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4 420 226/</w:t>
            </w:r>
          </w:p>
          <w:p w:rsidR="00876F91" w:rsidRDefault="00876F91" w:rsidP="00876F9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1 652 909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91" w:rsidRDefault="00E713B7" w:rsidP="00E713B7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+ 18 383/</w:t>
            </w:r>
          </w:p>
          <w:p w:rsidR="00E713B7" w:rsidRPr="002013C0" w:rsidRDefault="00E713B7" w:rsidP="004247F8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101E53" w:rsidRPr="002013C0" w:rsidTr="004247F8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53" w:rsidRPr="002013C0" w:rsidRDefault="00101E53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53" w:rsidRPr="002013C0" w:rsidRDefault="00101E53" w:rsidP="004247F8">
            <w:pPr>
              <w:pStyle w:val="a5"/>
              <w:snapToGrid w:val="0"/>
              <w:ind w:right="-142"/>
              <w:jc w:val="both"/>
              <w:rPr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101E53" w:rsidP="00D637C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10 603 557/</w:t>
            </w:r>
          </w:p>
          <w:p w:rsidR="00101E53" w:rsidRPr="002013C0" w:rsidRDefault="00101E53" w:rsidP="00D637C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3 021 216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Default="00E713B7" w:rsidP="00E713B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10 687 349/</w:t>
            </w:r>
          </w:p>
          <w:p w:rsidR="00E713B7" w:rsidRPr="002013C0" w:rsidRDefault="00E713B7" w:rsidP="004247F8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3 021 216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53" w:rsidRPr="00E713B7" w:rsidRDefault="00E713B7" w:rsidP="00E713B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E713B7">
              <w:rPr>
                <w:b/>
                <w:i/>
                <w:sz w:val="22"/>
                <w:szCs w:val="22"/>
              </w:rPr>
              <w:t>+ 83 792/</w:t>
            </w:r>
          </w:p>
          <w:p w:rsidR="00E713B7" w:rsidRPr="002013C0" w:rsidRDefault="00E713B7" w:rsidP="004247F8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E713B7">
              <w:rPr>
                <w:b/>
                <w:i/>
                <w:sz w:val="22"/>
                <w:szCs w:val="22"/>
              </w:rPr>
              <w:t>-</w:t>
            </w:r>
          </w:p>
        </w:tc>
      </w:tr>
    </w:tbl>
    <w:p w:rsidR="00480E88" w:rsidRDefault="00480E88" w:rsidP="00A960BC">
      <w:pPr>
        <w:spacing w:before="60" w:after="0"/>
        <w:ind w:left="-284" w:right="-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E88" w:rsidRPr="00D35905" w:rsidRDefault="00576546" w:rsidP="00AA7A63">
      <w:pPr>
        <w:pStyle w:val="a4"/>
        <w:spacing w:after="60"/>
        <w:ind w:left="-284" w:firstLine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Д</w:t>
      </w:r>
      <w:r w:rsidR="00480E88"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ополнительные расходы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бюджета предусматриваются по ГРБС: </w:t>
      </w:r>
    </w:p>
    <w:p w:rsidR="00E713B7" w:rsidRPr="00576546" w:rsidRDefault="00576546" w:rsidP="00F55EF4">
      <w:pPr>
        <w:tabs>
          <w:tab w:val="left" w:pos="72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Управление</w:t>
      </w:r>
      <w:r w:rsidR="00557800" w:rsidRPr="00576546">
        <w:rPr>
          <w:rFonts w:ascii="Times New Roman" w:hAnsi="Times New Roman" w:cs="Times New Roman"/>
          <w:b/>
          <w:sz w:val="24"/>
          <w:szCs w:val="24"/>
        </w:rPr>
        <w:t xml:space="preserve"> по жилищным вопросам</w:t>
      </w:r>
      <w:r w:rsidR="00557800" w:rsidRPr="0057654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57800" w:rsidRPr="00F55EF4">
        <w:rPr>
          <w:rFonts w:ascii="Times New Roman" w:hAnsi="Times New Roman" w:cs="Times New Roman"/>
          <w:sz w:val="24"/>
          <w:szCs w:val="24"/>
        </w:rPr>
        <w:t>65 846 тыс.</w:t>
      </w:r>
      <w:r w:rsidRPr="00F55EF4">
        <w:rPr>
          <w:rFonts w:ascii="Times New Roman" w:hAnsi="Times New Roman" w:cs="Times New Roman"/>
          <w:sz w:val="24"/>
          <w:szCs w:val="24"/>
        </w:rPr>
        <w:t xml:space="preserve"> </w:t>
      </w:r>
      <w:r w:rsidR="00557800" w:rsidRPr="00F55EF4">
        <w:rPr>
          <w:rFonts w:ascii="Times New Roman" w:hAnsi="Times New Roman" w:cs="Times New Roman"/>
          <w:sz w:val="24"/>
          <w:szCs w:val="24"/>
        </w:rPr>
        <w:t>руб.</w:t>
      </w:r>
      <w:r w:rsidR="00557800" w:rsidRPr="005765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57800" w:rsidRPr="00576546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>елях</w:t>
      </w:r>
      <w:r w:rsidR="00557800" w:rsidRPr="00576546">
        <w:rPr>
          <w:rFonts w:ascii="Times New Roman" w:hAnsi="Times New Roman" w:cs="Times New Roman"/>
          <w:sz w:val="24"/>
          <w:szCs w:val="24"/>
        </w:rPr>
        <w:t xml:space="preserve"> получения из вышестоящих бюджетов субсидий на софинансирование  расходных обязательств по представлению молодым семьям социальных выплат на приобретение жилья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5EF4" w:rsidRDefault="00576546" w:rsidP="00F55EF4">
      <w:pPr>
        <w:pStyle w:val="a4"/>
        <w:ind w:left="-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gramStart"/>
      <w:r w:rsidRPr="00F55EF4">
        <w:rPr>
          <w:rFonts w:ascii="Times New Roman" w:hAnsi="Times New Roman" w:cs="Times New Roman"/>
          <w:sz w:val="24"/>
          <w:szCs w:val="24"/>
          <w:lang w:val="ru-RU"/>
        </w:rPr>
        <w:t>- Департамент экономического развития</w:t>
      </w:r>
      <w:r w:rsidRPr="0057654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сумме </w:t>
      </w:r>
      <w:r w:rsidR="00F55EF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9 994 тыс. руб., из них </w:t>
      </w:r>
      <w:r w:rsidRPr="00576546">
        <w:rPr>
          <w:rFonts w:ascii="Times New Roman" w:hAnsi="Times New Roman" w:cs="Times New Roman"/>
          <w:b w:val="0"/>
          <w:sz w:val="24"/>
          <w:szCs w:val="24"/>
          <w:lang w:val="ru-RU"/>
        </w:rPr>
        <w:t>4</w:t>
      </w:r>
      <w:r w:rsidRPr="00576546">
        <w:rPr>
          <w:rFonts w:ascii="Times New Roman" w:hAnsi="Times New Roman" w:cs="Times New Roman"/>
          <w:b w:val="0"/>
          <w:sz w:val="24"/>
          <w:szCs w:val="24"/>
        </w:rPr>
        <w:t> </w:t>
      </w:r>
      <w:r w:rsidRPr="00576546">
        <w:rPr>
          <w:rFonts w:ascii="Times New Roman" w:hAnsi="Times New Roman" w:cs="Times New Roman"/>
          <w:b w:val="0"/>
          <w:sz w:val="24"/>
          <w:szCs w:val="24"/>
          <w:lang w:val="ru-RU"/>
        </w:rPr>
        <w:t>261 тыс.</w:t>
      </w:r>
      <w:r w:rsidR="00F55EF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7654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руб. </w:t>
      </w:r>
      <w:r w:rsidR="00F55EF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- </w:t>
      </w:r>
      <w:r w:rsidRPr="0057654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на ежемесячные денежные выплаты на оплату проживания в гостинице граждан, лишенных возможности проживания в жилых помещениях, признанных непригодными для проживания в связи с увеличением месячной суммы оплаты за проживание в гостинице «Юбилейная» </w:t>
      </w:r>
      <w:r w:rsidR="00F55EF4">
        <w:rPr>
          <w:rFonts w:ascii="Times New Roman" w:hAnsi="Times New Roman" w:cs="Times New Roman"/>
          <w:b w:val="0"/>
          <w:sz w:val="24"/>
          <w:szCs w:val="24"/>
          <w:lang w:val="ru-RU"/>
        </w:rPr>
        <w:t>(</w:t>
      </w:r>
      <w:r w:rsidRPr="00576546">
        <w:rPr>
          <w:rFonts w:ascii="Times New Roman" w:hAnsi="Times New Roman" w:cs="Times New Roman"/>
          <w:b w:val="0"/>
          <w:sz w:val="24"/>
          <w:szCs w:val="24"/>
          <w:lang w:val="ru-RU"/>
        </w:rPr>
        <w:t>4</w:t>
      </w:r>
      <w:r w:rsidRPr="00576546">
        <w:rPr>
          <w:rFonts w:ascii="Times New Roman" w:hAnsi="Times New Roman" w:cs="Times New Roman"/>
          <w:b w:val="0"/>
          <w:sz w:val="24"/>
          <w:szCs w:val="24"/>
        </w:rPr>
        <w:t> </w:t>
      </w:r>
      <w:r w:rsidRPr="00576546">
        <w:rPr>
          <w:rFonts w:ascii="Times New Roman" w:hAnsi="Times New Roman" w:cs="Times New Roman"/>
          <w:b w:val="0"/>
          <w:sz w:val="24"/>
          <w:szCs w:val="24"/>
          <w:lang w:val="ru-RU"/>
        </w:rPr>
        <w:t>059 тыс.</w:t>
      </w:r>
      <w:r w:rsidR="00F55EF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576546">
        <w:rPr>
          <w:rFonts w:ascii="Times New Roman" w:hAnsi="Times New Roman" w:cs="Times New Roman"/>
          <w:b w:val="0"/>
          <w:sz w:val="24"/>
          <w:szCs w:val="24"/>
          <w:lang w:val="ru-RU"/>
        </w:rPr>
        <w:t>руб.</w:t>
      </w:r>
      <w:r w:rsidR="00F55EF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) и </w:t>
      </w:r>
      <w:r w:rsidRPr="00F55EF4">
        <w:rPr>
          <w:rFonts w:ascii="Times New Roman" w:hAnsi="Times New Roman" w:cs="Times New Roman"/>
          <w:b w:val="0"/>
          <w:sz w:val="24"/>
          <w:szCs w:val="24"/>
          <w:lang w:val="ru-RU"/>
        </w:rPr>
        <w:t>на компенсацию затрат, связанных с переездом к месту</w:t>
      </w:r>
      <w:proofErr w:type="gramEnd"/>
      <w:r w:rsidRPr="00F55EF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вновь приобретенного (предоставленного) жилого помещения</w:t>
      </w:r>
      <w:r w:rsidR="00F55EF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</w:t>
      </w:r>
      <w:r w:rsidRPr="00F55EF4">
        <w:rPr>
          <w:rFonts w:ascii="Times New Roman" w:hAnsi="Times New Roman" w:cs="Times New Roman"/>
          <w:b w:val="0"/>
          <w:sz w:val="24"/>
          <w:szCs w:val="24"/>
          <w:lang w:val="ru-RU"/>
        </w:rPr>
        <w:t>202 тыс.</w:t>
      </w:r>
      <w:r w:rsidR="00F55EF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55EF4">
        <w:rPr>
          <w:rFonts w:ascii="Times New Roman" w:hAnsi="Times New Roman" w:cs="Times New Roman"/>
          <w:b w:val="0"/>
          <w:sz w:val="24"/>
          <w:szCs w:val="24"/>
          <w:lang w:val="ru-RU"/>
        </w:rPr>
        <w:t>руб.</w:t>
      </w:r>
      <w:r w:rsidR="00F55EF4">
        <w:rPr>
          <w:rFonts w:ascii="Times New Roman" w:hAnsi="Times New Roman" w:cs="Times New Roman"/>
          <w:b w:val="0"/>
          <w:sz w:val="24"/>
          <w:szCs w:val="24"/>
          <w:lang w:val="ru-RU"/>
        </w:rPr>
        <w:t>);</w:t>
      </w:r>
      <w:r w:rsidRPr="00F55EF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F55EF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5 733 тыс. руб. - на обеспечение софинансирования средств вышестоящих бюджетов; </w:t>
      </w:r>
    </w:p>
    <w:p w:rsidR="00311DE7" w:rsidRDefault="00F55EF4" w:rsidP="00311DE7">
      <w:pPr>
        <w:pStyle w:val="a4"/>
        <w:spacing w:after="120"/>
        <w:ind w:left="-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11DE7">
        <w:rPr>
          <w:rFonts w:ascii="Times New Roman" w:hAnsi="Times New Roman" w:cs="Times New Roman"/>
          <w:sz w:val="24"/>
          <w:szCs w:val="24"/>
          <w:lang w:val="ru-RU"/>
        </w:rPr>
        <w:t>Департамент потребительского рынка и предпринимательства</w:t>
      </w:r>
      <w:r w:rsidR="00311D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1DE7">
        <w:rPr>
          <w:rFonts w:ascii="Times New Roman" w:hAnsi="Times New Roman" w:cs="Times New Roman"/>
          <w:b w:val="0"/>
          <w:sz w:val="24"/>
          <w:szCs w:val="24"/>
          <w:lang w:val="ru-RU"/>
        </w:rPr>
        <w:t>в сумме 6 485 тыс. руб.- на обеспечение софинансирования средств вышестоящих бюджетов</w:t>
      </w:r>
    </w:p>
    <w:p w:rsidR="00EB090B" w:rsidRDefault="00311DE7" w:rsidP="00D53822">
      <w:pPr>
        <w:pStyle w:val="a4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53822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ab/>
        <w:t>Перераспредел</w:t>
      </w:r>
      <w:r w:rsidR="00D53822" w:rsidRPr="00D53822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яются  бюджетные ассигнования, предусмотренные </w:t>
      </w:r>
      <w:r w:rsidRPr="00D53822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</w:t>
      </w:r>
      <w:r w:rsidR="00D53822" w:rsidRPr="00D53822">
        <w:rPr>
          <w:rFonts w:ascii="Times New Roman" w:eastAsia="Calibri" w:hAnsi="Times New Roman" w:cs="Times New Roman"/>
          <w:sz w:val="24"/>
          <w:szCs w:val="24"/>
          <w:lang w:val="ru-RU"/>
        </w:rPr>
        <w:t>ГРБС</w:t>
      </w:r>
      <w:r w:rsidR="00D53822" w:rsidRPr="00D53822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 xml:space="preserve"> </w:t>
      </w:r>
      <w:r w:rsidR="00D53822" w:rsidRPr="00D53822">
        <w:rPr>
          <w:rFonts w:ascii="Times New Roman" w:eastAsia="Calibri" w:hAnsi="Times New Roman" w:cs="Times New Roman"/>
          <w:sz w:val="24"/>
          <w:szCs w:val="24"/>
          <w:lang w:val="ru-RU"/>
        </w:rPr>
        <w:t>Департамент финансов</w:t>
      </w:r>
      <w:r w:rsidR="00EB090B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576546" w:rsidRDefault="00D53822" w:rsidP="00D53822">
      <w:pPr>
        <w:pStyle w:val="a4"/>
        <w:ind w:left="-284"/>
        <w:jc w:val="both"/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</w:pPr>
      <w:r w:rsidRPr="00D53822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 xml:space="preserve"> в сумме 50</w:t>
      </w:r>
      <w:r w:rsidRPr="00D53822">
        <w:rPr>
          <w:rFonts w:ascii="Times New Roman" w:eastAsia="Calibri" w:hAnsi="Times New Roman" w:cs="Times New Roman"/>
          <w:b w:val="0"/>
          <w:sz w:val="24"/>
          <w:szCs w:val="24"/>
        </w:rPr>
        <w:t> </w:t>
      </w:r>
      <w:r w:rsidRPr="00D53822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000 тыс. руб. для повышения в 2012 году оплаты труда педагогов, медицинского персонала детских садов и школ и прочего персонала, по ГРБС:</w:t>
      </w:r>
      <w:r w:rsidR="00576546" w:rsidRPr="00D538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76546" w:rsidRPr="00EB090B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Департамент культуры – 22</w:t>
      </w:r>
      <w:r w:rsidR="00576546" w:rsidRPr="00EB090B">
        <w:rPr>
          <w:rFonts w:ascii="Times New Roman" w:eastAsia="Calibri" w:hAnsi="Times New Roman" w:cs="Times New Roman"/>
          <w:b w:val="0"/>
          <w:sz w:val="24"/>
          <w:szCs w:val="24"/>
        </w:rPr>
        <w:t> </w:t>
      </w:r>
      <w:r w:rsidR="00576546" w:rsidRPr="00EB090B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659 тыс.</w:t>
      </w:r>
      <w:r w:rsidRPr="00EB090B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 xml:space="preserve"> </w:t>
      </w:r>
      <w:r w:rsidR="00576546" w:rsidRPr="00EB090B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руб., Департамент здравоохранения – 8</w:t>
      </w:r>
      <w:r w:rsidR="00576546" w:rsidRPr="00EB090B">
        <w:rPr>
          <w:rFonts w:ascii="Times New Roman" w:eastAsia="Calibri" w:hAnsi="Times New Roman" w:cs="Times New Roman"/>
          <w:b w:val="0"/>
          <w:sz w:val="24"/>
          <w:szCs w:val="24"/>
        </w:rPr>
        <w:t> </w:t>
      </w:r>
      <w:r w:rsidR="00576546" w:rsidRPr="00EB090B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958 тыс.</w:t>
      </w:r>
      <w:r w:rsidRPr="00EB090B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 xml:space="preserve"> </w:t>
      </w:r>
      <w:r w:rsidR="00576546" w:rsidRPr="00EB090B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руб., Департамент образования – 18</w:t>
      </w:r>
      <w:r w:rsidR="00576546" w:rsidRPr="00EB090B">
        <w:rPr>
          <w:rFonts w:ascii="Times New Roman" w:eastAsia="Calibri" w:hAnsi="Times New Roman" w:cs="Times New Roman"/>
          <w:b w:val="0"/>
          <w:sz w:val="24"/>
          <w:szCs w:val="24"/>
        </w:rPr>
        <w:t> </w:t>
      </w:r>
      <w:r w:rsidR="00576546" w:rsidRPr="00EB090B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383 тыс.</w:t>
      </w:r>
      <w:r w:rsidRPr="00EB090B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 xml:space="preserve"> </w:t>
      </w:r>
      <w:r w:rsidR="00576546" w:rsidRPr="00EB090B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руб.</w:t>
      </w:r>
      <w:r w:rsidR="00EB090B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;</w:t>
      </w:r>
      <w:proofErr w:type="gramEnd"/>
    </w:p>
    <w:p w:rsidR="00EB090B" w:rsidRPr="00EB090B" w:rsidRDefault="00EB090B" w:rsidP="00EB090B">
      <w:pPr>
        <w:pStyle w:val="a4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 w:val="0"/>
          <w:bCs/>
          <w:sz w:val="24"/>
          <w:szCs w:val="24"/>
          <w:lang w:val="ru-RU"/>
        </w:rPr>
      </w:pPr>
      <w:proofErr w:type="gramStart"/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в сумме 60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</w:rPr>
        <w:t> 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451 тыс.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руб. на</w:t>
      </w:r>
      <w:r w:rsidRPr="00EB090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ГРБС Мэрия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, </w:t>
      </w:r>
      <w:r w:rsidRPr="00576546">
        <w:rPr>
          <w:bCs/>
          <w:sz w:val="20"/>
          <w:szCs w:val="20"/>
          <w:lang w:val="ru-RU"/>
        </w:rPr>
        <w:t xml:space="preserve"> 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в т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ом 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исле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60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</w:rPr>
        <w:t> 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026 тыс.</w:t>
      </w:r>
      <w:r w:rsidR="00516034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руб. на оплату труда сотрудников департамента финансов, 425 тыс.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руб. – на текущее обслуживание компьютерной и оргтехники, пр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иобретение бумаги и канцтоваров (согласно Пояснительной записке - 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в</w:t>
      </w:r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связи с отсутствием в настоящее время в Уставе городского округа полномочий руководителей органов мэрии, являющихся юридическими лицами, издавать приказы в целях</w:t>
      </w:r>
      <w:proofErr w:type="gramEnd"/>
      <w:r w:rsidRPr="00EB090B"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 xml:space="preserve"> организации работы этих органов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)</w:t>
      </w:r>
    </w:p>
    <w:p w:rsidR="00EB090B" w:rsidRPr="00EB090B" w:rsidRDefault="00EB090B" w:rsidP="00D53822">
      <w:pPr>
        <w:pStyle w:val="a4"/>
        <w:ind w:left="-284"/>
        <w:jc w:val="both"/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</w:pPr>
    </w:p>
    <w:p w:rsidR="00480E88" w:rsidRDefault="00480E88" w:rsidP="00A960BC">
      <w:pPr>
        <w:tabs>
          <w:tab w:val="left" w:pos="720"/>
        </w:tabs>
        <w:spacing w:after="0" w:line="240" w:lineRule="auto"/>
        <w:ind w:left="-284" w:right="-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gramStart"/>
      <w:r w:rsidRPr="00B53462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346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предусмотренными </w:t>
      </w:r>
      <w:r w:rsidRPr="00B53462">
        <w:rPr>
          <w:rFonts w:ascii="Times New Roman" w:hAnsi="Times New Roman" w:cs="Times New Roman"/>
          <w:bCs/>
          <w:sz w:val="24"/>
        </w:rPr>
        <w:t>Проектом решения</w:t>
      </w:r>
      <w:r w:rsidRPr="00D35905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изменениями бюджетных ассигнований на расходные обязательства вносятся соответствующие и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зменения в </w:t>
      </w:r>
      <w:r w:rsidRPr="002013C0">
        <w:rPr>
          <w:rFonts w:ascii="Times New Roman" w:hAnsi="Times New Roman" w:cs="Times New Roman"/>
          <w:sz w:val="24"/>
          <w:szCs w:val="24"/>
        </w:rPr>
        <w:t>Приложение №6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 к проекту решения Думы «Перечень долгосрочных целевых программ, подлежащих финансированию из бюджета городского округа Тольятти, на 2012 год и на плановый период 2013 и 2014 годов»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480E88" w:rsidRDefault="00480E88" w:rsidP="00A960BC">
      <w:pPr>
        <w:tabs>
          <w:tab w:val="left" w:pos="720"/>
        </w:tabs>
        <w:spacing w:after="120" w:line="240" w:lineRule="auto"/>
        <w:ind w:left="-284" w:right="-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C0">
        <w:rPr>
          <w:rFonts w:ascii="Times New Roman" w:hAnsi="Times New Roman" w:cs="Times New Roman"/>
          <w:color w:val="000000"/>
          <w:sz w:val="24"/>
          <w:szCs w:val="24"/>
        </w:rPr>
        <w:t>Изменение финансирования долгосрочных целевых программ в 2012 году представлено в Таблице №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C46F0" w:rsidRPr="002013C0" w:rsidRDefault="001C46F0" w:rsidP="00A960BC">
      <w:pPr>
        <w:tabs>
          <w:tab w:val="left" w:pos="720"/>
        </w:tabs>
        <w:spacing w:after="120" w:line="240" w:lineRule="auto"/>
        <w:ind w:left="-284" w:right="-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0E88" w:rsidRPr="002013C0" w:rsidRDefault="00480E88" w:rsidP="00480E88">
      <w:pPr>
        <w:spacing w:after="0"/>
        <w:ind w:left="-540" w:right="-142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№4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2013C0">
        <w:rPr>
          <w:rFonts w:ascii="Times New Roman" w:hAnsi="Times New Roman" w:cs="Times New Roman"/>
          <w:i/>
          <w:iCs/>
          <w:sz w:val="24"/>
          <w:szCs w:val="24"/>
        </w:rPr>
        <w:t>тыс. руб.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560"/>
        <w:gridCol w:w="1275"/>
        <w:gridCol w:w="1276"/>
      </w:tblGrid>
      <w:tr w:rsidR="00480E88" w:rsidRPr="002013C0" w:rsidTr="004247F8">
        <w:tc>
          <w:tcPr>
            <w:tcW w:w="5954" w:type="dxa"/>
            <w:vAlign w:val="center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Утверждено 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 вышест.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4247F8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5954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0E88" w:rsidRPr="002013C0" w:rsidRDefault="00480E88" w:rsidP="004247F8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0E88" w:rsidRPr="002013C0" w:rsidTr="00D924E1">
        <w:tc>
          <w:tcPr>
            <w:tcW w:w="5954" w:type="dxa"/>
          </w:tcPr>
          <w:p w:rsidR="00480E88" w:rsidRPr="00E713B7" w:rsidRDefault="00E713B7" w:rsidP="00E71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B7">
              <w:rPr>
                <w:rFonts w:ascii="Times New Roman" w:hAnsi="Times New Roman" w:cs="Times New Roman"/>
              </w:rPr>
              <w:t xml:space="preserve">ДЦП «Поддержка и развитие малого и среднего предпринимательства </w:t>
            </w:r>
            <w:proofErr w:type="gramStart"/>
            <w:r w:rsidRPr="00E713B7">
              <w:rPr>
                <w:rFonts w:ascii="Times New Roman" w:hAnsi="Times New Roman" w:cs="Times New Roman"/>
              </w:rPr>
              <w:t>г</w:t>
            </w:r>
            <w:proofErr w:type="gramEnd"/>
            <w:r w:rsidRPr="00E713B7">
              <w:rPr>
                <w:rFonts w:ascii="Times New Roman" w:hAnsi="Times New Roman" w:cs="Times New Roman"/>
              </w:rPr>
              <w:t>.о. Тольятти на 2010-2015 г.г.»</w:t>
            </w:r>
          </w:p>
        </w:tc>
        <w:tc>
          <w:tcPr>
            <w:tcW w:w="1560" w:type="dxa"/>
            <w:vAlign w:val="center"/>
          </w:tcPr>
          <w:p w:rsidR="00480E88" w:rsidRPr="00E713B7" w:rsidRDefault="00E713B7" w:rsidP="00E71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B7">
              <w:rPr>
                <w:rFonts w:ascii="Times New Roman" w:hAnsi="Times New Roman" w:cs="Times New Roman"/>
              </w:rPr>
              <w:t>21 706</w:t>
            </w:r>
          </w:p>
        </w:tc>
        <w:tc>
          <w:tcPr>
            <w:tcW w:w="1275" w:type="dxa"/>
            <w:vAlign w:val="center"/>
          </w:tcPr>
          <w:p w:rsidR="00480E88" w:rsidRPr="00E713B7" w:rsidRDefault="00E713B7" w:rsidP="00E71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B7">
              <w:rPr>
                <w:rFonts w:ascii="Times New Roman" w:hAnsi="Times New Roman" w:cs="Times New Roman"/>
              </w:rPr>
              <w:t>29 798</w:t>
            </w:r>
          </w:p>
        </w:tc>
        <w:tc>
          <w:tcPr>
            <w:tcW w:w="1276" w:type="dxa"/>
            <w:vAlign w:val="center"/>
          </w:tcPr>
          <w:p w:rsidR="00480E88" w:rsidRPr="00E713B7" w:rsidRDefault="00D924E1" w:rsidP="00D924E1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+ 8 092</w:t>
            </w:r>
          </w:p>
        </w:tc>
      </w:tr>
      <w:tr w:rsidR="00480E88" w:rsidRPr="002013C0" w:rsidTr="00D924E1">
        <w:tc>
          <w:tcPr>
            <w:tcW w:w="5954" w:type="dxa"/>
          </w:tcPr>
          <w:p w:rsidR="00480E88" w:rsidRPr="00E713B7" w:rsidRDefault="006C65DB" w:rsidP="00E71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ДЦП «Переселение граждан из аварийного жилищного фонда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 на 2011-2012 годы»</w:t>
            </w:r>
          </w:p>
        </w:tc>
        <w:tc>
          <w:tcPr>
            <w:tcW w:w="1560" w:type="dxa"/>
            <w:vAlign w:val="center"/>
          </w:tcPr>
          <w:p w:rsidR="00480E88" w:rsidRPr="00E713B7" w:rsidRDefault="006C65DB" w:rsidP="00E71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44 406</w:t>
            </w:r>
          </w:p>
        </w:tc>
        <w:tc>
          <w:tcPr>
            <w:tcW w:w="1275" w:type="dxa"/>
            <w:vAlign w:val="center"/>
          </w:tcPr>
          <w:p w:rsidR="00480E88" w:rsidRPr="00E713B7" w:rsidRDefault="006C65DB" w:rsidP="00E71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48 667</w:t>
            </w:r>
          </w:p>
        </w:tc>
        <w:tc>
          <w:tcPr>
            <w:tcW w:w="1276" w:type="dxa"/>
            <w:vAlign w:val="center"/>
          </w:tcPr>
          <w:p w:rsidR="00480E88" w:rsidRPr="00E713B7" w:rsidRDefault="00D924E1" w:rsidP="00D924E1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+ 4 261</w:t>
            </w:r>
          </w:p>
        </w:tc>
      </w:tr>
      <w:tr w:rsidR="00480E88" w:rsidRPr="002013C0" w:rsidTr="00D924E1">
        <w:tc>
          <w:tcPr>
            <w:tcW w:w="5954" w:type="dxa"/>
          </w:tcPr>
          <w:p w:rsidR="00480E88" w:rsidRPr="00E713B7" w:rsidRDefault="00480E88" w:rsidP="00E71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B7">
              <w:rPr>
                <w:rFonts w:ascii="Times New Roman" w:hAnsi="Times New Roman" w:cs="Times New Roman"/>
              </w:rPr>
              <w:t>ДЦП г.о. Тольятти «Молодой семье – доступное жилье» на 2011-2015 г.г.</w:t>
            </w:r>
          </w:p>
        </w:tc>
        <w:tc>
          <w:tcPr>
            <w:tcW w:w="1560" w:type="dxa"/>
            <w:vAlign w:val="center"/>
          </w:tcPr>
          <w:p w:rsidR="00480E88" w:rsidRPr="00E713B7" w:rsidRDefault="006C65DB" w:rsidP="00E71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B7">
              <w:rPr>
                <w:rFonts w:ascii="Times New Roman" w:hAnsi="Times New Roman" w:cs="Times New Roman"/>
              </w:rPr>
              <w:t>65 846</w:t>
            </w:r>
          </w:p>
        </w:tc>
        <w:tc>
          <w:tcPr>
            <w:tcW w:w="1275" w:type="dxa"/>
            <w:vAlign w:val="center"/>
          </w:tcPr>
          <w:p w:rsidR="00480E88" w:rsidRPr="00E713B7" w:rsidRDefault="006C65DB" w:rsidP="00E71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131 692</w:t>
            </w:r>
          </w:p>
        </w:tc>
        <w:tc>
          <w:tcPr>
            <w:tcW w:w="1276" w:type="dxa"/>
            <w:vAlign w:val="center"/>
          </w:tcPr>
          <w:p w:rsidR="00480E88" w:rsidRPr="00E713B7" w:rsidRDefault="00D924E1" w:rsidP="00D924E1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+ 65 846</w:t>
            </w:r>
          </w:p>
        </w:tc>
      </w:tr>
      <w:tr w:rsidR="00480E88" w:rsidRPr="002013C0" w:rsidTr="00D924E1">
        <w:tc>
          <w:tcPr>
            <w:tcW w:w="5954" w:type="dxa"/>
          </w:tcPr>
          <w:p w:rsidR="00480E88" w:rsidRPr="00B53462" w:rsidRDefault="00480E88" w:rsidP="00E713B7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B5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0" w:type="dxa"/>
            <w:vAlign w:val="center"/>
          </w:tcPr>
          <w:p w:rsidR="00480E88" w:rsidRPr="00E713B7" w:rsidRDefault="006C65DB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722 013</w:t>
            </w:r>
          </w:p>
        </w:tc>
        <w:tc>
          <w:tcPr>
            <w:tcW w:w="1275" w:type="dxa"/>
            <w:vAlign w:val="center"/>
          </w:tcPr>
          <w:p w:rsidR="00480E88" w:rsidRPr="00E713B7" w:rsidRDefault="006C65DB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800 212</w:t>
            </w:r>
          </w:p>
        </w:tc>
        <w:tc>
          <w:tcPr>
            <w:tcW w:w="1276" w:type="dxa"/>
            <w:vAlign w:val="center"/>
          </w:tcPr>
          <w:p w:rsidR="00480E88" w:rsidRPr="00E713B7" w:rsidRDefault="00D924E1" w:rsidP="00D924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+ 78 199</w:t>
            </w:r>
          </w:p>
        </w:tc>
      </w:tr>
    </w:tbl>
    <w:p w:rsidR="00480E88" w:rsidRDefault="00480E88" w:rsidP="00480E88">
      <w:pPr>
        <w:tabs>
          <w:tab w:val="left" w:pos="9781"/>
        </w:tabs>
        <w:ind w:left="-284" w:right="-142" w:firstLine="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E88" w:rsidRPr="002013C0" w:rsidRDefault="00480E88" w:rsidP="00AA7A63">
      <w:pPr>
        <w:tabs>
          <w:tab w:val="left" w:pos="9781"/>
        </w:tabs>
        <w:ind w:left="-284" w:right="-142"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013C0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2013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Проект решения Думы городского округа Тольятти </w:t>
      </w:r>
      <w:r w:rsidRPr="002013C0">
        <w:rPr>
          <w:rFonts w:ascii="Times New Roman" w:hAnsi="Times New Roman" w:cs="Times New Roman"/>
          <w:b/>
          <w:i/>
          <w:sz w:val="24"/>
          <w:szCs w:val="24"/>
        </w:rPr>
        <w:t>«О внесении изменений в решение Думы городского округа Тольятти от 14.12.2011г. №708   «О бюджете городского округа Тольятти на 2012 год и на плановый период 2013 и 2014 годов»</w:t>
      </w:r>
      <w:r w:rsidRPr="002013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контрольно-счетная палата рекомендует </w:t>
      </w:r>
      <w:r w:rsidR="0051603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</w:t>
      </w:r>
      <w:r w:rsidRPr="002013C0">
        <w:rPr>
          <w:rFonts w:ascii="Times New Roman" w:hAnsi="Times New Roman" w:cs="Times New Roman"/>
          <w:b/>
          <w:i/>
          <w:iCs/>
          <w:sz w:val="24"/>
          <w:szCs w:val="24"/>
        </w:rPr>
        <w:t>рассм</w:t>
      </w:r>
      <w:r w:rsidR="00516034">
        <w:rPr>
          <w:rFonts w:ascii="Times New Roman" w:hAnsi="Times New Roman" w:cs="Times New Roman"/>
          <w:b/>
          <w:i/>
          <w:iCs/>
          <w:sz w:val="24"/>
          <w:szCs w:val="24"/>
        </w:rPr>
        <w:t>отрению</w:t>
      </w:r>
      <w:r w:rsidRPr="002013C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480E88" w:rsidRPr="002013C0" w:rsidRDefault="00480E88" w:rsidP="00AA7A63">
      <w:pPr>
        <w:tabs>
          <w:tab w:val="left" w:pos="9639"/>
          <w:tab w:val="left" w:pos="9781"/>
        </w:tabs>
        <w:spacing w:after="120"/>
        <w:ind w:left="-142" w:right="-142" w:firstLine="28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sectPr w:rsidR="00480E88" w:rsidRPr="002013C0" w:rsidSect="0079295A">
      <w:pgSz w:w="11906" w:h="16838"/>
      <w:pgMar w:top="851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A1A"/>
    <w:multiLevelType w:val="hybridMultilevel"/>
    <w:tmpl w:val="FE828A9E"/>
    <w:lvl w:ilvl="0" w:tplc="988A6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90058"/>
    <w:multiLevelType w:val="hybridMultilevel"/>
    <w:tmpl w:val="DA2E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E88"/>
    <w:rsid w:val="000D2CE0"/>
    <w:rsid w:val="000F7DEF"/>
    <w:rsid w:val="00101E53"/>
    <w:rsid w:val="001A3BD0"/>
    <w:rsid w:val="001A6C38"/>
    <w:rsid w:val="001C46F0"/>
    <w:rsid w:val="00311DE7"/>
    <w:rsid w:val="00336F55"/>
    <w:rsid w:val="003924BE"/>
    <w:rsid w:val="00415698"/>
    <w:rsid w:val="004247F8"/>
    <w:rsid w:val="00466797"/>
    <w:rsid w:val="00480E88"/>
    <w:rsid w:val="0049096E"/>
    <w:rsid w:val="00516034"/>
    <w:rsid w:val="00521A2A"/>
    <w:rsid w:val="00557800"/>
    <w:rsid w:val="00576546"/>
    <w:rsid w:val="00591D86"/>
    <w:rsid w:val="005930DE"/>
    <w:rsid w:val="005A3FB6"/>
    <w:rsid w:val="005C31CC"/>
    <w:rsid w:val="006848D0"/>
    <w:rsid w:val="006C65DB"/>
    <w:rsid w:val="007551A1"/>
    <w:rsid w:val="0079295A"/>
    <w:rsid w:val="007C6178"/>
    <w:rsid w:val="007D7CEC"/>
    <w:rsid w:val="008205C0"/>
    <w:rsid w:val="008469B1"/>
    <w:rsid w:val="00876F91"/>
    <w:rsid w:val="00886BD6"/>
    <w:rsid w:val="008B36BA"/>
    <w:rsid w:val="0097774A"/>
    <w:rsid w:val="00A960BC"/>
    <w:rsid w:val="00AA7A63"/>
    <w:rsid w:val="00C91D9B"/>
    <w:rsid w:val="00D53822"/>
    <w:rsid w:val="00D637C2"/>
    <w:rsid w:val="00D924E1"/>
    <w:rsid w:val="00E713B7"/>
    <w:rsid w:val="00EB090B"/>
    <w:rsid w:val="00F55EF4"/>
    <w:rsid w:val="00FA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link w:val="a4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Чугрова</dc:creator>
  <cp:lastModifiedBy>Анна М. Чугрова</cp:lastModifiedBy>
  <cp:revision>5</cp:revision>
  <dcterms:created xsi:type="dcterms:W3CDTF">2012-01-31T05:58:00Z</dcterms:created>
  <dcterms:modified xsi:type="dcterms:W3CDTF">2012-01-31T10:48:00Z</dcterms:modified>
</cp:coreProperties>
</file>