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F84" w:rsidRDefault="00084F84" w:rsidP="00A568B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Отчет</w:t>
      </w:r>
    </w:p>
    <w:p w:rsidR="00084F84" w:rsidRDefault="00084F84" w:rsidP="00084F84">
      <w:pPr>
        <w:pStyle w:val="2"/>
        <w:ind w:firstLine="567"/>
      </w:pPr>
      <w:r>
        <w:t>по проверке  эффективности использования муниципального имущества, переданного в оперативное управление; целевого</w:t>
      </w:r>
      <w:r w:rsidR="002A0F5B">
        <w:t xml:space="preserve"> </w:t>
      </w:r>
      <w:r>
        <w:rPr>
          <w:bCs/>
          <w:szCs w:val="24"/>
        </w:rPr>
        <w:t xml:space="preserve">и </w:t>
      </w:r>
      <w:r w:rsidRPr="00B976EC">
        <w:rPr>
          <w:bCs/>
          <w:szCs w:val="24"/>
        </w:rPr>
        <w:t>эффективно</w:t>
      </w:r>
      <w:r>
        <w:rPr>
          <w:bCs/>
          <w:szCs w:val="24"/>
        </w:rPr>
        <w:t>го</w:t>
      </w:r>
      <w:r>
        <w:t xml:space="preserve"> использования средств, выделенных из бюджета  и  полученных  </w:t>
      </w:r>
      <w:proofErr w:type="gramStart"/>
      <w:r>
        <w:t>от</w:t>
      </w:r>
      <w:proofErr w:type="gramEnd"/>
      <w:r>
        <w:t xml:space="preserve">  приносящей доход</w:t>
      </w:r>
    </w:p>
    <w:p w:rsidR="000B0C88" w:rsidRPr="00D12607" w:rsidRDefault="00084F84" w:rsidP="000B0C88">
      <w:pPr>
        <w:pStyle w:val="2"/>
        <w:tabs>
          <w:tab w:val="left" w:pos="708"/>
        </w:tabs>
        <w:jc w:val="both"/>
        <w:rPr>
          <w:bCs/>
          <w:szCs w:val="24"/>
        </w:rPr>
      </w:pPr>
      <w:r>
        <w:t xml:space="preserve">деятельности, в 2011-2012 годах </w:t>
      </w:r>
      <w:r w:rsidR="003D5F0B">
        <w:t xml:space="preserve"> </w:t>
      </w:r>
      <w:r w:rsidR="000B0C88" w:rsidRPr="00D12607">
        <w:rPr>
          <w:bCs/>
          <w:szCs w:val="24"/>
        </w:rPr>
        <w:t xml:space="preserve">МБОУ </w:t>
      </w:r>
      <w:r w:rsidR="003D5F0B">
        <w:rPr>
          <w:bCs/>
          <w:szCs w:val="24"/>
        </w:rPr>
        <w:t xml:space="preserve"> </w:t>
      </w:r>
      <w:r w:rsidR="000B0C88" w:rsidRPr="00D12607">
        <w:rPr>
          <w:bCs/>
          <w:szCs w:val="24"/>
        </w:rPr>
        <w:t xml:space="preserve">ДОД </w:t>
      </w:r>
      <w:r w:rsidR="003D5F0B">
        <w:rPr>
          <w:bCs/>
          <w:szCs w:val="24"/>
        </w:rPr>
        <w:t xml:space="preserve"> </w:t>
      </w:r>
      <w:r w:rsidR="000B0C88" w:rsidRPr="00D12607">
        <w:rPr>
          <w:bCs/>
          <w:szCs w:val="24"/>
        </w:rPr>
        <w:t xml:space="preserve">ДМЦ </w:t>
      </w:r>
      <w:r w:rsidR="003D5F0B">
        <w:rPr>
          <w:bCs/>
          <w:szCs w:val="24"/>
        </w:rPr>
        <w:t xml:space="preserve"> </w:t>
      </w:r>
      <w:r w:rsidR="000B0C88" w:rsidRPr="00D12607">
        <w:rPr>
          <w:bCs/>
          <w:szCs w:val="24"/>
        </w:rPr>
        <w:t>«Клуб юных моряков».</w:t>
      </w:r>
    </w:p>
    <w:p w:rsidR="00084F84" w:rsidRDefault="00084F84" w:rsidP="00084F84">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Основание    для   проведения   проверки: </w:t>
      </w:r>
      <w:r w:rsidR="003D5F0B">
        <w:rPr>
          <w:rFonts w:ascii="Times New Roman" w:hAnsi="Times New Roman" w:cs="Times New Roman"/>
          <w:b/>
          <w:sz w:val="24"/>
          <w:szCs w:val="24"/>
        </w:rPr>
        <w:t xml:space="preserve"> </w:t>
      </w:r>
      <w:r>
        <w:rPr>
          <w:rFonts w:ascii="Times New Roman" w:hAnsi="Times New Roman" w:cs="Times New Roman"/>
          <w:sz w:val="24"/>
          <w:szCs w:val="24"/>
        </w:rPr>
        <w:t>план  контрольной  деятельности</w:t>
      </w:r>
    </w:p>
    <w:p w:rsidR="00084F84" w:rsidRDefault="00084F84" w:rsidP="00084F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Думы городского округа Тольятти по осуществлению муниципального финансового контроля на </w:t>
      </w:r>
      <w:r>
        <w:rPr>
          <w:rFonts w:ascii="Times New Roman" w:hAnsi="Times New Roman" w:cs="Times New Roman"/>
          <w:sz w:val="24"/>
          <w:szCs w:val="24"/>
          <w:lang w:val="en-US"/>
        </w:rPr>
        <w:t>I</w:t>
      </w:r>
      <w:r>
        <w:rPr>
          <w:rFonts w:ascii="Times New Roman" w:hAnsi="Times New Roman" w:cs="Times New Roman"/>
          <w:sz w:val="24"/>
          <w:szCs w:val="24"/>
        </w:rPr>
        <w:t xml:space="preserve"> квартал 2013 года, утвержденный р</w:t>
      </w:r>
      <w:r>
        <w:rPr>
          <w:rFonts w:ascii="Times New Roman" w:hAnsi="Times New Roman"/>
          <w:sz w:val="24"/>
          <w:szCs w:val="24"/>
        </w:rPr>
        <w:t>ешением Думы городского округа Тольятти от 23.01.2013г. №1086</w:t>
      </w:r>
      <w:r>
        <w:rPr>
          <w:rFonts w:ascii="Times New Roman" w:hAnsi="Times New Roman" w:cs="Times New Roman"/>
          <w:sz w:val="24"/>
          <w:szCs w:val="24"/>
        </w:rPr>
        <w:t>.</w:t>
      </w:r>
    </w:p>
    <w:p w:rsidR="00084F84" w:rsidRDefault="00084F84" w:rsidP="00084F84">
      <w:pPr>
        <w:pStyle w:val="a3"/>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       2. Цель проверки: </w:t>
      </w:r>
      <w:r>
        <w:rPr>
          <w:rFonts w:ascii="Times New Roman" w:hAnsi="Times New Roman" w:cs="Times New Roman"/>
          <w:sz w:val="24"/>
          <w:szCs w:val="24"/>
        </w:rPr>
        <w:t xml:space="preserve">оценка целевого и эффективного использования средств, предусмотренных в бюджете </w:t>
      </w:r>
      <w:r>
        <w:rPr>
          <w:rFonts w:ascii="Times New Roman" w:hAnsi="Times New Roman"/>
          <w:sz w:val="24"/>
          <w:szCs w:val="24"/>
        </w:rPr>
        <w:t xml:space="preserve">городского округа Тольятти </w:t>
      </w:r>
      <w:r>
        <w:rPr>
          <w:rFonts w:ascii="Times New Roman" w:hAnsi="Times New Roman" w:cs="Times New Roman"/>
          <w:sz w:val="24"/>
          <w:szCs w:val="24"/>
        </w:rPr>
        <w:t>и полученных от приносящей доход деятельности, эффективности использования имущества.</w:t>
      </w:r>
    </w:p>
    <w:p w:rsidR="000B0C88" w:rsidRPr="00382A7E" w:rsidRDefault="00084F84" w:rsidP="000B0C88">
      <w:pPr>
        <w:pStyle w:val="2"/>
        <w:tabs>
          <w:tab w:val="left" w:pos="708"/>
        </w:tabs>
        <w:jc w:val="both"/>
        <w:rPr>
          <w:b w:val="0"/>
          <w:bCs/>
          <w:szCs w:val="24"/>
        </w:rPr>
      </w:pPr>
      <w:r w:rsidRPr="00B976EC">
        <w:rPr>
          <w:szCs w:val="24"/>
        </w:rPr>
        <w:t xml:space="preserve">      3. Объект проверки:</w:t>
      </w:r>
      <w:r w:rsidR="000B0C88" w:rsidRPr="00382A7E">
        <w:rPr>
          <w:b w:val="0"/>
          <w:bCs/>
          <w:szCs w:val="24"/>
        </w:rPr>
        <w:t>МБОУ ДОД ДМЦ «Клуб юных моряков».</w:t>
      </w:r>
    </w:p>
    <w:p w:rsidR="00084F84" w:rsidRPr="000B0C88" w:rsidRDefault="003D5F0B" w:rsidP="00084F84">
      <w:pPr>
        <w:pStyle w:val="2"/>
        <w:jc w:val="left"/>
        <w:rPr>
          <w:b w:val="0"/>
          <w:szCs w:val="24"/>
        </w:rPr>
      </w:pPr>
      <w:r>
        <w:rPr>
          <w:szCs w:val="24"/>
        </w:rPr>
        <w:t xml:space="preserve">      </w:t>
      </w:r>
      <w:r w:rsidR="00084F84">
        <w:rPr>
          <w:szCs w:val="24"/>
        </w:rPr>
        <w:t xml:space="preserve">4.  Срок проведения проверки:   </w:t>
      </w:r>
      <w:r w:rsidR="00084F84" w:rsidRPr="00B976EC">
        <w:rPr>
          <w:b w:val="0"/>
          <w:szCs w:val="24"/>
        </w:rPr>
        <w:t xml:space="preserve">начало проверки        </w:t>
      </w:r>
      <w:r w:rsidR="000B0C88" w:rsidRPr="000B0C88">
        <w:rPr>
          <w:b w:val="0"/>
          <w:szCs w:val="24"/>
        </w:rPr>
        <w:t>05.03.2013</w:t>
      </w:r>
    </w:p>
    <w:p w:rsidR="00084F84" w:rsidRDefault="00084F84" w:rsidP="00084F84">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окончание проверки </w:t>
      </w:r>
      <w:r w:rsidR="000B0C88">
        <w:rPr>
          <w:rFonts w:ascii="Times New Roman" w:hAnsi="Times New Roman" w:cs="Times New Roman"/>
          <w:sz w:val="24"/>
          <w:szCs w:val="24"/>
        </w:rPr>
        <w:t xml:space="preserve"> 12</w:t>
      </w:r>
      <w:r>
        <w:rPr>
          <w:rFonts w:ascii="Times New Roman" w:hAnsi="Times New Roman" w:cs="Times New Roman"/>
          <w:sz w:val="24"/>
          <w:szCs w:val="24"/>
        </w:rPr>
        <w:t>.0</w:t>
      </w:r>
      <w:r w:rsidR="000B0C88">
        <w:rPr>
          <w:rFonts w:ascii="Times New Roman" w:hAnsi="Times New Roman" w:cs="Times New Roman"/>
          <w:sz w:val="24"/>
          <w:szCs w:val="24"/>
        </w:rPr>
        <w:t>4</w:t>
      </w:r>
      <w:r>
        <w:rPr>
          <w:rFonts w:ascii="Times New Roman" w:hAnsi="Times New Roman" w:cs="Times New Roman"/>
          <w:sz w:val="24"/>
          <w:szCs w:val="24"/>
        </w:rPr>
        <w:t>.2013г.</w:t>
      </w:r>
    </w:p>
    <w:p w:rsidR="00084F84" w:rsidRDefault="003D5F0B" w:rsidP="00084F84">
      <w:pPr>
        <w:widowControl w:val="0"/>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084F84">
        <w:rPr>
          <w:rFonts w:ascii="Times New Roman" w:hAnsi="Times New Roman" w:cs="Times New Roman"/>
          <w:b/>
          <w:sz w:val="24"/>
          <w:szCs w:val="24"/>
        </w:rPr>
        <w:t xml:space="preserve">Результаты проверки: </w:t>
      </w:r>
    </w:p>
    <w:p w:rsidR="002E6415" w:rsidRDefault="003D5F0B" w:rsidP="002E6415">
      <w:pPr>
        <w:pStyle w:val="a6"/>
        <w:spacing w:after="0"/>
        <w:ind w:left="0"/>
        <w:jc w:val="both"/>
        <w:rPr>
          <w:rFonts w:ascii="Times New Roman" w:hAnsi="Times New Roman"/>
          <w:b/>
          <w:sz w:val="24"/>
          <w:szCs w:val="24"/>
        </w:rPr>
      </w:pPr>
      <w:r>
        <w:rPr>
          <w:rFonts w:ascii="Times New Roman" w:hAnsi="Times New Roman"/>
          <w:b/>
          <w:sz w:val="24"/>
          <w:szCs w:val="24"/>
        </w:rPr>
        <w:t xml:space="preserve">      </w:t>
      </w:r>
      <w:r w:rsidR="000B0C88" w:rsidRPr="000B0C88">
        <w:rPr>
          <w:rFonts w:ascii="Times New Roman" w:hAnsi="Times New Roman"/>
          <w:b/>
          <w:sz w:val="24"/>
          <w:szCs w:val="24"/>
        </w:rPr>
        <w:t>1.</w:t>
      </w:r>
      <w:r w:rsidR="00084F84" w:rsidRPr="002E6415">
        <w:rPr>
          <w:rFonts w:ascii="Times New Roman" w:hAnsi="Times New Roman"/>
          <w:sz w:val="24"/>
          <w:szCs w:val="24"/>
        </w:rPr>
        <w:t>Муниципальное бюдже</w:t>
      </w:r>
      <w:r w:rsidR="000B0C88" w:rsidRPr="002E6415">
        <w:rPr>
          <w:rFonts w:ascii="Times New Roman" w:hAnsi="Times New Roman"/>
          <w:sz w:val="24"/>
          <w:szCs w:val="24"/>
        </w:rPr>
        <w:t xml:space="preserve">тное образовательное учреждение </w:t>
      </w:r>
      <w:proofErr w:type="gramStart"/>
      <w:r w:rsidR="00084F84" w:rsidRPr="002E6415">
        <w:rPr>
          <w:rFonts w:ascii="Times New Roman" w:hAnsi="Times New Roman"/>
          <w:sz w:val="24"/>
          <w:szCs w:val="24"/>
        </w:rPr>
        <w:t>дополнительного</w:t>
      </w:r>
      <w:proofErr w:type="gramEnd"/>
      <w:r w:rsidR="000B0C88" w:rsidRPr="002E6415">
        <w:rPr>
          <w:rFonts w:ascii="Times New Roman" w:hAnsi="Times New Roman"/>
          <w:sz w:val="24"/>
          <w:szCs w:val="24"/>
        </w:rPr>
        <w:t xml:space="preserve"> </w:t>
      </w:r>
      <w:proofErr w:type="gramStart"/>
      <w:r w:rsidR="000B0C88" w:rsidRPr="002E6415">
        <w:rPr>
          <w:rFonts w:ascii="Times New Roman" w:hAnsi="Times New Roman"/>
          <w:sz w:val="24"/>
          <w:szCs w:val="24"/>
        </w:rPr>
        <w:t>образования детей детск</w:t>
      </w:r>
      <w:r w:rsidR="002A0F5B">
        <w:rPr>
          <w:rFonts w:ascii="Times New Roman" w:hAnsi="Times New Roman"/>
          <w:sz w:val="24"/>
          <w:szCs w:val="24"/>
        </w:rPr>
        <w:t>ий</w:t>
      </w:r>
      <w:r w:rsidR="000B0C88" w:rsidRPr="002E6415">
        <w:rPr>
          <w:rFonts w:ascii="Times New Roman" w:hAnsi="Times New Roman"/>
          <w:sz w:val="24"/>
          <w:szCs w:val="24"/>
        </w:rPr>
        <w:t xml:space="preserve"> морск</w:t>
      </w:r>
      <w:r w:rsidR="002A0F5B">
        <w:rPr>
          <w:rFonts w:ascii="Times New Roman" w:hAnsi="Times New Roman"/>
          <w:sz w:val="24"/>
          <w:szCs w:val="24"/>
        </w:rPr>
        <w:t>ой</w:t>
      </w:r>
      <w:r w:rsidR="000B0C88" w:rsidRPr="002E6415">
        <w:rPr>
          <w:rFonts w:ascii="Times New Roman" w:hAnsi="Times New Roman"/>
          <w:sz w:val="24"/>
          <w:szCs w:val="24"/>
        </w:rPr>
        <w:t xml:space="preserve"> центр имени Героя Советского Союза Е.А. Никонова (</w:t>
      </w:r>
      <w:r w:rsidR="002E6415" w:rsidRPr="002E6415">
        <w:rPr>
          <w:rFonts w:ascii="Times New Roman" w:hAnsi="Times New Roman"/>
          <w:sz w:val="24"/>
          <w:szCs w:val="24"/>
        </w:rPr>
        <w:t xml:space="preserve">далее </w:t>
      </w:r>
      <w:r w:rsidR="002E6415" w:rsidRPr="002E6415">
        <w:rPr>
          <w:rFonts w:ascii="Times New Roman" w:hAnsi="Times New Roman"/>
          <w:bCs/>
          <w:sz w:val="24"/>
          <w:szCs w:val="24"/>
        </w:rPr>
        <w:t>МБОУ ДОД ДМЦ «Клуб юных моряков»</w:t>
      </w:r>
      <w:r w:rsidR="002A0F5B">
        <w:rPr>
          <w:rFonts w:ascii="Times New Roman" w:hAnsi="Times New Roman"/>
          <w:bCs/>
          <w:sz w:val="24"/>
          <w:szCs w:val="24"/>
        </w:rPr>
        <w:t xml:space="preserve"> </w:t>
      </w:r>
      <w:r w:rsidR="002E6415" w:rsidRPr="002E6415">
        <w:rPr>
          <w:rFonts w:ascii="Times New Roman" w:hAnsi="Times New Roman" w:cs="Times New Roman"/>
          <w:bCs/>
          <w:sz w:val="24"/>
          <w:szCs w:val="24"/>
        </w:rPr>
        <w:t>или Учреждение</w:t>
      </w:r>
      <w:r w:rsidR="002E6415" w:rsidRPr="002E6415">
        <w:rPr>
          <w:bCs/>
          <w:szCs w:val="24"/>
        </w:rPr>
        <w:t>)</w:t>
      </w:r>
      <w:r w:rsidR="000B0C88" w:rsidRPr="002E6415">
        <w:rPr>
          <w:rFonts w:ascii="Times New Roman" w:hAnsi="Times New Roman"/>
          <w:sz w:val="24"/>
          <w:szCs w:val="24"/>
        </w:rPr>
        <w:t xml:space="preserve"> создано в соответствии с приказом комитета по образованию Администрации г. Тольятти 13.01.1995 года №7, реорганизовано в соответствии с постановлением мэра городского округа Тольятти от 10.12.2007г. №4001-1П в форме присоединения к нему муниципального образовательного учреждения дополнительного образования детей школы</w:t>
      </w:r>
      <w:proofErr w:type="gramEnd"/>
      <w:r w:rsidR="000B0C88" w:rsidRPr="002E6415">
        <w:rPr>
          <w:rFonts w:ascii="Times New Roman" w:hAnsi="Times New Roman"/>
          <w:sz w:val="24"/>
          <w:szCs w:val="24"/>
        </w:rPr>
        <w:t xml:space="preserve"> юнг имени адмирала Ю.А. Пантелеева и является правопреемником его прав и обязанностей в соответствии с передаточным актом.</w:t>
      </w:r>
    </w:p>
    <w:p w:rsidR="002E6415" w:rsidRDefault="003D5F0B" w:rsidP="002E6415">
      <w:pPr>
        <w:pStyle w:val="a6"/>
        <w:spacing w:after="0"/>
        <w:ind w:left="0"/>
        <w:jc w:val="both"/>
        <w:rPr>
          <w:rFonts w:ascii="Times New Roman" w:hAnsi="Times New Roman"/>
          <w:sz w:val="24"/>
          <w:szCs w:val="24"/>
        </w:rPr>
      </w:pPr>
      <w:r>
        <w:rPr>
          <w:rFonts w:ascii="Times New Roman" w:hAnsi="Times New Roman"/>
          <w:sz w:val="24"/>
          <w:szCs w:val="24"/>
        </w:rPr>
        <w:t xml:space="preserve">      </w:t>
      </w:r>
      <w:r w:rsidR="002E6415" w:rsidRPr="00382A7E">
        <w:rPr>
          <w:rFonts w:ascii="Times New Roman" w:hAnsi="Times New Roman"/>
          <w:sz w:val="24"/>
          <w:szCs w:val="24"/>
        </w:rPr>
        <w:t xml:space="preserve">Образовательная деятельность осуществляется по следующим адресам: </w:t>
      </w:r>
      <w:proofErr w:type="gramStart"/>
      <w:r w:rsidR="002E6415">
        <w:rPr>
          <w:rFonts w:ascii="Times New Roman" w:hAnsi="Times New Roman"/>
          <w:sz w:val="24"/>
          <w:szCs w:val="24"/>
        </w:rPr>
        <w:t>г</w:t>
      </w:r>
      <w:proofErr w:type="gramEnd"/>
      <w:r w:rsidR="002E6415">
        <w:rPr>
          <w:rFonts w:ascii="Times New Roman" w:hAnsi="Times New Roman"/>
          <w:sz w:val="24"/>
          <w:szCs w:val="24"/>
        </w:rPr>
        <w:t>. Тольятти,</w:t>
      </w:r>
    </w:p>
    <w:p w:rsidR="002E6415" w:rsidRPr="00382A7E" w:rsidRDefault="002E6415" w:rsidP="002E6415">
      <w:pPr>
        <w:pStyle w:val="a6"/>
        <w:spacing w:after="0"/>
        <w:ind w:left="0"/>
        <w:jc w:val="both"/>
        <w:rPr>
          <w:rFonts w:ascii="Times New Roman" w:hAnsi="Times New Roman"/>
          <w:sz w:val="24"/>
          <w:szCs w:val="24"/>
        </w:rPr>
      </w:pPr>
      <w:r w:rsidRPr="00382A7E">
        <w:rPr>
          <w:rFonts w:ascii="Times New Roman" w:hAnsi="Times New Roman"/>
          <w:sz w:val="24"/>
          <w:szCs w:val="24"/>
        </w:rPr>
        <w:t>ул</w:t>
      </w:r>
      <w:proofErr w:type="gramStart"/>
      <w:r w:rsidRPr="00382A7E">
        <w:rPr>
          <w:rFonts w:ascii="Times New Roman" w:hAnsi="Times New Roman"/>
          <w:sz w:val="24"/>
          <w:szCs w:val="24"/>
        </w:rPr>
        <w:t>.Т</w:t>
      </w:r>
      <w:proofErr w:type="gramEnd"/>
      <w:r w:rsidRPr="00382A7E">
        <w:rPr>
          <w:rFonts w:ascii="Times New Roman" w:hAnsi="Times New Roman"/>
          <w:sz w:val="24"/>
          <w:szCs w:val="24"/>
        </w:rPr>
        <w:t>ухачевского,6;</w:t>
      </w:r>
      <w:r w:rsidR="002A0F5B">
        <w:rPr>
          <w:rFonts w:ascii="Times New Roman" w:hAnsi="Times New Roman"/>
          <w:sz w:val="24"/>
          <w:szCs w:val="24"/>
        </w:rPr>
        <w:t xml:space="preserve"> </w:t>
      </w:r>
      <w:r w:rsidRPr="00382A7E">
        <w:rPr>
          <w:rFonts w:ascii="Times New Roman" w:hAnsi="Times New Roman"/>
          <w:sz w:val="24"/>
          <w:szCs w:val="24"/>
        </w:rPr>
        <w:t>бульвар Орджоникидзе,6.</w:t>
      </w:r>
      <w:r w:rsidR="002A0F5B">
        <w:rPr>
          <w:rFonts w:ascii="Times New Roman" w:hAnsi="Times New Roman"/>
          <w:sz w:val="24"/>
          <w:szCs w:val="24"/>
        </w:rPr>
        <w:t xml:space="preserve"> </w:t>
      </w:r>
      <w:r w:rsidRPr="00382A7E">
        <w:rPr>
          <w:rFonts w:ascii="Times New Roman" w:hAnsi="Times New Roman"/>
          <w:sz w:val="24"/>
          <w:szCs w:val="24"/>
        </w:rPr>
        <w:t xml:space="preserve">Министерством образования и науки Самарской области выдана лицензия </w:t>
      </w:r>
      <w:r w:rsidR="002A0F5B">
        <w:rPr>
          <w:rFonts w:ascii="Times New Roman" w:hAnsi="Times New Roman"/>
          <w:sz w:val="24"/>
          <w:szCs w:val="24"/>
        </w:rPr>
        <w:t>(</w:t>
      </w:r>
      <w:r w:rsidRPr="00382A7E">
        <w:rPr>
          <w:rFonts w:ascii="Times New Roman" w:hAnsi="Times New Roman"/>
          <w:sz w:val="24"/>
          <w:szCs w:val="24"/>
        </w:rPr>
        <w:t>МБОУ ДОД ДМЦ «</w:t>
      </w:r>
      <w:r w:rsidR="00B15CCF" w:rsidRPr="002E6415">
        <w:rPr>
          <w:rFonts w:ascii="Times New Roman" w:hAnsi="Times New Roman"/>
          <w:bCs/>
          <w:sz w:val="24"/>
          <w:szCs w:val="24"/>
        </w:rPr>
        <w:t>Клуб юных моряков</w:t>
      </w:r>
      <w:r w:rsidRPr="00382A7E">
        <w:rPr>
          <w:rFonts w:ascii="Times New Roman" w:hAnsi="Times New Roman"/>
          <w:sz w:val="24"/>
          <w:szCs w:val="24"/>
        </w:rPr>
        <w:t>»</w:t>
      </w:r>
      <w:r w:rsidR="002A0F5B">
        <w:rPr>
          <w:rFonts w:ascii="Times New Roman" w:hAnsi="Times New Roman"/>
          <w:sz w:val="24"/>
          <w:szCs w:val="24"/>
        </w:rPr>
        <w:t>)</w:t>
      </w:r>
      <w:r w:rsidRPr="00382A7E">
        <w:rPr>
          <w:rFonts w:ascii="Times New Roman" w:hAnsi="Times New Roman"/>
          <w:sz w:val="24"/>
          <w:szCs w:val="24"/>
        </w:rPr>
        <w:t xml:space="preserve"> от 16.02.2012г. сроком действия «бессрочно» на </w:t>
      </w:r>
      <w:proofErr w:type="gramStart"/>
      <w:r w:rsidRPr="00382A7E">
        <w:rPr>
          <w:rFonts w:ascii="Times New Roman" w:hAnsi="Times New Roman"/>
          <w:sz w:val="24"/>
          <w:szCs w:val="24"/>
        </w:rPr>
        <w:t>право ведения</w:t>
      </w:r>
      <w:proofErr w:type="gramEnd"/>
      <w:r w:rsidRPr="00382A7E">
        <w:rPr>
          <w:rFonts w:ascii="Times New Roman" w:hAnsi="Times New Roman"/>
          <w:sz w:val="24"/>
          <w:szCs w:val="24"/>
        </w:rPr>
        <w:t xml:space="preserve"> образовательной деятельности по программам следующих направленностей: военно-патриотической, туристско-краеведческой, спортивно-технической, художественно-эстетической. Предельная численность лицензией не установлена. </w:t>
      </w:r>
    </w:p>
    <w:p w:rsidR="000B0C88" w:rsidRPr="00B15CCF" w:rsidRDefault="00B15CCF" w:rsidP="00B15CCF">
      <w:pPr>
        <w:pStyle w:val="a6"/>
        <w:spacing w:after="0"/>
        <w:ind w:left="0"/>
        <w:jc w:val="both"/>
        <w:rPr>
          <w:rFonts w:ascii="Times New Roman" w:hAnsi="Times New Roman"/>
          <w:sz w:val="24"/>
          <w:szCs w:val="24"/>
        </w:rPr>
      </w:pPr>
      <w:r>
        <w:rPr>
          <w:rFonts w:ascii="Times New Roman" w:hAnsi="Times New Roman"/>
          <w:sz w:val="24"/>
          <w:szCs w:val="24"/>
        </w:rPr>
        <w:t xml:space="preserve">      В ходе проверки установлено, что л</w:t>
      </w:r>
      <w:r w:rsidR="000B0C88" w:rsidRPr="00382A7E">
        <w:rPr>
          <w:rFonts w:ascii="Times New Roman" w:hAnsi="Times New Roman"/>
          <w:sz w:val="24"/>
          <w:szCs w:val="24"/>
        </w:rPr>
        <w:t xml:space="preserve">ицензия на ведение </w:t>
      </w:r>
      <w:r w:rsidR="002A0F5B">
        <w:rPr>
          <w:rFonts w:ascii="Times New Roman" w:hAnsi="Times New Roman"/>
          <w:sz w:val="24"/>
          <w:szCs w:val="24"/>
        </w:rPr>
        <w:t xml:space="preserve">Учреждением </w:t>
      </w:r>
      <w:r w:rsidR="000B0C88" w:rsidRPr="00382A7E">
        <w:rPr>
          <w:rFonts w:ascii="Times New Roman" w:hAnsi="Times New Roman"/>
          <w:sz w:val="24"/>
          <w:szCs w:val="24"/>
        </w:rPr>
        <w:t xml:space="preserve">образовательной деятельности в 2011-2012 годах по адресу  </w:t>
      </w:r>
      <w:proofErr w:type="gramStart"/>
      <w:r w:rsidR="000B0C88" w:rsidRPr="00382A7E">
        <w:rPr>
          <w:rFonts w:ascii="Times New Roman" w:hAnsi="Times New Roman"/>
          <w:sz w:val="24"/>
          <w:szCs w:val="24"/>
        </w:rPr>
        <w:t>г</w:t>
      </w:r>
      <w:proofErr w:type="gramEnd"/>
      <w:r w:rsidR="000B0C88" w:rsidRPr="00382A7E">
        <w:rPr>
          <w:rFonts w:ascii="Times New Roman" w:hAnsi="Times New Roman"/>
          <w:sz w:val="24"/>
          <w:szCs w:val="24"/>
        </w:rPr>
        <w:t>. Тольятти, ул. Мурысева,57 (помещение площадью 53,1 кв.м</w:t>
      </w:r>
      <w:r w:rsidR="002A0F5B">
        <w:rPr>
          <w:rFonts w:ascii="Times New Roman" w:hAnsi="Times New Roman"/>
          <w:sz w:val="24"/>
          <w:szCs w:val="24"/>
        </w:rPr>
        <w:t>.</w:t>
      </w:r>
      <w:r w:rsidR="000B0C88" w:rsidRPr="00382A7E">
        <w:rPr>
          <w:rFonts w:ascii="Times New Roman" w:hAnsi="Times New Roman"/>
          <w:sz w:val="24"/>
          <w:szCs w:val="24"/>
        </w:rPr>
        <w:t>) отсутствует</w:t>
      </w:r>
      <w:r w:rsidR="002A0F5B">
        <w:rPr>
          <w:rFonts w:ascii="Times New Roman" w:hAnsi="Times New Roman"/>
          <w:sz w:val="24"/>
          <w:szCs w:val="24"/>
        </w:rPr>
        <w:t>,</w:t>
      </w:r>
      <w:r w:rsidR="000B0C88" w:rsidRPr="00382A7E">
        <w:rPr>
          <w:rFonts w:ascii="Times New Roman" w:hAnsi="Times New Roman"/>
          <w:sz w:val="24"/>
          <w:szCs w:val="24"/>
        </w:rPr>
        <w:t xml:space="preserve"> </w:t>
      </w:r>
      <w:r w:rsidR="002A0F5B">
        <w:rPr>
          <w:rFonts w:ascii="Times New Roman" w:hAnsi="Times New Roman"/>
          <w:sz w:val="24"/>
          <w:szCs w:val="24"/>
        </w:rPr>
        <w:t>п</w:t>
      </w:r>
      <w:r w:rsidR="000B0C88" w:rsidRPr="00382A7E">
        <w:rPr>
          <w:rFonts w:ascii="Times New Roman" w:hAnsi="Times New Roman"/>
          <w:sz w:val="24"/>
          <w:szCs w:val="24"/>
        </w:rPr>
        <w:t>раво осуществления образовательной деятельности в данном помещении закончилось 17</w:t>
      </w:r>
      <w:r>
        <w:rPr>
          <w:rFonts w:ascii="Times New Roman" w:hAnsi="Times New Roman"/>
          <w:sz w:val="24"/>
          <w:szCs w:val="24"/>
        </w:rPr>
        <w:t>.08.</w:t>
      </w:r>
      <w:r w:rsidR="000B0C88" w:rsidRPr="00382A7E">
        <w:rPr>
          <w:rFonts w:ascii="Times New Roman" w:hAnsi="Times New Roman"/>
          <w:sz w:val="24"/>
          <w:szCs w:val="24"/>
        </w:rPr>
        <w:t>2010 года (</w:t>
      </w:r>
      <w:r>
        <w:rPr>
          <w:rFonts w:ascii="Times New Roman" w:hAnsi="Times New Roman"/>
          <w:sz w:val="24"/>
          <w:szCs w:val="24"/>
        </w:rPr>
        <w:t xml:space="preserve">см. </w:t>
      </w:r>
      <w:r w:rsidR="000B0C88" w:rsidRPr="00382A7E">
        <w:rPr>
          <w:rFonts w:ascii="Times New Roman" w:hAnsi="Times New Roman"/>
          <w:sz w:val="24"/>
          <w:szCs w:val="24"/>
        </w:rPr>
        <w:t>пояснительн</w:t>
      </w:r>
      <w:r>
        <w:rPr>
          <w:rFonts w:ascii="Times New Roman" w:hAnsi="Times New Roman"/>
          <w:sz w:val="24"/>
          <w:szCs w:val="24"/>
        </w:rPr>
        <w:t>ую</w:t>
      </w:r>
      <w:r w:rsidR="000B0C88" w:rsidRPr="00382A7E">
        <w:rPr>
          <w:rFonts w:ascii="Times New Roman" w:hAnsi="Times New Roman"/>
          <w:sz w:val="24"/>
          <w:szCs w:val="24"/>
        </w:rPr>
        <w:t xml:space="preserve"> записк</w:t>
      </w:r>
      <w:r>
        <w:rPr>
          <w:rFonts w:ascii="Times New Roman" w:hAnsi="Times New Roman"/>
          <w:sz w:val="24"/>
          <w:szCs w:val="24"/>
        </w:rPr>
        <w:t>у</w:t>
      </w:r>
      <w:r w:rsidR="000B0C88" w:rsidRPr="00382A7E">
        <w:rPr>
          <w:rFonts w:ascii="Times New Roman" w:hAnsi="Times New Roman"/>
          <w:sz w:val="24"/>
          <w:szCs w:val="24"/>
        </w:rPr>
        <w:t xml:space="preserve"> директора </w:t>
      </w:r>
      <w:r>
        <w:rPr>
          <w:rFonts w:ascii="Times New Roman" w:hAnsi="Times New Roman"/>
          <w:sz w:val="24"/>
          <w:szCs w:val="24"/>
        </w:rPr>
        <w:t>Учреждения</w:t>
      </w:r>
      <w:r w:rsidR="002A0F5B">
        <w:rPr>
          <w:rFonts w:ascii="Times New Roman" w:hAnsi="Times New Roman"/>
          <w:sz w:val="24"/>
          <w:szCs w:val="24"/>
        </w:rPr>
        <w:t xml:space="preserve"> -</w:t>
      </w:r>
      <w:r>
        <w:rPr>
          <w:rFonts w:ascii="Times New Roman" w:hAnsi="Times New Roman"/>
          <w:sz w:val="24"/>
          <w:szCs w:val="24"/>
        </w:rPr>
        <w:t xml:space="preserve"> </w:t>
      </w:r>
      <w:r w:rsidR="000B0C88" w:rsidRPr="00382A7E">
        <w:rPr>
          <w:rFonts w:ascii="Times New Roman" w:hAnsi="Times New Roman"/>
          <w:sz w:val="24"/>
          <w:szCs w:val="24"/>
        </w:rPr>
        <w:t>приложение №</w:t>
      </w:r>
      <w:r w:rsidR="000B0C88" w:rsidRPr="00B15CCF">
        <w:rPr>
          <w:rFonts w:ascii="Times New Roman" w:hAnsi="Times New Roman"/>
          <w:sz w:val="24"/>
          <w:szCs w:val="24"/>
        </w:rPr>
        <w:t>1</w:t>
      </w:r>
      <w:r w:rsidR="003D5F0B">
        <w:rPr>
          <w:rFonts w:ascii="Times New Roman" w:hAnsi="Times New Roman"/>
          <w:sz w:val="24"/>
          <w:szCs w:val="24"/>
        </w:rPr>
        <w:t xml:space="preserve"> </w:t>
      </w:r>
      <w:r w:rsidRPr="00B15CCF">
        <w:rPr>
          <w:rFonts w:ascii="Times New Roman" w:hAnsi="Times New Roman"/>
          <w:sz w:val="24"/>
          <w:szCs w:val="24"/>
        </w:rPr>
        <w:t>к акту проверки</w:t>
      </w:r>
      <w:r w:rsidR="000B0C88" w:rsidRPr="00382A7E">
        <w:rPr>
          <w:rFonts w:ascii="Times New Roman" w:hAnsi="Times New Roman"/>
          <w:sz w:val="24"/>
          <w:szCs w:val="24"/>
        </w:rPr>
        <w:t>).</w:t>
      </w:r>
      <w:r w:rsidR="003D5F0B">
        <w:rPr>
          <w:rFonts w:ascii="Times New Roman" w:hAnsi="Times New Roman"/>
          <w:sz w:val="24"/>
          <w:szCs w:val="24"/>
        </w:rPr>
        <w:t xml:space="preserve"> </w:t>
      </w:r>
      <w:r w:rsidR="000B0C88" w:rsidRPr="00B15CCF">
        <w:rPr>
          <w:rFonts w:ascii="Times New Roman" w:hAnsi="Times New Roman"/>
          <w:sz w:val="24"/>
          <w:szCs w:val="24"/>
        </w:rPr>
        <w:t xml:space="preserve">Услуги по дополнительным общеобразовательным программам в 2011 и 2012 годах в помещении по ул. </w:t>
      </w:r>
      <w:proofErr w:type="spellStart"/>
      <w:r w:rsidR="000B0C88" w:rsidRPr="00B15CCF">
        <w:rPr>
          <w:rFonts w:ascii="Times New Roman" w:hAnsi="Times New Roman"/>
          <w:sz w:val="24"/>
          <w:szCs w:val="24"/>
        </w:rPr>
        <w:t>Мурысева</w:t>
      </w:r>
      <w:proofErr w:type="spellEnd"/>
      <w:r w:rsidR="000B0C88" w:rsidRPr="00B15CCF">
        <w:rPr>
          <w:rFonts w:ascii="Times New Roman" w:hAnsi="Times New Roman"/>
          <w:sz w:val="24"/>
          <w:szCs w:val="24"/>
        </w:rPr>
        <w:t>,</w:t>
      </w:r>
      <w:r w:rsidR="003D5F0B">
        <w:rPr>
          <w:rFonts w:ascii="Times New Roman" w:hAnsi="Times New Roman"/>
          <w:sz w:val="24"/>
          <w:szCs w:val="24"/>
        </w:rPr>
        <w:t xml:space="preserve"> </w:t>
      </w:r>
      <w:r w:rsidR="000B0C88" w:rsidRPr="00B15CCF">
        <w:rPr>
          <w:rFonts w:ascii="Times New Roman" w:hAnsi="Times New Roman"/>
          <w:sz w:val="24"/>
          <w:szCs w:val="24"/>
        </w:rPr>
        <w:t xml:space="preserve">57 </w:t>
      </w:r>
      <w:r>
        <w:rPr>
          <w:rFonts w:ascii="Times New Roman" w:hAnsi="Times New Roman"/>
          <w:sz w:val="24"/>
          <w:szCs w:val="24"/>
        </w:rPr>
        <w:t xml:space="preserve">Учреждение </w:t>
      </w:r>
      <w:r w:rsidR="000B0C88" w:rsidRPr="00B15CCF">
        <w:rPr>
          <w:rFonts w:ascii="Times New Roman" w:hAnsi="Times New Roman"/>
          <w:sz w:val="24"/>
          <w:szCs w:val="24"/>
        </w:rPr>
        <w:t>не оказывались</w:t>
      </w:r>
      <w:r w:rsidR="002A0F5B">
        <w:rPr>
          <w:rFonts w:ascii="Times New Roman" w:hAnsi="Times New Roman"/>
          <w:sz w:val="24"/>
          <w:szCs w:val="24"/>
        </w:rPr>
        <w:t>, при этом</w:t>
      </w:r>
      <w:r w:rsidR="000B0C88" w:rsidRPr="00B15CCF">
        <w:rPr>
          <w:rFonts w:ascii="Times New Roman" w:hAnsi="Times New Roman"/>
          <w:sz w:val="24"/>
          <w:szCs w:val="24"/>
        </w:rPr>
        <w:t xml:space="preserve"> </w:t>
      </w:r>
      <w:r w:rsidR="002A0F5B">
        <w:rPr>
          <w:rFonts w:ascii="Times New Roman" w:hAnsi="Times New Roman"/>
          <w:sz w:val="24"/>
          <w:szCs w:val="24"/>
        </w:rPr>
        <w:t>р</w:t>
      </w:r>
      <w:r w:rsidR="000B0C88" w:rsidRPr="00B15CCF">
        <w:rPr>
          <w:rFonts w:ascii="Times New Roman" w:hAnsi="Times New Roman"/>
          <w:sz w:val="24"/>
          <w:szCs w:val="24"/>
        </w:rPr>
        <w:t>асходы за коммунальные услуги по этому помещению за 2011 год составили 27,9 тыс. руб.; за 2012 год – 26,7 тыс. руб. (</w:t>
      </w:r>
      <w:r>
        <w:rPr>
          <w:rFonts w:ascii="Times New Roman" w:hAnsi="Times New Roman"/>
          <w:sz w:val="24"/>
          <w:szCs w:val="24"/>
        </w:rPr>
        <w:t>см</w:t>
      </w:r>
      <w:proofErr w:type="gramStart"/>
      <w:r>
        <w:rPr>
          <w:rFonts w:ascii="Times New Roman" w:hAnsi="Times New Roman"/>
          <w:sz w:val="24"/>
          <w:szCs w:val="24"/>
        </w:rPr>
        <w:t>.</w:t>
      </w:r>
      <w:r w:rsidR="000B0C88" w:rsidRPr="00B15CCF">
        <w:rPr>
          <w:rFonts w:ascii="Times New Roman" w:hAnsi="Times New Roman"/>
          <w:sz w:val="24"/>
          <w:szCs w:val="24"/>
        </w:rPr>
        <w:t>с</w:t>
      </w:r>
      <w:proofErr w:type="gramEnd"/>
      <w:r w:rsidR="000B0C88" w:rsidRPr="00B15CCF">
        <w:rPr>
          <w:rFonts w:ascii="Times New Roman" w:hAnsi="Times New Roman"/>
          <w:sz w:val="24"/>
          <w:szCs w:val="24"/>
        </w:rPr>
        <w:t>правк</w:t>
      </w:r>
      <w:r>
        <w:rPr>
          <w:rFonts w:ascii="Times New Roman" w:hAnsi="Times New Roman"/>
          <w:sz w:val="24"/>
          <w:szCs w:val="24"/>
        </w:rPr>
        <w:t>у</w:t>
      </w:r>
      <w:r w:rsidR="000B0C88" w:rsidRPr="00B15CCF">
        <w:rPr>
          <w:rFonts w:ascii="Times New Roman" w:hAnsi="Times New Roman"/>
          <w:sz w:val="24"/>
          <w:szCs w:val="24"/>
        </w:rPr>
        <w:t xml:space="preserve"> главного бухгалтера – приложение №2</w:t>
      </w:r>
      <w:r>
        <w:rPr>
          <w:rFonts w:ascii="Times New Roman" w:hAnsi="Times New Roman"/>
          <w:sz w:val="24"/>
          <w:szCs w:val="24"/>
        </w:rPr>
        <w:t xml:space="preserve"> в акте проверки</w:t>
      </w:r>
      <w:r w:rsidR="000B0C88" w:rsidRPr="00B15CCF">
        <w:rPr>
          <w:rFonts w:ascii="Times New Roman" w:hAnsi="Times New Roman"/>
          <w:sz w:val="24"/>
          <w:szCs w:val="24"/>
        </w:rPr>
        <w:t>)</w:t>
      </w:r>
      <w:r>
        <w:rPr>
          <w:rFonts w:ascii="Times New Roman" w:hAnsi="Times New Roman"/>
          <w:sz w:val="24"/>
          <w:szCs w:val="24"/>
        </w:rPr>
        <w:t>.</w:t>
      </w:r>
    </w:p>
    <w:p w:rsidR="000B0C88" w:rsidRDefault="003D5F0B" w:rsidP="002B3B50">
      <w:pPr>
        <w:spacing w:after="0" w:line="240" w:lineRule="auto"/>
        <w:jc w:val="both"/>
        <w:rPr>
          <w:rFonts w:ascii="Times New Roman" w:hAnsi="Times New Roman"/>
          <w:sz w:val="24"/>
          <w:szCs w:val="24"/>
        </w:rPr>
      </w:pPr>
      <w:r>
        <w:rPr>
          <w:rFonts w:ascii="Times New Roman" w:hAnsi="Times New Roman"/>
          <w:sz w:val="24"/>
          <w:szCs w:val="24"/>
        </w:rPr>
        <w:t xml:space="preserve">      </w:t>
      </w:r>
      <w:r w:rsidR="000B0C88" w:rsidRPr="00382A7E">
        <w:rPr>
          <w:rFonts w:ascii="Times New Roman" w:hAnsi="Times New Roman"/>
          <w:sz w:val="24"/>
          <w:szCs w:val="24"/>
        </w:rPr>
        <w:t xml:space="preserve">Основными целями деятельности Центра являются: развитие мотивации личности к познанию и творчеству; реализация дополнительных образовательных программ и услуг в интересах личности, общества и государства. </w:t>
      </w:r>
    </w:p>
    <w:p w:rsidR="001E3E02" w:rsidRPr="000E3C1B" w:rsidRDefault="003D5F0B" w:rsidP="001E3E02">
      <w:pPr>
        <w:spacing w:after="0" w:line="240" w:lineRule="auto"/>
        <w:jc w:val="both"/>
        <w:rPr>
          <w:rFonts w:ascii="Times New Roman" w:hAnsi="Times New Roman"/>
          <w:sz w:val="24"/>
          <w:szCs w:val="24"/>
        </w:rPr>
      </w:pPr>
      <w:r>
        <w:rPr>
          <w:rFonts w:ascii="Times New Roman" w:hAnsi="Times New Roman"/>
          <w:color w:val="C00000"/>
          <w:sz w:val="24"/>
          <w:szCs w:val="24"/>
        </w:rPr>
        <w:t xml:space="preserve">      </w:t>
      </w:r>
      <w:r w:rsidR="002A0F5B" w:rsidRPr="002A0F5B">
        <w:rPr>
          <w:rFonts w:ascii="Times New Roman" w:hAnsi="Times New Roman"/>
          <w:sz w:val="24"/>
          <w:szCs w:val="24"/>
        </w:rPr>
        <w:t>С</w:t>
      </w:r>
      <w:r w:rsidR="001E3E02" w:rsidRPr="000E3C1B">
        <w:rPr>
          <w:rFonts w:ascii="Times New Roman" w:hAnsi="Times New Roman"/>
          <w:sz w:val="24"/>
          <w:szCs w:val="24"/>
        </w:rPr>
        <w:t>огласно Уставу Учреждения к основным видам деятельности относятся виды деятельности, которые</w:t>
      </w:r>
      <w:r w:rsidR="001E3E02" w:rsidRPr="000E3C1B">
        <w:rPr>
          <w:rFonts w:ascii="Times New Roman" w:eastAsia="Calibri" w:hAnsi="Times New Roman" w:cs="Times New Roman"/>
          <w:sz w:val="24"/>
          <w:szCs w:val="24"/>
        </w:rPr>
        <w:t xml:space="preserve"> не соответствует  целям, </w:t>
      </w:r>
      <w:r w:rsidRPr="000E3C1B">
        <w:rPr>
          <w:rFonts w:ascii="Times New Roman" w:eastAsia="Calibri" w:hAnsi="Times New Roman" w:cs="Times New Roman"/>
          <w:sz w:val="24"/>
          <w:szCs w:val="24"/>
        </w:rPr>
        <w:t xml:space="preserve"> </w:t>
      </w:r>
      <w:r w:rsidR="001E3E02" w:rsidRPr="000E3C1B">
        <w:rPr>
          <w:rFonts w:ascii="Times New Roman" w:eastAsia="Calibri" w:hAnsi="Times New Roman" w:cs="Times New Roman"/>
          <w:sz w:val="24"/>
          <w:szCs w:val="24"/>
        </w:rPr>
        <w:t xml:space="preserve">для достижения  которых  Учреждение  создано, </w:t>
      </w:r>
      <w:r w:rsidR="000E3C1B">
        <w:rPr>
          <w:rFonts w:ascii="Times New Roman" w:eastAsia="Calibri" w:hAnsi="Times New Roman" w:cs="Times New Roman"/>
          <w:sz w:val="24"/>
          <w:szCs w:val="24"/>
        </w:rPr>
        <w:t xml:space="preserve"> </w:t>
      </w:r>
      <w:r w:rsidR="001E3E02" w:rsidRPr="000E3C1B">
        <w:rPr>
          <w:rFonts w:ascii="Times New Roman" w:eastAsia="Calibri" w:hAnsi="Times New Roman" w:cs="Times New Roman"/>
          <w:sz w:val="24"/>
          <w:szCs w:val="24"/>
        </w:rPr>
        <w:t xml:space="preserve">а </w:t>
      </w:r>
      <w:r w:rsidR="000E3C1B">
        <w:rPr>
          <w:rFonts w:ascii="Times New Roman" w:eastAsia="Calibri" w:hAnsi="Times New Roman" w:cs="Times New Roman"/>
          <w:sz w:val="24"/>
          <w:szCs w:val="24"/>
        </w:rPr>
        <w:t xml:space="preserve"> </w:t>
      </w:r>
      <w:r w:rsidR="001E3E02" w:rsidRPr="000E3C1B">
        <w:rPr>
          <w:rFonts w:ascii="Times New Roman" w:eastAsia="Calibri" w:hAnsi="Times New Roman" w:cs="Times New Roman"/>
          <w:sz w:val="24"/>
          <w:szCs w:val="24"/>
        </w:rPr>
        <w:t>именно:</w:t>
      </w:r>
    </w:p>
    <w:p w:rsidR="001E3E02" w:rsidRPr="000E3C1B" w:rsidRDefault="003D5F0B" w:rsidP="001E3E02">
      <w:pPr>
        <w:spacing w:after="0" w:line="240" w:lineRule="auto"/>
        <w:jc w:val="both"/>
        <w:rPr>
          <w:rFonts w:ascii="Times New Roman" w:hAnsi="Times New Roman"/>
          <w:sz w:val="24"/>
          <w:szCs w:val="24"/>
        </w:rPr>
      </w:pPr>
      <w:r w:rsidRPr="000E3C1B">
        <w:rPr>
          <w:rFonts w:ascii="Times New Roman" w:hAnsi="Times New Roman"/>
          <w:sz w:val="24"/>
          <w:szCs w:val="24"/>
        </w:rPr>
        <w:t xml:space="preserve">     </w:t>
      </w:r>
      <w:r w:rsidR="001E3E02" w:rsidRPr="000E3C1B">
        <w:rPr>
          <w:rFonts w:ascii="Times New Roman" w:hAnsi="Times New Roman"/>
          <w:sz w:val="24"/>
          <w:szCs w:val="24"/>
        </w:rPr>
        <w:t xml:space="preserve"> -   </w:t>
      </w:r>
      <w:r w:rsidR="001E3E02" w:rsidRPr="000E3C1B">
        <w:rPr>
          <w:rFonts w:ascii="Times New Roman" w:hAnsi="Times New Roman"/>
          <w:i/>
          <w:sz w:val="24"/>
          <w:szCs w:val="24"/>
        </w:rPr>
        <w:t>о</w:t>
      </w:r>
      <w:r w:rsidR="001E3E02" w:rsidRPr="000E3C1B">
        <w:rPr>
          <w:rFonts w:ascii="Times New Roman" w:eastAsia="Calibri" w:hAnsi="Times New Roman" w:cs="Times New Roman"/>
          <w:i/>
          <w:sz w:val="24"/>
          <w:szCs w:val="24"/>
        </w:rPr>
        <w:t>рганизация и проведение  методической работы с педагогическими работниками;</w:t>
      </w:r>
    </w:p>
    <w:p w:rsidR="001E3E02" w:rsidRPr="000E3C1B" w:rsidRDefault="003D5F0B" w:rsidP="001E3E02">
      <w:pPr>
        <w:widowControl w:val="0"/>
        <w:autoSpaceDE w:val="0"/>
        <w:autoSpaceDN w:val="0"/>
        <w:adjustRightInd w:val="0"/>
        <w:spacing w:after="0" w:line="240" w:lineRule="auto"/>
        <w:jc w:val="both"/>
        <w:rPr>
          <w:rFonts w:ascii="Times New Roman" w:eastAsia="Calibri" w:hAnsi="Times New Roman" w:cs="Times New Roman"/>
          <w:i/>
          <w:sz w:val="24"/>
          <w:szCs w:val="24"/>
        </w:rPr>
      </w:pPr>
      <w:r w:rsidRPr="000E3C1B">
        <w:rPr>
          <w:rFonts w:ascii="Times New Roman" w:eastAsia="Calibri" w:hAnsi="Times New Roman" w:cs="Times New Roman"/>
          <w:i/>
          <w:sz w:val="24"/>
          <w:szCs w:val="24"/>
        </w:rPr>
        <w:t xml:space="preserve">      </w:t>
      </w:r>
      <w:r w:rsidR="001E3E02" w:rsidRPr="000E3C1B">
        <w:rPr>
          <w:rFonts w:ascii="Times New Roman" w:eastAsia="Calibri" w:hAnsi="Times New Roman" w:cs="Times New Roman"/>
          <w:i/>
          <w:sz w:val="24"/>
          <w:szCs w:val="24"/>
        </w:rPr>
        <w:t xml:space="preserve">- оказание помощи педагогическим  коллективам других  образовательных </w:t>
      </w:r>
      <w:r w:rsidR="001E3E02" w:rsidRPr="000E3C1B">
        <w:rPr>
          <w:rFonts w:ascii="Times New Roman" w:eastAsia="Calibri" w:hAnsi="Times New Roman" w:cs="Times New Roman"/>
          <w:i/>
          <w:sz w:val="24"/>
          <w:szCs w:val="24"/>
        </w:rPr>
        <w:lastRenderedPageBreak/>
        <w:t>учреждений в реализации дополнительных общеобразовательных программ, организации досуговой  и внеурочной деятельности детей, а также  детским  общественным объединениям  и организациям по договору с ними;</w:t>
      </w:r>
    </w:p>
    <w:p w:rsidR="001E3E02" w:rsidRPr="000E3C1B" w:rsidRDefault="003D5F0B" w:rsidP="001E3E02">
      <w:pPr>
        <w:widowControl w:val="0"/>
        <w:autoSpaceDE w:val="0"/>
        <w:autoSpaceDN w:val="0"/>
        <w:adjustRightInd w:val="0"/>
        <w:spacing w:after="0" w:line="240" w:lineRule="auto"/>
        <w:jc w:val="both"/>
        <w:rPr>
          <w:rFonts w:ascii="Times New Roman" w:eastAsia="Calibri" w:hAnsi="Times New Roman" w:cs="Times New Roman"/>
          <w:i/>
          <w:sz w:val="24"/>
          <w:szCs w:val="24"/>
        </w:rPr>
      </w:pPr>
      <w:r w:rsidRPr="000E3C1B">
        <w:rPr>
          <w:rFonts w:ascii="Times New Roman" w:eastAsia="Calibri" w:hAnsi="Times New Roman" w:cs="Times New Roman"/>
          <w:i/>
          <w:sz w:val="24"/>
          <w:szCs w:val="24"/>
        </w:rPr>
        <w:t xml:space="preserve">     </w:t>
      </w:r>
      <w:r w:rsidR="001E3E02" w:rsidRPr="000E3C1B">
        <w:rPr>
          <w:rFonts w:ascii="Times New Roman" w:eastAsia="Calibri" w:hAnsi="Times New Roman" w:cs="Times New Roman"/>
          <w:i/>
          <w:sz w:val="24"/>
          <w:szCs w:val="24"/>
        </w:rPr>
        <w:t>-  организация и проведение выставок достижений,  выставок-продаж, конкурсов с целью  реализации продуктов интеллектуальной и творческой  деятельности  сотрудников и обучающихся Учреждения;</w:t>
      </w:r>
    </w:p>
    <w:p w:rsidR="001E3E02" w:rsidRPr="000E3C1B" w:rsidRDefault="003D5F0B" w:rsidP="001E3E02">
      <w:pPr>
        <w:widowControl w:val="0"/>
        <w:autoSpaceDE w:val="0"/>
        <w:autoSpaceDN w:val="0"/>
        <w:adjustRightInd w:val="0"/>
        <w:spacing w:after="0" w:line="240" w:lineRule="auto"/>
        <w:jc w:val="both"/>
        <w:rPr>
          <w:rFonts w:ascii="Times New Roman" w:eastAsia="Calibri" w:hAnsi="Times New Roman" w:cs="Times New Roman"/>
          <w:i/>
          <w:sz w:val="24"/>
          <w:szCs w:val="24"/>
        </w:rPr>
      </w:pPr>
      <w:r w:rsidRPr="000E3C1B">
        <w:rPr>
          <w:rFonts w:ascii="Times New Roman" w:eastAsia="Calibri" w:hAnsi="Times New Roman" w:cs="Times New Roman"/>
          <w:i/>
          <w:sz w:val="24"/>
          <w:szCs w:val="24"/>
        </w:rPr>
        <w:t xml:space="preserve">     </w:t>
      </w:r>
      <w:r w:rsidR="001E3E02" w:rsidRPr="000E3C1B">
        <w:rPr>
          <w:rFonts w:ascii="Times New Roman" w:eastAsia="Calibri" w:hAnsi="Times New Roman" w:cs="Times New Roman"/>
          <w:i/>
          <w:sz w:val="24"/>
          <w:szCs w:val="24"/>
        </w:rPr>
        <w:t xml:space="preserve">- проведение  профильной и профессиональной  подготовки </w:t>
      </w:r>
      <w:proofErr w:type="gramStart"/>
      <w:r w:rsidR="001E3E02" w:rsidRPr="000E3C1B">
        <w:rPr>
          <w:rFonts w:ascii="Times New Roman" w:eastAsia="Calibri" w:hAnsi="Times New Roman" w:cs="Times New Roman"/>
          <w:i/>
          <w:sz w:val="24"/>
          <w:szCs w:val="24"/>
        </w:rPr>
        <w:t>обучающихся</w:t>
      </w:r>
      <w:proofErr w:type="gramEnd"/>
      <w:r w:rsidR="001E3E02" w:rsidRPr="000E3C1B">
        <w:rPr>
          <w:rFonts w:ascii="Times New Roman" w:eastAsia="Calibri" w:hAnsi="Times New Roman" w:cs="Times New Roman"/>
          <w:i/>
          <w:sz w:val="24"/>
          <w:szCs w:val="24"/>
        </w:rPr>
        <w:t>, организованной Учреждением самостоятельно или по договоренности совместно с  учреждениями,  предприятиями.</w:t>
      </w:r>
      <w:r w:rsidR="000E3C1B">
        <w:rPr>
          <w:rFonts w:ascii="Times New Roman" w:eastAsia="Calibri" w:hAnsi="Times New Roman" w:cs="Times New Roman"/>
          <w:i/>
          <w:sz w:val="24"/>
          <w:szCs w:val="24"/>
        </w:rPr>
        <w:t xml:space="preserve"> </w:t>
      </w:r>
      <w:proofErr w:type="gramStart"/>
      <w:r w:rsidR="001E3E02" w:rsidRPr="000E3C1B">
        <w:rPr>
          <w:rFonts w:ascii="Times New Roman" w:eastAsia="Calibri" w:hAnsi="Times New Roman" w:cs="Times New Roman"/>
          <w:i/>
          <w:sz w:val="24"/>
          <w:szCs w:val="24"/>
        </w:rPr>
        <w:t>Обучающимся</w:t>
      </w:r>
      <w:proofErr w:type="gramEnd"/>
      <w:r w:rsidR="001E3E02" w:rsidRPr="000E3C1B">
        <w:rPr>
          <w:rFonts w:ascii="Times New Roman" w:eastAsia="Calibri" w:hAnsi="Times New Roman" w:cs="Times New Roman"/>
          <w:i/>
          <w:sz w:val="24"/>
          <w:szCs w:val="24"/>
        </w:rPr>
        <w:t>, сдавшим квалификационные экзамены</w:t>
      </w:r>
      <w:r w:rsidR="001E3E02" w:rsidRPr="000E3C1B">
        <w:rPr>
          <w:rFonts w:ascii="Times New Roman" w:eastAsia="Calibri" w:hAnsi="Times New Roman" w:cs="Times New Roman"/>
          <w:b/>
          <w:i/>
          <w:sz w:val="24"/>
          <w:szCs w:val="24"/>
        </w:rPr>
        <w:t xml:space="preserve">, </w:t>
      </w:r>
      <w:r w:rsidR="001E3E02" w:rsidRPr="000E3C1B">
        <w:rPr>
          <w:rFonts w:ascii="Times New Roman" w:eastAsia="Calibri" w:hAnsi="Times New Roman" w:cs="Times New Roman"/>
          <w:i/>
          <w:sz w:val="24"/>
          <w:szCs w:val="24"/>
        </w:rPr>
        <w:t>выдаются  свидетельства (удостоверения);</w:t>
      </w:r>
    </w:p>
    <w:p w:rsidR="00693B98" w:rsidRDefault="00693B98" w:rsidP="001E3E02">
      <w:pPr>
        <w:spacing w:after="0" w:line="240" w:lineRule="auto"/>
        <w:jc w:val="both"/>
        <w:rPr>
          <w:rFonts w:ascii="Times New Roman" w:hAnsi="Times New Roman"/>
          <w:i/>
          <w:sz w:val="24"/>
          <w:szCs w:val="24"/>
        </w:rPr>
      </w:pPr>
      <w:r w:rsidRPr="000E3C1B">
        <w:rPr>
          <w:rFonts w:ascii="Times New Roman" w:hAnsi="Times New Roman"/>
          <w:i/>
          <w:sz w:val="24"/>
          <w:szCs w:val="24"/>
        </w:rPr>
        <w:t xml:space="preserve">     - консультирование педагогических коллективов других образовательных учреждений по организации и проведению военно-спортивных мероприятий, а также конкурсов, фестивалей и т.д. </w:t>
      </w:r>
    </w:p>
    <w:p w:rsidR="00F86FF4" w:rsidRPr="003157B8" w:rsidRDefault="00F86FF4" w:rsidP="00F86FF4">
      <w:pPr>
        <w:spacing w:after="0" w:line="240" w:lineRule="auto"/>
        <w:jc w:val="both"/>
        <w:rPr>
          <w:rFonts w:ascii="Times New Roman" w:hAnsi="Times New Roman"/>
          <w:sz w:val="24"/>
          <w:szCs w:val="24"/>
        </w:rPr>
      </w:pPr>
      <w:r>
        <w:rPr>
          <w:rFonts w:ascii="Times New Roman" w:hAnsi="Times New Roman"/>
          <w:sz w:val="24"/>
          <w:szCs w:val="24"/>
        </w:rPr>
        <w:t xml:space="preserve">      Положение </w:t>
      </w:r>
      <w:r w:rsidRPr="003157B8">
        <w:rPr>
          <w:rFonts w:ascii="Times New Roman" w:hAnsi="Times New Roman"/>
          <w:sz w:val="24"/>
          <w:szCs w:val="24"/>
        </w:rPr>
        <w:t xml:space="preserve">пункта 3.11 Устава Учреждения – «Возраст обучающихся от </w:t>
      </w:r>
      <w:r>
        <w:rPr>
          <w:rFonts w:ascii="Times New Roman" w:hAnsi="Times New Roman"/>
          <w:sz w:val="24"/>
          <w:szCs w:val="24"/>
        </w:rPr>
        <w:t>6</w:t>
      </w:r>
      <w:r w:rsidRPr="003157B8">
        <w:rPr>
          <w:rFonts w:ascii="Times New Roman" w:hAnsi="Times New Roman"/>
          <w:sz w:val="24"/>
          <w:szCs w:val="24"/>
        </w:rPr>
        <w:t xml:space="preserve"> до  21 года» не соответствует нормам Типового </w:t>
      </w:r>
      <w:r>
        <w:rPr>
          <w:rFonts w:ascii="Times New Roman" w:hAnsi="Times New Roman"/>
          <w:sz w:val="24"/>
          <w:szCs w:val="24"/>
        </w:rPr>
        <w:t>п</w:t>
      </w:r>
      <w:r w:rsidRPr="003157B8">
        <w:rPr>
          <w:rFonts w:ascii="Times New Roman" w:hAnsi="Times New Roman"/>
          <w:sz w:val="24"/>
          <w:szCs w:val="24"/>
        </w:rPr>
        <w:t>оложения  об образовательном  учреждении дополнительного образования детей, утвержденного приказом Минобразования и науки РФ от 26.06.2012г. № 504</w:t>
      </w:r>
      <w:r>
        <w:rPr>
          <w:rFonts w:ascii="Times New Roman" w:hAnsi="Times New Roman"/>
          <w:sz w:val="24"/>
          <w:szCs w:val="24"/>
        </w:rPr>
        <w:t>,</w:t>
      </w:r>
      <w:r w:rsidRPr="003157B8">
        <w:rPr>
          <w:rFonts w:ascii="Times New Roman" w:hAnsi="Times New Roman"/>
          <w:sz w:val="24"/>
          <w:szCs w:val="24"/>
        </w:rPr>
        <w:t xml:space="preserve"> которы</w:t>
      </w:r>
      <w:r>
        <w:rPr>
          <w:rFonts w:ascii="Times New Roman" w:hAnsi="Times New Roman"/>
          <w:sz w:val="24"/>
          <w:szCs w:val="24"/>
        </w:rPr>
        <w:t xml:space="preserve">ми </w:t>
      </w:r>
      <w:r w:rsidRPr="003157B8">
        <w:rPr>
          <w:rFonts w:ascii="Times New Roman" w:hAnsi="Times New Roman"/>
          <w:sz w:val="24"/>
          <w:szCs w:val="24"/>
        </w:rPr>
        <w:t xml:space="preserve"> определено, что участниками образовательного процесса в учреждении являются дети до 18 лет. </w:t>
      </w:r>
    </w:p>
    <w:p w:rsidR="000B0C88" w:rsidRPr="00382A7E" w:rsidRDefault="001E3E02" w:rsidP="001E3E02">
      <w:pPr>
        <w:spacing w:after="0" w:line="240" w:lineRule="auto"/>
        <w:jc w:val="both"/>
        <w:rPr>
          <w:rFonts w:ascii="Times New Roman" w:hAnsi="Times New Roman"/>
          <w:sz w:val="24"/>
          <w:szCs w:val="24"/>
        </w:rPr>
      </w:pPr>
      <w:r w:rsidRPr="001E3E02">
        <w:rPr>
          <w:rFonts w:ascii="Times New Roman" w:hAnsi="Times New Roman"/>
          <w:b/>
          <w:sz w:val="24"/>
          <w:szCs w:val="24"/>
        </w:rPr>
        <w:t xml:space="preserve">      2. </w:t>
      </w:r>
      <w:r w:rsidR="000B0C88" w:rsidRPr="00382A7E">
        <w:rPr>
          <w:rFonts w:ascii="Times New Roman" w:hAnsi="Times New Roman"/>
          <w:sz w:val="24"/>
          <w:szCs w:val="24"/>
        </w:rPr>
        <w:t xml:space="preserve">В соответствии с решением Думы городского округа Тольятти от 15.12.2010г. №425 «О бюджете городского округа Тольятти </w:t>
      </w:r>
      <w:r w:rsidR="000B0C88" w:rsidRPr="00382A7E">
        <w:rPr>
          <w:rFonts w:ascii="Times New Roman" w:hAnsi="Times New Roman"/>
          <w:b/>
          <w:bCs/>
          <w:sz w:val="24"/>
          <w:szCs w:val="24"/>
        </w:rPr>
        <w:t>на 2011 год</w:t>
      </w:r>
      <w:r w:rsidR="000B0C88" w:rsidRPr="00382A7E">
        <w:rPr>
          <w:rFonts w:ascii="Times New Roman" w:hAnsi="Times New Roman"/>
          <w:sz w:val="24"/>
          <w:szCs w:val="24"/>
        </w:rPr>
        <w:t xml:space="preserve"> и на плановый период 2012-2013 годов»</w:t>
      </w:r>
      <w:r w:rsidR="00A466FF">
        <w:rPr>
          <w:rFonts w:ascii="Times New Roman" w:hAnsi="Times New Roman"/>
          <w:sz w:val="24"/>
          <w:szCs w:val="24"/>
        </w:rPr>
        <w:t xml:space="preserve"> (с изменениями)</w:t>
      </w:r>
      <w:r w:rsidR="002A0F5B">
        <w:rPr>
          <w:rFonts w:ascii="Times New Roman" w:hAnsi="Times New Roman"/>
          <w:sz w:val="24"/>
          <w:szCs w:val="24"/>
        </w:rPr>
        <w:t xml:space="preserve"> </w:t>
      </w:r>
      <w:r>
        <w:rPr>
          <w:rFonts w:ascii="Times New Roman" w:hAnsi="Times New Roman"/>
          <w:sz w:val="24"/>
          <w:szCs w:val="24"/>
        </w:rPr>
        <w:t>Учреждению</w:t>
      </w:r>
      <w:r w:rsidR="000B0C88" w:rsidRPr="00382A7E">
        <w:rPr>
          <w:rFonts w:ascii="Times New Roman" w:hAnsi="Times New Roman"/>
          <w:sz w:val="24"/>
          <w:szCs w:val="24"/>
        </w:rPr>
        <w:t xml:space="preserve"> предусмотрены бюджетные ассигнования </w:t>
      </w:r>
      <w:r>
        <w:rPr>
          <w:rFonts w:ascii="Times New Roman" w:hAnsi="Times New Roman"/>
          <w:sz w:val="24"/>
          <w:szCs w:val="24"/>
        </w:rPr>
        <w:t xml:space="preserve">на выполнение муниципального задания </w:t>
      </w:r>
      <w:r w:rsidR="000B0C88" w:rsidRPr="00382A7E">
        <w:rPr>
          <w:rFonts w:ascii="Times New Roman" w:hAnsi="Times New Roman"/>
          <w:sz w:val="24"/>
          <w:szCs w:val="24"/>
        </w:rPr>
        <w:t xml:space="preserve">в сумме </w:t>
      </w:r>
      <w:r w:rsidR="00A466FF" w:rsidRPr="00A466FF">
        <w:rPr>
          <w:rFonts w:ascii="Times New Roman" w:hAnsi="Times New Roman"/>
          <w:b/>
          <w:bCs/>
          <w:sz w:val="24"/>
          <w:szCs w:val="24"/>
        </w:rPr>
        <w:t>8 295,0</w:t>
      </w:r>
      <w:r w:rsidR="000B0C88" w:rsidRPr="001E3E02">
        <w:rPr>
          <w:rFonts w:ascii="Times New Roman" w:hAnsi="Times New Roman"/>
          <w:b/>
          <w:sz w:val="24"/>
          <w:szCs w:val="24"/>
        </w:rPr>
        <w:t>тыс. руб.</w:t>
      </w:r>
    </w:p>
    <w:p w:rsidR="009410DC" w:rsidRDefault="000B0C88" w:rsidP="009410DC">
      <w:pPr>
        <w:widowControl w:val="0"/>
        <w:autoSpaceDE w:val="0"/>
        <w:autoSpaceDN w:val="0"/>
        <w:adjustRightInd w:val="0"/>
        <w:spacing w:after="0" w:line="240" w:lineRule="auto"/>
        <w:jc w:val="both"/>
        <w:rPr>
          <w:rFonts w:ascii="Times New Roman" w:hAnsi="Times New Roman"/>
          <w:sz w:val="24"/>
          <w:szCs w:val="24"/>
        </w:rPr>
      </w:pPr>
      <w:r w:rsidRPr="00382A7E">
        <w:rPr>
          <w:rFonts w:ascii="Times New Roman" w:hAnsi="Times New Roman"/>
          <w:sz w:val="24"/>
          <w:szCs w:val="24"/>
        </w:rPr>
        <w:t xml:space="preserve"> </w:t>
      </w:r>
      <w:r w:rsidR="002A0F5B">
        <w:rPr>
          <w:rFonts w:ascii="Times New Roman" w:hAnsi="Times New Roman"/>
          <w:sz w:val="24"/>
          <w:szCs w:val="24"/>
        </w:rPr>
        <w:t xml:space="preserve">     </w:t>
      </w:r>
      <w:r w:rsidRPr="00382A7E">
        <w:rPr>
          <w:rFonts w:ascii="Times New Roman" w:hAnsi="Times New Roman"/>
          <w:sz w:val="24"/>
          <w:szCs w:val="24"/>
        </w:rPr>
        <w:t>Согласно «Отчёту об исполнении бюджета главного распорядителя, распорядителя, получателя бюджетных средств</w:t>
      </w:r>
      <w:r w:rsidR="00A466FF">
        <w:rPr>
          <w:rFonts w:ascii="Times New Roman" w:hAnsi="Times New Roman"/>
          <w:sz w:val="24"/>
          <w:szCs w:val="24"/>
        </w:rPr>
        <w:t>…»</w:t>
      </w:r>
      <w:r w:rsidRPr="00382A7E">
        <w:rPr>
          <w:rFonts w:ascii="Times New Roman" w:hAnsi="Times New Roman"/>
          <w:b/>
          <w:bCs/>
          <w:sz w:val="24"/>
          <w:szCs w:val="24"/>
        </w:rPr>
        <w:t>за 2011 год</w:t>
      </w:r>
      <w:r w:rsidRPr="00382A7E">
        <w:rPr>
          <w:rFonts w:ascii="Times New Roman" w:hAnsi="Times New Roman"/>
          <w:sz w:val="24"/>
          <w:szCs w:val="24"/>
        </w:rPr>
        <w:t xml:space="preserve"> кассовые расходы составили </w:t>
      </w:r>
      <w:r w:rsidRPr="00382A7E">
        <w:rPr>
          <w:rFonts w:ascii="Times New Roman" w:hAnsi="Times New Roman"/>
          <w:b/>
          <w:bCs/>
          <w:sz w:val="24"/>
          <w:szCs w:val="24"/>
        </w:rPr>
        <w:t xml:space="preserve">в общей сумме 8 217,2 тыс. руб., </w:t>
      </w:r>
      <w:r w:rsidRPr="00382A7E">
        <w:rPr>
          <w:rFonts w:ascii="Times New Roman" w:hAnsi="Times New Roman"/>
          <w:sz w:val="24"/>
          <w:szCs w:val="24"/>
        </w:rPr>
        <w:t>или 99,</w:t>
      </w:r>
      <w:r w:rsidR="00A466FF">
        <w:rPr>
          <w:rFonts w:ascii="Times New Roman" w:hAnsi="Times New Roman"/>
          <w:sz w:val="24"/>
          <w:szCs w:val="24"/>
        </w:rPr>
        <w:t>1</w:t>
      </w:r>
      <w:r w:rsidRPr="00382A7E">
        <w:rPr>
          <w:rFonts w:ascii="Times New Roman" w:hAnsi="Times New Roman"/>
          <w:sz w:val="24"/>
          <w:szCs w:val="24"/>
        </w:rPr>
        <w:t>% от утверждённых бюджетных назначений</w:t>
      </w:r>
      <w:r w:rsidR="00A466FF">
        <w:rPr>
          <w:rFonts w:ascii="Times New Roman" w:hAnsi="Times New Roman"/>
          <w:sz w:val="24"/>
          <w:szCs w:val="24"/>
        </w:rPr>
        <w:t xml:space="preserve"> (</w:t>
      </w:r>
      <w:proofErr w:type="gramStart"/>
      <w:r w:rsidR="00A466FF">
        <w:rPr>
          <w:rFonts w:ascii="Times New Roman" w:hAnsi="Times New Roman"/>
          <w:sz w:val="24"/>
          <w:szCs w:val="24"/>
        </w:rPr>
        <w:t>см</w:t>
      </w:r>
      <w:proofErr w:type="gramEnd"/>
      <w:r w:rsidR="00A466FF">
        <w:rPr>
          <w:rFonts w:ascii="Times New Roman" w:hAnsi="Times New Roman"/>
          <w:sz w:val="24"/>
          <w:szCs w:val="24"/>
        </w:rPr>
        <w:t>. таблицу № 1 в акте проверки).</w:t>
      </w:r>
    </w:p>
    <w:p w:rsidR="00A466FF" w:rsidRPr="00382A7E" w:rsidRDefault="00FA34F2" w:rsidP="009410D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A466FF">
        <w:rPr>
          <w:rFonts w:ascii="Times New Roman" w:hAnsi="Times New Roman"/>
          <w:sz w:val="24"/>
          <w:szCs w:val="24"/>
        </w:rPr>
        <w:t>При проверке исполнения муниципального задания за 2011 год установлено</w:t>
      </w:r>
      <w:proofErr w:type="gramStart"/>
      <w:r w:rsidR="00A466FF">
        <w:rPr>
          <w:rFonts w:ascii="Times New Roman" w:hAnsi="Times New Roman"/>
          <w:sz w:val="24"/>
          <w:szCs w:val="24"/>
        </w:rPr>
        <w:t>,ч</w:t>
      </w:r>
      <w:proofErr w:type="gramEnd"/>
      <w:r w:rsidR="00A466FF">
        <w:rPr>
          <w:rFonts w:ascii="Times New Roman" w:hAnsi="Times New Roman"/>
          <w:sz w:val="24"/>
          <w:szCs w:val="24"/>
        </w:rPr>
        <w:t>то муниципальное задание на безвозмездной основе утверждено п</w:t>
      </w:r>
      <w:r w:rsidR="00A466FF" w:rsidRPr="00382A7E">
        <w:rPr>
          <w:rFonts w:ascii="Times New Roman" w:hAnsi="Times New Roman"/>
          <w:sz w:val="24"/>
          <w:szCs w:val="24"/>
        </w:rPr>
        <w:t xml:space="preserve">остановлением мэрии городского округа Тольятти </w:t>
      </w:r>
      <w:r w:rsidR="00A466FF" w:rsidRPr="00382A7E">
        <w:rPr>
          <w:rFonts w:ascii="Times New Roman" w:hAnsi="Times New Roman"/>
          <w:b/>
          <w:bCs/>
          <w:sz w:val="24"/>
          <w:szCs w:val="24"/>
        </w:rPr>
        <w:t>от 28.01.2011г. №230-п/1</w:t>
      </w:r>
      <w:r w:rsidR="009410DC" w:rsidRPr="009410DC">
        <w:rPr>
          <w:rFonts w:ascii="Times New Roman" w:hAnsi="Times New Roman"/>
          <w:bCs/>
          <w:sz w:val="24"/>
          <w:szCs w:val="24"/>
        </w:rPr>
        <w:t>(с изменениями)</w:t>
      </w:r>
      <w:r w:rsidR="009410DC">
        <w:rPr>
          <w:rFonts w:ascii="Times New Roman" w:hAnsi="Times New Roman"/>
          <w:bCs/>
          <w:sz w:val="24"/>
          <w:szCs w:val="24"/>
        </w:rPr>
        <w:t xml:space="preserve"> в сумме                    </w:t>
      </w:r>
      <w:r w:rsidR="009410DC" w:rsidRPr="00382A7E">
        <w:rPr>
          <w:rFonts w:ascii="Times New Roman" w:hAnsi="Times New Roman"/>
          <w:b/>
          <w:bCs/>
          <w:sz w:val="24"/>
          <w:szCs w:val="24"/>
        </w:rPr>
        <w:t>8 295,0 тыс. руб</w:t>
      </w:r>
      <w:r w:rsidR="009410DC" w:rsidRPr="009410DC">
        <w:rPr>
          <w:rFonts w:ascii="Times New Roman" w:hAnsi="Times New Roman"/>
          <w:bCs/>
          <w:sz w:val="24"/>
          <w:szCs w:val="24"/>
        </w:rPr>
        <w:t>.</w:t>
      </w:r>
      <w:r w:rsidR="009410DC">
        <w:rPr>
          <w:rFonts w:ascii="Times New Roman" w:hAnsi="Times New Roman"/>
          <w:bCs/>
          <w:sz w:val="24"/>
          <w:szCs w:val="24"/>
        </w:rPr>
        <w:t xml:space="preserve"> (см.</w:t>
      </w:r>
      <w:r w:rsidR="009410DC" w:rsidRPr="00DF648E">
        <w:rPr>
          <w:rFonts w:ascii="Times New Roman" w:hAnsi="Times New Roman"/>
          <w:sz w:val="24"/>
          <w:szCs w:val="24"/>
        </w:rPr>
        <w:t>таблицу №5</w:t>
      </w:r>
      <w:r w:rsidR="009410DC">
        <w:rPr>
          <w:rFonts w:ascii="Times New Roman" w:hAnsi="Times New Roman"/>
          <w:sz w:val="24"/>
          <w:szCs w:val="24"/>
        </w:rPr>
        <w:t xml:space="preserve"> в акте проверки).</w:t>
      </w:r>
    </w:p>
    <w:p w:rsidR="00A466FF" w:rsidRPr="00382A7E" w:rsidRDefault="00FA34F2" w:rsidP="009410D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 xml:space="preserve">      </w:t>
      </w:r>
      <w:r w:rsidR="00A466FF" w:rsidRPr="00382A7E">
        <w:rPr>
          <w:rFonts w:ascii="Times New Roman" w:hAnsi="Times New Roman"/>
          <w:b/>
          <w:bCs/>
          <w:sz w:val="24"/>
          <w:szCs w:val="24"/>
        </w:rPr>
        <w:t xml:space="preserve">В нарушение </w:t>
      </w:r>
      <w:r w:rsidR="00A466FF" w:rsidRPr="00382A7E">
        <w:rPr>
          <w:rFonts w:ascii="Times New Roman" w:hAnsi="Times New Roman"/>
          <w:sz w:val="24"/>
          <w:szCs w:val="24"/>
        </w:rPr>
        <w:t>ст.69.2 Б</w:t>
      </w:r>
      <w:r w:rsidR="009D31C9">
        <w:rPr>
          <w:rFonts w:ascii="Times New Roman" w:hAnsi="Times New Roman"/>
          <w:sz w:val="24"/>
          <w:szCs w:val="24"/>
        </w:rPr>
        <w:t>К</w:t>
      </w:r>
      <w:r w:rsidR="00A466FF" w:rsidRPr="00382A7E">
        <w:rPr>
          <w:rFonts w:ascii="Times New Roman" w:hAnsi="Times New Roman"/>
          <w:sz w:val="24"/>
          <w:szCs w:val="24"/>
        </w:rPr>
        <w:t xml:space="preserve"> РФ и п.4 Порядка</w:t>
      </w:r>
      <w:r w:rsidR="009410DC">
        <w:rPr>
          <w:rFonts w:ascii="Times New Roman" w:hAnsi="Times New Roman"/>
          <w:sz w:val="24"/>
          <w:szCs w:val="24"/>
        </w:rPr>
        <w:t xml:space="preserve"> формирования и финансового обеспечения выполнения муниципального задания на оказание муниципальных услуг и выполнение работ муниципальными учреждениями г.о</w:t>
      </w:r>
      <w:proofErr w:type="gramStart"/>
      <w:r w:rsidR="009410DC">
        <w:rPr>
          <w:rFonts w:ascii="Times New Roman" w:hAnsi="Times New Roman"/>
          <w:sz w:val="24"/>
          <w:szCs w:val="24"/>
        </w:rPr>
        <w:t>.Т</w:t>
      </w:r>
      <w:proofErr w:type="gramEnd"/>
      <w:r w:rsidR="009410DC">
        <w:rPr>
          <w:rFonts w:ascii="Times New Roman" w:hAnsi="Times New Roman"/>
          <w:sz w:val="24"/>
          <w:szCs w:val="24"/>
        </w:rPr>
        <w:t>ольятти, утвержденного постановлением мэрии г. о. Тольятти от 06.12.2010г. № 3569-п/1</w:t>
      </w:r>
      <w:r w:rsidR="00A466FF" w:rsidRPr="00382A7E">
        <w:rPr>
          <w:rFonts w:ascii="Times New Roman" w:hAnsi="Times New Roman"/>
          <w:sz w:val="24"/>
          <w:szCs w:val="24"/>
        </w:rPr>
        <w:t xml:space="preserve">, </w:t>
      </w:r>
      <w:r w:rsidR="009410DC" w:rsidRPr="00382A7E">
        <w:rPr>
          <w:rFonts w:ascii="Times New Roman" w:hAnsi="Times New Roman"/>
          <w:sz w:val="24"/>
          <w:szCs w:val="24"/>
        </w:rPr>
        <w:t>28.12.2010г.</w:t>
      </w:r>
      <w:r w:rsidR="002A0F5B">
        <w:rPr>
          <w:rFonts w:ascii="Times New Roman" w:hAnsi="Times New Roman"/>
          <w:sz w:val="24"/>
          <w:szCs w:val="24"/>
        </w:rPr>
        <w:t xml:space="preserve"> </w:t>
      </w:r>
      <w:r w:rsidR="009410DC" w:rsidRPr="009D31C9">
        <w:rPr>
          <w:rFonts w:ascii="Times New Roman" w:hAnsi="Times New Roman"/>
          <w:b/>
          <w:sz w:val="24"/>
          <w:szCs w:val="24"/>
        </w:rPr>
        <w:t>департаментом финансов</w:t>
      </w:r>
      <w:r w:rsidR="005B4D42">
        <w:rPr>
          <w:rFonts w:ascii="Times New Roman" w:hAnsi="Times New Roman"/>
          <w:b/>
          <w:sz w:val="24"/>
          <w:szCs w:val="24"/>
        </w:rPr>
        <w:t xml:space="preserve"> </w:t>
      </w:r>
      <w:r w:rsidR="009410DC" w:rsidRPr="009D31C9">
        <w:rPr>
          <w:rFonts w:ascii="Times New Roman" w:hAnsi="Times New Roman"/>
          <w:b/>
          <w:sz w:val="24"/>
          <w:szCs w:val="24"/>
        </w:rPr>
        <w:t>мэрии г.о.Тольятти неправомерно были открыты</w:t>
      </w:r>
      <w:r w:rsidR="005B4D42">
        <w:rPr>
          <w:rFonts w:ascii="Times New Roman" w:hAnsi="Times New Roman"/>
          <w:b/>
          <w:sz w:val="24"/>
          <w:szCs w:val="24"/>
        </w:rPr>
        <w:t xml:space="preserve"> </w:t>
      </w:r>
      <w:r w:rsidR="00A466FF" w:rsidRPr="00382A7E">
        <w:rPr>
          <w:rFonts w:ascii="Times New Roman" w:hAnsi="Times New Roman"/>
          <w:b/>
          <w:bCs/>
          <w:sz w:val="24"/>
          <w:szCs w:val="24"/>
        </w:rPr>
        <w:t>лимиты бюджетных обязательств на 2011 год</w:t>
      </w:r>
      <w:r w:rsidR="009410DC">
        <w:rPr>
          <w:rFonts w:ascii="Times New Roman" w:hAnsi="Times New Roman"/>
          <w:b/>
          <w:bCs/>
          <w:sz w:val="24"/>
          <w:szCs w:val="24"/>
        </w:rPr>
        <w:t xml:space="preserve"> Учреждению </w:t>
      </w:r>
      <w:r w:rsidR="00A466FF" w:rsidRPr="00382A7E">
        <w:rPr>
          <w:rFonts w:ascii="Times New Roman" w:hAnsi="Times New Roman"/>
          <w:b/>
          <w:bCs/>
          <w:sz w:val="24"/>
          <w:szCs w:val="24"/>
        </w:rPr>
        <w:t>без утверждения муниципального задания</w:t>
      </w:r>
      <w:r w:rsidR="00A466FF" w:rsidRPr="00382A7E">
        <w:rPr>
          <w:rFonts w:ascii="Times New Roman" w:hAnsi="Times New Roman"/>
          <w:sz w:val="24"/>
          <w:szCs w:val="24"/>
        </w:rPr>
        <w:t>.</w:t>
      </w:r>
    </w:p>
    <w:p w:rsidR="00A466FF" w:rsidRPr="00382A7E" w:rsidRDefault="009410DC" w:rsidP="009410D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В соответствии с </w:t>
      </w:r>
      <w:r w:rsidR="00A466FF" w:rsidRPr="00382A7E">
        <w:rPr>
          <w:rFonts w:ascii="Times New Roman" w:hAnsi="Times New Roman"/>
          <w:sz w:val="24"/>
          <w:szCs w:val="24"/>
        </w:rPr>
        <w:t>«Отчёт</w:t>
      </w:r>
      <w:r>
        <w:rPr>
          <w:rFonts w:ascii="Times New Roman" w:hAnsi="Times New Roman"/>
          <w:sz w:val="24"/>
          <w:szCs w:val="24"/>
        </w:rPr>
        <w:t>ом</w:t>
      </w:r>
      <w:r w:rsidR="00A466FF" w:rsidRPr="00382A7E">
        <w:rPr>
          <w:rFonts w:ascii="Times New Roman" w:hAnsi="Times New Roman"/>
          <w:sz w:val="24"/>
          <w:szCs w:val="24"/>
        </w:rPr>
        <w:t xml:space="preserve"> об исполнении муниципального задания на оказание муниципальных услуг на территории г.о. Тольятти за 2011 год» общий объём финансовых затрат составил </w:t>
      </w:r>
      <w:r w:rsidR="00A466FF" w:rsidRPr="00382A7E">
        <w:rPr>
          <w:rFonts w:ascii="Times New Roman" w:hAnsi="Times New Roman"/>
          <w:b/>
          <w:bCs/>
          <w:sz w:val="24"/>
          <w:szCs w:val="24"/>
        </w:rPr>
        <w:t>8 217,2 тыс. руб</w:t>
      </w:r>
      <w:r w:rsidR="00A466FF" w:rsidRPr="00382A7E">
        <w:rPr>
          <w:rFonts w:ascii="Times New Roman" w:hAnsi="Times New Roman"/>
          <w:sz w:val="24"/>
          <w:szCs w:val="24"/>
        </w:rPr>
        <w:t>., или 99,</w:t>
      </w:r>
      <w:r>
        <w:rPr>
          <w:rFonts w:ascii="Times New Roman" w:hAnsi="Times New Roman"/>
          <w:sz w:val="24"/>
          <w:szCs w:val="24"/>
        </w:rPr>
        <w:t>1</w:t>
      </w:r>
      <w:r w:rsidR="00A466FF" w:rsidRPr="00382A7E">
        <w:rPr>
          <w:rFonts w:ascii="Times New Roman" w:hAnsi="Times New Roman"/>
          <w:sz w:val="24"/>
          <w:szCs w:val="24"/>
        </w:rPr>
        <w:t>% от утвержденного муниципального задания.</w:t>
      </w:r>
    </w:p>
    <w:p w:rsidR="000B0C88" w:rsidRPr="00D12607" w:rsidRDefault="005B4D42" w:rsidP="001C46F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 xml:space="preserve">     </w:t>
      </w:r>
      <w:r w:rsidR="001C46F0" w:rsidRPr="001C46F0">
        <w:rPr>
          <w:rFonts w:ascii="Times New Roman" w:hAnsi="Times New Roman"/>
          <w:b/>
          <w:sz w:val="24"/>
          <w:szCs w:val="24"/>
        </w:rPr>
        <w:t>3.</w:t>
      </w:r>
      <w:r>
        <w:rPr>
          <w:rFonts w:ascii="Times New Roman" w:hAnsi="Times New Roman"/>
          <w:b/>
          <w:sz w:val="24"/>
          <w:szCs w:val="24"/>
        </w:rPr>
        <w:t xml:space="preserve"> </w:t>
      </w:r>
      <w:r w:rsidR="000B0C88" w:rsidRPr="00382A7E">
        <w:rPr>
          <w:rFonts w:ascii="Times New Roman" w:hAnsi="Times New Roman"/>
          <w:sz w:val="24"/>
          <w:szCs w:val="24"/>
        </w:rPr>
        <w:t>План финансово</w:t>
      </w:r>
      <w:r>
        <w:rPr>
          <w:rFonts w:ascii="Times New Roman" w:hAnsi="Times New Roman"/>
          <w:sz w:val="24"/>
          <w:szCs w:val="24"/>
        </w:rPr>
        <w:t xml:space="preserve"> </w:t>
      </w:r>
      <w:r w:rsidR="000B0C88" w:rsidRPr="00382A7E">
        <w:rPr>
          <w:rFonts w:ascii="Times New Roman" w:hAnsi="Times New Roman"/>
          <w:sz w:val="24"/>
          <w:szCs w:val="24"/>
        </w:rPr>
        <w:t>-</w:t>
      </w:r>
      <w:r>
        <w:rPr>
          <w:rFonts w:ascii="Times New Roman" w:hAnsi="Times New Roman"/>
          <w:sz w:val="24"/>
          <w:szCs w:val="24"/>
        </w:rPr>
        <w:t xml:space="preserve"> </w:t>
      </w:r>
      <w:r w:rsidR="000B0C88" w:rsidRPr="00382A7E">
        <w:rPr>
          <w:rFonts w:ascii="Times New Roman" w:hAnsi="Times New Roman"/>
          <w:sz w:val="24"/>
          <w:szCs w:val="24"/>
        </w:rPr>
        <w:t xml:space="preserve">хозяйственной деятельности на 2012 год </w:t>
      </w:r>
      <w:r w:rsidR="00D12607">
        <w:rPr>
          <w:rFonts w:ascii="Times New Roman" w:hAnsi="Times New Roman"/>
          <w:sz w:val="24"/>
          <w:szCs w:val="24"/>
        </w:rPr>
        <w:t>с</w:t>
      </w:r>
      <w:r w:rsidR="00D12607" w:rsidRPr="00382A7E">
        <w:rPr>
          <w:rFonts w:ascii="Times New Roman" w:hAnsi="Times New Roman"/>
          <w:sz w:val="24"/>
          <w:szCs w:val="24"/>
        </w:rPr>
        <w:t xml:space="preserve"> учётом изменений от 29.12.2012г.</w:t>
      </w:r>
      <w:r>
        <w:rPr>
          <w:rFonts w:ascii="Times New Roman" w:hAnsi="Times New Roman"/>
          <w:sz w:val="24"/>
          <w:szCs w:val="24"/>
        </w:rPr>
        <w:t xml:space="preserve"> </w:t>
      </w:r>
      <w:r w:rsidR="000B0C88" w:rsidRPr="00382A7E">
        <w:rPr>
          <w:rFonts w:ascii="Times New Roman" w:hAnsi="Times New Roman"/>
          <w:sz w:val="24"/>
          <w:szCs w:val="24"/>
        </w:rPr>
        <w:t xml:space="preserve">утверждён директором </w:t>
      </w:r>
      <w:r w:rsidR="00D12607">
        <w:rPr>
          <w:rFonts w:ascii="Times New Roman" w:hAnsi="Times New Roman"/>
          <w:sz w:val="24"/>
          <w:szCs w:val="24"/>
        </w:rPr>
        <w:t xml:space="preserve">Учреждения </w:t>
      </w:r>
      <w:r w:rsidR="000B0C88" w:rsidRPr="00382A7E">
        <w:rPr>
          <w:rFonts w:ascii="Times New Roman" w:hAnsi="Times New Roman"/>
          <w:sz w:val="24"/>
          <w:szCs w:val="24"/>
        </w:rPr>
        <w:t>и согласован с руководител</w:t>
      </w:r>
      <w:r w:rsidR="00D12607">
        <w:rPr>
          <w:rFonts w:ascii="Times New Roman" w:hAnsi="Times New Roman"/>
          <w:sz w:val="24"/>
          <w:szCs w:val="24"/>
        </w:rPr>
        <w:t>ем</w:t>
      </w:r>
      <w:r w:rsidR="000B0C88" w:rsidRPr="00382A7E">
        <w:rPr>
          <w:rFonts w:ascii="Times New Roman" w:hAnsi="Times New Roman"/>
          <w:sz w:val="24"/>
          <w:szCs w:val="24"/>
        </w:rPr>
        <w:t xml:space="preserve"> Департамента</w:t>
      </w:r>
      <w:r>
        <w:rPr>
          <w:rFonts w:ascii="Times New Roman" w:hAnsi="Times New Roman"/>
          <w:sz w:val="24"/>
          <w:szCs w:val="24"/>
        </w:rPr>
        <w:t xml:space="preserve"> </w:t>
      </w:r>
      <w:r w:rsidR="00D12607">
        <w:rPr>
          <w:rFonts w:ascii="Times New Roman" w:hAnsi="Times New Roman"/>
          <w:sz w:val="24"/>
          <w:szCs w:val="24"/>
        </w:rPr>
        <w:t>образования</w:t>
      </w:r>
      <w:r>
        <w:rPr>
          <w:rFonts w:ascii="Times New Roman" w:hAnsi="Times New Roman"/>
          <w:sz w:val="24"/>
          <w:szCs w:val="24"/>
        </w:rPr>
        <w:t xml:space="preserve"> </w:t>
      </w:r>
      <w:r w:rsidR="00D12607">
        <w:rPr>
          <w:rFonts w:ascii="Times New Roman" w:hAnsi="Times New Roman"/>
          <w:sz w:val="24"/>
          <w:szCs w:val="24"/>
        </w:rPr>
        <w:t>мэрии г.о</w:t>
      </w:r>
      <w:proofErr w:type="gramStart"/>
      <w:r w:rsidR="00D12607">
        <w:rPr>
          <w:rFonts w:ascii="Times New Roman" w:hAnsi="Times New Roman"/>
          <w:sz w:val="24"/>
          <w:szCs w:val="24"/>
        </w:rPr>
        <w:t>.Т</w:t>
      </w:r>
      <w:proofErr w:type="gramEnd"/>
      <w:r w:rsidR="00D12607">
        <w:rPr>
          <w:rFonts w:ascii="Times New Roman" w:hAnsi="Times New Roman"/>
          <w:sz w:val="24"/>
          <w:szCs w:val="24"/>
        </w:rPr>
        <w:t>ольятти</w:t>
      </w:r>
      <w:r>
        <w:rPr>
          <w:rFonts w:ascii="Times New Roman" w:hAnsi="Times New Roman"/>
          <w:sz w:val="24"/>
          <w:szCs w:val="24"/>
        </w:rPr>
        <w:t xml:space="preserve"> </w:t>
      </w:r>
      <w:r w:rsidR="00D12607">
        <w:rPr>
          <w:rFonts w:ascii="Times New Roman" w:hAnsi="Times New Roman"/>
          <w:sz w:val="24"/>
          <w:szCs w:val="24"/>
        </w:rPr>
        <w:t>(далее</w:t>
      </w:r>
      <w:r>
        <w:rPr>
          <w:rFonts w:ascii="Times New Roman" w:hAnsi="Times New Roman"/>
          <w:sz w:val="24"/>
          <w:szCs w:val="24"/>
        </w:rPr>
        <w:t xml:space="preserve"> </w:t>
      </w:r>
      <w:r w:rsidR="00D12607">
        <w:rPr>
          <w:rFonts w:ascii="Times New Roman" w:hAnsi="Times New Roman"/>
          <w:sz w:val="24"/>
          <w:szCs w:val="24"/>
        </w:rPr>
        <w:t>Департамент)</w:t>
      </w:r>
      <w:r>
        <w:rPr>
          <w:rFonts w:ascii="Times New Roman" w:hAnsi="Times New Roman"/>
          <w:sz w:val="24"/>
          <w:szCs w:val="24"/>
        </w:rPr>
        <w:t xml:space="preserve"> </w:t>
      </w:r>
      <w:r w:rsidR="000B0C88" w:rsidRPr="00382A7E">
        <w:rPr>
          <w:rFonts w:ascii="Times New Roman" w:hAnsi="Times New Roman"/>
          <w:sz w:val="24"/>
          <w:szCs w:val="24"/>
        </w:rPr>
        <w:t>в</w:t>
      </w:r>
      <w:r>
        <w:rPr>
          <w:rFonts w:ascii="Times New Roman" w:hAnsi="Times New Roman"/>
          <w:sz w:val="24"/>
          <w:szCs w:val="24"/>
        </w:rPr>
        <w:t xml:space="preserve"> </w:t>
      </w:r>
      <w:r w:rsidR="000B0C88" w:rsidRPr="00382A7E">
        <w:rPr>
          <w:rFonts w:ascii="Times New Roman" w:hAnsi="Times New Roman"/>
          <w:sz w:val="24"/>
          <w:szCs w:val="24"/>
        </w:rPr>
        <w:t>сумме</w:t>
      </w:r>
      <w:r>
        <w:rPr>
          <w:rFonts w:ascii="Times New Roman" w:hAnsi="Times New Roman"/>
          <w:sz w:val="24"/>
          <w:szCs w:val="24"/>
        </w:rPr>
        <w:t xml:space="preserve">                  </w:t>
      </w:r>
      <w:r w:rsidR="000B0C88" w:rsidRPr="00D12607">
        <w:rPr>
          <w:rFonts w:ascii="Times New Roman" w:hAnsi="Times New Roman"/>
          <w:b/>
          <w:sz w:val="24"/>
          <w:szCs w:val="24"/>
        </w:rPr>
        <w:t>9 579,5</w:t>
      </w:r>
      <w:r>
        <w:rPr>
          <w:rFonts w:ascii="Times New Roman" w:hAnsi="Times New Roman"/>
          <w:b/>
          <w:sz w:val="24"/>
          <w:szCs w:val="24"/>
        </w:rPr>
        <w:t xml:space="preserve"> </w:t>
      </w:r>
      <w:r w:rsidR="000B0C88" w:rsidRPr="00D12607">
        <w:rPr>
          <w:rFonts w:ascii="Times New Roman" w:hAnsi="Times New Roman"/>
          <w:b/>
          <w:sz w:val="24"/>
          <w:szCs w:val="24"/>
        </w:rPr>
        <w:t>тыс.руб</w:t>
      </w:r>
      <w:r w:rsidR="000B0C88" w:rsidRPr="00382A7E">
        <w:rPr>
          <w:rFonts w:ascii="Times New Roman" w:hAnsi="Times New Roman"/>
          <w:sz w:val="24"/>
          <w:szCs w:val="24"/>
        </w:rPr>
        <w:t>.</w:t>
      </w:r>
      <w:r w:rsidR="00D12607">
        <w:rPr>
          <w:rFonts w:ascii="Times New Roman" w:hAnsi="Times New Roman"/>
          <w:sz w:val="24"/>
          <w:szCs w:val="24"/>
        </w:rPr>
        <w:t xml:space="preserve">, в том числе поступления: субсидии на выполнение муниципального задания - </w:t>
      </w:r>
      <w:r w:rsidR="00D12607" w:rsidRPr="00D12607">
        <w:rPr>
          <w:rFonts w:ascii="Times New Roman" w:hAnsi="Times New Roman"/>
          <w:b/>
          <w:bCs/>
          <w:sz w:val="24"/>
          <w:szCs w:val="24"/>
        </w:rPr>
        <w:t>8 946,8</w:t>
      </w:r>
      <w:r>
        <w:rPr>
          <w:rFonts w:ascii="Times New Roman" w:hAnsi="Times New Roman"/>
          <w:b/>
          <w:bCs/>
          <w:sz w:val="24"/>
          <w:szCs w:val="24"/>
        </w:rPr>
        <w:t xml:space="preserve"> </w:t>
      </w:r>
      <w:r w:rsidR="00D12607" w:rsidRPr="00D12607">
        <w:rPr>
          <w:rFonts w:ascii="Times New Roman" w:hAnsi="Times New Roman"/>
          <w:b/>
          <w:bCs/>
          <w:sz w:val="24"/>
          <w:szCs w:val="24"/>
        </w:rPr>
        <w:t>тыс.руб</w:t>
      </w:r>
      <w:r w:rsidR="00D12607">
        <w:rPr>
          <w:rFonts w:ascii="Times New Roman" w:hAnsi="Times New Roman"/>
          <w:b/>
          <w:bCs/>
          <w:sz w:val="20"/>
          <w:szCs w:val="20"/>
        </w:rPr>
        <w:t>.</w:t>
      </w:r>
      <w:r w:rsidR="00D12607">
        <w:rPr>
          <w:rFonts w:ascii="Times New Roman" w:hAnsi="Times New Roman"/>
          <w:sz w:val="24"/>
          <w:szCs w:val="24"/>
        </w:rPr>
        <w:t xml:space="preserve">; целевые субсидии - </w:t>
      </w:r>
      <w:r w:rsidR="00D12607" w:rsidRPr="00D12607">
        <w:rPr>
          <w:rFonts w:ascii="Times New Roman" w:hAnsi="Times New Roman"/>
          <w:b/>
          <w:bCs/>
          <w:sz w:val="24"/>
          <w:szCs w:val="24"/>
        </w:rPr>
        <w:t>341,2</w:t>
      </w:r>
      <w:r w:rsidR="00FA34F2">
        <w:rPr>
          <w:rFonts w:ascii="Times New Roman" w:hAnsi="Times New Roman"/>
          <w:b/>
          <w:bCs/>
          <w:sz w:val="24"/>
          <w:szCs w:val="24"/>
        </w:rPr>
        <w:t xml:space="preserve"> </w:t>
      </w:r>
      <w:r w:rsidR="00D12607">
        <w:rPr>
          <w:rFonts w:ascii="Times New Roman" w:hAnsi="Times New Roman"/>
          <w:b/>
          <w:bCs/>
          <w:sz w:val="24"/>
          <w:szCs w:val="24"/>
        </w:rPr>
        <w:t>тыс.руб.</w:t>
      </w:r>
      <w:r w:rsidR="00D12607">
        <w:rPr>
          <w:rFonts w:ascii="Times New Roman" w:hAnsi="Times New Roman"/>
          <w:sz w:val="24"/>
          <w:szCs w:val="24"/>
        </w:rPr>
        <w:t>; от оказания платных услуг -</w:t>
      </w:r>
      <w:r w:rsidR="00FA34F2">
        <w:rPr>
          <w:rFonts w:ascii="Times New Roman" w:hAnsi="Times New Roman"/>
          <w:sz w:val="24"/>
          <w:szCs w:val="24"/>
        </w:rPr>
        <w:t xml:space="preserve"> </w:t>
      </w:r>
      <w:r w:rsidR="00D12607" w:rsidRPr="00D12607">
        <w:rPr>
          <w:rFonts w:ascii="Times New Roman" w:hAnsi="Times New Roman"/>
          <w:b/>
          <w:bCs/>
          <w:sz w:val="24"/>
          <w:szCs w:val="24"/>
        </w:rPr>
        <w:t>289,8</w:t>
      </w:r>
      <w:r>
        <w:rPr>
          <w:rFonts w:ascii="Times New Roman" w:hAnsi="Times New Roman"/>
          <w:b/>
          <w:bCs/>
          <w:sz w:val="24"/>
          <w:szCs w:val="24"/>
        </w:rPr>
        <w:t xml:space="preserve"> </w:t>
      </w:r>
      <w:r w:rsidR="00D12607" w:rsidRPr="00D12607">
        <w:rPr>
          <w:rFonts w:ascii="Times New Roman" w:hAnsi="Times New Roman"/>
          <w:b/>
          <w:bCs/>
          <w:sz w:val="24"/>
          <w:szCs w:val="24"/>
        </w:rPr>
        <w:t>тыс.руб.</w:t>
      </w:r>
      <w:r w:rsidR="00D12607">
        <w:rPr>
          <w:rFonts w:ascii="Times New Roman" w:hAnsi="Times New Roman"/>
          <w:sz w:val="24"/>
          <w:szCs w:val="24"/>
        </w:rPr>
        <w:t xml:space="preserve">; от  иной приносящей доход деятельности - </w:t>
      </w:r>
      <w:r w:rsidR="00D12607" w:rsidRPr="00D12607">
        <w:rPr>
          <w:rFonts w:ascii="Times New Roman" w:hAnsi="Times New Roman"/>
          <w:b/>
          <w:bCs/>
          <w:sz w:val="24"/>
          <w:szCs w:val="24"/>
        </w:rPr>
        <w:t>1,7</w:t>
      </w:r>
      <w:r>
        <w:rPr>
          <w:rFonts w:ascii="Times New Roman" w:hAnsi="Times New Roman"/>
          <w:b/>
          <w:bCs/>
          <w:sz w:val="24"/>
          <w:szCs w:val="24"/>
        </w:rPr>
        <w:t xml:space="preserve"> </w:t>
      </w:r>
      <w:r w:rsidR="00D12607">
        <w:rPr>
          <w:rFonts w:ascii="Times New Roman" w:hAnsi="Times New Roman"/>
          <w:b/>
          <w:bCs/>
          <w:sz w:val="24"/>
          <w:szCs w:val="24"/>
        </w:rPr>
        <w:t>тыс</w:t>
      </w:r>
      <w:proofErr w:type="gramStart"/>
      <w:r w:rsidR="00D12607">
        <w:rPr>
          <w:rFonts w:ascii="Times New Roman" w:hAnsi="Times New Roman"/>
          <w:b/>
          <w:bCs/>
          <w:sz w:val="24"/>
          <w:szCs w:val="24"/>
        </w:rPr>
        <w:t>.р</w:t>
      </w:r>
      <w:proofErr w:type="gramEnd"/>
      <w:r w:rsidR="00D12607">
        <w:rPr>
          <w:rFonts w:ascii="Times New Roman" w:hAnsi="Times New Roman"/>
          <w:b/>
          <w:bCs/>
          <w:sz w:val="24"/>
          <w:szCs w:val="24"/>
        </w:rPr>
        <w:t>уб.</w:t>
      </w:r>
      <w:r w:rsidR="002A0F5B">
        <w:rPr>
          <w:rFonts w:ascii="Times New Roman" w:hAnsi="Times New Roman"/>
          <w:b/>
          <w:bCs/>
          <w:sz w:val="24"/>
          <w:szCs w:val="24"/>
        </w:rPr>
        <w:t xml:space="preserve"> </w:t>
      </w:r>
      <w:r w:rsidR="00D12607" w:rsidRPr="00D12607">
        <w:rPr>
          <w:rFonts w:ascii="Times New Roman" w:hAnsi="Times New Roman"/>
          <w:bCs/>
          <w:sz w:val="24"/>
          <w:szCs w:val="24"/>
        </w:rPr>
        <w:t>(см. таблицу № 2 в акте проверки).</w:t>
      </w:r>
    </w:p>
    <w:p w:rsidR="002724F2" w:rsidRPr="00382A7E" w:rsidRDefault="005B4D42" w:rsidP="002724F2">
      <w:pPr>
        <w:spacing w:after="0" w:line="240" w:lineRule="auto"/>
        <w:jc w:val="both"/>
        <w:rPr>
          <w:rFonts w:ascii="Times New Roman" w:hAnsi="Times New Roman"/>
          <w:b/>
          <w:bCs/>
          <w:sz w:val="24"/>
          <w:szCs w:val="24"/>
        </w:rPr>
      </w:pPr>
      <w:r>
        <w:rPr>
          <w:rFonts w:ascii="Times New Roman" w:hAnsi="Times New Roman" w:cs="Times New Roman"/>
          <w:b/>
          <w:sz w:val="24"/>
          <w:szCs w:val="24"/>
        </w:rPr>
        <w:t xml:space="preserve">     </w:t>
      </w:r>
      <w:r w:rsidR="009D31C9" w:rsidRPr="009D31C9">
        <w:rPr>
          <w:rFonts w:ascii="Times New Roman" w:hAnsi="Times New Roman" w:cs="Times New Roman"/>
          <w:b/>
          <w:sz w:val="24"/>
          <w:szCs w:val="24"/>
        </w:rPr>
        <w:t>3.1.</w:t>
      </w:r>
      <w:r w:rsidR="009D31C9" w:rsidRPr="00382A7E">
        <w:rPr>
          <w:rFonts w:ascii="Times New Roman" w:hAnsi="Times New Roman"/>
          <w:sz w:val="24"/>
          <w:szCs w:val="24"/>
        </w:rPr>
        <w:t xml:space="preserve">Постановлением мэрии городского округа Тольятти </w:t>
      </w:r>
      <w:r w:rsidR="009D31C9" w:rsidRPr="00382A7E">
        <w:rPr>
          <w:rFonts w:ascii="Times New Roman" w:hAnsi="Times New Roman"/>
          <w:b/>
          <w:bCs/>
          <w:sz w:val="24"/>
          <w:szCs w:val="24"/>
        </w:rPr>
        <w:t xml:space="preserve">от 23.01.2012г. №108-п/1 </w:t>
      </w:r>
      <w:r w:rsidR="009D31C9" w:rsidRPr="00382A7E">
        <w:rPr>
          <w:rFonts w:ascii="Times New Roman" w:hAnsi="Times New Roman"/>
          <w:sz w:val="24"/>
          <w:szCs w:val="24"/>
        </w:rPr>
        <w:t>(с изм. от 04.12.2012г. №3411-п/1)Учреждению</w:t>
      </w:r>
      <w:r w:rsidR="00FA34F2">
        <w:rPr>
          <w:rFonts w:ascii="Times New Roman" w:hAnsi="Times New Roman"/>
          <w:sz w:val="24"/>
          <w:szCs w:val="24"/>
        </w:rPr>
        <w:t xml:space="preserve"> </w:t>
      </w:r>
      <w:r w:rsidR="009D31C9" w:rsidRPr="00382A7E">
        <w:rPr>
          <w:rFonts w:ascii="Times New Roman" w:hAnsi="Times New Roman"/>
          <w:sz w:val="24"/>
          <w:szCs w:val="24"/>
        </w:rPr>
        <w:t>утверждено муниципальное задание на оказание муниципальных услуг на 2012 год</w:t>
      </w:r>
      <w:r w:rsidR="00FA34F2">
        <w:rPr>
          <w:rFonts w:ascii="Times New Roman" w:hAnsi="Times New Roman"/>
          <w:sz w:val="24"/>
          <w:szCs w:val="24"/>
        </w:rPr>
        <w:t xml:space="preserve"> </w:t>
      </w:r>
      <w:r w:rsidR="009D31C9" w:rsidRPr="00382A7E">
        <w:rPr>
          <w:rFonts w:ascii="Times New Roman" w:hAnsi="Times New Roman"/>
          <w:sz w:val="24"/>
          <w:szCs w:val="24"/>
        </w:rPr>
        <w:t xml:space="preserve">в общей сумме </w:t>
      </w:r>
      <w:r w:rsidR="009D31C9" w:rsidRPr="00382A7E">
        <w:rPr>
          <w:rFonts w:ascii="Times New Roman" w:hAnsi="Times New Roman"/>
          <w:b/>
          <w:bCs/>
          <w:sz w:val="24"/>
          <w:szCs w:val="24"/>
        </w:rPr>
        <w:t xml:space="preserve">8 946,8 тыс. руб. </w:t>
      </w:r>
      <w:r w:rsidR="009D31C9" w:rsidRPr="00382A7E">
        <w:rPr>
          <w:rFonts w:ascii="Times New Roman" w:hAnsi="Times New Roman"/>
          <w:sz w:val="24"/>
          <w:szCs w:val="24"/>
        </w:rPr>
        <w:t>(см. таблицу №6</w:t>
      </w:r>
      <w:r w:rsidR="009D31C9">
        <w:rPr>
          <w:rFonts w:ascii="Times New Roman" w:hAnsi="Times New Roman"/>
          <w:sz w:val="24"/>
          <w:szCs w:val="24"/>
        </w:rPr>
        <w:t xml:space="preserve"> в акте проверки</w:t>
      </w:r>
      <w:r w:rsidR="009D31C9" w:rsidRPr="00382A7E">
        <w:rPr>
          <w:rFonts w:ascii="Times New Roman" w:hAnsi="Times New Roman"/>
          <w:sz w:val="24"/>
          <w:szCs w:val="24"/>
        </w:rPr>
        <w:t xml:space="preserve">). </w:t>
      </w:r>
      <w:r w:rsidR="002724F2" w:rsidRPr="00382A7E">
        <w:rPr>
          <w:rFonts w:ascii="Times New Roman" w:hAnsi="Times New Roman"/>
          <w:sz w:val="24"/>
          <w:szCs w:val="24"/>
        </w:rPr>
        <w:t xml:space="preserve">Соглашение от 23.01.2012г. №160 </w:t>
      </w:r>
      <w:r w:rsidR="002724F2" w:rsidRPr="00382A7E">
        <w:rPr>
          <w:rFonts w:ascii="Times New Roman" w:hAnsi="Times New Roman"/>
          <w:i/>
          <w:iCs/>
          <w:sz w:val="24"/>
          <w:szCs w:val="24"/>
        </w:rPr>
        <w:t xml:space="preserve">«О порядке и условиях предоставления субсидии на финансовое обеспечение выполнения муниципального задания </w:t>
      </w:r>
      <w:r w:rsidR="002724F2" w:rsidRPr="00382A7E">
        <w:rPr>
          <w:rFonts w:ascii="Times New Roman" w:hAnsi="Times New Roman"/>
          <w:i/>
          <w:iCs/>
          <w:sz w:val="24"/>
          <w:szCs w:val="24"/>
        </w:rPr>
        <w:lastRenderedPageBreak/>
        <w:t>на оказание муниципальных услуг (выполнение</w:t>
      </w:r>
      <w:r>
        <w:rPr>
          <w:rFonts w:ascii="Times New Roman" w:hAnsi="Times New Roman"/>
          <w:i/>
          <w:iCs/>
          <w:sz w:val="24"/>
          <w:szCs w:val="24"/>
        </w:rPr>
        <w:t xml:space="preserve"> </w:t>
      </w:r>
      <w:r w:rsidR="002724F2" w:rsidRPr="00382A7E">
        <w:rPr>
          <w:rFonts w:ascii="Times New Roman" w:hAnsi="Times New Roman"/>
          <w:i/>
          <w:iCs/>
          <w:sz w:val="24"/>
          <w:szCs w:val="24"/>
        </w:rPr>
        <w:t>работ)»</w:t>
      </w:r>
      <w:r>
        <w:rPr>
          <w:rFonts w:ascii="Times New Roman" w:hAnsi="Times New Roman"/>
          <w:i/>
          <w:iCs/>
          <w:sz w:val="24"/>
          <w:szCs w:val="24"/>
        </w:rPr>
        <w:t xml:space="preserve"> </w:t>
      </w:r>
      <w:r w:rsidR="002724F2">
        <w:rPr>
          <w:rFonts w:ascii="Times New Roman" w:hAnsi="Times New Roman"/>
          <w:sz w:val="24"/>
          <w:szCs w:val="24"/>
        </w:rPr>
        <w:t>(с изменениями от</w:t>
      </w:r>
      <w:r>
        <w:rPr>
          <w:rFonts w:ascii="Times New Roman" w:hAnsi="Times New Roman"/>
          <w:sz w:val="24"/>
          <w:szCs w:val="24"/>
        </w:rPr>
        <w:t xml:space="preserve"> </w:t>
      </w:r>
      <w:r w:rsidR="002724F2" w:rsidRPr="00382A7E">
        <w:rPr>
          <w:rFonts w:ascii="Times New Roman" w:hAnsi="Times New Roman"/>
          <w:sz w:val="24"/>
          <w:szCs w:val="24"/>
        </w:rPr>
        <w:t>18.12.2012г.</w:t>
      </w:r>
      <w:r w:rsidR="002724F2">
        <w:rPr>
          <w:rFonts w:ascii="Times New Roman" w:hAnsi="Times New Roman"/>
          <w:sz w:val="24"/>
          <w:szCs w:val="24"/>
        </w:rPr>
        <w:t xml:space="preserve">) </w:t>
      </w:r>
      <w:r w:rsidR="002724F2" w:rsidRPr="00382A7E">
        <w:rPr>
          <w:rFonts w:ascii="Times New Roman" w:hAnsi="Times New Roman"/>
          <w:sz w:val="24"/>
          <w:szCs w:val="24"/>
        </w:rPr>
        <w:t xml:space="preserve">заключено </w:t>
      </w:r>
      <w:r w:rsidR="002724F2">
        <w:rPr>
          <w:rFonts w:ascii="Times New Roman" w:hAnsi="Times New Roman"/>
          <w:sz w:val="24"/>
          <w:szCs w:val="24"/>
        </w:rPr>
        <w:t>на общую</w:t>
      </w:r>
      <w:r>
        <w:rPr>
          <w:rFonts w:ascii="Times New Roman" w:hAnsi="Times New Roman"/>
          <w:sz w:val="24"/>
          <w:szCs w:val="24"/>
        </w:rPr>
        <w:t xml:space="preserve"> </w:t>
      </w:r>
      <w:r w:rsidR="002A0F5B">
        <w:rPr>
          <w:rFonts w:ascii="Times New Roman" w:hAnsi="Times New Roman"/>
          <w:sz w:val="24"/>
          <w:szCs w:val="24"/>
        </w:rPr>
        <w:t xml:space="preserve">сумму </w:t>
      </w:r>
      <w:r w:rsidR="002724F2" w:rsidRPr="00382A7E">
        <w:rPr>
          <w:rFonts w:ascii="Times New Roman" w:hAnsi="Times New Roman"/>
          <w:b/>
          <w:bCs/>
          <w:sz w:val="24"/>
          <w:szCs w:val="24"/>
        </w:rPr>
        <w:t>8 946,8 тыс. руб.</w:t>
      </w:r>
    </w:p>
    <w:p w:rsidR="002724F2" w:rsidRDefault="00D006CF" w:rsidP="002724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A31053">
        <w:rPr>
          <w:rFonts w:ascii="Times New Roman" w:hAnsi="Times New Roman"/>
          <w:sz w:val="24"/>
          <w:szCs w:val="24"/>
        </w:rPr>
        <w:t xml:space="preserve">В соответствии с </w:t>
      </w:r>
      <w:r w:rsidR="009D31C9" w:rsidRPr="00382A7E">
        <w:rPr>
          <w:rFonts w:ascii="Times New Roman" w:hAnsi="Times New Roman"/>
          <w:sz w:val="24"/>
          <w:szCs w:val="24"/>
        </w:rPr>
        <w:t>«Отчёт</w:t>
      </w:r>
      <w:r w:rsidR="00A31053">
        <w:rPr>
          <w:rFonts w:ascii="Times New Roman" w:hAnsi="Times New Roman"/>
          <w:sz w:val="24"/>
          <w:szCs w:val="24"/>
        </w:rPr>
        <w:t>ом</w:t>
      </w:r>
      <w:r w:rsidR="009D31C9" w:rsidRPr="00382A7E">
        <w:rPr>
          <w:rFonts w:ascii="Times New Roman" w:hAnsi="Times New Roman"/>
          <w:sz w:val="24"/>
          <w:szCs w:val="24"/>
        </w:rPr>
        <w:t xml:space="preserve"> об исполнении муниципального задания на оказание муниципальных услуг на территории городского округа Тольятти за 2012 год»</w:t>
      </w:r>
      <w:r w:rsidR="002724F2">
        <w:rPr>
          <w:rFonts w:ascii="Times New Roman" w:hAnsi="Times New Roman"/>
          <w:sz w:val="24"/>
          <w:szCs w:val="24"/>
        </w:rPr>
        <w:t>,</w:t>
      </w:r>
      <w:r w:rsidR="002A0F5B">
        <w:rPr>
          <w:rFonts w:ascii="Times New Roman" w:hAnsi="Times New Roman"/>
          <w:sz w:val="24"/>
          <w:szCs w:val="24"/>
        </w:rPr>
        <w:t xml:space="preserve"> </w:t>
      </w:r>
      <w:r w:rsidR="002724F2" w:rsidRPr="00382A7E">
        <w:rPr>
          <w:rFonts w:ascii="Times New Roman" w:hAnsi="Times New Roman"/>
          <w:sz w:val="24"/>
          <w:szCs w:val="24"/>
        </w:rPr>
        <w:t>«Отчёт</w:t>
      </w:r>
      <w:r w:rsidR="002724F2">
        <w:rPr>
          <w:rFonts w:ascii="Times New Roman" w:hAnsi="Times New Roman"/>
          <w:sz w:val="24"/>
          <w:szCs w:val="24"/>
        </w:rPr>
        <w:t>ом</w:t>
      </w:r>
      <w:r w:rsidR="002724F2" w:rsidRPr="00382A7E">
        <w:rPr>
          <w:rFonts w:ascii="Times New Roman" w:hAnsi="Times New Roman"/>
          <w:sz w:val="24"/>
          <w:szCs w:val="24"/>
        </w:rPr>
        <w:t xml:space="preserve"> об исполнении Учреждением плана финансово-хозяйственной деятельности»</w:t>
      </w:r>
      <w:r w:rsidR="002724F2">
        <w:rPr>
          <w:rFonts w:ascii="Times New Roman" w:hAnsi="Times New Roman"/>
          <w:sz w:val="24"/>
          <w:szCs w:val="24"/>
        </w:rPr>
        <w:t xml:space="preserve">, «Отчётом об использовании субсидии» </w:t>
      </w:r>
      <w:r w:rsidR="009D31C9" w:rsidRPr="00382A7E">
        <w:rPr>
          <w:rFonts w:ascii="Times New Roman" w:hAnsi="Times New Roman"/>
          <w:sz w:val="24"/>
          <w:szCs w:val="24"/>
        </w:rPr>
        <w:t xml:space="preserve">общий объём финансовых затрат </w:t>
      </w:r>
      <w:r w:rsidR="002724F2" w:rsidRPr="00382A7E">
        <w:rPr>
          <w:rFonts w:ascii="Times New Roman" w:hAnsi="Times New Roman"/>
          <w:sz w:val="24"/>
          <w:szCs w:val="24"/>
        </w:rPr>
        <w:t>за 2012 год</w:t>
      </w:r>
      <w:r>
        <w:rPr>
          <w:rFonts w:ascii="Times New Roman" w:hAnsi="Times New Roman"/>
          <w:sz w:val="24"/>
          <w:szCs w:val="24"/>
        </w:rPr>
        <w:t xml:space="preserve"> </w:t>
      </w:r>
      <w:r w:rsidR="009D31C9" w:rsidRPr="00382A7E">
        <w:rPr>
          <w:rFonts w:ascii="Times New Roman" w:hAnsi="Times New Roman"/>
          <w:sz w:val="24"/>
          <w:szCs w:val="24"/>
        </w:rPr>
        <w:t xml:space="preserve">составил </w:t>
      </w:r>
      <w:r w:rsidR="009D31C9" w:rsidRPr="00382A7E">
        <w:rPr>
          <w:rFonts w:ascii="Times New Roman" w:hAnsi="Times New Roman"/>
          <w:b/>
          <w:bCs/>
          <w:sz w:val="24"/>
          <w:szCs w:val="24"/>
        </w:rPr>
        <w:t>8 562,4 тыс</w:t>
      </w:r>
      <w:proofErr w:type="gramStart"/>
      <w:r w:rsidR="009D31C9" w:rsidRPr="00382A7E">
        <w:rPr>
          <w:rFonts w:ascii="Times New Roman" w:hAnsi="Times New Roman"/>
          <w:b/>
          <w:bCs/>
          <w:sz w:val="24"/>
          <w:szCs w:val="24"/>
        </w:rPr>
        <w:t>.р</w:t>
      </w:r>
      <w:proofErr w:type="gramEnd"/>
      <w:r w:rsidR="009D31C9" w:rsidRPr="00382A7E">
        <w:rPr>
          <w:rFonts w:ascii="Times New Roman" w:hAnsi="Times New Roman"/>
          <w:b/>
          <w:bCs/>
          <w:sz w:val="24"/>
          <w:szCs w:val="24"/>
        </w:rPr>
        <w:t>уб</w:t>
      </w:r>
      <w:r w:rsidR="009D31C9" w:rsidRPr="00382A7E">
        <w:rPr>
          <w:rFonts w:ascii="Times New Roman" w:hAnsi="Times New Roman"/>
          <w:sz w:val="24"/>
          <w:szCs w:val="24"/>
        </w:rPr>
        <w:t>., или 95,7% от утвержденного муниципального задания на год</w:t>
      </w:r>
      <w:r>
        <w:rPr>
          <w:rFonts w:ascii="Times New Roman" w:hAnsi="Times New Roman"/>
          <w:sz w:val="24"/>
          <w:szCs w:val="24"/>
        </w:rPr>
        <w:t xml:space="preserve">               </w:t>
      </w:r>
      <w:r w:rsidR="002724F2">
        <w:rPr>
          <w:rFonts w:ascii="Times New Roman" w:hAnsi="Times New Roman"/>
          <w:sz w:val="24"/>
          <w:szCs w:val="24"/>
        </w:rPr>
        <w:t>(см. таблицу № 3 в акте проверки).</w:t>
      </w:r>
    </w:p>
    <w:p w:rsidR="002724F2" w:rsidRPr="00382A7E" w:rsidRDefault="00D006CF" w:rsidP="002724F2">
      <w:pPr>
        <w:widowControl w:val="0"/>
        <w:autoSpaceDE w:val="0"/>
        <w:autoSpaceDN w:val="0"/>
        <w:adjustRightInd w:val="0"/>
        <w:spacing w:after="0" w:line="240" w:lineRule="auto"/>
        <w:jc w:val="both"/>
        <w:rPr>
          <w:rFonts w:ascii="Times New Roman" w:hAnsi="Times New Roman"/>
          <w:bCs/>
          <w:iCs/>
          <w:sz w:val="24"/>
          <w:szCs w:val="24"/>
        </w:rPr>
      </w:pPr>
      <w:r>
        <w:rPr>
          <w:rFonts w:ascii="Times New Roman" w:hAnsi="Times New Roman"/>
          <w:bCs/>
          <w:iCs/>
          <w:sz w:val="24"/>
          <w:szCs w:val="24"/>
        </w:rPr>
        <w:t xml:space="preserve">    </w:t>
      </w:r>
      <w:r w:rsidR="00D40369">
        <w:rPr>
          <w:rFonts w:ascii="Times New Roman" w:hAnsi="Times New Roman"/>
          <w:bCs/>
          <w:iCs/>
          <w:sz w:val="24"/>
          <w:szCs w:val="24"/>
        </w:rPr>
        <w:t xml:space="preserve"> </w:t>
      </w:r>
      <w:r w:rsidR="002724F2" w:rsidRPr="00382A7E">
        <w:rPr>
          <w:rFonts w:ascii="Times New Roman" w:hAnsi="Times New Roman"/>
          <w:bCs/>
          <w:iCs/>
          <w:sz w:val="24"/>
          <w:szCs w:val="24"/>
        </w:rPr>
        <w:t xml:space="preserve">По состоянию на 01.01.2013г. на лицевом счёте остались неиспользованными средства на выполнение муниципального задания в сумме 384,4 тыс. руб. </w:t>
      </w:r>
    </w:p>
    <w:p w:rsidR="000B0C88" w:rsidRPr="00FA34F2" w:rsidRDefault="00A31053" w:rsidP="00D40369">
      <w:pPr>
        <w:spacing w:after="0" w:line="240" w:lineRule="auto"/>
        <w:jc w:val="both"/>
        <w:rPr>
          <w:rFonts w:ascii="Times New Roman" w:hAnsi="Times New Roman"/>
          <w:sz w:val="24"/>
          <w:szCs w:val="24"/>
        </w:rPr>
      </w:pPr>
      <w:r>
        <w:rPr>
          <w:rFonts w:ascii="Times New Roman" w:hAnsi="Times New Roman" w:cs="Times New Roman"/>
          <w:b/>
          <w:sz w:val="24"/>
          <w:szCs w:val="24"/>
        </w:rPr>
        <w:t xml:space="preserve">      3.2.</w:t>
      </w:r>
      <w:bookmarkStart w:id="0" w:name="_GoBack"/>
      <w:bookmarkEnd w:id="0"/>
      <w:r w:rsidR="000B0C88" w:rsidRPr="00D40369">
        <w:rPr>
          <w:rFonts w:ascii="Times New Roman" w:hAnsi="Times New Roman"/>
          <w:sz w:val="24"/>
          <w:szCs w:val="24"/>
        </w:rPr>
        <w:t xml:space="preserve">Соглашение от 15.03.2012г. №348-дг/3.2 </w:t>
      </w:r>
      <w:r w:rsidR="000B0C88" w:rsidRPr="00D40369">
        <w:rPr>
          <w:rFonts w:ascii="Times New Roman" w:hAnsi="Times New Roman"/>
          <w:i/>
          <w:iCs/>
          <w:sz w:val="24"/>
          <w:szCs w:val="24"/>
        </w:rPr>
        <w:t>«О предоставлении субсидий</w:t>
      </w:r>
      <w:r w:rsidR="000B0C88" w:rsidRPr="00382A7E">
        <w:rPr>
          <w:rFonts w:ascii="Times New Roman" w:hAnsi="Times New Roman"/>
          <w:i/>
          <w:iCs/>
          <w:sz w:val="24"/>
          <w:szCs w:val="24"/>
        </w:rPr>
        <w:t xml:space="preserve"> на цели, не связанные с возмещением нормативных затрат на оказание им муниципальных услуг (выполнение работ), за исключением бюджетных инвестиций»</w:t>
      </w:r>
      <w:r w:rsidR="000B0C88" w:rsidRPr="00382A7E">
        <w:rPr>
          <w:rFonts w:ascii="Times New Roman" w:hAnsi="Times New Roman"/>
          <w:sz w:val="24"/>
          <w:szCs w:val="24"/>
        </w:rPr>
        <w:t xml:space="preserve"> </w:t>
      </w:r>
      <w:r w:rsidR="00D40369">
        <w:rPr>
          <w:rFonts w:ascii="Times New Roman" w:hAnsi="Times New Roman"/>
          <w:sz w:val="24"/>
          <w:szCs w:val="24"/>
        </w:rPr>
        <w:t xml:space="preserve">(с изменениями </w:t>
      </w:r>
      <w:r w:rsidR="00D40369" w:rsidRPr="00382A7E">
        <w:rPr>
          <w:rFonts w:ascii="Times New Roman" w:hAnsi="Times New Roman"/>
          <w:sz w:val="24"/>
          <w:szCs w:val="24"/>
        </w:rPr>
        <w:t>от 22</w:t>
      </w:r>
      <w:r w:rsidR="00D40369">
        <w:rPr>
          <w:rFonts w:ascii="Times New Roman" w:hAnsi="Times New Roman"/>
          <w:sz w:val="24"/>
          <w:szCs w:val="24"/>
        </w:rPr>
        <w:t>.</w:t>
      </w:r>
      <w:r w:rsidR="00D40369" w:rsidRPr="00382A7E">
        <w:rPr>
          <w:rFonts w:ascii="Times New Roman" w:hAnsi="Times New Roman"/>
          <w:sz w:val="24"/>
          <w:szCs w:val="24"/>
        </w:rPr>
        <w:t>11</w:t>
      </w:r>
      <w:r w:rsidR="00D40369">
        <w:rPr>
          <w:rFonts w:ascii="Times New Roman" w:hAnsi="Times New Roman"/>
          <w:sz w:val="24"/>
          <w:szCs w:val="24"/>
        </w:rPr>
        <w:t>.</w:t>
      </w:r>
      <w:r w:rsidR="00D40369" w:rsidRPr="00382A7E">
        <w:rPr>
          <w:rFonts w:ascii="Times New Roman" w:hAnsi="Times New Roman"/>
          <w:sz w:val="24"/>
          <w:szCs w:val="24"/>
        </w:rPr>
        <w:t>2012г. №2</w:t>
      </w:r>
      <w:r w:rsidR="00D40369">
        <w:rPr>
          <w:rFonts w:ascii="Times New Roman" w:hAnsi="Times New Roman"/>
          <w:sz w:val="24"/>
          <w:szCs w:val="24"/>
        </w:rPr>
        <w:t>)</w:t>
      </w:r>
      <w:r w:rsidR="00D40369" w:rsidRPr="00382A7E">
        <w:rPr>
          <w:rFonts w:ascii="Times New Roman" w:hAnsi="Times New Roman"/>
          <w:sz w:val="24"/>
          <w:szCs w:val="24"/>
        </w:rPr>
        <w:t xml:space="preserve"> </w:t>
      </w:r>
      <w:r w:rsidR="000B0C88" w:rsidRPr="00382A7E">
        <w:rPr>
          <w:rFonts w:ascii="Times New Roman" w:hAnsi="Times New Roman"/>
          <w:sz w:val="24"/>
          <w:szCs w:val="24"/>
        </w:rPr>
        <w:t>заключено</w:t>
      </w:r>
      <w:r w:rsidR="00D40369">
        <w:rPr>
          <w:rFonts w:ascii="Times New Roman" w:hAnsi="Times New Roman"/>
          <w:sz w:val="24"/>
          <w:szCs w:val="24"/>
        </w:rPr>
        <w:t xml:space="preserve"> на сумму </w:t>
      </w:r>
      <w:r w:rsidR="000B0C88" w:rsidRPr="00382A7E">
        <w:rPr>
          <w:rFonts w:ascii="Times New Roman" w:hAnsi="Times New Roman"/>
          <w:b/>
          <w:bCs/>
          <w:sz w:val="24"/>
          <w:szCs w:val="24"/>
        </w:rPr>
        <w:t>341,2 тыс. руб.</w:t>
      </w:r>
      <w:r w:rsidR="00FA34F2">
        <w:rPr>
          <w:rFonts w:ascii="Times New Roman" w:hAnsi="Times New Roman"/>
          <w:b/>
          <w:bCs/>
          <w:sz w:val="24"/>
          <w:szCs w:val="24"/>
        </w:rPr>
        <w:t xml:space="preserve"> </w:t>
      </w:r>
      <w:r w:rsidR="00FA34F2" w:rsidRPr="00FA34F2">
        <w:rPr>
          <w:rFonts w:ascii="Times New Roman" w:hAnsi="Times New Roman"/>
          <w:bCs/>
          <w:sz w:val="24"/>
          <w:szCs w:val="24"/>
        </w:rPr>
        <w:t>(на реализацию мероприятий долгосрочных целевых программ и прочие выплаты).</w:t>
      </w:r>
    </w:p>
    <w:p w:rsidR="00FA34F2" w:rsidRDefault="00FA34F2" w:rsidP="00FA34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Согласно</w:t>
      </w:r>
      <w:r w:rsidR="000B0C88" w:rsidRPr="00382A7E">
        <w:rPr>
          <w:rFonts w:ascii="Times New Roman" w:hAnsi="Times New Roman"/>
          <w:sz w:val="24"/>
          <w:szCs w:val="24"/>
        </w:rPr>
        <w:t xml:space="preserve"> «Отчёт</w:t>
      </w:r>
      <w:r>
        <w:rPr>
          <w:rFonts w:ascii="Times New Roman" w:hAnsi="Times New Roman"/>
          <w:sz w:val="24"/>
          <w:szCs w:val="24"/>
        </w:rPr>
        <w:t>у</w:t>
      </w:r>
      <w:r w:rsidR="000B0C88" w:rsidRPr="00382A7E">
        <w:rPr>
          <w:rFonts w:ascii="Times New Roman" w:hAnsi="Times New Roman"/>
          <w:sz w:val="24"/>
          <w:szCs w:val="24"/>
        </w:rPr>
        <w:t xml:space="preserve"> об исполнении </w:t>
      </w:r>
      <w:r>
        <w:rPr>
          <w:rFonts w:ascii="Times New Roman" w:hAnsi="Times New Roman"/>
          <w:sz w:val="24"/>
          <w:szCs w:val="24"/>
        </w:rPr>
        <w:t>Учреждением</w:t>
      </w:r>
      <w:r w:rsidR="000B0C88" w:rsidRPr="00382A7E">
        <w:rPr>
          <w:rFonts w:ascii="Times New Roman" w:hAnsi="Times New Roman"/>
          <w:sz w:val="24"/>
          <w:szCs w:val="24"/>
        </w:rPr>
        <w:t xml:space="preserve"> плана его финансово-хозяйственной деятельности»</w:t>
      </w:r>
      <w:r>
        <w:rPr>
          <w:rFonts w:ascii="Times New Roman" w:hAnsi="Times New Roman"/>
          <w:sz w:val="24"/>
          <w:szCs w:val="24"/>
        </w:rPr>
        <w:t>, «О</w:t>
      </w:r>
      <w:r w:rsidR="000B0C88">
        <w:rPr>
          <w:rFonts w:ascii="Times New Roman" w:hAnsi="Times New Roman"/>
          <w:sz w:val="24"/>
          <w:szCs w:val="24"/>
        </w:rPr>
        <w:t>тчёт</w:t>
      </w:r>
      <w:r>
        <w:rPr>
          <w:rFonts w:ascii="Times New Roman" w:hAnsi="Times New Roman"/>
          <w:sz w:val="24"/>
          <w:szCs w:val="24"/>
        </w:rPr>
        <w:t>у</w:t>
      </w:r>
      <w:r w:rsidR="000B0C88">
        <w:rPr>
          <w:rFonts w:ascii="Times New Roman" w:hAnsi="Times New Roman"/>
          <w:sz w:val="24"/>
          <w:szCs w:val="24"/>
        </w:rPr>
        <w:t xml:space="preserve"> </w:t>
      </w:r>
      <w:r w:rsidR="000B0C88" w:rsidRPr="00382A7E">
        <w:rPr>
          <w:rFonts w:ascii="Times New Roman" w:hAnsi="Times New Roman"/>
          <w:sz w:val="24"/>
          <w:szCs w:val="24"/>
        </w:rPr>
        <w:t>по использованию субсидии на иные цели</w:t>
      </w:r>
      <w:r>
        <w:rPr>
          <w:rFonts w:ascii="Times New Roman" w:hAnsi="Times New Roman"/>
          <w:sz w:val="24"/>
          <w:szCs w:val="24"/>
        </w:rPr>
        <w:t>» к</w:t>
      </w:r>
      <w:r w:rsidR="000B0C88" w:rsidRPr="00382A7E">
        <w:rPr>
          <w:rFonts w:ascii="Times New Roman" w:hAnsi="Times New Roman"/>
          <w:sz w:val="24"/>
          <w:szCs w:val="24"/>
        </w:rPr>
        <w:t xml:space="preserve">ассовые расходы </w:t>
      </w:r>
      <w:r w:rsidRPr="00382A7E">
        <w:rPr>
          <w:rFonts w:ascii="Times New Roman" w:hAnsi="Times New Roman"/>
          <w:sz w:val="24"/>
          <w:szCs w:val="24"/>
        </w:rPr>
        <w:t>за 2012 год</w:t>
      </w:r>
      <w:r>
        <w:rPr>
          <w:rFonts w:ascii="Times New Roman" w:hAnsi="Times New Roman"/>
          <w:sz w:val="24"/>
          <w:szCs w:val="24"/>
        </w:rPr>
        <w:t xml:space="preserve"> составили </w:t>
      </w:r>
      <w:r w:rsidR="000B0C88" w:rsidRPr="00382A7E">
        <w:rPr>
          <w:rFonts w:ascii="Times New Roman" w:hAnsi="Times New Roman"/>
          <w:sz w:val="24"/>
          <w:szCs w:val="24"/>
        </w:rPr>
        <w:t xml:space="preserve"> </w:t>
      </w:r>
      <w:r w:rsidR="000B0C88" w:rsidRPr="00382A7E">
        <w:rPr>
          <w:rFonts w:ascii="Times New Roman" w:hAnsi="Times New Roman"/>
          <w:b/>
          <w:bCs/>
          <w:sz w:val="24"/>
          <w:szCs w:val="24"/>
        </w:rPr>
        <w:t>341,1 тыс. руб</w:t>
      </w:r>
      <w:r w:rsidR="000B0C88" w:rsidRPr="00382A7E">
        <w:rPr>
          <w:rFonts w:ascii="Times New Roman" w:hAnsi="Times New Roman"/>
          <w:sz w:val="24"/>
          <w:szCs w:val="24"/>
        </w:rPr>
        <w:t>., или 99,7% от утверждённых бюджетных назначений</w:t>
      </w:r>
      <w:r>
        <w:rPr>
          <w:rFonts w:ascii="Times New Roman" w:hAnsi="Times New Roman"/>
          <w:sz w:val="24"/>
          <w:szCs w:val="24"/>
        </w:rPr>
        <w:t>.</w:t>
      </w:r>
      <w:r w:rsidR="000B0C88" w:rsidRPr="00382A7E">
        <w:rPr>
          <w:rFonts w:ascii="Times New Roman" w:hAnsi="Times New Roman"/>
          <w:sz w:val="24"/>
          <w:szCs w:val="24"/>
        </w:rPr>
        <w:t xml:space="preserve"> </w:t>
      </w:r>
      <w:r>
        <w:rPr>
          <w:rFonts w:ascii="Times New Roman" w:hAnsi="Times New Roman"/>
          <w:sz w:val="24"/>
          <w:szCs w:val="24"/>
        </w:rPr>
        <w:t>(см</w:t>
      </w:r>
      <w:proofErr w:type="gramStart"/>
      <w:r>
        <w:rPr>
          <w:rFonts w:ascii="Times New Roman" w:hAnsi="Times New Roman"/>
          <w:sz w:val="24"/>
          <w:szCs w:val="24"/>
        </w:rPr>
        <w:t>.т</w:t>
      </w:r>
      <w:proofErr w:type="gramEnd"/>
      <w:r w:rsidR="000B0C88" w:rsidRPr="00382A7E">
        <w:rPr>
          <w:rFonts w:ascii="Times New Roman" w:hAnsi="Times New Roman"/>
          <w:sz w:val="24"/>
          <w:szCs w:val="24"/>
        </w:rPr>
        <w:t>аблиц</w:t>
      </w:r>
      <w:r>
        <w:rPr>
          <w:rFonts w:ascii="Times New Roman" w:hAnsi="Times New Roman"/>
          <w:sz w:val="24"/>
          <w:szCs w:val="24"/>
        </w:rPr>
        <w:t xml:space="preserve">у </w:t>
      </w:r>
      <w:r w:rsidR="000B0C88" w:rsidRPr="00382A7E">
        <w:rPr>
          <w:rFonts w:ascii="Times New Roman" w:hAnsi="Times New Roman"/>
          <w:sz w:val="24"/>
          <w:szCs w:val="24"/>
        </w:rPr>
        <w:t>№</w:t>
      </w:r>
      <w:r>
        <w:rPr>
          <w:rFonts w:ascii="Times New Roman" w:hAnsi="Times New Roman"/>
          <w:sz w:val="24"/>
          <w:szCs w:val="24"/>
        </w:rPr>
        <w:t xml:space="preserve"> </w:t>
      </w:r>
      <w:r w:rsidR="000B0C88" w:rsidRPr="00382A7E">
        <w:rPr>
          <w:rFonts w:ascii="Times New Roman" w:hAnsi="Times New Roman"/>
          <w:sz w:val="24"/>
          <w:szCs w:val="24"/>
        </w:rPr>
        <w:t>4</w:t>
      </w:r>
      <w:r>
        <w:rPr>
          <w:rFonts w:ascii="Times New Roman" w:hAnsi="Times New Roman"/>
          <w:sz w:val="24"/>
          <w:szCs w:val="24"/>
        </w:rPr>
        <w:t xml:space="preserve"> в акте проверки).</w:t>
      </w:r>
    </w:p>
    <w:p w:rsidR="000B0C88" w:rsidRPr="00382A7E" w:rsidRDefault="000B0C88" w:rsidP="00FA34F2">
      <w:pPr>
        <w:widowControl w:val="0"/>
        <w:autoSpaceDE w:val="0"/>
        <w:autoSpaceDN w:val="0"/>
        <w:adjustRightInd w:val="0"/>
        <w:spacing w:after="0" w:line="240" w:lineRule="auto"/>
        <w:jc w:val="both"/>
        <w:rPr>
          <w:rFonts w:ascii="Times New Roman" w:hAnsi="Times New Roman"/>
          <w:sz w:val="24"/>
          <w:szCs w:val="24"/>
        </w:rPr>
      </w:pPr>
      <w:r w:rsidRPr="00382A7E">
        <w:rPr>
          <w:rFonts w:ascii="Times New Roman" w:hAnsi="Times New Roman"/>
          <w:sz w:val="24"/>
          <w:szCs w:val="24"/>
        </w:rPr>
        <w:t xml:space="preserve">     </w:t>
      </w:r>
      <w:r w:rsidR="00FA34F2">
        <w:rPr>
          <w:rFonts w:ascii="Times New Roman" w:hAnsi="Times New Roman"/>
          <w:sz w:val="24"/>
          <w:szCs w:val="24"/>
        </w:rPr>
        <w:t xml:space="preserve"> </w:t>
      </w:r>
      <w:r w:rsidRPr="00382A7E">
        <w:rPr>
          <w:rFonts w:ascii="Times New Roman" w:hAnsi="Times New Roman"/>
          <w:b/>
          <w:bCs/>
          <w:sz w:val="24"/>
          <w:szCs w:val="24"/>
        </w:rPr>
        <w:t>3.</w:t>
      </w:r>
      <w:r w:rsidR="00FA34F2">
        <w:rPr>
          <w:rFonts w:ascii="Times New Roman" w:hAnsi="Times New Roman"/>
          <w:b/>
          <w:bCs/>
          <w:sz w:val="24"/>
          <w:szCs w:val="24"/>
        </w:rPr>
        <w:t>3.</w:t>
      </w:r>
      <w:r w:rsidR="00A70F78">
        <w:rPr>
          <w:rFonts w:ascii="Times New Roman" w:hAnsi="Times New Roman"/>
          <w:b/>
          <w:bCs/>
          <w:sz w:val="24"/>
          <w:szCs w:val="24"/>
        </w:rPr>
        <w:t xml:space="preserve"> </w:t>
      </w:r>
      <w:proofErr w:type="gramStart"/>
      <w:r w:rsidR="00A70F78" w:rsidRPr="00A70F78">
        <w:rPr>
          <w:rFonts w:ascii="Times New Roman" w:hAnsi="Times New Roman"/>
          <w:bCs/>
          <w:sz w:val="24"/>
          <w:szCs w:val="24"/>
        </w:rPr>
        <w:t>В соответствии</w:t>
      </w:r>
      <w:r w:rsidR="00A70F78">
        <w:rPr>
          <w:rFonts w:ascii="Times New Roman" w:hAnsi="Times New Roman"/>
          <w:b/>
          <w:bCs/>
          <w:sz w:val="24"/>
          <w:szCs w:val="24"/>
        </w:rPr>
        <w:t xml:space="preserve"> </w:t>
      </w:r>
      <w:r w:rsidR="00A70F78" w:rsidRPr="00A70F78">
        <w:rPr>
          <w:rFonts w:ascii="Times New Roman" w:hAnsi="Times New Roman"/>
          <w:bCs/>
          <w:sz w:val="24"/>
          <w:szCs w:val="24"/>
        </w:rPr>
        <w:t>с</w:t>
      </w:r>
      <w:r w:rsidRPr="00382A7E">
        <w:rPr>
          <w:rFonts w:ascii="Times New Roman" w:hAnsi="Times New Roman"/>
          <w:sz w:val="24"/>
          <w:szCs w:val="24"/>
        </w:rPr>
        <w:t xml:space="preserve"> </w:t>
      </w:r>
      <w:r w:rsidR="00FC0343">
        <w:rPr>
          <w:rFonts w:ascii="Times New Roman" w:hAnsi="Times New Roman"/>
          <w:sz w:val="24"/>
          <w:szCs w:val="24"/>
        </w:rPr>
        <w:t>«О</w:t>
      </w:r>
      <w:r w:rsidRPr="00382A7E">
        <w:rPr>
          <w:rFonts w:ascii="Times New Roman" w:hAnsi="Times New Roman"/>
          <w:sz w:val="24"/>
          <w:szCs w:val="24"/>
        </w:rPr>
        <w:t>тчёт</w:t>
      </w:r>
      <w:r w:rsidR="00A70F78">
        <w:rPr>
          <w:rFonts w:ascii="Times New Roman" w:hAnsi="Times New Roman"/>
          <w:sz w:val="24"/>
          <w:szCs w:val="24"/>
        </w:rPr>
        <w:t>ом</w:t>
      </w:r>
      <w:r w:rsidRPr="00382A7E">
        <w:rPr>
          <w:rFonts w:ascii="Times New Roman" w:hAnsi="Times New Roman"/>
          <w:sz w:val="24"/>
          <w:szCs w:val="24"/>
        </w:rPr>
        <w:t xml:space="preserve"> </w:t>
      </w:r>
      <w:r w:rsidR="00FC0343">
        <w:rPr>
          <w:rFonts w:ascii="Times New Roman" w:hAnsi="Times New Roman"/>
          <w:sz w:val="24"/>
          <w:szCs w:val="24"/>
        </w:rPr>
        <w:t>о</w:t>
      </w:r>
      <w:r w:rsidRPr="00382A7E">
        <w:rPr>
          <w:rFonts w:ascii="Times New Roman" w:hAnsi="Times New Roman"/>
          <w:sz w:val="24"/>
          <w:szCs w:val="24"/>
        </w:rPr>
        <w:t xml:space="preserve">б исполнении Учреждением плана финансово-хозяйственной деятельности» за 2012 год </w:t>
      </w:r>
      <w:r w:rsidRPr="00382A7E">
        <w:rPr>
          <w:rFonts w:ascii="Times New Roman" w:hAnsi="Times New Roman"/>
          <w:b/>
          <w:bCs/>
          <w:sz w:val="24"/>
          <w:szCs w:val="24"/>
        </w:rPr>
        <w:t>по приносящей доход деятельности</w:t>
      </w:r>
      <w:r w:rsidRPr="00382A7E">
        <w:rPr>
          <w:rFonts w:ascii="Times New Roman" w:hAnsi="Times New Roman"/>
          <w:sz w:val="24"/>
          <w:szCs w:val="24"/>
        </w:rPr>
        <w:t xml:space="preserve"> (собственные доходы учреждения) общая сумма доходов составила </w:t>
      </w:r>
      <w:r w:rsidRPr="00382A7E">
        <w:rPr>
          <w:rFonts w:ascii="Times New Roman" w:hAnsi="Times New Roman"/>
          <w:b/>
          <w:bCs/>
          <w:sz w:val="24"/>
          <w:szCs w:val="24"/>
        </w:rPr>
        <w:t xml:space="preserve">291,5 тыс. руб. </w:t>
      </w:r>
      <w:r w:rsidRPr="00382A7E">
        <w:rPr>
          <w:rFonts w:ascii="Times New Roman" w:hAnsi="Times New Roman"/>
          <w:sz w:val="24"/>
          <w:szCs w:val="24"/>
        </w:rPr>
        <w:t>(при плане 291,5 тыс. руб.)</w:t>
      </w:r>
      <w:r w:rsidRPr="00382A7E">
        <w:rPr>
          <w:rFonts w:ascii="Times New Roman" w:hAnsi="Times New Roman"/>
          <w:b/>
          <w:bCs/>
          <w:sz w:val="24"/>
          <w:szCs w:val="24"/>
        </w:rPr>
        <w:t>,</w:t>
      </w:r>
      <w:r w:rsidR="000279FA">
        <w:rPr>
          <w:rFonts w:ascii="Times New Roman" w:hAnsi="Times New Roman"/>
          <w:b/>
          <w:bCs/>
          <w:sz w:val="24"/>
          <w:szCs w:val="24"/>
        </w:rPr>
        <w:t xml:space="preserve"> </w:t>
      </w:r>
      <w:r w:rsidRPr="00382A7E">
        <w:rPr>
          <w:rFonts w:ascii="Times New Roman" w:hAnsi="Times New Roman"/>
          <w:sz w:val="24"/>
          <w:szCs w:val="24"/>
        </w:rPr>
        <w:t>из них:</w:t>
      </w:r>
      <w:r w:rsidR="00A70F78">
        <w:rPr>
          <w:rFonts w:ascii="Times New Roman" w:hAnsi="Times New Roman"/>
          <w:sz w:val="24"/>
          <w:szCs w:val="24"/>
        </w:rPr>
        <w:t xml:space="preserve"> </w:t>
      </w:r>
      <w:r w:rsidRPr="00382A7E">
        <w:rPr>
          <w:rFonts w:ascii="Times New Roman" w:hAnsi="Times New Roman"/>
          <w:sz w:val="24"/>
          <w:szCs w:val="24"/>
        </w:rPr>
        <w:t xml:space="preserve">доходы от оказания платных услуг </w:t>
      </w:r>
      <w:r w:rsidR="00A70F78">
        <w:rPr>
          <w:rFonts w:ascii="Times New Roman" w:hAnsi="Times New Roman"/>
          <w:sz w:val="24"/>
          <w:szCs w:val="24"/>
        </w:rPr>
        <w:t xml:space="preserve">- </w:t>
      </w:r>
      <w:r w:rsidRPr="00382A7E">
        <w:rPr>
          <w:rFonts w:ascii="Times New Roman" w:hAnsi="Times New Roman"/>
          <w:sz w:val="24"/>
          <w:szCs w:val="24"/>
        </w:rPr>
        <w:t>280,9 тыс. руб. при плане 289,8 тыс. руб.; прочие доходы от физических и юридических лиц – 10,6 тыс. руб. при плане  -  1,7</w:t>
      </w:r>
      <w:proofErr w:type="gramEnd"/>
      <w:r w:rsidRPr="00382A7E">
        <w:rPr>
          <w:rFonts w:ascii="Times New Roman" w:hAnsi="Times New Roman"/>
          <w:sz w:val="24"/>
          <w:szCs w:val="24"/>
        </w:rPr>
        <w:t xml:space="preserve"> тыс. руб.</w:t>
      </w:r>
    </w:p>
    <w:p w:rsidR="000B0C88" w:rsidRPr="00382A7E" w:rsidRDefault="00A70F78" w:rsidP="00A70F78">
      <w:pPr>
        <w:widowControl w:val="0"/>
        <w:autoSpaceDE w:val="0"/>
        <w:autoSpaceDN w:val="0"/>
        <w:adjustRightInd w:val="0"/>
        <w:spacing w:after="0" w:line="240" w:lineRule="auto"/>
        <w:jc w:val="both"/>
        <w:rPr>
          <w:rFonts w:ascii="Times New Roman" w:hAnsi="Times New Roman"/>
          <w:sz w:val="24"/>
          <w:szCs w:val="24"/>
        </w:rPr>
      </w:pPr>
      <w:r w:rsidRPr="00A70F78">
        <w:rPr>
          <w:rFonts w:ascii="Times New Roman" w:hAnsi="Times New Roman"/>
          <w:b/>
          <w:color w:val="C00000"/>
          <w:sz w:val="24"/>
          <w:szCs w:val="24"/>
        </w:rPr>
        <w:t xml:space="preserve">       </w:t>
      </w:r>
      <w:r w:rsidRPr="00A70F78">
        <w:rPr>
          <w:rFonts w:ascii="Times New Roman" w:hAnsi="Times New Roman"/>
          <w:b/>
          <w:sz w:val="24"/>
          <w:szCs w:val="24"/>
        </w:rPr>
        <w:t>4.</w:t>
      </w:r>
      <w:r w:rsidRPr="00A70F78">
        <w:rPr>
          <w:rFonts w:ascii="Times New Roman" w:hAnsi="Times New Roman"/>
          <w:sz w:val="24"/>
          <w:szCs w:val="24"/>
        </w:rPr>
        <w:t xml:space="preserve"> </w:t>
      </w:r>
      <w:r w:rsidR="000B0C88" w:rsidRPr="00A70F78">
        <w:rPr>
          <w:rFonts w:ascii="Times New Roman" w:hAnsi="Times New Roman"/>
          <w:sz w:val="24"/>
          <w:szCs w:val="24"/>
        </w:rPr>
        <w:t>Постановлением</w:t>
      </w:r>
      <w:r w:rsidR="000B0C88" w:rsidRPr="00A31053">
        <w:rPr>
          <w:rFonts w:ascii="Times New Roman" w:hAnsi="Times New Roman"/>
          <w:color w:val="C00000"/>
          <w:sz w:val="24"/>
          <w:szCs w:val="24"/>
        </w:rPr>
        <w:t xml:space="preserve"> </w:t>
      </w:r>
      <w:r w:rsidR="000B0C88" w:rsidRPr="00382A7E">
        <w:rPr>
          <w:rFonts w:ascii="Times New Roman" w:hAnsi="Times New Roman"/>
          <w:sz w:val="24"/>
          <w:szCs w:val="24"/>
        </w:rPr>
        <w:t>мэрии г.о</w:t>
      </w:r>
      <w:proofErr w:type="gramStart"/>
      <w:r w:rsidR="000B0C88" w:rsidRPr="00382A7E">
        <w:rPr>
          <w:rFonts w:ascii="Times New Roman" w:hAnsi="Times New Roman"/>
          <w:sz w:val="24"/>
          <w:szCs w:val="24"/>
        </w:rPr>
        <w:t>.Т</w:t>
      </w:r>
      <w:proofErr w:type="gramEnd"/>
      <w:r w:rsidR="000B0C88" w:rsidRPr="00382A7E">
        <w:rPr>
          <w:rFonts w:ascii="Times New Roman" w:hAnsi="Times New Roman"/>
          <w:sz w:val="24"/>
          <w:szCs w:val="24"/>
        </w:rPr>
        <w:t xml:space="preserve">ольятти от 22.01.2009г. № 112-п/1 утверждён </w:t>
      </w:r>
      <w:r>
        <w:rPr>
          <w:rFonts w:ascii="Times New Roman" w:hAnsi="Times New Roman"/>
          <w:sz w:val="24"/>
          <w:szCs w:val="24"/>
        </w:rPr>
        <w:t>В</w:t>
      </w:r>
      <w:r w:rsidR="000B0C88" w:rsidRPr="00382A7E">
        <w:rPr>
          <w:rFonts w:ascii="Times New Roman" w:hAnsi="Times New Roman"/>
          <w:sz w:val="24"/>
          <w:szCs w:val="24"/>
        </w:rPr>
        <w:t>ременный порядок введения персональных сертификатов обучающихся в муниципальных образовательных учреждениях.</w:t>
      </w:r>
      <w:r>
        <w:rPr>
          <w:rFonts w:ascii="Times New Roman" w:hAnsi="Times New Roman"/>
          <w:sz w:val="24"/>
          <w:szCs w:val="24"/>
        </w:rPr>
        <w:t xml:space="preserve"> </w:t>
      </w:r>
      <w:r w:rsidR="000B0C88" w:rsidRPr="00382A7E">
        <w:rPr>
          <w:rFonts w:ascii="Times New Roman" w:hAnsi="Times New Roman"/>
          <w:i/>
          <w:iCs/>
          <w:sz w:val="24"/>
          <w:szCs w:val="24"/>
        </w:rPr>
        <w:t xml:space="preserve">Основанием для получения бесплатной муниципальной услуги является наличие персонального сертификата, </w:t>
      </w:r>
      <w:proofErr w:type="gramStart"/>
      <w:r w:rsidR="000B0C88" w:rsidRPr="00382A7E">
        <w:rPr>
          <w:rFonts w:ascii="Times New Roman" w:hAnsi="Times New Roman"/>
          <w:i/>
          <w:iCs/>
          <w:sz w:val="24"/>
          <w:szCs w:val="24"/>
        </w:rPr>
        <w:t>обучение по</w:t>
      </w:r>
      <w:proofErr w:type="gramEnd"/>
      <w:r w:rsidR="000B0C88" w:rsidRPr="00382A7E">
        <w:rPr>
          <w:rFonts w:ascii="Times New Roman" w:hAnsi="Times New Roman"/>
          <w:i/>
          <w:iCs/>
          <w:sz w:val="24"/>
          <w:szCs w:val="24"/>
        </w:rPr>
        <w:t xml:space="preserve"> дополнительной программе любой направленности, выбранной обучающимся</w:t>
      </w:r>
      <w:r w:rsidR="000B0C88" w:rsidRPr="00382A7E">
        <w:rPr>
          <w:rFonts w:ascii="Times New Roman" w:hAnsi="Times New Roman"/>
          <w:sz w:val="24"/>
          <w:szCs w:val="24"/>
        </w:rPr>
        <w:t>» (далее Порядок).</w:t>
      </w:r>
      <w:r>
        <w:rPr>
          <w:rFonts w:ascii="Times New Roman" w:hAnsi="Times New Roman"/>
          <w:sz w:val="24"/>
          <w:szCs w:val="24"/>
        </w:rPr>
        <w:t xml:space="preserve"> </w:t>
      </w:r>
      <w:proofErr w:type="gramStart"/>
      <w:r>
        <w:rPr>
          <w:rFonts w:ascii="Times New Roman" w:hAnsi="Times New Roman"/>
          <w:sz w:val="24"/>
          <w:szCs w:val="24"/>
        </w:rPr>
        <w:t>Однако</w:t>
      </w:r>
      <w:r w:rsidR="00621125">
        <w:rPr>
          <w:rFonts w:ascii="Times New Roman" w:hAnsi="Times New Roman"/>
          <w:sz w:val="24"/>
          <w:szCs w:val="24"/>
        </w:rPr>
        <w:t>,</w:t>
      </w:r>
      <w:r>
        <w:rPr>
          <w:rFonts w:ascii="Times New Roman" w:hAnsi="Times New Roman"/>
          <w:sz w:val="24"/>
          <w:szCs w:val="24"/>
        </w:rPr>
        <w:t xml:space="preserve"> </w:t>
      </w:r>
      <w:r w:rsidR="000B0C88" w:rsidRPr="00382A7E">
        <w:rPr>
          <w:rFonts w:ascii="Times New Roman" w:hAnsi="Times New Roman"/>
          <w:sz w:val="24"/>
          <w:szCs w:val="24"/>
        </w:rPr>
        <w:t>приложени</w:t>
      </w:r>
      <w:r>
        <w:rPr>
          <w:rFonts w:ascii="Times New Roman" w:hAnsi="Times New Roman"/>
          <w:sz w:val="24"/>
          <w:szCs w:val="24"/>
        </w:rPr>
        <w:t>ем</w:t>
      </w:r>
      <w:r w:rsidR="000B0C88" w:rsidRPr="00382A7E">
        <w:rPr>
          <w:rFonts w:ascii="Times New Roman" w:hAnsi="Times New Roman"/>
          <w:sz w:val="24"/>
          <w:szCs w:val="24"/>
        </w:rPr>
        <w:t xml:space="preserve"> №3 к приказу Департамента от 19.09.2012г. №406-пк/3.2 «Об организации работы комиссии по выдаче персонального сертификата обучающегося» предусмотрено, что</w:t>
      </w:r>
      <w:r w:rsidR="000B0C88" w:rsidRPr="00382A7E">
        <w:rPr>
          <w:rFonts w:ascii="Times New Roman" w:hAnsi="Times New Roman"/>
          <w:i/>
          <w:iCs/>
          <w:sz w:val="24"/>
          <w:szCs w:val="24"/>
        </w:rPr>
        <w:t xml:space="preserve"> «один сертификат даёт право на обучение ребёнка в одном муниципальном учреждении дополнительного образования </w:t>
      </w:r>
      <w:r w:rsidR="000B0C88" w:rsidRPr="00382A7E">
        <w:rPr>
          <w:rFonts w:ascii="Times New Roman" w:hAnsi="Times New Roman"/>
          <w:sz w:val="24"/>
          <w:szCs w:val="24"/>
        </w:rPr>
        <w:t>независимо от количества кружков, объединений, которые посещает ребёнок в данном учреждении</w:t>
      </w:r>
      <w:r w:rsidR="000B0C88" w:rsidRPr="00382A7E">
        <w:rPr>
          <w:rFonts w:ascii="Times New Roman" w:hAnsi="Times New Roman"/>
          <w:i/>
          <w:iCs/>
          <w:sz w:val="24"/>
          <w:szCs w:val="24"/>
        </w:rPr>
        <w:t>, с общей нагрузкой, не превышающей  8 учебных часов в неделю».</w:t>
      </w:r>
      <w:proofErr w:type="gramEnd"/>
      <w:r w:rsidR="00FC0343">
        <w:rPr>
          <w:rFonts w:ascii="Times New Roman" w:hAnsi="Times New Roman"/>
          <w:i/>
          <w:iCs/>
          <w:sz w:val="24"/>
          <w:szCs w:val="24"/>
        </w:rPr>
        <w:t xml:space="preserve"> </w:t>
      </w:r>
      <w:r w:rsidRPr="00A70F78">
        <w:rPr>
          <w:rFonts w:ascii="Times New Roman" w:hAnsi="Times New Roman"/>
          <w:iCs/>
          <w:sz w:val="24"/>
          <w:szCs w:val="24"/>
        </w:rPr>
        <w:t>Между Порядком, утвержденным мэрией, и приказом Департамента имеется разночтение.</w:t>
      </w:r>
    </w:p>
    <w:p w:rsidR="000B0C88" w:rsidRPr="00382A7E" w:rsidRDefault="00621125" w:rsidP="00621125">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sz w:val="24"/>
          <w:szCs w:val="24"/>
        </w:rPr>
        <w:t xml:space="preserve">       При проверке установлено, что с</w:t>
      </w:r>
      <w:r w:rsidR="000B0C88" w:rsidRPr="00382A7E">
        <w:rPr>
          <w:rFonts w:ascii="Times New Roman" w:hAnsi="Times New Roman"/>
          <w:sz w:val="24"/>
          <w:szCs w:val="24"/>
        </w:rPr>
        <w:t xml:space="preserve">огласно сверке данных журнала учёта персональных сертификатов и </w:t>
      </w:r>
      <w:proofErr w:type="gramStart"/>
      <w:r w:rsidR="000B0C88" w:rsidRPr="00382A7E">
        <w:rPr>
          <w:rFonts w:ascii="Times New Roman" w:hAnsi="Times New Roman"/>
          <w:sz w:val="24"/>
          <w:szCs w:val="24"/>
        </w:rPr>
        <w:t>списков</w:t>
      </w:r>
      <w:proofErr w:type="gramEnd"/>
      <w:r w:rsidR="000B0C88" w:rsidRPr="00382A7E">
        <w:rPr>
          <w:rFonts w:ascii="Times New Roman" w:hAnsi="Times New Roman"/>
          <w:sz w:val="24"/>
          <w:szCs w:val="24"/>
        </w:rPr>
        <w:t xml:space="preserve"> обучающихся на 2011-2012 учебный год должно быть </w:t>
      </w:r>
      <w:r w:rsidR="000B0C88" w:rsidRPr="00382A7E">
        <w:rPr>
          <w:rFonts w:ascii="Times New Roman" w:hAnsi="Times New Roman"/>
          <w:b/>
          <w:bCs/>
          <w:sz w:val="24"/>
          <w:szCs w:val="24"/>
        </w:rPr>
        <w:t>808.</w:t>
      </w:r>
      <w:r w:rsidR="000B0C88" w:rsidRPr="00382A7E">
        <w:rPr>
          <w:rFonts w:ascii="Times New Roman" w:hAnsi="Times New Roman"/>
          <w:sz w:val="24"/>
          <w:szCs w:val="24"/>
        </w:rPr>
        <w:t xml:space="preserve"> Фактически персональных сертификатов обучающихся (ПСО) по Журналу учёта </w:t>
      </w:r>
      <w:r w:rsidR="000B0C88" w:rsidRPr="00382A7E">
        <w:rPr>
          <w:rFonts w:ascii="Times New Roman" w:hAnsi="Times New Roman"/>
          <w:b/>
          <w:sz w:val="24"/>
          <w:szCs w:val="24"/>
        </w:rPr>
        <w:t>773</w:t>
      </w:r>
      <w:r w:rsidR="0087042D">
        <w:rPr>
          <w:rFonts w:ascii="Times New Roman" w:hAnsi="Times New Roman"/>
          <w:b/>
          <w:sz w:val="24"/>
          <w:szCs w:val="24"/>
        </w:rPr>
        <w:t>.</w:t>
      </w:r>
      <w:r w:rsidR="000B0C88" w:rsidRPr="00382A7E">
        <w:rPr>
          <w:rFonts w:ascii="Times New Roman" w:hAnsi="Times New Roman"/>
          <w:sz w:val="24"/>
          <w:szCs w:val="24"/>
        </w:rPr>
        <w:t xml:space="preserve"> </w:t>
      </w:r>
    </w:p>
    <w:p w:rsidR="000B0C88" w:rsidRPr="00382A7E" w:rsidRDefault="0087042D" w:rsidP="0087042D">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       </w:t>
      </w:r>
      <w:r w:rsidR="000B0C88" w:rsidRPr="00382A7E">
        <w:rPr>
          <w:rFonts w:ascii="Times New Roman" w:hAnsi="Times New Roman"/>
          <w:b/>
          <w:bCs/>
          <w:sz w:val="24"/>
          <w:szCs w:val="24"/>
        </w:rPr>
        <w:t xml:space="preserve">В нарушение </w:t>
      </w:r>
      <w:r w:rsidR="000B0C88" w:rsidRPr="00382A7E">
        <w:rPr>
          <w:rFonts w:ascii="Times New Roman" w:hAnsi="Times New Roman"/>
          <w:sz w:val="24"/>
          <w:szCs w:val="24"/>
        </w:rPr>
        <w:t xml:space="preserve">Порядка в 2011 году </w:t>
      </w:r>
      <w:r w:rsidR="000B0C88" w:rsidRPr="00382A7E">
        <w:rPr>
          <w:rFonts w:ascii="Times New Roman" w:hAnsi="Times New Roman"/>
          <w:b/>
          <w:bCs/>
          <w:sz w:val="24"/>
          <w:szCs w:val="24"/>
        </w:rPr>
        <w:t xml:space="preserve">35 </w:t>
      </w:r>
      <w:proofErr w:type="gramStart"/>
      <w:r w:rsidR="000B0C88" w:rsidRPr="00382A7E">
        <w:rPr>
          <w:rFonts w:ascii="Times New Roman" w:hAnsi="Times New Roman"/>
          <w:b/>
          <w:bCs/>
          <w:sz w:val="24"/>
          <w:szCs w:val="24"/>
        </w:rPr>
        <w:t>обучающихся</w:t>
      </w:r>
      <w:proofErr w:type="gramEnd"/>
      <w:r w:rsidR="000B0C88" w:rsidRPr="00382A7E">
        <w:rPr>
          <w:rFonts w:ascii="Times New Roman" w:hAnsi="Times New Roman"/>
          <w:sz w:val="24"/>
          <w:szCs w:val="24"/>
        </w:rPr>
        <w:t xml:space="preserve"> (808-773)</w:t>
      </w:r>
      <w:r>
        <w:rPr>
          <w:rFonts w:ascii="Times New Roman" w:hAnsi="Times New Roman"/>
          <w:sz w:val="24"/>
          <w:szCs w:val="24"/>
        </w:rPr>
        <w:t xml:space="preserve"> </w:t>
      </w:r>
      <w:r w:rsidR="000B0C88" w:rsidRPr="00382A7E">
        <w:rPr>
          <w:rFonts w:ascii="Times New Roman" w:hAnsi="Times New Roman"/>
          <w:sz w:val="24"/>
          <w:szCs w:val="24"/>
        </w:rPr>
        <w:t xml:space="preserve">получили муниципальную услугу по дополнительному образованию </w:t>
      </w:r>
      <w:r w:rsidR="000B0C88" w:rsidRPr="00382A7E">
        <w:rPr>
          <w:rFonts w:ascii="Times New Roman" w:hAnsi="Times New Roman"/>
          <w:b/>
          <w:bCs/>
          <w:sz w:val="24"/>
          <w:szCs w:val="24"/>
        </w:rPr>
        <w:t>без персонального сертификата</w:t>
      </w:r>
      <w:r w:rsidR="000B0C88" w:rsidRPr="00382A7E">
        <w:rPr>
          <w:rFonts w:ascii="Times New Roman" w:hAnsi="Times New Roman"/>
          <w:sz w:val="24"/>
          <w:szCs w:val="24"/>
        </w:rPr>
        <w:t xml:space="preserve">. </w:t>
      </w:r>
      <w:r>
        <w:rPr>
          <w:rFonts w:ascii="Times New Roman" w:hAnsi="Times New Roman"/>
          <w:sz w:val="24"/>
          <w:szCs w:val="24"/>
        </w:rPr>
        <w:t xml:space="preserve">Учреждению </w:t>
      </w:r>
      <w:r w:rsidR="000B0C88" w:rsidRPr="00382A7E">
        <w:rPr>
          <w:rFonts w:ascii="Times New Roman" w:hAnsi="Times New Roman"/>
          <w:b/>
          <w:bCs/>
          <w:sz w:val="24"/>
          <w:szCs w:val="24"/>
        </w:rPr>
        <w:t xml:space="preserve"> необоснованно</w:t>
      </w:r>
      <w:r w:rsidR="000B0C88" w:rsidRPr="00382A7E">
        <w:rPr>
          <w:rFonts w:ascii="Times New Roman" w:hAnsi="Times New Roman"/>
          <w:sz w:val="24"/>
          <w:szCs w:val="24"/>
        </w:rPr>
        <w:t xml:space="preserve"> выделены средства бюджета </w:t>
      </w:r>
      <w:proofErr w:type="gramStart"/>
      <w:r w:rsidR="000B0C88" w:rsidRPr="00382A7E">
        <w:rPr>
          <w:rFonts w:ascii="Times New Roman" w:hAnsi="Times New Roman"/>
          <w:sz w:val="24"/>
          <w:szCs w:val="24"/>
        </w:rPr>
        <w:t>г</w:t>
      </w:r>
      <w:proofErr w:type="gramEnd"/>
      <w:r w:rsidR="000B0C88" w:rsidRPr="00382A7E">
        <w:rPr>
          <w:rFonts w:ascii="Times New Roman" w:hAnsi="Times New Roman"/>
          <w:sz w:val="24"/>
          <w:szCs w:val="24"/>
        </w:rPr>
        <w:t xml:space="preserve">.о. Тольятти в  сумме </w:t>
      </w:r>
      <w:r w:rsidR="000B0C88" w:rsidRPr="00382A7E">
        <w:rPr>
          <w:rFonts w:ascii="Times New Roman" w:hAnsi="Times New Roman"/>
          <w:b/>
          <w:sz w:val="24"/>
          <w:szCs w:val="24"/>
        </w:rPr>
        <w:t>345,3</w:t>
      </w:r>
      <w:r w:rsidR="000B0C88" w:rsidRPr="00382A7E">
        <w:rPr>
          <w:rFonts w:ascii="Times New Roman" w:hAnsi="Times New Roman"/>
          <w:b/>
          <w:bCs/>
          <w:sz w:val="24"/>
          <w:szCs w:val="24"/>
        </w:rPr>
        <w:t xml:space="preserve"> тыс. руб</w:t>
      </w:r>
      <w:r w:rsidR="000B0C88" w:rsidRPr="00382A7E">
        <w:rPr>
          <w:rFonts w:ascii="Times New Roman" w:hAnsi="Times New Roman"/>
          <w:sz w:val="24"/>
          <w:szCs w:val="24"/>
        </w:rPr>
        <w:t xml:space="preserve">. </w:t>
      </w:r>
    </w:p>
    <w:p w:rsidR="000B0C88" w:rsidRPr="00382A7E" w:rsidRDefault="0087042D" w:rsidP="0087042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0B0C88" w:rsidRPr="00382A7E">
        <w:rPr>
          <w:rFonts w:ascii="Times New Roman" w:hAnsi="Times New Roman"/>
          <w:sz w:val="24"/>
          <w:szCs w:val="24"/>
        </w:rPr>
        <w:t xml:space="preserve">По представленным данным журнала учёта персональных сертификатов и </w:t>
      </w:r>
      <w:proofErr w:type="gramStart"/>
      <w:r w:rsidR="000B0C88" w:rsidRPr="00382A7E">
        <w:rPr>
          <w:rFonts w:ascii="Times New Roman" w:hAnsi="Times New Roman"/>
          <w:sz w:val="24"/>
          <w:szCs w:val="24"/>
        </w:rPr>
        <w:t>списков</w:t>
      </w:r>
      <w:proofErr w:type="gramEnd"/>
      <w:r w:rsidR="000B0C88" w:rsidRPr="00382A7E">
        <w:rPr>
          <w:rFonts w:ascii="Times New Roman" w:hAnsi="Times New Roman"/>
          <w:sz w:val="24"/>
          <w:szCs w:val="24"/>
        </w:rPr>
        <w:t xml:space="preserve"> обучающихся на 2012-2013 учебный год в </w:t>
      </w:r>
      <w:r>
        <w:rPr>
          <w:rFonts w:ascii="Times New Roman" w:hAnsi="Times New Roman"/>
          <w:sz w:val="24"/>
          <w:szCs w:val="24"/>
        </w:rPr>
        <w:t xml:space="preserve">Учреждении </w:t>
      </w:r>
      <w:r w:rsidR="000B0C88" w:rsidRPr="00382A7E">
        <w:rPr>
          <w:rFonts w:ascii="Times New Roman" w:hAnsi="Times New Roman"/>
          <w:sz w:val="24"/>
          <w:szCs w:val="24"/>
        </w:rPr>
        <w:t xml:space="preserve">должно быть </w:t>
      </w:r>
      <w:r w:rsidR="000B0C88" w:rsidRPr="00382A7E">
        <w:rPr>
          <w:rFonts w:ascii="Times New Roman" w:hAnsi="Times New Roman"/>
          <w:b/>
          <w:bCs/>
          <w:sz w:val="24"/>
          <w:szCs w:val="24"/>
        </w:rPr>
        <w:t>800</w:t>
      </w:r>
      <w:r w:rsidR="000B0C88" w:rsidRPr="00382A7E">
        <w:rPr>
          <w:rFonts w:ascii="Times New Roman" w:hAnsi="Times New Roman"/>
          <w:sz w:val="24"/>
          <w:szCs w:val="24"/>
        </w:rPr>
        <w:t xml:space="preserve"> персональных сертификатов. Фактически к проверке представлено </w:t>
      </w:r>
      <w:r w:rsidR="000B0C88" w:rsidRPr="00382A7E">
        <w:rPr>
          <w:rFonts w:ascii="Times New Roman" w:hAnsi="Times New Roman"/>
          <w:b/>
          <w:bCs/>
          <w:sz w:val="24"/>
          <w:szCs w:val="24"/>
        </w:rPr>
        <w:t>729</w:t>
      </w:r>
      <w:r>
        <w:rPr>
          <w:rFonts w:ascii="Times New Roman" w:hAnsi="Times New Roman"/>
          <w:b/>
          <w:bCs/>
          <w:sz w:val="24"/>
          <w:szCs w:val="24"/>
        </w:rPr>
        <w:t>.</w:t>
      </w:r>
      <w:r w:rsidR="000B0C88" w:rsidRPr="00382A7E">
        <w:rPr>
          <w:rFonts w:ascii="Times New Roman" w:hAnsi="Times New Roman"/>
          <w:b/>
          <w:bCs/>
          <w:sz w:val="24"/>
          <w:szCs w:val="24"/>
        </w:rPr>
        <w:t xml:space="preserve"> </w:t>
      </w:r>
      <w:r w:rsidRPr="0087042D">
        <w:rPr>
          <w:rFonts w:ascii="Times New Roman" w:hAnsi="Times New Roman"/>
          <w:bCs/>
          <w:sz w:val="24"/>
          <w:szCs w:val="24"/>
        </w:rPr>
        <w:t>Учреждением</w:t>
      </w:r>
      <w:r>
        <w:rPr>
          <w:rFonts w:ascii="Times New Roman" w:hAnsi="Times New Roman"/>
          <w:b/>
          <w:bCs/>
          <w:sz w:val="24"/>
          <w:szCs w:val="24"/>
        </w:rPr>
        <w:t xml:space="preserve"> </w:t>
      </w:r>
      <w:r w:rsidR="000B0C88" w:rsidRPr="00382A7E">
        <w:rPr>
          <w:rFonts w:ascii="Times New Roman" w:hAnsi="Times New Roman"/>
          <w:sz w:val="24"/>
          <w:szCs w:val="24"/>
        </w:rPr>
        <w:t xml:space="preserve">представлены списки </w:t>
      </w:r>
      <w:proofErr w:type="gramStart"/>
      <w:r w:rsidR="000B0C88" w:rsidRPr="00382A7E">
        <w:rPr>
          <w:rFonts w:ascii="Times New Roman" w:hAnsi="Times New Roman"/>
          <w:sz w:val="24"/>
          <w:szCs w:val="24"/>
        </w:rPr>
        <w:t>обучающихся</w:t>
      </w:r>
      <w:proofErr w:type="gramEnd"/>
      <w:r w:rsidR="000B0C88" w:rsidRPr="00382A7E">
        <w:rPr>
          <w:rFonts w:ascii="Times New Roman" w:hAnsi="Times New Roman"/>
          <w:sz w:val="24"/>
          <w:szCs w:val="24"/>
        </w:rPr>
        <w:t xml:space="preserve"> по дополнительной программе по одному персональному сертификату, имеющими разное направление и превышающее 8 часовую учебную нагрузку. </w:t>
      </w:r>
      <w:r w:rsidR="000B0C88" w:rsidRPr="00382A7E">
        <w:rPr>
          <w:rFonts w:ascii="Times New Roman" w:hAnsi="Times New Roman"/>
          <w:bCs/>
          <w:sz w:val="24"/>
          <w:szCs w:val="24"/>
        </w:rPr>
        <w:t>В 2012 году</w:t>
      </w:r>
      <w:r w:rsidR="000B0C88" w:rsidRPr="00382A7E">
        <w:rPr>
          <w:rFonts w:ascii="Times New Roman" w:hAnsi="Times New Roman"/>
          <w:b/>
          <w:bCs/>
          <w:sz w:val="24"/>
          <w:szCs w:val="24"/>
        </w:rPr>
        <w:t xml:space="preserve"> – 5</w:t>
      </w:r>
      <w:r>
        <w:rPr>
          <w:rFonts w:ascii="Times New Roman" w:hAnsi="Times New Roman"/>
          <w:b/>
          <w:bCs/>
          <w:sz w:val="24"/>
          <w:szCs w:val="24"/>
        </w:rPr>
        <w:t>7</w:t>
      </w:r>
      <w:r w:rsidR="000B0C88" w:rsidRPr="00382A7E">
        <w:rPr>
          <w:rFonts w:ascii="Times New Roman" w:hAnsi="Times New Roman"/>
          <w:b/>
          <w:bCs/>
          <w:sz w:val="24"/>
          <w:szCs w:val="24"/>
        </w:rPr>
        <w:t xml:space="preserve"> человек</w:t>
      </w:r>
      <w:r w:rsidR="000B0C88" w:rsidRPr="00382A7E">
        <w:rPr>
          <w:rFonts w:ascii="Times New Roman" w:hAnsi="Times New Roman"/>
          <w:sz w:val="24"/>
          <w:szCs w:val="24"/>
        </w:rPr>
        <w:t>, из них 6 человек с недельной учебной нагрузкой превышающе</w:t>
      </w:r>
      <w:r w:rsidR="000B0C88">
        <w:rPr>
          <w:rFonts w:ascii="Times New Roman" w:hAnsi="Times New Roman"/>
          <w:sz w:val="24"/>
          <w:szCs w:val="24"/>
        </w:rPr>
        <w:t>й</w:t>
      </w:r>
      <w:r w:rsidR="000B0C88" w:rsidRPr="00382A7E">
        <w:rPr>
          <w:rFonts w:ascii="Times New Roman" w:hAnsi="Times New Roman"/>
          <w:sz w:val="24"/>
          <w:szCs w:val="24"/>
        </w:rPr>
        <w:t xml:space="preserve"> 8 часов.</w:t>
      </w:r>
    </w:p>
    <w:p w:rsidR="0087042D" w:rsidRDefault="000279FA" w:rsidP="000279F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lastRenderedPageBreak/>
        <w:t xml:space="preserve">      </w:t>
      </w:r>
      <w:r w:rsidR="000B0C88" w:rsidRPr="00382A7E">
        <w:rPr>
          <w:rFonts w:ascii="Times New Roman" w:hAnsi="Times New Roman"/>
          <w:b/>
          <w:bCs/>
          <w:sz w:val="24"/>
          <w:szCs w:val="24"/>
        </w:rPr>
        <w:t>В нарушение</w:t>
      </w:r>
      <w:r w:rsidR="000B0C88" w:rsidRPr="00382A7E">
        <w:rPr>
          <w:rFonts w:ascii="Times New Roman" w:hAnsi="Times New Roman"/>
          <w:sz w:val="24"/>
          <w:szCs w:val="24"/>
        </w:rPr>
        <w:t xml:space="preserve"> Порядка в 2012 году </w:t>
      </w:r>
      <w:r w:rsidR="000B0C88" w:rsidRPr="00382A7E">
        <w:rPr>
          <w:rFonts w:ascii="Times New Roman" w:hAnsi="Times New Roman"/>
          <w:b/>
          <w:sz w:val="24"/>
          <w:szCs w:val="24"/>
        </w:rPr>
        <w:t>20</w:t>
      </w:r>
      <w:r w:rsidR="0087042D">
        <w:rPr>
          <w:rFonts w:ascii="Times New Roman" w:hAnsi="Times New Roman"/>
          <w:b/>
          <w:sz w:val="24"/>
          <w:szCs w:val="24"/>
        </w:rPr>
        <w:t xml:space="preserve"> </w:t>
      </w:r>
      <w:proofErr w:type="gramStart"/>
      <w:r w:rsidR="000B0C88" w:rsidRPr="00382A7E">
        <w:rPr>
          <w:rFonts w:ascii="Times New Roman" w:hAnsi="Times New Roman"/>
          <w:b/>
          <w:bCs/>
          <w:sz w:val="24"/>
          <w:szCs w:val="24"/>
        </w:rPr>
        <w:t>обучающихся</w:t>
      </w:r>
      <w:proofErr w:type="gramEnd"/>
      <w:r w:rsidR="000B0C88" w:rsidRPr="00382A7E">
        <w:rPr>
          <w:rFonts w:ascii="Times New Roman" w:hAnsi="Times New Roman"/>
          <w:sz w:val="24"/>
          <w:szCs w:val="24"/>
        </w:rPr>
        <w:t xml:space="preserve"> (800-(729+51)) получили муниципальную услугу по дополнительному образованию </w:t>
      </w:r>
      <w:r w:rsidR="000B0C88" w:rsidRPr="00382A7E">
        <w:rPr>
          <w:rFonts w:ascii="Times New Roman" w:hAnsi="Times New Roman"/>
          <w:b/>
          <w:bCs/>
          <w:sz w:val="24"/>
          <w:szCs w:val="24"/>
        </w:rPr>
        <w:t xml:space="preserve">без персонального сертификата. </w:t>
      </w:r>
      <w:r w:rsidR="000B0C88" w:rsidRPr="00382A7E">
        <w:rPr>
          <w:rFonts w:ascii="Times New Roman" w:hAnsi="Times New Roman"/>
          <w:sz w:val="24"/>
          <w:szCs w:val="24"/>
        </w:rPr>
        <w:t xml:space="preserve">Средства бюджета </w:t>
      </w:r>
      <w:proofErr w:type="gramStart"/>
      <w:r w:rsidR="000B0C88" w:rsidRPr="00382A7E">
        <w:rPr>
          <w:rFonts w:ascii="Times New Roman" w:hAnsi="Times New Roman"/>
          <w:sz w:val="24"/>
          <w:szCs w:val="24"/>
        </w:rPr>
        <w:t>г</w:t>
      </w:r>
      <w:proofErr w:type="gramEnd"/>
      <w:r w:rsidR="000B0C88" w:rsidRPr="00382A7E">
        <w:rPr>
          <w:rFonts w:ascii="Times New Roman" w:hAnsi="Times New Roman"/>
          <w:sz w:val="24"/>
          <w:szCs w:val="24"/>
        </w:rPr>
        <w:t xml:space="preserve">.о. Тольятти </w:t>
      </w:r>
      <w:r w:rsidR="0087042D">
        <w:rPr>
          <w:rFonts w:ascii="Times New Roman" w:hAnsi="Times New Roman"/>
          <w:sz w:val="24"/>
          <w:szCs w:val="24"/>
        </w:rPr>
        <w:t xml:space="preserve">Учреждению </w:t>
      </w:r>
      <w:r w:rsidR="000B0C88" w:rsidRPr="00382A7E">
        <w:rPr>
          <w:rFonts w:ascii="Times New Roman" w:hAnsi="Times New Roman"/>
          <w:sz w:val="24"/>
          <w:szCs w:val="24"/>
        </w:rPr>
        <w:t xml:space="preserve"> выделены</w:t>
      </w:r>
      <w:r w:rsidR="000B0C88" w:rsidRPr="00382A7E">
        <w:rPr>
          <w:rFonts w:ascii="Times New Roman" w:hAnsi="Times New Roman"/>
          <w:b/>
          <w:bCs/>
          <w:sz w:val="24"/>
          <w:szCs w:val="24"/>
        </w:rPr>
        <w:t xml:space="preserve"> необоснованно</w:t>
      </w:r>
      <w:r w:rsidR="000B0C88" w:rsidRPr="00382A7E">
        <w:rPr>
          <w:rFonts w:ascii="Times New Roman" w:hAnsi="Times New Roman"/>
          <w:sz w:val="24"/>
          <w:szCs w:val="24"/>
        </w:rPr>
        <w:t xml:space="preserve"> в сумме  </w:t>
      </w:r>
      <w:r w:rsidR="000B0C88" w:rsidRPr="00382A7E">
        <w:rPr>
          <w:rFonts w:ascii="Times New Roman" w:hAnsi="Times New Roman"/>
          <w:b/>
          <w:bCs/>
          <w:sz w:val="24"/>
          <w:szCs w:val="24"/>
        </w:rPr>
        <w:t>200,5 тыс. руб</w:t>
      </w:r>
      <w:r w:rsidR="000B0C88" w:rsidRPr="00382A7E">
        <w:rPr>
          <w:rFonts w:ascii="Times New Roman" w:hAnsi="Times New Roman"/>
          <w:sz w:val="24"/>
          <w:szCs w:val="24"/>
        </w:rPr>
        <w:t xml:space="preserve">. </w:t>
      </w:r>
    </w:p>
    <w:p w:rsidR="000B0C88" w:rsidRPr="00382A7E" w:rsidRDefault="000279FA" w:rsidP="000279F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 xml:space="preserve">      </w:t>
      </w:r>
      <w:r w:rsidR="0087042D">
        <w:rPr>
          <w:rFonts w:ascii="Times New Roman" w:hAnsi="Times New Roman"/>
          <w:sz w:val="24"/>
          <w:szCs w:val="24"/>
        </w:rPr>
        <w:t xml:space="preserve">Также </w:t>
      </w:r>
      <w:r>
        <w:rPr>
          <w:rFonts w:ascii="Times New Roman" w:hAnsi="Times New Roman"/>
          <w:sz w:val="24"/>
          <w:szCs w:val="24"/>
        </w:rPr>
        <w:t xml:space="preserve">в нарушение приказа Департамента </w:t>
      </w:r>
      <w:r w:rsidRPr="00382A7E">
        <w:rPr>
          <w:rFonts w:ascii="Times New Roman" w:hAnsi="Times New Roman"/>
          <w:sz w:val="24"/>
          <w:szCs w:val="24"/>
        </w:rPr>
        <w:t xml:space="preserve">от 19.09.2012г. №406-пк/3.2 </w:t>
      </w:r>
      <w:r>
        <w:rPr>
          <w:rFonts w:ascii="Times New Roman" w:hAnsi="Times New Roman"/>
          <w:sz w:val="24"/>
          <w:szCs w:val="24"/>
        </w:rPr>
        <w:t xml:space="preserve"> </w:t>
      </w:r>
      <w:r w:rsidR="0087042D">
        <w:rPr>
          <w:rFonts w:ascii="Times New Roman" w:hAnsi="Times New Roman"/>
          <w:sz w:val="24"/>
          <w:szCs w:val="24"/>
        </w:rPr>
        <w:t xml:space="preserve">Учреждением </w:t>
      </w:r>
      <w:r w:rsidR="000B0C88" w:rsidRPr="00382A7E">
        <w:rPr>
          <w:rFonts w:ascii="Times New Roman" w:hAnsi="Times New Roman"/>
          <w:b/>
          <w:sz w:val="24"/>
          <w:szCs w:val="24"/>
        </w:rPr>
        <w:t>н</w:t>
      </w:r>
      <w:r w:rsidR="000B0C88" w:rsidRPr="00382A7E">
        <w:rPr>
          <w:rFonts w:ascii="Times New Roman" w:hAnsi="Times New Roman"/>
          <w:b/>
          <w:bCs/>
          <w:sz w:val="24"/>
          <w:szCs w:val="24"/>
        </w:rPr>
        <w:t>еправомерно</w:t>
      </w:r>
      <w:r w:rsidR="000B0C88" w:rsidRPr="00382A7E">
        <w:rPr>
          <w:rFonts w:ascii="Times New Roman" w:hAnsi="Times New Roman"/>
          <w:sz w:val="24"/>
          <w:szCs w:val="24"/>
        </w:rPr>
        <w:t xml:space="preserve"> израсходованы средства бюджета </w:t>
      </w:r>
      <w:r>
        <w:rPr>
          <w:rFonts w:ascii="Times New Roman" w:hAnsi="Times New Roman"/>
          <w:sz w:val="24"/>
          <w:szCs w:val="24"/>
        </w:rPr>
        <w:t xml:space="preserve"> </w:t>
      </w:r>
      <w:proofErr w:type="gramStart"/>
      <w:r w:rsidR="000B0C88" w:rsidRPr="00382A7E">
        <w:rPr>
          <w:rFonts w:ascii="Times New Roman" w:hAnsi="Times New Roman"/>
          <w:sz w:val="24"/>
          <w:szCs w:val="24"/>
        </w:rPr>
        <w:t>г</w:t>
      </w:r>
      <w:proofErr w:type="gramEnd"/>
      <w:r w:rsidR="000B0C88" w:rsidRPr="00382A7E">
        <w:rPr>
          <w:rFonts w:ascii="Times New Roman" w:hAnsi="Times New Roman"/>
          <w:sz w:val="24"/>
          <w:szCs w:val="24"/>
        </w:rPr>
        <w:t xml:space="preserve">.о. Тольятти в сумме </w:t>
      </w:r>
      <w:r w:rsidR="000B0C88" w:rsidRPr="00382A7E">
        <w:rPr>
          <w:rFonts w:ascii="Times New Roman" w:hAnsi="Times New Roman"/>
          <w:b/>
          <w:bCs/>
          <w:sz w:val="24"/>
          <w:szCs w:val="24"/>
        </w:rPr>
        <w:t>60,2 тыс. руб</w:t>
      </w:r>
      <w:r w:rsidR="000B0C88" w:rsidRPr="00382A7E">
        <w:rPr>
          <w:rFonts w:ascii="Times New Roman" w:hAnsi="Times New Roman"/>
          <w:sz w:val="24"/>
          <w:szCs w:val="24"/>
        </w:rPr>
        <w:t xml:space="preserve">. </w:t>
      </w:r>
      <w:r>
        <w:rPr>
          <w:rFonts w:ascii="Times New Roman" w:hAnsi="Times New Roman"/>
          <w:sz w:val="24"/>
          <w:szCs w:val="24"/>
        </w:rPr>
        <w:t xml:space="preserve">на </w:t>
      </w:r>
      <w:r w:rsidRPr="000279FA">
        <w:rPr>
          <w:rFonts w:ascii="Times New Roman" w:hAnsi="Times New Roman"/>
          <w:b/>
          <w:sz w:val="24"/>
          <w:szCs w:val="24"/>
        </w:rPr>
        <w:t xml:space="preserve">6 </w:t>
      </w:r>
      <w:r w:rsidRPr="00382A7E">
        <w:rPr>
          <w:rFonts w:ascii="Times New Roman" w:hAnsi="Times New Roman"/>
          <w:sz w:val="24"/>
          <w:szCs w:val="24"/>
        </w:rPr>
        <w:t>обучающихся</w:t>
      </w:r>
      <w:r>
        <w:rPr>
          <w:rFonts w:ascii="Times New Roman" w:hAnsi="Times New Roman"/>
          <w:sz w:val="24"/>
          <w:szCs w:val="24"/>
        </w:rPr>
        <w:t>,</w:t>
      </w:r>
      <w:r w:rsidRPr="00382A7E">
        <w:rPr>
          <w:rFonts w:ascii="Times New Roman" w:hAnsi="Times New Roman"/>
          <w:sz w:val="24"/>
          <w:szCs w:val="24"/>
        </w:rPr>
        <w:t xml:space="preserve"> превышаю</w:t>
      </w:r>
      <w:r>
        <w:rPr>
          <w:rFonts w:ascii="Times New Roman" w:hAnsi="Times New Roman"/>
          <w:sz w:val="24"/>
          <w:szCs w:val="24"/>
        </w:rPr>
        <w:t>щих</w:t>
      </w:r>
      <w:r w:rsidRPr="00382A7E">
        <w:rPr>
          <w:rFonts w:ascii="Times New Roman" w:hAnsi="Times New Roman"/>
          <w:sz w:val="24"/>
          <w:szCs w:val="24"/>
        </w:rPr>
        <w:t xml:space="preserve"> 8 часовую недельную учебную нагрузку</w:t>
      </w:r>
      <w:r w:rsidR="000B0C88" w:rsidRPr="00382A7E">
        <w:rPr>
          <w:rFonts w:ascii="Times New Roman" w:hAnsi="Times New Roman"/>
          <w:sz w:val="24"/>
          <w:szCs w:val="24"/>
        </w:rPr>
        <w:t>.</w:t>
      </w:r>
    </w:p>
    <w:p w:rsidR="000B0C88" w:rsidRPr="00BC5FF8" w:rsidRDefault="000279FA" w:rsidP="000279FA">
      <w:pPr>
        <w:widowControl w:val="0"/>
        <w:autoSpaceDE w:val="0"/>
        <w:autoSpaceDN w:val="0"/>
        <w:adjustRightInd w:val="0"/>
        <w:spacing w:after="0" w:line="240" w:lineRule="auto"/>
        <w:jc w:val="both"/>
        <w:rPr>
          <w:rFonts w:ascii="Times New Roman" w:hAnsi="Times New Roman"/>
          <w:bCs/>
          <w:sz w:val="24"/>
          <w:szCs w:val="24"/>
        </w:rPr>
      </w:pPr>
      <w:r>
        <w:rPr>
          <w:rFonts w:ascii="Times New Roman" w:hAnsi="Times New Roman"/>
          <w:b/>
          <w:bCs/>
          <w:sz w:val="24"/>
          <w:szCs w:val="24"/>
        </w:rPr>
        <w:t xml:space="preserve">      5</w:t>
      </w:r>
      <w:r w:rsidR="000B0C88" w:rsidRPr="00382A7E">
        <w:rPr>
          <w:rFonts w:ascii="Times New Roman" w:hAnsi="Times New Roman"/>
          <w:b/>
          <w:bCs/>
          <w:sz w:val="24"/>
          <w:szCs w:val="24"/>
        </w:rPr>
        <w:t>.</w:t>
      </w:r>
      <w:r>
        <w:rPr>
          <w:rFonts w:ascii="Times New Roman" w:hAnsi="Times New Roman"/>
          <w:b/>
          <w:bCs/>
          <w:sz w:val="24"/>
          <w:szCs w:val="24"/>
        </w:rPr>
        <w:t xml:space="preserve"> </w:t>
      </w:r>
      <w:r w:rsidR="00BC5FF8">
        <w:rPr>
          <w:rFonts w:ascii="Times New Roman" w:hAnsi="Times New Roman"/>
          <w:b/>
          <w:bCs/>
          <w:sz w:val="24"/>
          <w:szCs w:val="24"/>
        </w:rPr>
        <w:t xml:space="preserve"> </w:t>
      </w:r>
      <w:r w:rsidRPr="00BC5FF8">
        <w:rPr>
          <w:rFonts w:ascii="Times New Roman" w:hAnsi="Times New Roman"/>
          <w:bCs/>
          <w:sz w:val="24"/>
          <w:szCs w:val="24"/>
        </w:rPr>
        <w:t xml:space="preserve">При проверке </w:t>
      </w:r>
      <w:r w:rsidR="00BC5FF8" w:rsidRPr="00BC5FF8">
        <w:rPr>
          <w:rFonts w:ascii="Times New Roman" w:hAnsi="Times New Roman"/>
          <w:bCs/>
          <w:sz w:val="24"/>
          <w:szCs w:val="24"/>
        </w:rPr>
        <w:t xml:space="preserve">целевого и эффективного </w:t>
      </w:r>
      <w:r w:rsidR="000B0C88" w:rsidRPr="00BC5FF8">
        <w:rPr>
          <w:rFonts w:ascii="Times New Roman" w:hAnsi="Times New Roman"/>
          <w:bCs/>
          <w:sz w:val="24"/>
          <w:szCs w:val="24"/>
        </w:rPr>
        <w:t>использовани</w:t>
      </w:r>
      <w:r w:rsidR="00BC5FF8" w:rsidRPr="00BC5FF8">
        <w:rPr>
          <w:rFonts w:ascii="Times New Roman" w:hAnsi="Times New Roman"/>
          <w:bCs/>
          <w:sz w:val="24"/>
          <w:szCs w:val="24"/>
        </w:rPr>
        <w:t>я</w:t>
      </w:r>
      <w:r w:rsidR="000B0C88" w:rsidRPr="00BC5FF8">
        <w:rPr>
          <w:rFonts w:ascii="Times New Roman" w:hAnsi="Times New Roman"/>
          <w:bCs/>
          <w:sz w:val="24"/>
          <w:szCs w:val="24"/>
        </w:rPr>
        <w:t xml:space="preserve"> муниципального имущества, переданного в оперативное управление</w:t>
      </w:r>
      <w:r w:rsidR="00BC5FF8" w:rsidRPr="00BC5FF8">
        <w:rPr>
          <w:rFonts w:ascii="Times New Roman" w:hAnsi="Times New Roman"/>
          <w:bCs/>
          <w:sz w:val="24"/>
          <w:szCs w:val="24"/>
        </w:rPr>
        <w:t>, установлено следующее</w:t>
      </w:r>
      <w:r w:rsidR="000B0C88" w:rsidRPr="00BC5FF8">
        <w:rPr>
          <w:rFonts w:ascii="Times New Roman" w:hAnsi="Times New Roman"/>
          <w:bCs/>
          <w:sz w:val="24"/>
          <w:szCs w:val="24"/>
        </w:rPr>
        <w:t>.</w:t>
      </w:r>
    </w:p>
    <w:p w:rsidR="000B0C88" w:rsidRPr="00382A7E" w:rsidRDefault="0060569E" w:rsidP="0060569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 xml:space="preserve">      </w:t>
      </w:r>
      <w:r w:rsidR="000B0C88" w:rsidRPr="00382A7E">
        <w:rPr>
          <w:rFonts w:ascii="Times New Roman" w:hAnsi="Times New Roman"/>
          <w:b/>
          <w:bCs/>
          <w:sz w:val="24"/>
          <w:szCs w:val="24"/>
        </w:rPr>
        <w:t>5.1.</w:t>
      </w:r>
      <w:r w:rsidR="000B0C88" w:rsidRPr="00382A7E">
        <w:rPr>
          <w:rFonts w:ascii="Times New Roman" w:hAnsi="Times New Roman"/>
          <w:sz w:val="24"/>
          <w:szCs w:val="24"/>
        </w:rPr>
        <w:t xml:space="preserve"> </w:t>
      </w:r>
      <w:proofErr w:type="gramStart"/>
      <w:r w:rsidR="000B0C88" w:rsidRPr="00382A7E">
        <w:rPr>
          <w:rFonts w:ascii="Times New Roman" w:hAnsi="Times New Roman"/>
          <w:sz w:val="24"/>
          <w:szCs w:val="24"/>
        </w:rPr>
        <w:t>Договором от 08.09.2000г. №</w:t>
      </w:r>
      <w:r w:rsidR="00BC5FF8">
        <w:rPr>
          <w:rFonts w:ascii="Times New Roman" w:hAnsi="Times New Roman"/>
          <w:sz w:val="24"/>
          <w:szCs w:val="24"/>
        </w:rPr>
        <w:t xml:space="preserve"> </w:t>
      </w:r>
      <w:r w:rsidR="000B0C88" w:rsidRPr="00382A7E">
        <w:rPr>
          <w:rFonts w:ascii="Times New Roman" w:hAnsi="Times New Roman"/>
          <w:sz w:val="24"/>
          <w:szCs w:val="24"/>
        </w:rPr>
        <w:t>517</w:t>
      </w:r>
      <w:r w:rsidR="00BC5FF8">
        <w:rPr>
          <w:rFonts w:ascii="Times New Roman" w:hAnsi="Times New Roman"/>
          <w:sz w:val="24"/>
          <w:szCs w:val="24"/>
        </w:rPr>
        <w:t xml:space="preserve"> </w:t>
      </w:r>
      <w:r w:rsidR="000B0C88" w:rsidRPr="00382A7E">
        <w:rPr>
          <w:rFonts w:ascii="Times New Roman" w:hAnsi="Times New Roman"/>
          <w:sz w:val="24"/>
          <w:szCs w:val="24"/>
        </w:rPr>
        <w:t xml:space="preserve">ОЦ «О закреплении муниципального имущества г. Тольятти на праве оперативного </w:t>
      </w:r>
      <w:r w:rsidR="00BC5FF8">
        <w:rPr>
          <w:rFonts w:ascii="Times New Roman" w:hAnsi="Times New Roman"/>
          <w:sz w:val="24"/>
          <w:szCs w:val="24"/>
        </w:rPr>
        <w:t>у</w:t>
      </w:r>
      <w:r w:rsidR="000B0C88" w:rsidRPr="00382A7E">
        <w:rPr>
          <w:rFonts w:ascii="Times New Roman" w:hAnsi="Times New Roman"/>
          <w:sz w:val="24"/>
          <w:szCs w:val="24"/>
        </w:rPr>
        <w:t>правления»</w:t>
      </w:r>
      <w:r w:rsidR="00BC5FF8">
        <w:rPr>
          <w:rFonts w:ascii="Times New Roman" w:hAnsi="Times New Roman"/>
          <w:sz w:val="24"/>
          <w:szCs w:val="24"/>
        </w:rPr>
        <w:t xml:space="preserve"> за Учреждением </w:t>
      </w:r>
      <w:r w:rsidR="000B0C88" w:rsidRPr="00382A7E">
        <w:rPr>
          <w:rFonts w:ascii="Times New Roman" w:hAnsi="Times New Roman"/>
          <w:sz w:val="24"/>
          <w:szCs w:val="24"/>
        </w:rPr>
        <w:t xml:space="preserve"> закрепл</w:t>
      </w:r>
      <w:r w:rsidR="00BC5FF8">
        <w:rPr>
          <w:rFonts w:ascii="Times New Roman" w:hAnsi="Times New Roman"/>
          <w:sz w:val="24"/>
          <w:szCs w:val="24"/>
        </w:rPr>
        <w:t>ено</w:t>
      </w:r>
      <w:r w:rsidR="000B0C88" w:rsidRPr="00382A7E">
        <w:rPr>
          <w:rFonts w:ascii="Times New Roman" w:hAnsi="Times New Roman"/>
          <w:sz w:val="24"/>
          <w:szCs w:val="24"/>
        </w:rPr>
        <w:t xml:space="preserve"> имущество на праве оперативного управления в виде основных средств балансовой стоимостью </w:t>
      </w:r>
      <w:r>
        <w:rPr>
          <w:rFonts w:ascii="Times New Roman" w:hAnsi="Times New Roman"/>
          <w:sz w:val="24"/>
          <w:szCs w:val="24"/>
        </w:rPr>
        <w:t xml:space="preserve">         </w:t>
      </w:r>
      <w:r w:rsidR="000B0C88" w:rsidRPr="00382A7E">
        <w:rPr>
          <w:rFonts w:ascii="Times New Roman" w:hAnsi="Times New Roman"/>
          <w:sz w:val="24"/>
          <w:szCs w:val="24"/>
        </w:rPr>
        <w:t>1 308,9 тыс. руб.</w:t>
      </w:r>
      <w:r w:rsidR="00BC5FF8">
        <w:rPr>
          <w:rFonts w:ascii="Times New Roman" w:hAnsi="Times New Roman"/>
          <w:sz w:val="24"/>
          <w:szCs w:val="24"/>
        </w:rPr>
        <w:t>, в том числе:</w:t>
      </w:r>
      <w:r w:rsidR="000B0C88" w:rsidRPr="00382A7E">
        <w:rPr>
          <w:rFonts w:ascii="Times New Roman" w:hAnsi="Times New Roman"/>
          <w:sz w:val="24"/>
          <w:szCs w:val="24"/>
        </w:rPr>
        <w:t xml:space="preserve"> нежилое здание по адресу</w:t>
      </w:r>
      <w:r w:rsidR="00BC5FF8">
        <w:rPr>
          <w:rFonts w:ascii="Times New Roman" w:hAnsi="Times New Roman"/>
          <w:sz w:val="24"/>
          <w:szCs w:val="24"/>
        </w:rPr>
        <w:t xml:space="preserve">: </w:t>
      </w:r>
      <w:r w:rsidR="000B0C88" w:rsidRPr="00382A7E">
        <w:rPr>
          <w:rFonts w:ascii="Times New Roman" w:hAnsi="Times New Roman"/>
          <w:sz w:val="24"/>
          <w:szCs w:val="24"/>
        </w:rPr>
        <w:t>ул. Тухачевского, д. 6, общей площадью 553,0 кв. м, балансовой стоимостью 247,3 тыс. руб.; нежилое здание (хозяйственный блок) площадью</w:t>
      </w:r>
      <w:proofErr w:type="gramEnd"/>
      <w:r w:rsidR="000B0C88" w:rsidRPr="00382A7E">
        <w:rPr>
          <w:rFonts w:ascii="Times New Roman" w:hAnsi="Times New Roman"/>
          <w:sz w:val="24"/>
          <w:szCs w:val="24"/>
        </w:rPr>
        <w:t xml:space="preserve"> – 137,5 кв. м, балансовой стоимостью – 105,6 тыс. руб.</w:t>
      </w:r>
    </w:p>
    <w:p w:rsidR="000B0C88" w:rsidRPr="00382A7E" w:rsidRDefault="0060569E" w:rsidP="0060569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На основании д</w:t>
      </w:r>
      <w:r w:rsidR="000B0C88" w:rsidRPr="00382A7E">
        <w:rPr>
          <w:rFonts w:ascii="Times New Roman" w:hAnsi="Times New Roman"/>
          <w:sz w:val="24"/>
          <w:szCs w:val="24"/>
        </w:rPr>
        <w:t>оговор</w:t>
      </w:r>
      <w:r>
        <w:rPr>
          <w:rFonts w:ascii="Times New Roman" w:hAnsi="Times New Roman"/>
          <w:sz w:val="24"/>
          <w:szCs w:val="24"/>
        </w:rPr>
        <w:t>а</w:t>
      </w:r>
      <w:r w:rsidR="000B0C88" w:rsidRPr="00382A7E">
        <w:rPr>
          <w:rFonts w:ascii="Times New Roman" w:hAnsi="Times New Roman"/>
          <w:sz w:val="24"/>
          <w:szCs w:val="24"/>
        </w:rPr>
        <w:t xml:space="preserve"> безвозмездного временного пользования земельным участком от 16.09.1999г. №108п </w:t>
      </w:r>
      <w:r w:rsidRPr="0060569E">
        <w:rPr>
          <w:rFonts w:ascii="Times New Roman" w:hAnsi="Times New Roman" w:cs="Times New Roman"/>
          <w:bCs/>
          <w:sz w:val="24"/>
          <w:szCs w:val="24"/>
        </w:rPr>
        <w:t>МБОУ  ДОД  ДМЦ  «Клуб юных моряков</w:t>
      </w:r>
      <w:r>
        <w:rPr>
          <w:rFonts w:ascii="Times New Roman" w:hAnsi="Times New Roman" w:cs="Times New Roman"/>
          <w:bCs/>
          <w:sz w:val="24"/>
          <w:szCs w:val="24"/>
        </w:rPr>
        <w:t xml:space="preserve">» передан </w:t>
      </w:r>
      <w:r w:rsidR="000B0C88" w:rsidRPr="00382A7E">
        <w:rPr>
          <w:rFonts w:ascii="Times New Roman" w:hAnsi="Times New Roman"/>
          <w:sz w:val="24"/>
          <w:szCs w:val="24"/>
        </w:rPr>
        <w:t xml:space="preserve">  земельный участок</w:t>
      </w:r>
      <w:r w:rsidR="00FC0343">
        <w:rPr>
          <w:rFonts w:ascii="Times New Roman" w:hAnsi="Times New Roman"/>
          <w:sz w:val="24"/>
          <w:szCs w:val="24"/>
        </w:rPr>
        <w:t>,</w:t>
      </w:r>
      <w:r w:rsidR="00FC0343" w:rsidRPr="00FC0343">
        <w:rPr>
          <w:rFonts w:ascii="Times New Roman" w:hAnsi="Times New Roman"/>
          <w:sz w:val="24"/>
          <w:szCs w:val="24"/>
        </w:rPr>
        <w:t xml:space="preserve"> </w:t>
      </w:r>
      <w:r w:rsidR="00FC0343" w:rsidRPr="00382A7E">
        <w:rPr>
          <w:rFonts w:ascii="Times New Roman" w:hAnsi="Times New Roman"/>
          <w:sz w:val="24"/>
          <w:szCs w:val="24"/>
        </w:rPr>
        <w:t>расположенный по адресу ул. Тухачевского, д.6.</w:t>
      </w:r>
      <w:r w:rsidR="00FC0343">
        <w:rPr>
          <w:rFonts w:ascii="Times New Roman" w:hAnsi="Times New Roman"/>
          <w:sz w:val="24"/>
          <w:szCs w:val="24"/>
        </w:rPr>
        <w:t>,</w:t>
      </w:r>
      <w:r w:rsidR="00FC0343" w:rsidRPr="00382A7E">
        <w:rPr>
          <w:rFonts w:ascii="Times New Roman" w:hAnsi="Times New Roman"/>
          <w:sz w:val="24"/>
          <w:szCs w:val="24"/>
        </w:rPr>
        <w:t xml:space="preserve"> </w:t>
      </w:r>
      <w:r w:rsidR="000B0C88" w:rsidRPr="00382A7E">
        <w:rPr>
          <w:rFonts w:ascii="Times New Roman" w:hAnsi="Times New Roman"/>
          <w:sz w:val="24"/>
          <w:szCs w:val="24"/>
        </w:rPr>
        <w:t xml:space="preserve"> общей площадью 2 398 кв. м</w:t>
      </w:r>
      <w:r w:rsidR="00FC0343">
        <w:rPr>
          <w:rFonts w:ascii="Times New Roman" w:hAnsi="Times New Roman"/>
          <w:sz w:val="24"/>
          <w:szCs w:val="24"/>
        </w:rPr>
        <w:t>.</w:t>
      </w:r>
      <w:r w:rsidR="000B0C88" w:rsidRPr="00382A7E">
        <w:rPr>
          <w:rFonts w:ascii="Times New Roman" w:hAnsi="Times New Roman"/>
          <w:sz w:val="24"/>
          <w:szCs w:val="24"/>
        </w:rPr>
        <w:t xml:space="preserve">, </w:t>
      </w:r>
      <w:r>
        <w:rPr>
          <w:rFonts w:ascii="Times New Roman" w:hAnsi="Times New Roman"/>
          <w:sz w:val="24"/>
          <w:szCs w:val="24"/>
        </w:rPr>
        <w:t>б</w:t>
      </w:r>
      <w:r w:rsidRPr="00382A7E">
        <w:rPr>
          <w:rFonts w:ascii="Times New Roman" w:hAnsi="Times New Roman"/>
          <w:sz w:val="24"/>
          <w:szCs w:val="24"/>
        </w:rPr>
        <w:t>алансов</w:t>
      </w:r>
      <w:r>
        <w:rPr>
          <w:rFonts w:ascii="Times New Roman" w:hAnsi="Times New Roman"/>
          <w:sz w:val="24"/>
          <w:szCs w:val="24"/>
        </w:rPr>
        <w:t>ой</w:t>
      </w:r>
      <w:r w:rsidRPr="00382A7E">
        <w:rPr>
          <w:rFonts w:ascii="Times New Roman" w:hAnsi="Times New Roman"/>
          <w:sz w:val="24"/>
          <w:szCs w:val="24"/>
        </w:rPr>
        <w:t xml:space="preserve"> стоимость</w:t>
      </w:r>
      <w:r>
        <w:rPr>
          <w:rFonts w:ascii="Times New Roman" w:hAnsi="Times New Roman"/>
          <w:sz w:val="24"/>
          <w:szCs w:val="24"/>
        </w:rPr>
        <w:t>ю</w:t>
      </w:r>
      <w:r w:rsidRPr="00382A7E">
        <w:rPr>
          <w:rFonts w:ascii="Times New Roman" w:hAnsi="Times New Roman"/>
          <w:sz w:val="24"/>
          <w:szCs w:val="24"/>
        </w:rPr>
        <w:t xml:space="preserve"> 17 158,1 тыс. руб. </w:t>
      </w:r>
      <w:r w:rsidR="000B0C88" w:rsidRPr="00382A7E">
        <w:rPr>
          <w:rFonts w:ascii="Times New Roman" w:hAnsi="Times New Roman"/>
          <w:sz w:val="24"/>
          <w:szCs w:val="24"/>
        </w:rPr>
        <w:t xml:space="preserve">Срок действия договора с 08.09.1999г. по 07.09.2048г. </w:t>
      </w:r>
    </w:p>
    <w:p w:rsidR="000B0C88" w:rsidRPr="00382A7E" w:rsidRDefault="0060569E" w:rsidP="0060569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0B0C88" w:rsidRPr="00382A7E">
        <w:rPr>
          <w:rFonts w:ascii="Times New Roman" w:hAnsi="Times New Roman"/>
          <w:sz w:val="24"/>
          <w:szCs w:val="24"/>
        </w:rPr>
        <w:t xml:space="preserve">Дополнительным соглашением от 19.12.2008г. к договору </w:t>
      </w:r>
      <w:r>
        <w:rPr>
          <w:rFonts w:ascii="Times New Roman" w:hAnsi="Times New Roman"/>
          <w:sz w:val="24"/>
          <w:szCs w:val="24"/>
        </w:rPr>
        <w:t xml:space="preserve">Учреждению передано </w:t>
      </w:r>
      <w:r w:rsidR="000B0C88" w:rsidRPr="00382A7E">
        <w:rPr>
          <w:rFonts w:ascii="Times New Roman" w:hAnsi="Times New Roman"/>
          <w:sz w:val="24"/>
          <w:szCs w:val="24"/>
        </w:rPr>
        <w:t>в оперативное управление нежилое помещение, расположенное по адресу: бульвар Орджоникидзе</w:t>
      </w:r>
      <w:proofErr w:type="gramStart"/>
      <w:r w:rsidR="000B0C88" w:rsidRPr="00382A7E">
        <w:rPr>
          <w:rFonts w:ascii="Times New Roman" w:hAnsi="Times New Roman"/>
          <w:sz w:val="24"/>
          <w:szCs w:val="24"/>
        </w:rPr>
        <w:t>,д</w:t>
      </w:r>
      <w:proofErr w:type="gramEnd"/>
      <w:r w:rsidR="000B0C88" w:rsidRPr="00382A7E">
        <w:rPr>
          <w:rFonts w:ascii="Times New Roman" w:hAnsi="Times New Roman"/>
          <w:sz w:val="24"/>
          <w:szCs w:val="24"/>
        </w:rPr>
        <w:t>.6 общей площадью 327,8 кв. м., балансовой стоимостью 3 412,9 тыс. руб.</w:t>
      </w:r>
    </w:p>
    <w:p w:rsidR="000B0C88" w:rsidRPr="00382A7E" w:rsidRDefault="0060569E" w:rsidP="0060569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В соответствии с р</w:t>
      </w:r>
      <w:r w:rsidR="000B0C88" w:rsidRPr="00382A7E">
        <w:rPr>
          <w:rFonts w:ascii="Times New Roman" w:hAnsi="Times New Roman"/>
          <w:sz w:val="24"/>
          <w:szCs w:val="24"/>
        </w:rPr>
        <w:t>аспоряжением первого заместителя мэра от 25.06.2009г</w:t>
      </w:r>
      <w:r>
        <w:rPr>
          <w:rFonts w:ascii="Times New Roman" w:hAnsi="Times New Roman"/>
          <w:sz w:val="24"/>
          <w:szCs w:val="24"/>
        </w:rPr>
        <w:t>.</w:t>
      </w:r>
      <w:r w:rsidR="000B0C88" w:rsidRPr="00382A7E">
        <w:rPr>
          <w:rFonts w:ascii="Times New Roman" w:hAnsi="Times New Roman"/>
          <w:sz w:val="24"/>
          <w:szCs w:val="24"/>
        </w:rPr>
        <w:t xml:space="preserve"> за </w:t>
      </w:r>
      <w:r>
        <w:rPr>
          <w:rFonts w:ascii="Times New Roman" w:hAnsi="Times New Roman"/>
          <w:sz w:val="24"/>
          <w:szCs w:val="24"/>
        </w:rPr>
        <w:t xml:space="preserve">Учреждением </w:t>
      </w:r>
      <w:r w:rsidR="000B0C88" w:rsidRPr="00382A7E">
        <w:rPr>
          <w:rFonts w:ascii="Times New Roman" w:hAnsi="Times New Roman"/>
          <w:sz w:val="24"/>
          <w:szCs w:val="24"/>
        </w:rPr>
        <w:t xml:space="preserve">закреплено на праве оперативного управления нежилое помещение, расположенное по адресу ул. </w:t>
      </w:r>
      <w:proofErr w:type="spellStart"/>
      <w:r w:rsidR="000B0C88" w:rsidRPr="00382A7E">
        <w:rPr>
          <w:rFonts w:ascii="Times New Roman" w:hAnsi="Times New Roman"/>
          <w:sz w:val="24"/>
          <w:szCs w:val="24"/>
        </w:rPr>
        <w:t>Мурысева</w:t>
      </w:r>
      <w:proofErr w:type="spellEnd"/>
      <w:r w:rsidR="000B0C88" w:rsidRPr="00382A7E">
        <w:rPr>
          <w:rFonts w:ascii="Times New Roman" w:hAnsi="Times New Roman"/>
          <w:sz w:val="24"/>
          <w:szCs w:val="24"/>
        </w:rPr>
        <w:t>, д.57, общей площадью 5</w:t>
      </w:r>
      <w:r>
        <w:rPr>
          <w:rFonts w:ascii="Times New Roman" w:hAnsi="Times New Roman"/>
          <w:sz w:val="24"/>
          <w:szCs w:val="24"/>
        </w:rPr>
        <w:t>9</w:t>
      </w:r>
      <w:r w:rsidR="000B0C88" w:rsidRPr="00382A7E">
        <w:rPr>
          <w:rFonts w:ascii="Times New Roman" w:hAnsi="Times New Roman"/>
          <w:sz w:val="24"/>
          <w:szCs w:val="24"/>
        </w:rPr>
        <w:t>,</w:t>
      </w:r>
      <w:r>
        <w:rPr>
          <w:rFonts w:ascii="Times New Roman" w:hAnsi="Times New Roman"/>
          <w:sz w:val="24"/>
          <w:szCs w:val="24"/>
        </w:rPr>
        <w:t>6</w:t>
      </w:r>
      <w:r w:rsidR="000B0C88" w:rsidRPr="00382A7E">
        <w:rPr>
          <w:rFonts w:ascii="Times New Roman" w:hAnsi="Times New Roman"/>
          <w:sz w:val="24"/>
          <w:szCs w:val="24"/>
        </w:rPr>
        <w:t xml:space="preserve"> кв.м.</w:t>
      </w:r>
      <w:r>
        <w:rPr>
          <w:rFonts w:ascii="Times New Roman" w:hAnsi="Times New Roman"/>
          <w:sz w:val="24"/>
          <w:szCs w:val="24"/>
        </w:rPr>
        <w:t>, б</w:t>
      </w:r>
      <w:r w:rsidR="000B0C88" w:rsidRPr="00382A7E">
        <w:rPr>
          <w:rFonts w:ascii="Times New Roman" w:hAnsi="Times New Roman"/>
          <w:sz w:val="24"/>
          <w:szCs w:val="24"/>
        </w:rPr>
        <w:t>алансов</w:t>
      </w:r>
      <w:r>
        <w:rPr>
          <w:rFonts w:ascii="Times New Roman" w:hAnsi="Times New Roman"/>
          <w:sz w:val="24"/>
          <w:szCs w:val="24"/>
        </w:rPr>
        <w:t>ой</w:t>
      </w:r>
      <w:r w:rsidR="000B0C88" w:rsidRPr="00382A7E">
        <w:rPr>
          <w:rFonts w:ascii="Times New Roman" w:hAnsi="Times New Roman"/>
          <w:sz w:val="24"/>
          <w:szCs w:val="24"/>
        </w:rPr>
        <w:t xml:space="preserve"> стоимость</w:t>
      </w:r>
      <w:r>
        <w:rPr>
          <w:rFonts w:ascii="Times New Roman" w:hAnsi="Times New Roman"/>
          <w:sz w:val="24"/>
          <w:szCs w:val="24"/>
        </w:rPr>
        <w:t>ю</w:t>
      </w:r>
      <w:r w:rsidR="000B0C88" w:rsidRPr="00382A7E">
        <w:rPr>
          <w:rFonts w:ascii="Times New Roman" w:hAnsi="Times New Roman"/>
          <w:sz w:val="24"/>
          <w:szCs w:val="24"/>
        </w:rPr>
        <w:t xml:space="preserve"> 757,9 тыс. руб.</w:t>
      </w:r>
    </w:p>
    <w:p w:rsidR="000B0C88" w:rsidRPr="00382A7E" w:rsidRDefault="0060569E" w:rsidP="0060569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На основании п</w:t>
      </w:r>
      <w:r w:rsidR="000B0C88" w:rsidRPr="00382A7E">
        <w:rPr>
          <w:rFonts w:ascii="Times New Roman" w:hAnsi="Times New Roman"/>
          <w:sz w:val="24"/>
          <w:szCs w:val="24"/>
        </w:rPr>
        <w:t>остановлени</w:t>
      </w:r>
      <w:r>
        <w:rPr>
          <w:rFonts w:ascii="Times New Roman" w:hAnsi="Times New Roman"/>
          <w:sz w:val="24"/>
          <w:szCs w:val="24"/>
        </w:rPr>
        <w:t>я</w:t>
      </w:r>
      <w:r w:rsidR="000B0C88" w:rsidRPr="00382A7E">
        <w:rPr>
          <w:rFonts w:ascii="Times New Roman" w:hAnsi="Times New Roman"/>
          <w:sz w:val="24"/>
          <w:szCs w:val="24"/>
        </w:rPr>
        <w:t xml:space="preserve"> администрации </w:t>
      </w:r>
      <w:proofErr w:type="gramStart"/>
      <w:r w:rsidR="000B0C88" w:rsidRPr="00382A7E">
        <w:rPr>
          <w:rFonts w:ascii="Times New Roman" w:hAnsi="Times New Roman"/>
          <w:sz w:val="24"/>
          <w:szCs w:val="24"/>
        </w:rPr>
        <w:t>г</w:t>
      </w:r>
      <w:proofErr w:type="gramEnd"/>
      <w:r w:rsidR="000B0C88" w:rsidRPr="00382A7E">
        <w:rPr>
          <w:rFonts w:ascii="Times New Roman" w:hAnsi="Times New Roman"/>
          <w:sz w:val="24"/>
          <w:szCs w:val="24"/>
        </w:rPr>
        <w:t xml:space="preserve">. Тольятти от 30.05.1996г. №825 </w:t>
      </w:r>
      <w:r>
        <w:rPr>
          <w:rFonts w:ascii="Times New Roman" w:hAnsi="Times New Roman"/>
          <w:sz w:val="24"/>
          <w:szCs w:val="24"/>
        </w:rPr>
        <w:t>Учреждени</w:t>
      </w:r>
      <w:r w:rsidR="00CB0DE2">
        <w:rPr>
          <w:rFonts w:ascii="Times New Roman" w:hAnsi="Times New Roman"/>
          <w:sz w:val="24"/>
          <w:szCs w:val="24"/>
        </w:rPr>
        <w:t>ю</w:t>
      </w:r>
      <w:r w:rsidR="000B0C88" w:rsidRPr="00382A7E">
        <w:rPr>
          <w:rFonts w:ascii="Times New Roman" w:hAnsi="Times New Roman"/>
          <w:sz w:val="24"/>
          <w:szCs w:val="24"/>
        </w:rPr>
        <w:t xml:space="preserve"> предоставлен земельный участок для плавбазы в бессрочное (постоянное) пользование</w:t>
      </w:r>
      <w:r w:rsidR="00FC0343">
        <w:rPr>
          <w:rFonts w:ascii="Times New Roman" w:hAnsi="Times New Roman"/>
          <w:sz w:val="24"/>
          <w:szCs w:val="24"/>
        </w:rPr>
        <w:t>,</w:t>
      </w:r>
      <w:r w:rsidR="00FC0343" w:rsidRPr="00FC0343">
        <w:rPr>
          <w:rFonts w:ascii="Times New Roman" w:hAnsi="Times New Roman"/>
          <w:sz w:val="24"/>
          <w:szCs w:val="24"/>
        </w:rPr>
        <w:t xml:space="preserve"> </w:t>
      </w:r>
      <w:r w:rsidR="00FC0343" w:rsidRPr="00382A7E">
        <w:rPr>
          <w:rFonts w:ascii="Times New Roman" w:hAnsi="Times New Roman"/>
          <w:sz w:val="24"/>
          <w:szCs w:val="24"/>
        </w:rPr>
        <w:t>расположенный по адресу: г. Тольятти, Центральный район, зона отдыха</w:t>
      </w:r>
      <w:r w:rsidR="00FC0343">
        <w:rPr>
          <w:rFonts w:ascii="Times New Roman" w:hAnsi="Times New Roman"/>
          <w:sz w:val="24"/>
          <w:szCs w:val="24"/>
        </w:rPr>
        <w:t>,</w:t>
      </w:r>
      <w:r w:rsidR="000B0C88" w:rsidRPr="00382A7E">
        <w:rPr>
          <w:rFonts w:ascii="Times New Roman" w:hAnsi="Times New Roman"/>
          <w:sz w:val="24"/>
          <w:szCs w:val="24"/>
        </w:rPr>
        <w:t xml:space="preserve"> </w:t>
      </w:r>
      <w:r w:rsidR="00FC0343" w:rsidRPr="00382A7E">
        <w:rPr>
          <w:rFonts w:ascii="Times New Roman" w:hAnsi="Times New Roman"/>
          <w:sz w:val="24"/>
          <w:szCs w:val="24"/>
        </w:rPr>
        <w:t xml:space="preserve">общей </w:t>
      </w:r>
      <w:r w:rsidR="000B0C88" w:rsidRPr="00382A7E">
        <w:rPr>
          <w:rFonts w:ascii="Times New Roman" w:hAnsi="Times New Roman"/>
          <w:sz w:val="24"/>
          <w:szCs w:val="24"/>
        </w:rPr>
        <w:t>площадью 9 322 кв. м</w:t>
      </w:r>
      <w:r w:rsidR="00FC0343">
        <w:rPr>
          <w:rFonts w:ascii="Times New Roman" w:hAnsi="Times New Roman"/>
          <w:sz w:val="24"/>
          <w:szCs w:val="24"/>
        </w:rPr>
        <w:t>.</w:t>
      </w:r>
      <w:r w:rsidR="000B0C88" w:rsidRPr="00382A7E">
        <w:rPr>
          <w:rFonts w:ascii="Times New Roman" w:hAnsi="Times New Roman"/>
          <w:sz w:val="24"/>
          <w:szCs w:val="24"/>
        </w:rPr>
        <w:t xml:space="preserve">, балансовой стоимостью 13 870,0 тыс. руб. </w:t>
      </w:r>
    </w:p>
    <w:p w:rsidR="000B0C88" w:rsidRPr="00382A7E" w:rsidRDefault="00CB0DE2" w:rsidP="00CB0DE2">
      <w:pPr>
        <w:widowControl w:val="0"/>
        <w:autoSpaceDE w:val="0"/>
        <w:autoSpaceDN w:val="0"/>
        <w:adjustRightInd w:val="0"/>
        <w:spacing w:after="0" w:line="240" w:lineRule="auto"/>
        <w:jc w:val="both"/>
        <w:rPr>
          <w:rFonts w:ascii="Times New Roman" w:hAnsi="Times New Roman"/>
          <w:sz w:val="24"/>
          <w:szCs w:val="24"/>
        </w:rPr>
      </w:pPr>
      <w:r w:rsidRPr="005971D3">
        <w:rPr>
          <w:rFonts w:ascii="Times New Roman" w:hAnsi="Times New Roman"/>
          <w:b/>
          <w:bCs/>
          <w:sz w:val="24"/>
          <w:szCs w:val="24"/>
        </w:rPr>
        <w:t xml:space="preserve">     </w:t>
      </w:r>
      <w:r w:rsidR="000B0C88" w:rsidRPr="005971D3">
        <w:rPr>
          <w:rFonts w:ascii="Times New Roman" w:hAnsi="Times New Roman"/>
          <w:b/>
          <w:bCs/>
          <w:sz w:val="24"/>
          <w:szCs w:val="24"/>
        </w:rPr>
        <w:t xml:space="preserve">5.2. </w:t>
      </w:r>
      <w:r w:rsidR="000B0C88" w:rsidRPr="005971D3">
        <w:rPr>
          <w:rFonts w:ascii="Times New Roman" w:hAnsi="Times New Roman"/>
          <w:sz w:val="24"/>
          <w:szCs w:val="24"/>
        </w:rPr>
        <w:t>Стоимость</w:t>
      </w:r>
      <w:r w:rsidR="000B0C88" w:rsidRPr="00382A7E">
        <w:rPr>
          <w:rFonts w:ascii="Times New Roman" w:hAnsi="Times New Roman"/>
          <w:sz w:val="24"/>
          <w:szCs w:val="24"/>
        </w:rPr>
        <w:t xml:space="preserve"> основных средств </w:t>
      </w:r>
      <w:r w:rsidR="005971D3">
        <w:rPr>
          <w:rFonts w:ascii="Times New Roman" w:hAnsi="Times New Roman"/>
          <w:sz w:val="24"/>
          <w:szCs w:val="24"/>
        </w:rPr>
        <w:t xml:space="preserve">Учреждения </w:t>
      </w:r>
      <w:r w:rsidR="000B0C88" w:rsidRPr="00382A7E">
        <w:rPr>
          <w:rFonts w:ascii="Times New Roman" w:hAnsi="Times New Roman"/>
          <w:sz w:val="24"/>
          <w:szCs w:val="24"/>
        </w:rPr>
        <w:t xml:space="preserve">по бюджетной </w:t>
      </w:r>
      <w:r w:rsidR="005971D3">
        <w:rPr>
          <w:rFonts w:ascii="Times New Roman" w:hAnsi="Times New Roman"/>
          <w:sz w:val="24"/>
          <w:szCs w:val="24"/>
        </w:rPr>
        <w:t xml:space="preserve">деятельности составила: на 01.01.2011г. - </w:t>
      </w:r>
      <w:r w:rsidR="000B0C88" w:rsidRPr="00382A7E">
        <w:rPr>
          <w:rFonts w:ascii="Times New Roman" w:hAnsi="Times New Roman"/>
          <w:sz w:val="24"/>
          <w:szCs w:val="24"/>
        </w:rPr>
        <w:t xml:space="preserve"> </w:t>
      </w:r>
      <w:r w:rsidR="005971D3" w:rsidRPr="005971D3">
        <w:rPr>
          <w:rFonts w:ascii="Times New Roman" w:hAnsi="Times New Roman"/>
          <w:sz w:val="24"/>
          <w:szCs w:val="24"/>
        </w:rPr>
        <w:t>13 920,8 тыс</w:t>
      </w:r>
      <w:proofErr w:type="gramStart"/>
      <w:r w:rsidR="005971D3" w:rsidRPr="005971D3">
        <w:rPr>
          <w:rFonts w:ascii="Times New Roman" w:hAnsi="Times New Roman"/>
          <w:sz w:val="24"/>
          <w:szCs w:val="24"/>
        </w:rPr>
        <w:t>.р</w:t>
      </w:r>
      <w:proofErr w:type="gramEnd"/>
      <w:r w:rsidR="005971D3" w:rsidRPr="005971D3">
        <w:rPr>
          <w:rFonts w:ascii="Times New Roman" w:hAnsi="Times New Roman"/>
          <w:sz w:val="24"/>
          <w:szCs w:val="24"/>
        </w:rPr>
        <w:t>уб.</w:t>
      </w:r>
      <w:r w:rsidR="005971D3">
        <w:rPr>
          <w:rFonts w:ascii="Times New Roman" w:hAnsi="Times New Roman"/>
          <w:sz w:val="24"/>
          <w:szCs w:val="24"/>
        </w:rPr>
        <w:t xml:space="preserve">, на 01.01.2012г. - </w:t>
      </w:r>
      <w:r w:rsidR="005971D3" w:rsidRPr="005971D3">
        <w:rPr>
          <w:rFonts w:ascii="Times New Roman" w:hAnsi="Times New Roman"/>
          <w:sz w:val="24"/>
          <w:szCs w:val="24"/>
        </w:rPr>
        <w:t>13 938,2 тыс.руб.</w:t>
      </w:r>
      <w:r w:rsidR="005971D3">
        <w:rPr>
          <w:rFonts w:ascii="Times New Roman" w:hAnsi="Times New Roman"/>
          <w:sz w:val="24"/>
          <w:szCs w:val="24"/>
        </w:rPr>
        <w:t xml:space="preserve">, на 01.01.2013г. - </w:t>
      </w:r>
      <w:r w:rsidR="005971D3" w:rsidRPr="005971D3">
        <w:rPr>
          <w:rFonts w:ascii="Times New Roman" w:hAnsi="Times New Roman"/>
          <w:sz w:val="24"/>
          <w:szCs w:val="24"/>
        </w:rPr>
        <w:t xml:space="preserve"> </w:t>
      </w:r>
      <w:r w:rsidR="005971D3">
        <w:rPr>
          <w:rFonts w:ascii="Times New Roman" w:hAnsi="Times New Roman"/>
          <w:sz w:val="24"/>
          <w:szCs w:val="24"/>
        </w:rPr>
        <w:t xml:space="preserve">              </w:t>
      </w:r>
      <w:r w:rsidR="005971D3" w:rsidRPr="005971D3">
        <w:rPr>
          <w:rFonts w:ascii="Times New Roman" w:hAnsi="Times New Roman"/>
          <w:sz w:val="24"/>
          <w:szCs w:val="24"/>
        </w:rPr>
        <w:t>14 239,2</w:t>
      </w:r>
      <w:r w:rsidR="005971D3">
        <w:rPr>
          <w:rFonts w:ascii="Times New Roman" w:hAnsi="Times New Roman"/>
          <w:sz w:val="24"/>
          <w:szCs w:val="24"/>
        </w:rPr>
        <w:t xml:space="preserve"> тыс.руб.; по приносящей доход деятельности: на 01.01.2011г., на 01.01.2012г. , на 01.01.2013г. </w:t>
      </w:r>
      <w:r w:rsidR="005971D3" w:rsidRPr="005971D3">
        <w:rPr>
          <w:rFonts w:ascii="Times New Roman" w:hAnsi="Times New Roman"/>
          <w:sz w:val="24"/>
          <w:szCs w:val="24"/>
        </w:rPr>
        <w:t xml:space="preserve">- 535,3 тыс.руб. </w:t>
      </w:r>
      <w:r w:rsidR="005971D3">
        <w:rPr>
          <w:rFonts w:ascii="Times New Roman" w:hAnsi="Times New Roman"/>
          <w:sz w:val="24"/>
          <w:szCs w:val="24"/>
        </w:rPr>
        <w:t xml:space="preserve">(см. </w:t>
      </w:r>
      <w:r w:rsidR="000B0C88" w:rsidRPr="00382A7E">
        <w:rPr>
          <w:rFonts w:ascii="Times New Roman" w:hAnsi="Times New Roman"/>
          <w:sz w:val="24"/>
          <w:szCs w:val="24"/>
        </w:rPr>
        <w:t>таблиц</w:t>
      </w:r>
      <w:r w:rsidR="005971D3">
        <w:rPr>
          <w:rFonts w:ascii="Times New Roman" w:hAnsi="Times New Roman"/>
          <w:sz w:val="24"/>
          <w:szCs w:val="24"/>
        </w:rPr>
        <w:t>у</w:t>
      </w:r>
      <w:r w:rsidR="000B0C88" w:rsidRPr="00382A7E">
        <w:rPr>
          <w:rFonts w:ascii="Times New Roman" w:hAnsi="Times New Roman"/>
          <w:sz w:val="24"/>
          <w:szCs w:val="24"/>
        </w:rPr>
        <w:t xml:space="preserve"> </w:t>
      </w:r>
      <w:r w:rsidR="005971D3">
        <w:rPr>
          <w:rFonts w:ascii="Times New Roman" w:hAnsi="Times New Roman"/>
          <w:sz w:val="24"/>
          <w:szCs w:val="24"/>
        </w:rPr>
        <w:t xml:space="preserve"> </w:t>
      </w:r>
      <w:r w:rsidR="000B0C88" w:rsidRPr="00382A7E">
        <w:rPr>
          <w:rFonts w:ascii="Times New Roman" w:hAnsi="Times New Roman"/>
          <w:sz w:val="24"/>
          <w:szCs w:val="24"/>
        </w:rPr>
        <w:t>№</w:t>
      </w:r>
      <w:r w:rsidR="005971D3">
        <w:rPr>
          <w:rFonts w:ascii="Times New Roman" w:hAnsi="Times New Roman"/>
          <w:sz w:val="24"/>
          <w:szCs w:val="24"/>
        </w:rPr>
        <w:t xml:space="preserve"> </w:t>
      </w:r>
      <w:r w:rsidR="000B0C88">
        <w:rPr>
          <w:rFonts w:ascii="Times New Roman" w:hAnsi="Times New Roman"/>
          <w:sz w:val="24"/>
          <w:szCs w:val="24"/>
        </w:rPr>
        <w:t>7</w:t>
      </w:r>
      <w:r w:rsidR="005971D3">
        <w:rPr>
          <w:rFonts w:ascii="Times New Roman" w:hAnsi="Times New Roman"/>
          <w:sz w:val="24"/>
          <w:szCs w:val="24"/>
        </w:rPr>
        <w:t>)</w:t>
      </w:r>
      <w:r w:rsidR="000B0C88">
        <w:rPr>
          <w:rFonts w:ascii="Times New Roman" w:hAnsi="Times New Roman"/>
          <w:sz w:val="24"/>
          <w:szCs w:val="24"/>
        </w:rPr>
        <w:t>.</w:t>
      </w:r>
    </w:p>
    <w:p w:rsidR="000B0C88" w:rsidRPr="001D3FA8" w:rsidRDefault="005971D3" w:rsidP="005971D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1D3FA8">
        <w:rPr>
          <w:rFonts w:ascii="Times New Roman" w:hAnsi="Times New Roman"/>
          <w:sz w:val="24"/>
          <w:szCs w:val="24"/>
        </w:rPr>
        <w:t xml:space="preserve"> </w:t>
      </w:r>
      <w:r w:rsidR="000B0C88" w:rsidRPr="00382A7E">
        <w:rPr>
          <w:rFonts w:ascii="Times New Roman" w:hAnsi="Times New Roman"/>
          <w:sz w:val="24"/>
          <w:szCs w:val="24"/>
        </w:rPr>
        <w:t>Увеличение стоимости основных сре</w:t>
      </w:r>
      <w:proofErr w:type="gramStart"/>
      <w:r w:rsidR="000B0C88" w:rsidRPr="00382A7E">
        <w:rPr>
          <w:rFonts w:ascii="Times New Roman" w:hAnsi="Times New Roman"/>
          <w:sz w:val="24"/>
          <w:szCs w:val="24"/>
        </w:rPr>
        <w:t>дств в 2</w:t>
      </w:r>
      <w:proofErr w:type="gramEnd"/>
      <w:r w:rsidR="000B0C88" w:rsidRPr="00382A7E">
        <w:rPr>
          <w:rFonts w:ascii="Times New Roman" w:hAnsi="Times New Roman"/>
          <w:sz w:val="24"/>
          <w:szCs w:val="24"/>
        </w:rPr>
        <w:t xml:space="preserve">011 году за счёт средств бюджета составило </w:t>
      </w:r>
      <w:r w:rsidR="00FC0343">
        <w:rPr>
          <w:rFonts w:ascii="Times New Roman" w:hAnsi="Times New Roman"/>
          <w:sz w:val="24"/>
          <w:szCs w:val="24"/>
        </w:rPr>
        <w:t xml:space="preserve">- </w:t>
      </w:r>
      <w:r w:rsidR="000B0C88" w:rsidRPr="00382A7E">
        <w:rPr>
          <w:rFonts w:ascii="Times New Roman" w:hAnsi="Times New Roman"/>
          <w:sz w:val="24"/>
          <w:szCs w:val="24"/>
        </w:rPr>
        <w:t>17,4 тыс. руб.</w:t>
      </w:r>
      <w:r w:rsidR="001D3FA8">
        <w:rPr>
          <w:rFonts w:ascii="Times New Roman" w:hAnsi="Times New Roman"/>
          <w:sz w:val="24"/>
          <w:szCs w:val="24"/>
        </w:rPr>
        <w:t>, в 2012 году -</w:t>
      </w:r>
      <w:r w:rsidR="000B0C88" w:rsidRPr="00382A7E">
        <w:rPr>
          <w:rFonts w:ascii="Times New Roman" w:hAnsi="Times New Roman"/>
          <w:sz w:val="24"/>
          <w:szCs w:val="24"/>
        </w:rPr>
        <w:t xml:space="preserve"> </w:t>
      </w:r>
      <w:r w:rsidR="001D3FA8" w:rsidRPr="001D3FA8">
        <w:rPr>
          <w:rFonts w:ascii="Times New Roman" w:hAnsi="Times New Roman"/>
          <w:bCs/>
          <w:sz w:val="24"/>
          <w:szCs w:val="24"/>
        </w:rPr>
        <w:t>301,0 тыс. руб</w:t>
      </w:r>
      <w:r w:rsidR="001D3FA8">
        <w:rPr>
          <w:rFonts w:ascii="Times New Roman" w:hAnsi="Times New Roman"/>
          <w:bCs/>
          <w:sz w:val="24"/>
          <w:szCs w:val="24"/>
        </w:rPr>
        <w:t>.</w:t>
      </w:r>
    </w:p>
    <w:p w:rsidR="000B0C88" w:rsidRPr="00382A7E" w:rsidRDefault="001D3FA8" w:rsidP="001D3FA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 xml:space="preserve">     </w:t>
      </w:r>
      <w:r w:rsidR="000B0C88" w:rsidRPr="00382A7E">
        <w:rPr>
          <w:rFonts w:ascii="Times New Roman" w:hAnsi="Times New Roman"/>
          <w:b/>
          <w:bCs/>
          <w:sz w:val="24"/>
          <w:szCs w:val="24"/>
        </w:rPr>
        <w:t>5.3.</w:t>
      </w:r>
      <w:r w:rsidR="000B0C88" w:rsidRPr="00382A7E">
        <w:rPr>
          <w:rFonts w:ascii="Times New Roman" w:hAnsi="Times New Roman"/>
          <w:sz w:val="24"/>
          <w:szCs w:val="24"/>
        </w:rPr>
        <w:t xml:space="preserve"> </w:t>
      </w:r>
      <w:proofErr w:type="gramStart"/>
      <w:r w:rsidR="000B0C88" w:rsidRPr="00382A7E">
        <w:rPr>
          <w:rFonts w:ascii="Times New Roman" w:hAnsi="Times New Roman"/>
          <w:sz w:val="24"/>
          <w:szCs w:val="24"/>
        </w:rPr>
        <w:t xml:space="preserve">В соответствии с Федеральным законом от 21.07.2005г. № 94-ФЗ «О размещении заказов на поставку товаров, выполнение работ, оказание услуг для государственных и муниципальных нужд»  </w:t>
      </w:r>
      <w:r w:rsidRPr="00382A7E">
        <w:rPr>
          <w:rFonts w:ascii="Times New Roman" w:hAnsi="Times New Roman"/>
          <w:sz w:val="24"/>
          <w:szCs w:val="24"/>
        </w:rPr>
        <w:t>МБОУ ДОД ДМЦ «</w:t>
      </w:r>
      <w:r w:rsidRPr="002E6415">
        <w:rPr>
          <w:rFonts w:ascii="Times New Roman" w:hAnsi="Times New Roman"/>
          <w:bCs/>
          <w:sz w:val="24"/>
          <w:szCs w:val="24"/>
        </w:rPr>
        <w:t>Клуб юных моряков</w:t>
      </w:r>
      <w:r w:rsidRPr="00382A7E">
        <w:rPr>
          <w:rFonts w:ascii="Times New Roman" w:hAnsi="Times New Roman"/>
          <w:sz w:val="24"/>
          <w:szCs w:val="24"/>
        </w:rPr>
        <w:t xml:space="preserve">» </w:t>
      </w:r>
      <w:r w:rsidR="000B0C88" w:rsidRPr="00382A7E">
        <w:rPr>
          <w:rFonts w:ascii="Times New Roman" w:hAnsi="Times New Roman"/>
          <w:sz w:val="24"/>
          <w:szCs w:val="24"/>
        </w:rPr>
        <w:t>проводились простые закупки и котировки на право заключения договоров на оказание услуг по текущему ремонту</w:t>
      </w:r>
      <w:r>
        <w:rPr>
          <w:rFonts w:ascii="Times New Roman" w:hAnsi="Times New Roman"/>
          <w:sz w:val="24"/>
          <w:szCs w:val="24"/>
        </w:rPr>
        <w:t xml:space="preserve"> здания</w:t>
      </w:r>
      <w:r w:rsidR="006B634E">
        <w:rPr>
          <w:rFonts w:ascii="Times New Roman" w:hAnsi="Times New Roman"/>
          <w:sz w:val="24"/>
          <w:szCs w:val="24"/>
        </w:rPr>
        <w:t xml:space="preserve"> (</w:t>
      </w:r>
      <w:r w:rsidR="006B634E" w:rsidRPr="00382A7E">
        <w:rPr>
          <w:rFonts w:ascii="Times New Roman" w:hAnsi="Times New Roman"/>
          <w:sz w:val="24"/>
          <w:szCs w:val="24"/>
        </w:rPr>
        <w:t>замена оконных блоков</w:t>
      </w:r>
      <w:r w:rsidR="006B634E">
        <w:rPr>
          <w:rFonts w:ascii="Times New Roman" w:hAnsi="Times New Roman"/>
          <w:sz w:val="24"/>
          <w:szCs w:val="24"/>
        </w:rPr>
        <w:t>,</w:t>
      </w:r>
      <w:r>
        <w:rPr>
          <w:rFonts w:ascii="Times New Roman" w:hAnsi="Times New Roman"/>
          <w:sz w:val="24"/>
          <w:szCs w:val="24"/>
        </w:rPr>
        <w:t xml:space="preserve"> </w:t>
      </w:r>
      <w:r w:rsidR="006B634E" w:rsidRPr="009F7DD5">
        <w:rPr>
          <w:rFonts w:ascii="Times New Roman" w:hAnsi="Times New Roman"/>
          <w:sz w:val="24"/>
          <w:szCs w:val="24"/>
        </w:rPr>
        <w:t>установка приборов учёта энергоресурсов</w:t>
      </w:r>
      <w:r w:rsidR="006B634E">
        <w:rPr>
          <w:rFonts w:ascii="Times New Roman" w:hAnsi="Times New Roman"/>
          <w:sz w:val="24"/>
          <w:szCs w:val="24"/>
        </w:rPr>
        <w:t>).</w:t>
      </w:r>
      <w:proofErr w:type="gramEnd"/>
      <w:r w:rsidR="006B634E">
        <w:rPr>
          <w:rFonts w:ascii="Times New Roman" w:hAnsi="Times New Roman"/>
          <w:sz w:val="24"/>
          <w:szCs w:val="24"/>
        </w:rPr>
        <w:t xml:space="preserve"> Сумма расходов составила </w:t>
      </w:r>
      <w:r w:rsidR="006B634E">
        <w:rPr>
          <w:rFonts w:ascii="Times New Roman" w:hAnsi="Times New Roman"/>
          <w:b/>
          <w:bCs/>
          <w:sz w:val="24"/>
          <w:szCs w:val="24"/>
        </w:rPr>
        <w:t>235,9</w:t>
      </w:r>
      <w:r w:rsidR="006B634E" w:rsidRPr="00382A7E">
        <w:rPr>
          <w:rFonts w:ascii="Times New Roman" w:hAnsi="Times New Roman"/>
          <w:b/>
          <w:bCs/>
          <w:sz w:val="24"/>
          <w:szCs w:val="24"/>
        </w:rPr>
        <w:t xml:space="preserve"> тыс</w:t>
      </w:r>
      <w:proofErr w:type="gramStart"/>
      <w:r w:rsidR="006B634E" w:rsidRPr="00382A7E">
        <w:rPr>
          <w:rFonts w:ascii="Times New Roman" w:hAnsi="Times New Roman"/>
          <w:b/>
          <w:bCs/>
          <w:sz w:val="24"/>
          <w:szCs w:val="24"/>
        </w:rPr>
        <w:t>.р</w:t>
      </w:r>
      <w:proofErr w:type="gramEnd"/>
      <w:r w:rsidR="006B634E" w:rsidRPr="00382A7E">
        <w:rPr>
          <w:rFonts w:ascii="Times New Roman" w:hAnsi="Times New Roman"/>
          <w:b/>
          <w:bCs/>
          <w:sz w:val="24"/>
          <w:szCs w:val="24"/>
        </w:rPr>
        <w:t>уб</w:t>
      </w:r>
      <w:r w:rsidR="006B634E" w:rsidRPr="00382A7E">
        <w:rPr>
          <w:rFonts w:ascii="Times New Roman" w:hAnsi="Times New Roman"/>
          <w:sz w:val="24"/>
          <w:szCs w:val="24"/>
        </w:rPr>
        <w:t>.</w:t>
      </w:r>
      <w:r w:rsidR="006B634E">
        <w:rPr>
          <w:rFonts w:ascii="Times New Roman" w:hAnsi="Times New Roman"/>
          <w:sz w:val="24"/>
          <w:szCs w:val="24"/>
        </w:rPr>
        <w:t xml:space="preserve">, в том числе: за 2011 год – 182,7 тыс.руб., за 2012 год – 53,2 тыс.руб.  </w:t>
      </w:r>
    </w:p>
    <w:p w:rsidR="000B0C88" w:rsidRPr="006B634E" w:rsidRDefault="006B634E" w:rsidP="006B634E">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sz w:val="24"/>
          <w:szCs w:val="24"/>
        </w:rPr>
        <w:t xml:space="preserve">       </w:t>
      </w:r>
      <w:proofErr w:type="gramStart"/>
      <w:r>
        <w:rPr>
          <w:rFonts w:ascii="Times New Roman" w:hAnsi="Times New Roman"/>
          <w:sz w:val="24"/>
          <w:szCs w:val="24"/>
        </w:rPr>
        <w:t xml:space="preserve">Согласно приказу Минфина РФ от </w:t>
      </w:r>
      <w:r w:rsidRPr="00382A7E">
        <w:rPr>
          <w:rFonts w:ascii="Times New Roman" w:hAnsi="Times New Roman"/>
          <w:sz w:val="24"/>
          <w:szCs w:val="24"/>
        </w:rPr>
        <w:t>28.12.2010г. №190н</w:t>
      </w:r>
      <w:r>
        <w:rPr>
          <w:rFonts w:ascii="Times New Roman" w:hAnsi="Times New Roman"/>
          <w:sz w:val="24"/>
          <w:szCs w:val="24"/>
        </w:rPr>
        <w:t xml:space="preserve"> </w:t>
      </w:r>
      <w:r w:rsidRPr="006B634E">
        <w:rPr>
          <w:rFonts w:ascii="Times New Roman" w:hAnsi="Times New Roman"/>
          <w:sz w:val="24"/>
          <w:szCs w:val="24"/>
        </w:rPr>
        <w:t xml:space="preserve">«Об утверждении Указаний о порядке применения бюджетной классификации РФ», </w:t>
      </w:r>
      <w:r w:rsidRPr="00382A7E">
        <w:rPr>
          <w:rFonts w:ascii="Times New Roman" w:hAnsi="Times New Roman"/>
          <w:sz w:val="24"/>
          <w:szCs w:val="24"/>
        </w:rPr>
        <w:t xml:space="preserve">п.2 ст.257 Налогового кодекса РФ, п.27 </w:t>
      </w:r>
      <w:r w:rsidR="00AB2DC2">
        <w:rPr>
          <w:rFonts w:ascii="Times New Roman" w:hAnsi="Times New Roman"/>
          <w:b/>
          <w:sz w:val="24"/>
        </w:rPr>
        <w:t>«</w:t>
      </w:r>
      <w:r w:rsidR="00AB2DC2">
        <w:rPr>
          <w:rFonts w:ascii="Times New Roman" w:hAnsi="Times New Roman"/>
          <w:sz w:val="24"/>
        </w:rPr>
        <w:t>Инструкции по применению единого плана счетов бюджетного учета для органов государственной власти,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РФ от 01.12.2010г</w:t>
      </w:r>
      <w:proofErr w:type="gramEnd"/>
      <w:r w:rsidR="00AB2DC2">
        <w:rPr>
          <w:rFonts w:ascii="Times New Roman" w:hAnsi="Times New Roman"/>
          <w:sz w:val="24"/>
        </w:rPr>
        <w:t xml:space="preserve">. №157н </w:t>
      </w:r>
      <w:r>
        <w:rPr>
          <w:rFonts w:ascii="Times New Roman" w:hAnsi="Times New Roman"/>
          <w:sz w:val="24"/>
          <w:szCs w:val="24"/>
        </w:rPr>
        <w:t xml:space="preserve">данные расходы должны быть </w:t>
      </w:r>
      <w:r w:rsidRPr="006B634E">
        <w:rPr>
          <w:rFonts w:ascii="Times New Roman" w:hAnsi="Times New Roman"/>
          <w:b/>
          <w:sz w:val="24"/>
          <w:szCs w:val="24"/>
        </w:rPr>
        <w:t xml:space="preserve">отнесены на </w:t>
      </w:r>
      <w:r w:rsidRPr="006B634E">
        <w:rPr>
          <w:rFonts w:ascii="Times New Roman" w:hAnsi="Times New Roman"/>
          <w:b/>
          <w:sz w:val="24"/>
          <w:szCs w:val="24"/>
        </w:rPr>
        <w:lastRenderedPageBreak/>
        <w:t>увеличение стоимости здания.</w:t>
      </w:r>
    </w:p>
    <w:p w:rsidR="000B0C88" w:rsidRPr="00382A7E" w:rsidRDefault="00F376A6" w:rsidP="00F376A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 xml:space="preserve">       </w:t>
      </w:r>
      <w:r w:rsidR="000B0C88" w:rsidRPr="00382A7E">
        <w:rPr>
          <w:rFonts w:ascii="Times New Roman" w:hAnsi="Times New Roman"/>
          <w:b/>
          <w:bCs/>
          <w:sz w:val="24"/>
          <w:szCs w:val="24"/>
        </w:rPr>
        <w:t xml:space="preserve">В нарушение </w:t>
      </w:r>
      <w:r w:rsidR="000B0C88" w:rsidRPr="00382A7E">
        <w:rPr>
          <w:rFonts w:ascii="Times New Roman" w:hAnsi="Times New Roman"/>
          <w:sz w:val="24"/>
          <w:szCs w:val="24"/>
        </w:rPr>
        <w:t xml:space="preserve">п.3 ст.1, ст.3 Федерального закона </w:t>
      </w:r>
      <w:r w:rsidR="00FC0343" w:rsidRPr="00382A7E">
        <w:rPr>
          <w:rFonts w:ascii="Times New Roman" w:hAnsi="Times New Roman"/>
          <w:sz w:val="24"/>
          <w:szCs w:val="24"/>
        </w:rPr>
        <w:t xml:space="preserve">от 21.11.1996г. №129-ФЗ </w:t>
      </w:r>
      <w:r w:rsidR="000B0C88" w:rsidRPr="00382A7E">
        <w:rPr>
          <w:rFonts w:ascii="Times New Roman" w:hAnsi="Times New Roman"/>
          <w:sz w:val="24"/>
          <w:szCs w:val="24"/>
        </w:rPr>
        <w:t xml:space="preserve">«О бухгалтерском учёте» в отчётных данных </w:t>
      </w:r>
      <w:r>
        <w:rPr>
          <w:rFonts w:ascii="Times New Roman" w:hAnsi="Times New Roman"/>
          <w:sz w:val="24"/>
          <w:szCs w:val="24"/>
        </w:rPr>
        <w:t xml:space="preserve">Учреждения </w:t>
      </w:r>
      <w:r w:rsidR="000B0C88" w:rsidRPr="00382A7E">
        <w:rPr>
          <w:rFonts w:ascii="Times New Roman" w:hAnsi="Times New Roman"/>
          <w:sz w:val="24"/>
          <w:szCs w:val="24"/>
        </w:rPr>
        <w:t xml:space="preserve">за 2011-2012 годы сформирована неполная и </w:t>
      </w:r>
      <w:r w:rsidR="000B0C88" w:rsidRPr="00382A7E">
        <w:rPr>
          <w:rFonts w:ascii="Times New Roman" w:hAnsi="Times New Roman"/>
          <w:b/>
          <w:sz w:val="24"/>
          <w:szCs w:val="24"/>
        </w:rPr>
        <w:t>недостоверная информация</w:t>
      </w:r>
      <w:r w:rsidR="000B0C88" w:rsidRPr="00382A7E">
        <w:rPr>
          <w:rFonts w:ascii="Times New Roman" w:hAnsi="Times New Roman"/>
          <w:sz w:val="24"/>
          <w:szCs w:val="24"/>
        </w:rPr>
        <w:t xml:space="preserve"> об имущественном положении </w:t>
      </w:r>
      <w:r w:rsidR="000B0C88" w:rsidRPr="00382A7E">
        <w:rPr>
          <w:rFonts w:ascii="Times New Roman" w:hAnsi="Times New Roman"/>
          <w:b/>
          <w:bCs/>
          <w:sz w:val="24"/>
          <w:szCs w:val="24"/>
        </w:rPr>
        <w:t xml:space="preserve">на сумму </w:t>
      </w:r>
      <w:r>
        <w:rPr>
          <w:rFonts w:ascii="Times New Roman" w:hAnsi="Times New Roman"/>
          <w:b/>
          <w:bCs/>
          <w:sz w:val="24"/>
          <w:szCs w:val="24"/>
        </w:rPr>
        <w:t xml:space="preserve">               </w:t>
      </w:r>
      <w:r w:rsidR="000B0C88">
        <w:rPr>
          <w:rFonts w:ascii="Times New Roman" w:hAnsi="Times New Roman"/>
          <w:b/>
          <w:bCs/>
          <w:sz w:val="24"/>
          <w:szCs w:val="24"/>
        </w:rPr>
        <w:t>235,9</w:t>
      </w:r>
      <w:r w:rsidR="000B0C88" w:rsidRPr="00382A7E">
        <w:rPr>
          <w:rFonts w:ascii="Times New Roman" w:hAnsi="Times New Roman"/>
          <w:b/>
          <w:bCs/>
          <w:sz w:val="24"/>
          <w:szCs w:val="24"/>
        </w:rPr>
        <w:t xml:space="preserve"> тыс</w:t>
      </w:r>
      <w:proofErr w:type="gramStart"/>
      <w:r w:rsidR="000B0C88" w:rsidRPr="00382A7E">
        <w:rPr>
          <w:rFonts w:ascii="Times New Roman" w:hAnsi="Times New Roman"/>
          <w:b/>
          <w:bCs/>
          <w:sz w:val="24"/>
          <w:szCs w:val="24"/>
        </w:rPr>
        <w:t>.р</w:t>
      </w:r>
      <w:proofErr w:type="gramEnd"/>
      <w:r w:rsidR="000B0C88" w:rsidRPr="00382A7E">
        <w:rPr>
          <w:rFonts w:ascii="Times New Roman" w:hAnsi="Times New Roman"/>
          <w:b/>
          <w:bCs/>
          <w:sz w:val="24"/>
          <w:szCs w:val="24"/>
        </w:rPr>
        <w:t>уб.</w:t>
      </w:r>
    </w:p>
    <w:p w:rsidR="000B0C88" w:rsidRPr="00382A7E" w:rsidRDefault="00F376A6" w:rsidP="00F376A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0B0C88" w:rsidRPr="00382A7E">
        <w:rPr>
          <w:rFonts w:ascii="Times New Roman" w:hAnsi="Times New Roman"/>
          <w:sz w:val="24"/>
          <w:szCs w:val="24"/>
        </w:rPr>
        <w:t xml:space="preserve">В ходе проверки 31.03.2013г. главным бухгалтером Центра внесены изменения в бухгалтерский учёт, сумма </w:t>
      </w:r>
      <w:r w:rsidRPr="00F376A6">
        <w:rPr>
          <w:rFonts w:ascii="Times New Roman" w:hAnsi="Times New Roman"/>
          <w:bCs/>
          <w:sz w:val="24"/>
          <w:szCs w:val="24"/>
        </w:rPr>
        <w:t>235,9 тыс</w:t>
      </w:r>
      <w:proofErr w:type="gramStart"/>
      <w:r w:rsidRPr="00F376A6">
        <w:rPr>
          <w:rFonts w:ascii="Times New Roman" w:hAnsi="Times New Roman"/>
          <w:bCs/>
          <w:sz w:val="24"/>
          <w:szCs w:val="24"/>
        </w:rPr>
        <w:t>.р</w:t>
      </w:r>
      <w:proofErr w:type="gramEnd"/>
      <w:r w:rsidRPr="00F376A6">
        <w:rPr>
          <w:rFonts w:ascii="Times New Roman" w:hAnsi="Times New Roman"/>
          <w:bCs/>
          <w:sz w:val="24"/>
          <w:szCs w:val="24"/>
        </w:rPr>
        <w:t>уб.</w:t>
      </w:r>
      <w:r w:rsidRPr="00F376A6">
        <w:rPr>
          <w:rFonts w:ascii="Times New Roman" w:hAnsi="Times New Roman"/>
          <w:sz w:val="24"/>
          <w:szCs w:val="24"/>
        </w:rPr>
        <w:t xml:space="preserve"> </w:t>
      </w:r>
      <w:r w:rsidR="000B0C88" w:rsidRPr="00F376A6">
        <w:rPr>
          <w:rFonts w:ascii="Times New Roman" w:hAnsi="Times New Roman"/>
          <w:sz w:val="24"/>
          <w:szCs w:val="24"/>
        </w:rPr>
        <w:t xml:space="preserve"> </w:t>
      </w:r>
      <w:r w:rsidR="000B0C88" w:rsidRPr="00382A7E">
        <w:rPr>
          <w:rFonts w:ascii="Times New Roman" w:hAnsi="Times New Roman"/>
          <w:sz w:val="24"/>
          <w:szCs w:val="24"/>
        </w:rPr>
        <w:t>отнесена на увеличение стоимости основного средства.</w:t>
      </w:r>
    </w:p>
    <w:p w:rsidR="000B0C88" w:rsidRPr="00382A7E" w:rsidRDefault="00F376A6" w:rsidP="00F376A6">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     </w:t>
      </w:r>
      <w:r w:rsidR="000B0C88" w:rsidRPr="00382A7E">
        <w:rPr>
          <w:rFonts w:ascii="Times New Roman" w:hAnsi="Times New Roman"/>
          <w:b/>
          <w:bCs/>
          <w:sz w:val="24"/>
          <w:szCs w:val="24"/>
        </w:rPr>
        <w:t>6.Выборочной проверкой по статьям расходов установлено следующее.</w:t>
      </w:r>
    </w:p>
    <w:p w:rsidR="000B0C88" w:rsidRPr="00382A7E" w:rsidRDefault="00F376A6" w:rsidP="00F376A6">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     </w:t>
      </w:r>
      <w:r w:rsidR="000B0C88" w:rsidRPr="00382A7E">
        <w:rPr>
          <w:rFonts w:ascii="Times New Roman" w:hAnsi="Times New Roman"/>
          <w:b/>
          <w:bCs/>
          <w:sz w:val="24"/>
          <w:szCs w:val="24"/>
        </w:rPr>
        <w:t>6.1. Статьи 211 и 213 «Заработная плата и начисления на оплату труда»</w:t>
      </w:r>
    </w:p>
    <w:p w:rsidR="000B0C88" w:rsidRPr="00382A7E" w:rsidRDefault="00F376A6" w:rsidP="00F376A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     </w:t>
      </w:r>
      <w:r w:rsidR="000B0C88" w:rsidRPr="00382A7E">
        <w:rPr>
          <w:rFonts w:ascii="Times New Roman CYR" w:hAnsi="Times New Roman CYR" w:cs="Times New Roman CYR"/>
          <w:b/>
          <w:bCs/>
          <w:sz w:val="24"/>
          <w:szCs w:val="24"/>
        </w:rPr>
        <w:t>6.1.1</w:t>
      </w:r>
      <w:r w:rsidR="000B0C88" w:rsidRPr="00382A7E">
        <w:rPr>
          <w:rFonts w:ascii="Times New Roman CYR" w:hAnsi="Times New Roman CYR" w:cs="Times New Roman CYR"/>
          <w:sz w:val="24"/>
          <w:szCs w:val="24"/>
        </w:rPr>
        <w:t>.</w:t>
      </w:r>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 xml:space="preserve">Сметой расходов </w:t>
      </w:r>
      <w:r w:rsidR="000B0C88" w:rsidRPr="00382A7E">
        <w:rPr>
          <w:rFonts w:ascii="Times New Roman CYR" w:hAnsi="Times New Roman CYR" w:cs="Times New Roman CYR"/>
          <w:sz w:val="24"/>
          <w:szCs w:val="24"/>
        </w:rPr>
        <w:t xml:space="preserve"> </w:t>
      </w:r>
      <w:r>
        <w:rPr>
          <w:rFonts w:ascii="Times New Roman CYR" w:hAnsi="Times New Roman CYR" w:cs="Times New Roman CYR"/>
          <w:sz w:val="24"/>
          <w:szCs w:val="24"/>
        </w:rPr>
        <w:t xml:space="preserve">за </w:t>
      </w:r>
      <w:r w:rsidR="000B0C88" w:rsidRPr="00F376A6">
        <w:rPr>
          <w:rFonts w:ascii="Times New Roman CYR" w:hAnsi="Times New Roman CYR" w:cs="Times New Roman CYR"/>
          <w:bCs/>
          <w:sz w:val="24"/>
          <w:szCs w:val="24"/>
        </w:rPr>
        <w:t>2011 год</w:t>
      </w:r>
      <w:r>
        <w:rPr>
          <w:rFonts w:ascii="Times New Roman CYR" w:hAnsi="Times New Roman CYR" w:cs="Times New Roman CYR"/>
          <w:bCs/>
          <w:sz w:val="24"/>
          <w:szCs w:val="24"/>
        </w:rPr>
        <w:t xml:space="preserve"> с изменениями </w:t>
      </w:r>
      <w:r w:rsidRPr="00382A7E">
        <w:rPr>
          <w:rFonts w:ascii="Times New Roman CYR" w:hAnsi="Times New Roman CYR" w:cs="Times New Roman CYR"/>
          <w:sz w:val="24"/>
          <w:szCs w:val="24"/>
        </w:rPr>
        <w:t>от 25.12.2011г</w:t>
      </w:r>
      <w:r>
        <w:rPr>
          <w:rFonts w:ascii="Times New Roman CYR" w:hAnsi="Times New Roman CYR" w:cs="Times New Roman CYR"/>
          <w:sz w:val="24"/>
          <w:szCs w:val="24"/>
        </w:rPr>
        <w:t xml:space="preserve">. </w:t>
      </w:r>
      <w:r w:rsidR="000B0C88" w:rsidRPr="00382A7E">
        <w:rPr>
          <w:rFonts w:ascii="Times New Roman CYR" w:hAnsi="Times New Roman CYR" w:cs="Times New Roman CYR"/>
          <w:sz w:val="24"/>
          <w:szCs w:val="24"/>
        </w:rPr>
        <w:t xml:space="preserve">предусмотрены расходы по статье </w:t>
      </w:r>
      <w:r>
        <w:rPr>
          <w:rFonts w:ascii="Times New Roman CYR" w:hAnsi="Times New Roman CYR" w:cs="Times New Roman CYR"/>
          <w:sz w:val="24"/>
          <w:szCs w:val="24"/>
        </w:rPr>
        <w:t xml:space="preserve">210 </w:t>
      </w:r>
      <w:r w:rsidRPr="00382A7E">
        <w:rPr>
          <w:rFonts w:ascii="Times New Roman CYR" w:hAnsi="Times New Roman CYR" w:cs="Times New Roman CYR"/>
          <w:sz w:val="24"/>
          <w:szCs w:val="24"/>
        </w:rPr>
        <w:t xml:space="preserve">в общей сумме </w:t>
      </w:r>
      <w:r w:rsidRPr="00382A7E">
        <w:rPr>
          <w:rFonts w:ascii="Times New Roman CYR" w:hAnsi="Times New Roman CYR" w:cs="Times New Roman CYR"/>
          <w:b/>
          <w:bCs/>
          <w:sz w:val="24"/>
          <w:szCs w:val="24"/>
        </w:rPr>
        <w:t>5 952,4 тыс. руб</w:t>
      </w:r>
      <w:r>
        <w:rPr>
          <w:rFonts w:ascii="Times New Roman CYR" w:hAnsi="Times New Roman CYR" w:cs="Times New Roman CYR"/>
          <w:sz w:val="24"/>
          <w:szCs w:val="24"/>
        </w:rPr>
        <w:t xml:space="preserve">., в том числе: по статье </w:t>
      </w:r>
      <w:r w:rsidR="000B0C88" w:rsidRPr="00382A7E">
        <w:rPr>
          <w:rFonts w:ascii="Times New Roman CYR" w:hAnsi="Times New Roman CYR" w:cs="Times New Roman CYR"/>
          <w:sz w:val="24"/>
          <w:szCs w:val="24"/>
        </w:rPr>
        <w:t xml:space="preserve">211 «Заработная плата» </w:t>
      </w:r>
      <w:r>
        <w:rPr>
          <w:rFonts w:ascii="Times New Roman CYR" w:hAnsi="Times New Roman CYR" w:cs="Times New Roman CYR"/>
          <w:sz w:val="24"/>
          <w:szCs w:val="24"/>
        </w:rPr>
        <w:t xml:space="preserve">- </w:t>
      </w:r>
      <w:r w:rsidR="000B0C88" w:rsidRPr="00382A7E">
        <w:rPr>
          <w:rFonts w:ascii="Times New Roman CYR" w:hAnsi="Times New Roman CYR" w:cs="Times New Roman CYR"/>
          <w:bCs/>
          <w:sz w:val="24"/>
          <w:szCs w:val="24"/>
        </w:rPr>
        <w:t xml:space="preserve">4 435,0 тыс. руб., </w:t>
      </w:r>
      <w:r w:rsidR="000B0C88" w:rsidRPr="00382A7E">
        <w:rPr>
          <w:rFonts w:ascii="Times New Roman CYR" w:hAnsi="Times New Roman CYR" w:cs="Times New Roman CYR"/>
          <w:sz w:val="24"/>
          <w:szCs w:val="24"/>
        </w:rPr>
        <w:t xml:space="preserve">по статье 213 «Начисления на заработную плату» - </w:t>
      </w:r>
      <w:r w:rsidR="000B0C88" w:rsidRPr="00382A7E">
        <w:rPr>
          <w:rFonts w:ascii="Times New Roman CYR" w:hAnsi="Times New Roman CYR" w:cs="Times New Roman CYR"/>
          <w:bCs/>
          <w:sz w:val="24"/>
          <w:szCs w:val="24"/>
        </w:rPr>
        <w:t>1 517,4 тыс. руб</w:t>
      </w:r>
      <w:r w:rsidR="000B0C88" w:rsidRPr="00382A7E">
        <w:rPr>
          <w:rFonts w:ascii="Times New Roman CYR" w:hAnsi="Times New Roman CYR" w:cs="Times New Roman CYR"/>
          <w:sz w:val="24"/>
          <w:szCs w:val="24"/>
        </w:rPr>
        <w:t xml:space="preserve">. Согласно </w:t>
      </w:r>
      <w:r>
        <w:rPr>
          <w:rFonts w:ascii="Times New Roman CYR" w:hAnsi="Times New Roman CYR" w:cs="Times New Roman CYR"/>
          <w:sz w:val="24"/>
          <w:szCs w:val="24"/>
        </w:rPr>
        <w:t>«</w:t>
      </w:r>
      <w:r w:rsidR="000B0C88" w:rsidRPr="00382A7E">
        <w:rPr>
          <w:rFonts w:ascii="Times New Roman CYR" w:hAnsi="Times New Roman CYR" w:cs="Times New Roman CYR"/>
          <w:sz w:val="24"/>
          <w:szCs w:val="24"/>
        </w:rPr>
        <w:t>Отчёту об исполнении бюджета на 01.01.2012 года</w:t>
      </w:r>
      <w:r>
        <w:rPr>
          <w:rFonts w:ascii="Times New Roman CYR" w:hAnsi="Times New Roman CYR" w:cs="Times New Roman CYR"/>
          <w:sz w:val="24"/>
          <w:szCs w:val="24"/>
        </w:rPr>
        <w:t>»</w:t>
      </w:r>
      <w:r w:rsidR="000B0C88" w:rsidRPr="00382A7E">
        <w:rPr>
          <w:rFonts w:ascii="Times New Roman CYR" w:hAnsi="Times New Roman CYR" w:cs="Times New Roman CYR"/>
          <w:sz w:val="24"/>
          <w:szCs w:val="24"/>
        </w:rPr>
        <w:t xml:space="preserve">  </w:t>
      </w:r>
      <w:r w:rsidR="000B0C88" w:rsidRPr="00382A7E">
        <w:rPr>
          <w:rFonts w:ascii="Times New Roman CYR" w:hAnsi="Times New Roman CYR" w:cs="Times New Roman CYR"/>
          <w:b/>
          <w:bCs/>
          <w:sz w:val="24"/>
          <w:szCs w:val="24"/>
        </w:rPr>
        <w:t xml:space="preserve">кассовые расходы </w:t>
      </w:r>
      <w:r w:rsidR="000B0C88" w:rsidRPr="00382A7E">
        <w:rPr>
          <w:rFonts w:ascii="Times New Roman CYR" w:hAnsi="Times New Roman CYR" w:cs="Times New Roman CYR"/>
          <w:sz w:val="24"/>
          <w:szCs w:val="24"/>
        </w:rPr>
        <w:t>за 2011 год по статьям</w:t>
      </w:r>
      <w:proofErr w:type="gramEnd"/>
      <w:r w:rsidR="000B0C88" w:rsidRPr="00382A7E">
        <w:rPr>
          <w:rFonts w:ascii="Times New Roman CYR" w:hAnsi="Times New Roman CYR" w:cs="Times New Roman CYR"/>
          <w:sz w:val="24"/>
          <w:szCs w:val="24"/>
        </w:rPr>
        <w:t xml:space="preserve"> 211,213 составили в сумме </w:t>
      </w:r>
      <w:r w:rsidR="000B0C88" w:rsidRPr="00382A7E">
        <w:rPr>
          <w:rFonts w:ascii="Times New Roman CYR" w:hAnsi="Times New Roman CYR" w:cs="Times New Roman CYR"/>
          <w:b/>
          <w:bCs/>
          <w:sz w:val="24"/>
          <w:szCs w:val="24"/>
        </w:rPr>
        <w:t>5 952,4</w:t>
      </w:r>
      <w:r>
        <w:rPr>
          <w:rFonts w:ascii="Times New Roman CYR" w:hAnsi="Times New Roman CYR" w:cs="Times New Roman CYR"/>
          <w:b/>
          <w:bCs/>
          <w:sz w:val="24"/>
          <w:szCs w:val="24"/>
        </w:rPr>
        <w:t xml:space="preserve"> </w:t>
      </w:r>
      <w:r w:rsidR="000B0C88" w:rsidRPr="00382A7E">
        <w:rPr>
          <w:rFonts w:ascii="Times New Roman CYR" w:hAnsi="Times New Roman CYR" w:cs="Times New Roman CYR"/>
          <w:b/>
          <w:bCs/>
          <w:sz w:val="24"/>
          <w:szCs w:val="24"/>
        </w:rPr>
        <w:t>тыс. руб</w:t>
      </w:r>
      <w:r w:rsidR="000B0C88" w:rsidRPr="00382A7E">
        <w:rPr>
          <w:rFonts w:ascii="Times New Roman CYR" w:hAnsi="Times New Roman CYR" w:cs="Times New Roman CYR"/>
          <w:sz w:val="24"/>
          <w:szCs w:val="24"/>
        </w:rPr>
        <w:t>.</w:t>
      </w:r>
      <w:r>
        <w:rPr>
          <w:rFonts w:ascii="Times New Roman CYR" w:hAnsi="Times New Roman CYR" w:cs="Times New Roman CYR"/>
          <w:sz w:val="24"/>
          <w:szCs w:val="24"/>
        </w:rPr>
        <w:t xml:space="preserve"> </w:t>
      </w:r>
    </w:p>
    <w:p w:rsidR="000B0C88" w:rsidRPr="00382A7E" w:rsidRDefault="00F376A6" w:rsidP="0057738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      </w:t>
      </w:r>
      <w:r w:rsidR="000B0C88" w:rsidRPr="00382A7E">
        <w:rPr>
          <w:rFonts w:ascii="Times New Roman CYR" w:hAnsi="Times New Roman CYR" w:cs="Times New Roman CYR"/>
          <w:b/>
          <w:bCs/>
          <w:sz w:val="24"/>
          <w:szCs w:val="24"/>
        </w:rPr>
        <w:t>6.1.2</w:t>
      </w:r>
      <w:r>
        <w:rPr>
          <w:rFonts w:ascii="Times New Roman CYR" w:hAnsi="Times New Roman CYR" w:cs="Times New Roman CYR"/>
          <w:b/>
          <w:bCs/>
          <w:sz w:val="24"/>
          <w:szCs w:val="24"/>
        </w:rPr>
        <w:t xml:space="preserve">. </w:t>
      </w:r>
      <w:proofErr w:type="gramStart"/>
      <w:r w:rsidR="000B0C88" w:rsidRPr="00382A7E">
        <w:rPr>
          <w:rFonts w:ascii="Times New Roman CYR" w:hAnsi="Times New Roman CYR" w:cs="Times New Roman CYR"/>
          <w:sz w:val="24"/>
          <w:szCs w:val="24"/>
        </w:rPr>
        <w:t>Планом финансово-хозяйственной деятельности на 2012 год</w:t>
      </w:r>
      <w:r w:rsidR="0057738E">
        <w:rPr>
          <w:rFonts w:ascii="Times New Roman CYR" w:hAnsi="Times New Roman CYR" w:cs="Times New Roman CYR"/>
          <w:sz w:val="24"/>
          <w:szCs w:val="24"/>
        </w:rPr>
        <w:t xml:space="preserve"> с учетом изменений от </w:t>
      </w:r>
      <w:r w:rsidR="0057738E" w:rsidRPr="0057738E">
        <w:rPr>
          <w:rFonts w:ascii="Times New Roman CYR" w:hAnsi="Times New Roman CYR" w:cs="Times New Roman CYR"/>
          <w:sz w:val="24"/>
          <w:szCs w:val="24"/>
        </w:rPr>
        <w:t>29.12.2012 года</w:t>
      </w:r>
      <w:r w:rsidR="000B0C88" w:rsidRPr="0057738E">
        <w:rPr>
          <w:rFonts w:ascii="Times New Roman CYR" w:hAnsi="Times New Roman CYR" w:cs="Times New Roman CYR"/>
          <w:sz w:val="24"/>
          <w:szCs w:val="24"/>
        </w:rPr>
        <w:t>,</w:t>
      </w:r>
      <w:r w:rsidR="000B0C88" w:rsidRPr="00382A7E">
        <w:rPr>
          <w:rFonts w:ascii="Times New Roman CYR" w:hAnsi="Times New Roman CYR" w:cs="Times New Roman CYR"/>
          <w:sz w:val="24"/>
          <w:szCs w:val="24"/>
        </w:rPr>
        <w:t xml:space="preserve"> утверждённым директором </w:t>
      </w:r>
      <w:r w:rsidR="0057738E">
        <w:rPr>
          <w:rFonts w:ascii="Times New Roman CYR" w:hAnsi="Times New Roman CYR" w:cs="Times New Roman CYR"/>
          <w:sz w:val="24"/>
          <w:szCs w:val="24"/>
        </w:rPr>
        <w:t>Учреждения</w:t>
      </w:r>
      <w:r w:rsidR="000B0C88" w:rsidRPr="00382A7E">
        <w:rPr>
          <w:rFonts w:ascii="Times New Roman CYR" w:hAnsi="Times New Roman CYR" w:cs="Times New Roman CYR"/>
          <w:sz w:val="24"/>
          <w:szCs w:val="24"/>
        </w:rPr>
        <w:t xml:space="preserve"> и согласованным с и.о. руководителя Департамента</w:t>
      </w:r>
      <w:r w:rsidR="0057738E">
        <w:rPr>
          <w:rFonts w:ascii="Times New Roman CYR" w:hAnsi="Times New Roman CYR" w:cs="Times New Roman CYR"/>
          <w:sz w:val="24"/>
          <w:szCs w:val="24"/>
        </w:rPr>
        <w:t xml:space="preserve">, </w:t>
      </w:r>
      <w:r w:rsidR="000B0C88" w:rsidRPr="00382A7E">
        <w:rPr>
          <w:rFonts w:ascii="Times New Roman CYR" w:hAnsi="Times New Roman CYR" w:cs="Times New Roman CYR"/>
          <w:sz w:val="24"/>
          <w:szCs w:val="24"/>
        </w:rPr>
        <w:t xml:space="preserve"> предусмотрены выплаты на выполнение муниципального задания по статье </w:t>
      </w:r>
      <w:r w:rsidR="0057738E">
        <w:rPr>
          <w:rFonts w:ascii="Times New Roman CYR" w:hAnsi="Times New Roman CYR" w:cs="Times New Roman CYR"/>
          <w:sz w:val="24"/>
          <w:szCs w:val="24"/>
        </w:rPr>
        <w:t xml:space="preserve">210 </w:t>
      </w:r>
      <w:r w:rsidR="0057738E" w:rsidRPr="00382A7E">
        <w:rPr>
          <w:rFonts w:ascii="Times New Roman CYR" w:hAnsi="Times New Roman CYR" w:cs="Times New Roman CYR"/>
          <w:sz w:val="24"/>
          <w:szCs w:val="24"/>
        </w:rPr>
        <w:t xml:space="preserve">в общей сумме </w:t>
      </w:r>
      <w:r w:rsidR="0057738E" w:rsidRPr="00382A7E">
        <w:rPr>
          <w:rFonts w:ascii="Times New Roman CYR" w:hAnsi="Times New Roman CYR" w:cs="Times New Roman CYR"/>
          <w:b/>
          <w:bCs/>
          <w:sz w:val="24"/>
          <w:szCs w:val="24"/>
        </w:rPr>
        <w:t xml:space="preserve"> 6 387,0</w:t>
      </w:r>
      <w:r w:rsidR="0057738E">
        <w:rPr>
          <w:rFonts w:ascii="Times New Roman CYR" w:hAnsi="Times New Roman CYR" w:cs="Times New Roman CYR"/>
          <w:b/>
          <w:bCs/>
          <w:sz w:val="24"/>
          <w:szCs w:val="24"/>
        </w:rPr>
        <w:t xml:space="preserve"> </w:t>
      </w:r>
      <w:r w:rsidR="0057738E" w:rsidRPr="00382A7E">
        <w:rPr>
          <w:rFonts w:ascii="Times New Roman CYR" w:hAnsi="Times New Roman CYR" w:cs="Times New Roman CYR"/>
          <w:b/>
          <w:bCs/>
          <w:sz w:val="24"/>
          <w:szCs w:val="24"/>
        </w:rPr>
        <w:t>тыс. руб</w:t>
      </w:r>
      <w:r w:rsidR="0057738E">
        <w:rPr>
          <w:rFonts w:ascii="Times New Roman CYR" w:hAnsi="Times New Roman CYR" w:cs="Times New Roman CYR"/>
          <w:sz w:val="24"/>
          <w:szCs w:val="24"/>
        </w:rPr>
        <w:t xml:space="preserve">., в том числе по статье </w:t>
      </w:r>
      <w:r w:rsidR="000B0C88" w:rsidRPr="00382A7E">
        <w:rPr>
          <w:rFonts w:ascii="Times New Roman CYR" w:hAnsi="Times New Roman CYR" w:cs="Times New Roman CYR"/>
          <w:sz w:val="24"/>
          <w:szCs w:val="24"/>
        </w:rPr>
        <w:t xml:space="preserve">211 «Заработная плата» - 4 905,0 тыс. руб. и </w:t>
      </w:r>
      <w:r w:rsidR="0057738E">
        <w:rPr>
          <w:rFonts w:ascii="Times New Roman CYR" w:hAnsi="Times New Roman CYR" w:cs="Times New Roman CYR"/>
          <w:sz w:val="24"/>
          <w:szCs w:val="24"/>
        </w:rPr>
        <w:t xml:space="preserve">по </w:t>
      </w:r>
      <w:r w:rsidR="000B0C88" w:rsidRPr="00382A7E">
        <w:rPr>
          <w:rFonts w:ascii="Times New Roman CYR" w:hAnsi="Times New Roman CYR" w:cs="Times New Roman CYR"/>
          <w:sz w:val="24"/>
          <w:szCs w:val="24"/>
        </w:rPr>
        <w:t>статье 213 «Начисления на оплату труда» - 1 482,0</w:t>
      </w:r>
      <w:proofErr w:type="gramEnd"/>
      <w:r w:rsidR="000B0C88" w:rsidRPr="00382A7E">
        <w:rPr>
          <w:rFonts w:ascii="Times New Roman CYR" w:hAnsi="Times New Roman CYR" w:cs="Times New Roman CYR"/>
          <w:sz w:val="24"/>
          <w:szCs w:val="24"/>
        </w:rPr>
        <w:t xml:space="preserve"> тыс. руб. Согласно Отчёту об исполнении учреждением плана его финансово-хозяйственной деятельности на 01.01.2013 года </w:t>
      </w:r>
      <w:r w:rsidR="000B0C88" w:rsidRPr="00382A7E">
        <w:rPr>
          <w:rFonts w:ascii="Times New Roman CYR" w:hAnsi="Times New Roman CYR" w:cs="Times New Roman CYR"/>
          <w:b/>
          <w:bCs/>
          <w:sz w:val="24"/>
          <w:szCs w:val="24"/>
        </w:rPr>
        <w:t xml:space="preserve">кассовые расходы </w:t>
      </w:r>
      <w:r w:rsidR="000B0C88" w:rsidRPr="00382A7E">
        <w:rPr>
          <w:rFonts w:ascii="Times New Roman CYR" w:hAnsi="Times New Roman CYR" w:cs="Times New Roman CYR"/>
          <w:sz w:val="24"/>
          <w:szCs w:val="24"/>
        </w:rPr>
        <w:t xml:space="preserve">за 2012 год по статьям 211,213 составили в общей сумме  </w:t>
      </w:r>
      <w:r w:rsidR="000B0C88" w:rsidRPr="00382A7E">
        <w:rPr>
          <w:rFonts w:ascii="Times New Roman CYR" w:hAnsi="Times New Roman CYR" w:cs="Times New Roman CYR"/>
          <w:b/>
          <w:bCs/>
          <w:sz w:val="24"/>
          <w:szCs w:val="24"/>
        </w:rPr>
        <w:t>6 387,0 тыс. руб</w:t>
      </w:r>
      <w:r w:rsidR="0057738E">
        <w:rPr>
          <w:rFonts w:ascii="Times New Roman CYR" w:hAnsi="Times New Roman CYR" w:cs="Times New Roman CYR"/>
          <w:b/>
          <w:bCs/>
          <w:sz w:val="24"/>
          <w:szCs w:val="24"/>
        </w:rPr>
        <w:t>.</w:t>
      </w:r>
    </w:p>
    <w:p w:rsidR="000B0C88" w:rsidRDefault="0057738E" w:rsidP="0057738E">
      <w:pPr>
        <w:widowControl w:val="0"/>
        <w:autoSpaceDE w:val="0"/>
        <w:autoSpaceDN w:val="0"/>
        <w:adjustRightInd w:val="0"/>
        <w:spacing w:after="0" w:line="240" w:lineRule="auto"/>
        <w:jc w:val="both"/>
        <w:rPr>
          <w:rFonts w:ascii="Times New Roman CYR" w:hAnsi="Times New Roman CYR" w:cs="Times New Roman CYR"/>
          <w:bCs/>
          <w:sz w:val="24"/>
          <w:szCs w:val="24"/>
        </w:rPr>
      </w:pPr>
      <w:r>
        <w:rPr>
          <w:rFonts w:ascii="Times New Roman CYR" w:hAnsi="Times New Roman CYR" w:cs="Times New Roman CYR"/>
          <w:b/>
          <w:sz w:val="24"/>
          <w:szCs w:val="24"/>
        </w:rPr>
        <w:t xml:space="preserve">       </w:t>
      </w:r>
      <w:r w:rsidR="000B0C88" w:rsidRPr="00382A7E">
        <w:rPr>
          <w:rFonts w:ascii="Times New Roman CYR" w:hAnsi="Times New Roman CYR" w:cs="Times New Roman CYR"/>
          <w:b/>
          <w:sz w:val="24"/>
          <w:szCs w:val="24"/>
        </w:rPr>
        <w:t>6.1.3.</w:t>
      </w:r>
      <w:r w:rsidR="000B0C88" w:rsidRPr="00382A7E">
        <w:rPr>
          <w:rFonts w:ascii="Times New Roman CYR" w:hAnsi="Times New Roman CYR" w:cs="Times New Roman CYR"/>
          <w:sz w:val="24"/>
          <w:szCs w:val="24"/>
        </w:rPr>
        <w:t xml:space="preserve"> Выборочной проверкой начисления заработной платы установлено, что в течение 2011 и 2012 г. г. работники </w:t>
      </w:r>
      <w:r>
        <w:rPr>
          <w:rFonts w:ascii="Times New Roman CYR" w:hAnsi="Times New Roman CYR" w:cs="Times New Roman CYR"/>
          <w:sz w:val="24"/>
          <w:szCs w:val="24"/>
        </w:rPr>
        <w:t xml:space="preserve">Учреждения </w:t>
      </w:r>
      <w:r w:rsidR="000B0C88" w:rsidRPr="00382A7E">
        <w:rPr>
          <w:rFonts w:ascii="Times New Roman CYR" w:hAnsi="Times New Roman CYR" w:cs="Times New Roman CYR"/>
          <w:sz w:val="24"/>
          <w:szCs w:val="24"/>
        </w:rPr>
        <w:t xml:space="preserve"> получали стимулирующие выплаты за счёт </w:t>
      </w:r>
      <w:proofErr w:type="spellStart"/>
      <w:r w:rsidR="000B0C88" w:rsidRPr="00382A7E">
        <w:rPr>
          <w:rFonts w:ascii="Times New Roman CYR" w:hAnsi="Times New Roman CYR" w:cs="Times New Roman CYR"/>
          <w:sz w:val="24"/>
          <w:szCs w:val="24"/>
        </w:rPr>
        <w:t>надтарифного</w:t>
      </w:r>
      <w:proofErr w:type="spellEnd"/>
      <w:r w:rsidR="000B0C88" w:rsidRPr="00382A7E">
        <w:rPr>
          <w:rFonts w:ascii="Times New Roman CYR" w:hAnsi="Times New Roman CYR" w:cs="Times New Roman CYR"/>
          <w:sz w:val="24"/>
          <w:szCs w:val="24"/>
        </w:rPr>
        <w:t xml:space="preserve"> фонда и экономии по заработной плате, что предусмотрено коллективным договором. </w:t>
      </w:r>
      <w:r w:rsidR="000B0C88" w:rsidRPr="00382A7E">
        <w:rPr>
          <w:rFonts w:ascii="Times New Roman CYR" w:hAnsi="Times New Roman CYR" w:cs="Times New Roman CYR"/>
          <w:bCs/>
          <w:sz w:val="24"/>
          <w:szCs w:val="24"/>
        </w:rPr>
        <w:t xml:space="preserve">Структура фактически начисленной и выплаченной заработной платы </w:t>
      </w:r>
      <w:r>
        <w:rPr>
          <w:rFonts w:ascii="Times New Roman CYR" w:hAnsi="Times New Roman CYR" w:cs="Times New Roman CYR"/>
          <w:bCs/>
          <w:sz w:val="24"/>
          <w:szCs w:val="24"/>
        </w:rPr>
        <w:t xml:space="preserve">Учреждения </w:t>
      </w:r>
      <w:r w:rsidR="000B0C88" w:rsidRPr="00382A7E">
        <w:rPr>
          <w:rFonts w:ascii="Times New Roman CYR" w:hAnsi="Times New Roman CYR" w:cs="Times New Roman CYR"/>
          <w:bCs/>
          <w:sz w:val="24"/>
          <w:szCs w:val="24"/>
        </w:rPr>
        <w:t>за 2011 2012 годы представлена в таблице  №</w:t>
      </w:r>
      <w:r w:rsidR="000B0C88">
        <w:rPr>
          <w:rFonts w:ascii="Times New Roman CYR" w:hAnsi="Times New Roman CYR" w:cs="Times New Roman CYR"/>
          <w:bCs/>
          <w:sz w:val="24"/>
          <w:szCs w:val="24"/>
        </w:rPr>
        <w:t>8</w:t>
      </w:r>
      <w:r>
        <w:rPr>
          <w:rFonts w:ascii="Times New Roman CYR" w:hAnsi="Times New Roman CYR" w:cs="Times New Roman CYR"/>
          <w:bCs/>
          <w:sz w:val="24"/>
          <w:szCs w:val="24"/>
        </w:rPr>
        <w:t xml:space="preserve"> в акте проверки.</w:t>
      </w:r>
    </w:p>
    <w:p w:rsidR="000B0C88" w:rsidRPr="00382A7E" w:rsidRDefault="0057738E" w:rsidP="0057738E">
      <w:pPr>
        <w:widowControl w:val="0"/>
        <w:autoSpaceDE w:val="0"/>
        <w:autoSpaceDN w:val="0"/>
        <w:adjustRightInd w:val="0"/>
        <w:spacing w:after="0" w:line="240" w:lineRule="auto"/>
        <w:jc w:val="both"/>
        <w:rPr>
          <w:rFonts w:ascii="Times New Roman CYR" w:hAnsi="Times New Roman CYR" w:cs="Times New Roman CYR"/>
          <w:bCs/>
          <w:sz w:val="24"/>
          <w:szCs w:val="24"/>
        </w:rPr>
      </w:pPr>
      <w:r>
        <w:rPr>
          <w:rFonts w:ascii="Times New Roman CYR" w:hAnsi="Times New Roman CYR" w:cs="Times New Roman CYR"/>
          <w:bCs/>
          <w:sz w:val="24"/>
          <w:szCs w:val="24"/>
        </w:rPr>
        <w:t xml:space="preserve">       </w:t>
      </w:r>
      <w:r w:rsidR="000B0C88" w:rsidRPr="00382A7E">
        <w:rPr>
          <w:rFonts w:ascii="Times New Roman CYR" w:hAnsi="Times New Roman CYR" w:cs="Times New Roman CYR"/>
          <w:bCs/>
          <w:sz w:val="24"/>
          <w:szCs w:val="24"/>
        </w:rPr>
        <w:t>Нарушений по начислению заработной платы в проверяемом периоде не установлено.</w:t>
      </w:r>
    </w:p>
    <w:p w:rsidR="000B0C88" w:rsidRPr="00382A7E" w:rsidRDefault="0057738E" w:rsidP="0057738E">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       </w:t>
      </w:r>
      <w:r w:rsidR="000B0C88" w:rsidRPr="00382A7E">
        <w:rPr>
          <w:rFonts w:ascii="Times New Roman" w:hAnsi="Times New Roman"/>
          <w:b/>
          <w:bCs/>
          <w:sz w:val="24"/>
          <w:szCs w:val="24"/>
        </w:rPr>
        <w:t>6.2</w:t>
      </w:r>
      <w:r w:rsidR="000B0C88" w:rsidRPr="00382A7E">
        <w:rPr>
          <w:rFonts w:ascii="Times New Roman" w:hAnsi="Times New Roman"/>
          <w:sz w:val="24"/>
          <w:szCs w:val="24"/>
        </w:rPr>
        <w:t>.</w:t>
      </w:r>
      <w:r w:rsidR="000B0C88" w:rsidRPr="00382A7E">
        <w:rPr>
          <w:rFonts w:ascii="Times New Roman" w:hAnsi="Times New Roman"/>
          <w:b/>
          <w:bCs/>
          <w:sz w:val="24"/>
          <w:szCs w:val="24"/>
        </w:rPr>
        <w:t xml:space="preserve"> Статья 225 «Работы, услуги по содержанию имущества»</w:t>
      </w:r>
    </w:p>
    <w:p w:rsidR="000B0C88" w:rsidRPr="00382A7E" w:rsidRDefault="0057738E" w:rsidP="0057738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0B0C88" w:rsidRPr="00382A7E">
        <w:rPr>
          <w:rFonts w:ascii="Times New Roman" w:hAnsi="Times New Roman"/>
          <w:sz w:val="24"/>
          <w:szCs w:val="24"/>
        </w:rPr>
        <w:t xml:space="preserve">Сметой расходов </w:t>
      </w:r>
      <w:r w:rsidR="000B0C88" w:rsidRPr="00382A7E">
        <w:rPr>
          <w:rFonts w:ascii="Times New Roman" w:hAnsi="Times New Roman"/>
          <w:b/>
          <w:bCs/>
          <w:sz w:val="24"/>
          <w:szCs w:val="24"/>
        </w:rPr>
        <w:t>на 2011 год</w:t>
      </w:r>
      <w:r w:rsidR="000B0C88" w:rsidRPr="00382A7E">
        <w:rPr>
          <w:rFonts w:ascii="Times New Roman" w:hAnsi="Times New Roman"/>
          <w:sz w:val="24"/>
          <w:szCs w:val="24"/>
        </w:rPr>
        <w:t xml:space="preserve"> по статье 225  предусмотрены средства бюджета – </w:t>
      </w:r>
      <w:r w:rsidR="00FC0343">
        <w:rPr>
          <w:rFonts w:ascii="Times New Roman" w:hAnsi="Times New Roman"/>
          <w:sz w:val="24"/>
          <w:szCs w:val="24"/>
        </w:rPr>
        <w:t xml:space="preserve">           </w:t>
      </w:r>
      <w:r w:rsidR="000B0C88" w:rsidRPr="0057738E">
        <w:rPr>
          <w:rFonts w:ascii="Times New Roman" w:hAnsi="Times New Roman"/>
          <w:bCs/>
          <w:sz w:val="24"/>
          <w:szCs w:val="24"/>
        </w:rPr>
        <w:t>493,2 тыс. руб</w:t>
      </w:r>
      <w:r w:rsidR="000B0C88" w:rsidRPr="0057738E">
        <w:rPr>
          <w:rFonts w:ascii="Times New Roman" w:hAnsi="Times New Roman"/>
          <w:sz w:val="24"/>
          <w:szCs w:val="24"/>
        </w:rPr>
        <w:t>.,</w:t>
      </w:r>
      <w:r w:rsidR="000B0C88" w:rsidRPr="00382A7E">
        <w:rPr>
          <w:rFonts w:ascii="Times New Roman" w:hAnsi="Times New Roman"/>
          <w:sz w:val="24"/>
          <w:szCs w:val="24"/>
        </w:rPr>
        <w:t xml:space="preserve"> </w:t>
      </w:r>
      <w:r>
        <w:rPr>
          <w:rFonts w:ascii="Times New Roman" w:hAnsi="Times New Roman"/>
          <w:sz w:val="24"/>
          <w:szCs w:val="24"/>
        </w:rPr>
        <w:t>к</w:t>
      </w:r>
      <w:r w:rsidR="000B0C88" w:rsidRPr="00382A7E">
        <w:rPr>
          <w:rFonts w:ascii="Times New Roman" w:hAnsi="Times New Roman"/>
          <w:sz w:val="24"/>
          <w:szCs w:val="24"/>
        </w:rPr>
        <w:t xml:space="preserve">ассовые расходы за 2011 год составили </w:t>
      </w:r>
      <w:r w:rsidR="000B0C88" w:rsidRPr="0057738E">
        <w:rPr>
          <w:rFonts w:ascii="Times New Roman" w:hAnsi="Times New Roman"/>
          <w:bCs/>
          <w:sz w:val="24"/>
          <w:szCs w:val="24"/>
        </w:rPr>
        <w:t xml:space="preserve">485,3 тыс. руб. </w:t>
      </w:r>
    </w:p>
    <w:p w:rsidR="007E6ADF" w:rsidRDefault="0057738E" w:rsidP="0057738E">
      <w:pPr>
        <w:widowControl w:val="0"/>
        <w:autoSpaceDE w:val="0"/>
        <w:autoSpaceDN w:val="0"/>
        <w:adjustRightInd w:val="0"/>
        <w:spacing w:after="0" w:line="240" w:lineRule="auto"/>
        <w:jc w:val="both"/>
        <w:rPr>
          <w:rFonts w:ascii="Times New Roman" w:hAnsi="Times New Roman"/>
          <w:bCs/>
          <w:sz w:val="24"/>
          <w:szCs w:val="24"/>
        </w:rPr>
      </w:pPr>
      <w:r>
        <w:rPr>
          <w:rFonts w:ascii="Times New Roman" w:hAnsi="Times New Roman"/>
          <w:sz w:val="24"/>
          <w:szCs w:val="24"/>
        </w:rPr>
        <w:t xml:space="preserve">       </w:t>
      </w:r>
      <w:r w:rsidR="000B0C88" w:rsidRPr="00382A7E">
        <w:rPr>
          <w:rFonts w:ascii="Times New Roman" w:hAnsi="Times New Roman"/>
          <w:sz w:val="24"/>
          <w:szCs w:val="24"/>
        </w:rPr>
        <w:t xml:space="preserve">Планом ФХД </w:t>
      </w:r>
      <w:r w:rsidR="000B0C88" w:rsidRPr="00382A7E">
        <w:rPr>
          <w:rFonts w:ascii="Times New Roman" w:hAnsi="Times New Roman"/>
          <w:b/>
          <w:bCs/>
          <w:sz w:val="24"/>
          <w:szCs w:val="24"/>
        </w:rPr>
        <w:t>на 2012 год</w:t>
      </w:r>
      <w:r w:rsidR="000B0C88" w:rsidRPr="00382A7E">
        <w:rPr>
          <w:rFonts w:ascii="Times New Roman" w:hAnsi="Times New Roman"/>
          <w:sz w:val="24"/>
          <w:szCs w:val="24"/>
        </w:rPr>
        <w:t xml:space="preserve"> по статье 225 предусмотрены средства бюджета</w:t>
      </w:r>
      <w:r w:rsidR="00FC0343">
        <w:rPr>
          <w:rFonts w:ascii="Times New Roman" w:hAnsi="Times New Roman"/>
          <w:sz w:val="24"/>
          <w:szCs w:val="24"/>
        </w:rPr>
        <w:t xml:space="preserve"> </w:t>
      </w:r>
      <w:r w:rsidR="000B0C88" w:rsidRPr="00382A7E">
        <w:rPr>
          <w:rFonts w:ascii="Times New Roman" w:hAnsi="Times New Roman"/>
          <w:sz w:val="24"/>
          <w:szCs w:val="24"/>
        </w:rPr>
        <w:t xml:space="preserve">– </w:t>
      </w:r>
      <w:r w:rsidR="00FC0343">
        <w:rPr>
          <w:rFonts w:ascii="Times New Roman" w:hAnsi="Times New Roman"/>
          <w:sz w:val="24"/>
          <w:szCs w:val="24"/>
        </w:rPr>
        <w:t xml:space="preserve">           </w:t>
      </w:r>
      <w:r w:rsidR="000B0C88" w:rsidRPr="00382A7E">
        <w:rPr>
          <w:rFonts w:ascii="Times New Roman" w:hAnsi="Times New Roman"/>
          <w:sz w:val="24"/>
          <w:szCs w:val="24"/>
        </w:rPr>
        <w:t>494,5</w:t>
      </w:r>
      <w:r w:rsidR="00FC0343">
        <w:rPr>
          <w:rFonts w:ascii="Times New Roman" w:hAnsi="Times New Roman"/>
          <w:sz w:val="24"/>
          <w:szCs w:val="24"/>
        </w:rPr>
        <w:t xml:space="preserve"> </w:t>
      </w:r>
      <w:r w:rsidR="000B0C88" w:rsidRPr="00382A7E">
        <w:rPr>
          <w:rFonts w:ascii="Times New Roman" w:hAnsi="Times New Roman"/>
          <w:bCs/>
          <w:sz w:val="24"/>
          <w:szCs w:val="24"/>
        </w:rPr>
        <w:t>тыс. руб</w:t>
      </w:r>
      <w:r w:rsidR="000B0C88" w:rsidRPr="00382A7E">
        <w:rPr>
          <w:rFonts w:ascii="Times New Roman" w:hAnsi="Times New Roman"/>
          <w:sz w:val="24"/>
          <w:szCs w:val="24"/>
        </w:rPr>
        <w:t>.,</w:t>
      </w:r>
      <w:r>
        <w:rPr>
          <w:rFonts w:ascii="Times New Roman" w:hAnsi="Times New Roman"/>
          <w:sz w:val="24"/>
          <w:szCs w:val="24"/>
        </w:rPr>
        <w:t xml:space="preserve"> к</w:t>
      </w:r>
      <w:r w:rsidR="000B0C88" w:rsidRPr="00382A7E">
        <w:rPr>
          <w:rFonts w:ascii="Times New Roman" w:hAnsi="Times New Roman"/>
          <w:sz w:val="24"/>
          <w:szCs w:val="24"/>
        </w:rPr>
        <w:t>ассовые расходы за 2012 год составили 485,5</w:t>
      </w:r>
      <w:r w:rsidR="000B0C88" w:rsidRPr="00382A7E">
        <w:rPr>
          <w:rFonts w:ascii="Times New Roman" w:hAnsi="Times New Roman"/>
          <w:bCs/>
          <w:sz w:val="24"/>
          <w:szCs w:val="24"/>
        </w:rPr>
        <w:t>тыс. руб.</w:t>
      </w:r>
    </w:p>
    <w:p w:rsidR="000B0C88" w:rsidRPr="007E6ADF" w:rsidRDefault="007E6ADF" w:rsidP="0057738E">
      <w:pPr>
        <w:widowControl w:val="0"/>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   </w:t>
      </w:r>
      <w:r w:rsidR="0057738E">
        <w:rPr>
          <w:rFonts w:ascii="Times New Roman" w:hAnsi="Times New Roman"/>
          <w:bCs/>
          <w:sz w:val="24"/>
          <w:szCs w:val="24"/>
        </w:rPr>
        <w:t xml:space="preserve"> </w:t>
      </w:r>
      <w:r>
        <w:rPr>
          <w:rFonts w:ascii="Times New Roman" w:hAnsi="Times New Roman"/>
          <w:bCs/>
          <w:sz w:val="24"/>
          <w:szCs w:val="24"/>
        </w:rPr>
        <w:t xml:space="preserve">   </w:t>
      </w:r>
      <w:r w:rsidR="000B0C88" w:rsidRPr="007E6ADF">
        <w:rPr>
          <w:rFonts w:ascii="Times New Roman" w:hAnsi="Times New Roman"/>
          <w:iCs/>
          <w:sz w:val="24"/>
          <w:szCs w:val="24"/>
        </w:rPr>
        <w:t>Выборочно</w:t>
      </w:r>
      <w:r w:rsidR="0057738E" w:rsidRPr="007E6ADF">
        <w:rPr>
          <w:rFonts w:ascii="Times New Roman" w:hAnsi="Times New Roman"/>
          <w:iCs/>
          <w:sz w:val="24"/>
          <w:szCs w:val="24"/>
        </w:rPr>
        <w:t>й</w:t>
      </w:r>
      <w:r w:rsidR="000B0C88" w:rsidRPr="007E6ADF">
        <w:rPr>
          <w:rFonts w:ascii="Times New Roman" w:hAnsi="Times New Roman"/>
          <w:iCs/>
          <w:sz w:val="24"/>
          <w:szCs w:val="24"/>
        </w:rPr>
        <w:t xml:space="preserve"> провер</w:t>
      </w:r>
      <w:r w:rsidR="0057738E" w:rsidRPr="007E6ADF">
        <w:rPr>
          <w:rFonts w:ascii="Times New Roman" w:hAnsi="Times New Roman"/>
          <w:iCs/>
          <w:sz w:val="24"/>
          <w:szCs w:val="24"/>
        </w:rPr>
        <w:t>кой</w:t>
      </w:r>
      <w:r w:rsidR="000B0C88" w:rsidRPr="007E6ADF">
        <w:rPr>
          <w:rFonts w:ascii="Times New Roman" w:hAnsi="Times New Roman"/>
          <w:iCs/>
          <w:sz w:val="24"/>
          <w:szCs w:val="24"/>
        </w:rPr>
        <w:t xml:space="preserve"> заключенны</w:t>
      </w:r>
      <w:r w:rsidR="0057738E" w:rsidRPr="007E6ADF">
        <w:rPr>
          <w:rFonts w:ascii="Times New Roman" w:hAnsi="Times New Roman"/>
          <w:iCs/>
          <w:sz w:val="24"/>
          <w:szCs w:val="24"/>
        </w:rPr>
        <w:t>х</w:t>
      </w:r>
      <w:r w:rsidR="000B0C88" w:rsidRPr="007E6ADF">
        <w:rPr>
          <w:rFonts w:ascii="Times New Roman" w:hAnsi="Times New Roman"/>
          <w:iCs/>
          <w:sz w:val="24"/>
          <w:szCs w:val="24"/>
        </w:rPr>
        <w:t xml:space="preserve"> договор</w:t>
      </w:r>
      <w:r w:rsidR="0057738E" w:rsidRPr="007E6ADF">
        <w:rPr>
          <w:rFonts w:ascii="Times New Roman" w:hAnsi="Times New Roman"/>
          <w:iCs/>
          <w:sz w:val="24"/>
          <w:szCs w:val="24"/>
        </w:rPr>
        <w:t>ов</w:t>
      </w:r>
      <w:r w:rsidR="000B0C88" w:rsidRPr="00382A7E">
        <w:rPr>
          <w:rFonts w:ascii="Times New Roman" w:hAnsi="Times New Roman"/>
          <w:sz w:val="24"/>
          <w:szCs w:val="24"/>
        </w:rPr>
        <w:t xml:space="preserve"> по текущему ремонту на общую сумму </w:t>
      </w:r>
      <w:r w:rsidR="000B0C88" w:rsidRPr="00382A7E">
        <w:rPr>
          <w:rFonts w:ascii="Times New Roman" w:hAnsi="Times New Roman"/>
          <w:b/>
          <w:bCs/>
          <w:sz w:val="24"/>
          <w:szCs w:val="24"/>
        </w:rPr>
        <w:t>508,7 тыс. руб</w:t>
      </w:r>
      <w:r w:rsidR="000B0C88" w:rsidRPr="00382A7E">
        <w:rPr>
          <w:rFonts w:ascii="Times New Roman" w:hAnsi="Times New Roman"/>
          <w:sz w:val="24"/>
          <w:szCs w:val="24"/>
        </w:rPr>
        <w:t xml:space="preserve">., нарушений не установлено. </w:t>
      </w:r>
    </w:p>
    <w:p w:rsidR="000B0C88" w:rsidRPr="00382A7E" w:rsidRDefault="007E6ADF" w:rsidP="007E6ADF">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       </w:t>
      </w:r>
      <w:r w:rsidR="000B0C88" w:rsidRPr="00382A7E">
        <w:rPr>
          <w:rFonts w:ascii="Times New Roman" w:hAnsi="Times New Roman"/>
          <w:b/>
          <w:bCs/>
          <w:sz w:val="24"/>
          <w:szCs w:val="24"/>
        </w:rPr>
        <w:t>6.3. Статья 226 «Прочие услуги»</w:t>
      </w:r>
    </w:p>
    <w:p w:rsidR="000B0C88" w:rsidRPr="00382A7E" w:rsidRDefault="007E6ADF" w:rsidP="007E6AD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0B0C88" w:rsidRPr="00382A7E">
        <w:rPr>
          <w:rFonts w:ascii="Times New Roman" w:hAnsi="Times New Roman"/>
          <w:sz w:val="24"/>
          <w:szCs w:val="24"/>
        </w:rPr>
        <w:t xml:space="preserve">Сметой расходов </w:t>
      </w:r>
      <w:r w:rsidR="000B0C88" w:rsidRPr="007E6ADF">
        <w:rPr>
          <w:rFonts w:ascii="Times New Roman" w:hAnsi="Times New Roman"/>
          <w:b/>
          <w:bCs/>
          <w:sz w:val="24"/>
          <w:szCs w:val="24"/>
        </w:rPr>
        <w:t>на 2011 год</w:t>
      </w:r>
      <w:r w:rsidR="000B0C88" w:rsidRPr="00382A7E">
        <w:rPr>
          <w:rFonts w:ascii="Times New Roman" w:hAnsi="Times New Roman"/>
          <w:sz w:val="24"/>
          <w:szCs w:val="24"/>
        </w:rPr>
        <w:t xml:space="preserve"> по статье 226 предусмотрены средства бюджета </w:t>
      </w:r>
      <w:r>
        <w:rPr>
          <w:rFonts w:ascii="Times New Roman" w:hAnsi="Times New Roman"/>
          <w:sz w:val="24"/>
          <w:szCs w:val="24"/>
        </w:rPr>
        <w:t xml:space="preserve">в сумме </w:t>
      </w:r>
      <w:r w:rsidR="000B0C88" w:rsidRPr="007E6ADF">
        <w:rPr>
          <w:rFonts w:ascii="Times New Roman" w:hAnsi="Times New Roman"/>
          <w:bCs/>
          <w:sz w:val="24"/>
          <w:szCs w:val="24"/>
        </w:rPr>
        <w:t>391,2 тыс. руб</w:t>
      </w:r>
      <w:r w:rsidR="000B0C88" w:rsidRPr="00382A7E">
        <w:rPr>
          <w:rFonts w:ascii="Times New Roman" w:hAnsi="Times New Roman"/>
          <w:sz w:val="24"/>
          <w:szCs w:val="24"/>
        </w:rPr>
        <w:t xml:space="preserve">., </w:t>
      </w:r>
      <w:r>
        <w:rPr>
          <w:rFonts w:ascii="Times New Roman" w:hAnsi="Times New Roman"/>
          <w:sz w:val="24"/>
          <w:szCs w:val="24"/>
        </w:rPr>
        <w:t>к</w:t>
      </w:r>
      <w:r w:rsidR="000B0C88" w:rsidRPr="00382A7E">
        <w:rPr>
          <w:rFonts w:ascii="Times New Roman" w:hAnsi="Times New Roman"/>
          <w:sz w:val="24"/>
          <w:szCs w:val="24"/>
        </w:rPr>
        <w:t xml:space="preserve">ассовые расходы за 2011 год составили </w:t>
      </w:r>
      <w:r w:rsidR="000B0C88" w:rsidRPr="00382A7E">
        <w:rPr>
          <w:rFonts w:ascii="Times New Roman" w:hAnsi="Times New Roman"/>
          <w:b/>
          <w:bCs/>
          <w:sz w:val="24"/>
          <w:szCs w:val="24"/>
        </w:rPr>
        <w:t xml:space="preserve">385,7 тыс. руб. </w:t>
      </w:r>
    </w:p>
    <w:p w:rsidR="007E6ADF" w:rsidRDefault="007E6ADF" w:rsidP="007E6AD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roofErr w:type="gramStart"/>
      <w:r w:rsidR="000B0C88" w:rsidRPr="00382A7E">
        <w:rPr>
          <w:rFonts w:ascii="Times New Roman" w:hAnsi="Times New Roman"/>
          <w:sz w:val="24"/>
          <w:szCs w:val="24"/>
        </w:rPr>
        <w:t xml:space="preserve">На 2012 год Планом финансово-хозяйственной деятельности предусмотрены </w:t>
      </w:r>
      <w:r w:rsidR="000B0C88">
        <w:rPr>
          <w:rFonts w:ascii="Times New Roman" w:hAnsi="Times New Roman"/>
          <w:sz w:val="24"/>
          <w:szCs w:val="24"/>
        </w:rPr>
        <w:t xml:space="preserve">бюджетные </w:t>
      </w:r>
      <w:r w:rsidR="000B0C88" w:rsidRPr="00382A7E">
        <w:rPr>
          <w:rFonts w:ascii="Times New Roman" w:hAnsi="Times New Roman"/>
          <w:sz w:val="24"/>
          <w:szCs w:val="24"/>
        </w:rPr>
        <w:t xml:space="preserve">средства по статье 226 в общей сумме 606,8 тыс. руб., из них: субсидия на выполнение муниципального задания – 288,2 тыс. руб.; </w:t>
      </w:r>
      <w:r w:rsidRPr="00382A7E">
        <w:rPr>
          <w:rFonts w:ascii="Times New Roman" w:hAnsi="Times New Roman"/>
          <w:sz w:val="24"/>
          <w:szCs w:val="24"/>
        </w:rPr>
        <w:t xml:space="preserve">субсидия на иные цели – </w:t>
      </w:r>
      <w:r>
        <w:rPr>
          <w:rFonts w:ascii="Times New Roman" w:hAnsi="Times New Roman"/>
          <w:sz w:val="24"/>
          <w:szCs w:val="24"/>
        </w:rPr>
        <w:t xml:space="preserve">                 </w:t>
      </w:r>
      <w:r w:rsidRPr="00382A7E">
        <w:rPr>
          <w:rFonts w:ascii="Times New Roman" w:hAnsi="Times New Roman"/>
          <w:sz w:val="24"/>
          <w:szCs w:val="24"/>
        </w:rPr>
        <w:t>280,0 тыс. руб.</w:t>
      </w:r>
      <w:r>
        <w:rPr>
          <w:rFonts w:ascii="Times New Roman" w:hAnsi="Times New Roman"/>
          <w:sz w:val="24"/>
          <w:szCs w:val="24"/>
        </w:rPr>
        <w:t>;</w:t>
      </w:r>
      <w:r w:rsidRPr="00382A7E">
        <w:rPr>
          <w:rFonts w:ascii="Times New Roman" w:hAnsi="Times New Roman"/>
          <w:sz w:val="24"/>
          <w:szCs w:val="24"/>
        </w:rPr>
        <w:t xml:space="preserve"> </w:t>
      </w:r>
      <w:r w:rsidR="000B0C88" w:rsidRPr="00382A7E">
        <w:rPr>
          <w:rFonts w:ascii="Times New Roman" w:hAnsi="Times New Roman"/>
          <w:sz w:val="24"/>
          <w:szCs w:val="24"/>
        </w:rPr>
        <w:t xml:space="preserve">поступление от иной приносящей доход деятельности – 38,6 тыс. руб. </w:t>
      </w:r>
      <w:r w:rsidR="000B0C88">
        <w:rPr>
          <w:rFonts w:ascii="Times New Roman" w:hAnsi="Times New Roman"/>
          <w:sz w:val="24"/>
          <w:szCs w:val="24"/>
        </w:rPr>
        <w:t>К</w:t>
      </w:r>
      <w:r w:rsidR="000B0C88" w:rsidRPr="00382A7E">
        <w:rPr>
          <w:rFonts w:ascii="Times New Roman" w:hAnsi="Times New Roman"/>
          <w:sz w:val="24"/>
          <w:szCs w:val="24"/>
        </w:rPr>
        <w:t xml:space="preserve">ассовые расходы </w:t>
      </w:r>
      <w:r>
        <w:rPr>
          <w:rFonts w:ascii="Times New Roman" w:hAnsi="Times New Roman"/>
          <w:sz w:val="24"/>
          <w:szCs w:val="24"/>
        </w:rPr>
        <w:t xml:space="preserve">за 2012 год </w:t>
      </w:r>
      <w:r w:rsidR="000B0C88" w:rsidRPr="00382A7E">
        <w:rPr>
          <w:rFonts w:ascii="Times New Roman" w:hAnsi="Times New Roman"/>
          <w:sz w:val="24"/>
          <w:szCs w:val="24"/>
        </w:rPr>
        <w:t xml:space="preserve">составили 578,0 </w:t>
      </w:r>
      <w:r w:rsidR="000B0C88">
        <w:rPr>
          <w:rFonts w:ascii="Times New Roman" w:hAnsi="Times New Roman"/>
          <w:sz w:val="24"/>
          <w:szCs w:val="24"/>
        </w:rPr>
        <w:t xml:space="preserve">тыс. руб. </w:t>
      </w:r>
      <w:proofErr w:type="gramEnd"/>
    </w:p>
    <w:p w:rsidR="007E6ADF" w:rsidRPr="007E6ADF" w:rsidRDefault="007E6ADF" w:rsidP="007E6ADF">
      <w:pPr>
        <w:widowControl w:val="0"/>
        <w:autoSpaceDE w:val="0"/>
        <w:autoSpaceDN w:val="0"/>
        <w:adjustRightInd w:val="0"/>
        <w:spacing w:after="0" w:line="240" w:lineRule="auto"/>
        <w:jc w:val="both"/>
        <w:rPr>
          <w:rFonts w:ascii="Times New Roman" w:hAnsi="Times New Roman"/>
          <w:bCs/>
          <w:sz w:val="24"/>
          <w:szCs w:val="24"/>
        </w:rPr>
      </w:pPr>
      <w:r>
        <w:rPr>
          <w:rFonts w:ascii="Times New Roman" w:hAnsi="Times New Roman"/>
          <w:sz w:val="24"/>
          <w:szCs w:val="24"/>
        </w:rPr>
        <w:t xml:space="preserve">      </w:t>
      </w:r>
      <w:r>
        <w:rPr>
          <w:rFonts w:ascii="Times New Roman" w:hAnsi="Times New Roman"/>
          <w:bCs/>
          <w:sz w:val="24"/>
          <w:szCs w:val="24"/>
        </w:rPr>
        <w:t>П</w:t>
      </w:r>
      <w:r w:rsidRPr="007E6ADF">
        <w:rPr>
          <w:rFonts w:ascii="Times New Roman" w:hAnsi="Times New Roman"/>
          <w:iCs/>
          <w:sz w:val="24"/>
          <w:szCs w:val="24"/>
        </w:rPr>
        <w:t>роверкой заключенных договоров</w:t>
      </w:r>
      <w:r w:rsidRPr="00382A7E">
        <w:rPr>
          <w:rFonts w:ascii="Times New Roman" w:hAnsi="Times New Roman"/>
          <w:sz w:val="24"/>
          <w:szCs w:val="24"/>
        </w:rPr>
        <w:t xml:space="preserve"> </w:t>
      </w:r>
      <w:r>
        <w:rPr>
          <w:rFonts w:ascii="Times New Roman" w:hAnsi="Times New Roman"/>
          <w:sz w:val="24"/>
          <w:szCs w:val="24"/>
        </w:rPr>
        <w:t>в</w:t>
      </w:r>
      <w:r w:rsidRPr="00382A7E">
        <w:rPr>
          <w:rFonts w:ascii="Times New Roman" w:hAnsi="Times New Roman"/>
          <w:sz w:val="24"/>
          <w:szCs w:val="24"/>
        </w:rPr>
        <w:t xml:space="preserve"> 2011</w:t>
      </w:r>
      <w:r>
        <w:rPr>
          <w:rFonts w:ascii="Times New Roman" w:hAnsi="Times New Roman"/>
          <w:sz w:val="24"/>
          <w:szCs w:val="24"/>
        </w:rPr>
        <w:t>-2012</w:t>
      </w:r>
      <w:r w:rsidRPr="00382A7E">
        <w:rPr>
          <w:rFonts w:ascii="Times New Roman" w:hAnsi="Times New Roman"/>
          <w:sz w:val="24"/>
          <w:szCs w:val="24"/>
        </w:rPr>
        <w:t xml:space="preserve"> год</w:t>
      </w:r>
      <w:r>
        <w:rPr>
          <w:rFonts w:ascii="Times New Roman" w:hAnsi="Times New Roman"/>
          <w:sz w:val="24"/>
          <w:szCs w:val="24"/>
        </w:rPr>
        <w:t>ах</w:t>
      </w:r>
      <w:r w:rsidRPr="00382A7E">
        <w:rPr>
          <w:rFonts w:ascii="Times New Roman" w:hAnsi="Times New Roman"/>
          <w:sz w:val="24"/>
          <w:szCs w:val="24"/>
        </w:rPr>
        <w:t xml:space="preserve"> </w:t>
      </w:r>
      <w:r>
        <w:rPr>
          <w:rFonts w:ascii="Times New Roman" w:hAnsi="Times New Roman"/>
          <w:sz w:val="24"/>
          <w:szCs w:val="24"/>
        </w:rPr>
        <w:t xml:space="preserve">по данной статье </w:t>
      </w:r>
      <w:r w:rsidRPr="00382A7E">
        <w:rPr>
          <w:rFonts w:ascii="Times New Roman" w:hAnsi="Times New Roman"/>
          <w:sz w:val="24"/>
          <w:szCs w:val="24"/>
        </w:rPr>
        <w:t xml:space="preserve">по </w:t>
      </w:r>
      <w:r>
        <w:rPr>
          <w:rFonts w:ascii="Times New Roman" w:hAnsi="Times New Roman"/>
          <w:sz w:val="24"/>
          <w:szCs w:val="24"/>
        </w:rPr>
        <w:t xml:space="preserve">прохождению </w:t>
      </w:r>
      <w:r w:rsidRPr="00382A7E">
        <w:rPr>
          <w:rFonts w:ascii="Times New Roman" w:hAnsi="Times New Roman"/>
          <w:sz w:val="24"/>
          <w:szCs w:val="24"/>
        </w:rPr>
        <w:t>летней плавательной практик</w:t>
      </w:r>
      <w:r w:rsidR="00FC0343">
        <w:rPr>
          <w:rFonts w:ascii="Times New Roman" w:hAnsi="Times New Roman"/>
          <w:sz w:val="24"/>
          <w:szCs w:val="24"/>
        </w:rPr>
        <w:t>и</w:t>
      </w:r>
      <w:r>
        <w:rPr>
          <w:rFonts w:ascii="Times New Roman" w:hAnsi="Times New Roman"/>
          <w:sz w:val="24"/>
          <w:szCs w:val="24"/>
        </w:rPr>
        <w:t xml:space="preserve"> курсантами</w:t>
      </w:r>
      <w:r w:rsidRPr="00382A7E">
        <w:rPr>
          <w:rFonts w:ascii="Times New Roman" w:hAnsi="Times New Roman"/>
          <w:sz w:val="24"/>
          <w:szCs w:val="24"/>
        </w:rPr>
        <w:t xml:space="preserve"> нарушений не установлено. </w:t>
      </w:r>
    </w:p>
    <w:p w:rsidR="000B0C88" w:rsidRPr="00382A7E" w:rsidRDefault="007E6ADF" w:rsidP="007E6ADF">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      </w:t>
      </w:r>
      <w:r w:rsidR="000B0C88" w:rsidRPr="00382A7E">
        <w:rPr>
          <w:rFonts w:ascii="Times New Roman" w:hAnsi="Times New Roman"/>
          <w:b/>
          <w:bCs/>
          <w:sz w:val="24"/>
          <w:szCs w:val="24"/>
        </w:rPr>
        <w:t>6.4.Статья 340 «Увеличение материальных запасов»</w:t>
      </w:r>
    </w:p>
    <w:p w:rsidR="000B0C88" w:rsidRDefault="007E6ADF" w:rsidP="007E6ADF">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      </w:t>
      </w:r>
      <w:r w:rsidR="000B0C88" w:rsidRPr="00382A7E">
        <w:rPr>
          <w:rFonts w:ascii="Times New Roman" w:hAnsi="Times New Roman"/>
          <w:sz w:val="24"/>
          <w:szCs w:val="24"/>
        </w:rPr>
        <w:t xml:space="preserve">Сметой расходов </w:t>
      </w:r>
      <w:r w:rsidR="000B0C88" w:rsidRPr="00382A7E">
        <w:rPr>
          <w:rFonts w:ascii="Times New Roman" w:hAnsi="Times New Roman"/>
          <w:b/>
          <w:bCs/>
          <w:sz w:val="24"/>
          <w:szCs w:val="24"/>
        </w:rPr>
        <w:t>на 2011 год</w:t>
      </w:r>
      <w:r w:rsidR="000B0C88" w:rsidRPr="00382A7E">
        <w:rPr>
          <w:rFonts w:ascii="Times New Roman" w:hAnsi="Times New Roman"/>
          <w:sz w:val="24"/>
          <w:szCs w:val="24"/>
        </w:rPr>
        <w:t xml:space="preserve"> по статье 340 предусмотрены средства бюджета </w:t>
      </w:r>
      <w:proofErr w:type="gramStart"/>
      <w:r w:rsidR="000B0C88" w:rsidRPr="00382A7E">
        <w:rPr>
          <w:rFonts w:ascii="Times New Roman" w:hAnsi="Times New Roman"/>
          <w:sz w:val="24"/>
          <w:szCs w:val="24"/>
        </w:rPr>
        <w:t>г</w:t>
      </w:r>
      <w:proofErr w:type="gramEnd"/>
      <w:r w:rsidR="000B0C88" w:rsidRPr="00382A7E">
        <w:rPr>
          <w:rFonts w:ascii="Times New Roman" w:hAnsi="Times New Roman"/>
          <w:sz w:val="24"/>
          <w:szCs w:val="24"/>
        </w:rPr>
        <w:t xml:space="preserve">.о. Тольятти </w:t>
      </w:r>
      <w:r>
        <w:rPr>
          <w:rFonts w:ascii="Times New Roman" w:hAnsi="Times New Roman"/>
          <w:sz w:val="24"/>
          <w:szCs w:val="24"/>
        </w:rPr>
        <w:t xml:space="preserve">в сумме </w:t>
      </w:r>
      <w:r w:rsidR="000B0C88" w:rsidRPr="00382A7E">
        <w:rPr>
          <w:rFonts w:ascii="Times New Roman" w:hAnsi="Times New Roman"/>
          <w:b/>
          <w:bCs/>
          <w:sz w:val="24"/>
          <w:szCs w:val="24"/>
        </w:rPr>
        <w:t>545,2 тыс. руб</w:t>
      </w:r>
      <w:r w:rsidR="000B0C88" w:rsidRPr="00382A7E">
        <w:rPr>
          <w:rFonts w:ascii="Times New Roman" w:hAnsi="Times New Roman"/>
          <w:sz w:val="24"/>
          <w:szCs w:val="24"/>
        </w:rPr>
        <w:t>.</w:t>
      </w:r>
      <w:r>
        <w:rPr>
          <w:rFonts w:ascii="Times New Roman" w:hAnsi="Times New Roman"/>
          <w:sz w:val="24"/>
          <w:szCs w:val="24"/>
        </w:rPr>
        <w:t>, к</w:t>
      </w:r>
      <w:r w:rsidR="000B0C88" w:rsidRPr="00382A7E">
        <w:rPr>
          <w:rFonts w:ascii="Times New Roman" w:hAnsi="Times New Roman"/>
          <w:sz w:val="24"/>
          <w:szCs w:val="24"/>
        </w:rPr>
        <w:t xml:space="preserve">ассовые расходы составили </w:t>
      </w:r>
      <w:r w:rsidR="000B0C88" w:rsidRPr="00382A7E">
        <w:rPr>
          <w:rFonts w:ascii="Times New Roman" w:hAnsi="Times New Roman"/>
          <w:b/>
          <w:bCs/>
          <w:sz w:val="24"/>
          <w:szCs w:val="24"/>
        </w:rPr>
        <w:t xml:space="preserve">542,2 тыс. руб. </w:t>
      </w:r>
    </w:p>
    <w:p w:rsidR="000B0C88" w:rsidRDefault="007E6ADF" w:rsidP="00117E30">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sz w:val="24"/>
          <w:szCs w:val="24"/>
        </w:rPr>
        <w:t xml:space="preserve">      </w:t>
      </w:r>
      <w:r w:rsidR="000B0C88" w:rsidRPr="00382A7E">
        <w:rPr>
          <w:rFonts w:ascii="Times New Roman" w:hAnsi="Times New Roman"/>
          <w:sz w:val="24"/>
          <w:szCs w:val="24"/>
        </w:rPr>
        <w:t xml:space="preserve">Планом финансово-хозяйственной деятельности </w:t>
      </w:r>
      <w:r w:rsidR="000B0C88" w:rsidRPr="00382A7E">
        <w:rPr>
          <w:rFonts w:ascii="Times New Roman" w:hAnsi="Times New Roman"/>
          <w:b/>
          <w:bCs/>
          <w:sz w:val="24"/>
          <w:szCs w:val="24"/>
        </w:rPr>
        <w:t>на 2012 год</w:t>
      </w:r>
      <w:r w:rsidR="000B0C88" w:rsidRPr="00382A7E">
        <w:rPr>
          <w:rFonts w:ascii="Times New Roman" w:hAnsi="Times New Roman"/>
          <w:sz w:val="24"/>
          <w:szCs w:val="24"/>
        </w:rPr>
        <w:t xml:space="preserve"> по статье 340 предусмотрены средства бюджета </w:t>
      </w:r>
      <w:proofErr w:type="gramStart"/>
      <w:r w:rsidR="000B0C88" w:rsidRPr="00382A7E">
        <w:rPr>
          <w:rFonts w:ascii="Times New Roman" w:hAnsi="Times New Roman"/>
          <w:sz w:val="24"/>
          <w:szCs w:val="24"/>
        </w:rPr>
        <w:t>г</w:t>
      </w:r>
      <w:proofErr w:type="gramEnd"/>
      <w:r w:rsidR="000B0C88" w:rsidRPr="00382A7E">
        <w:rPr>
          <w:rFonts w:ascii="Times New Roman" w:hAnsi="Times New Roman"/>
          <w:sz w:val="24"/>
          <w:szCs w:val="24"/>
        </w:rPr>
        <w:t xml:space="preserve">.о. Тольятти </w:t>
      </w:r>
      <w:r w:rsidR="000B0C88">
        <w:rPr>
          <w:rFonts w:ascii="Times New Roman" w:hAnsi="Times New Roman"/>
          <w:sz w:val="24"/>
          <w:szCs w:val="24"/>
        </w:rPr>
        <w:t xml:space="preserve">в сумме </w:t>
      </w:r>
      <w:r w:rsidR="000B0C88" w:rsidRPr="00382A7E">
        <w:rPr>
          <w:rFonts w:ascii="Times New Roman" w:hAnsi="Times New Roman"/>
          <w:b/>
          <w:bCs/>
          <w:sz w:val="24"/>
          <w:szCs w:val="24"/>
        </w:rPr>
        <w:t>778,4 тыс. руб</w:t>
      </w:r>
      <w:r w:rsidR="000B0C88" w:rsidRPr="00382A7E">
        <w:rPr>
          <w:rFonts w:ascii="Times New Roman" w:hAnsi="Times New Roman"/>
          <w:sz w:val="24"/>
          <w:szCs w:val="24"/>
        </w:rPr>
        <w:t>.</w:t>
      </w:r>
      <w:r w:rsidR="00117E30">
        <w:rPr>
          <w:rFonts w:ascii="Times New Roman" w:hAnsi="Times New Roman"/>
          <w:sz w:val="24"/>
          <w:szCs w:val="24"/>
        </w:rPr>
        <w:t>, к</w:t>
      </w:r>
      <w:r w:rsidR="000B0C88" w:rsidRPr="00382A7E">
        <w:rPr>
          <w:rFonts w:ascii="Times New Roman" w:hAnsi="Times New Roman"/>
          <w:sz w:val="24"/>
          <w:szCs w:val="24"/>
        </w:rPr>
        <w:t xml:space="preserve">ассовые </w:t>
      </w:r>
      <w:r w:rsidR="000B0C88" w:rsidRPr="00382A7E">
        <w:rPr>
          <w:rFonts w:ascii="Times New Roman" w:hAnsi="Times New Roman"/>
          <w:sz w:val="24"/>
          <w:szCs w:val="24"/>
        </w:rPr>
        <w:lastRenderedPageBreak/>
        <w:t xml:space="preserve">расходы составили </w:t>
      </w:r>
      <w:r w:rsidR="000B0C88" w:rsidRPr="00382A7E">
        <w:rPr>
          <w:rFonts w:ascii="Times New Roman" w:hAnsi="Times New Roman"/>
          <w:b/>
          <w:bCs/>
          <w:sz w:val="24"/>
          <w:szCs w:val="24"/>
        </w:rPr>
        <w:t xml:space="preserve">778,4 тыс. руб. </w:t>
      </w:r>
    </w:p>
    <w:p w:rsidR="000B0C88" w:rsidRPr="00382A7E" w:rsidRDefault="00117E30" w:rsidP="00117E3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 xml:space="preserve">      </w:t>
      </w:r>
      <w:r w:rsidR="000B0C88" w:rsidRPr="00382A7E">
        <w:rPr>
          <w:rFonts w:ascii="Times New Roman" w:hAnsi="Times New Roman"/>
          <w:b/>
          <w:sz w:val="24"/>
          <w:szCs w:val="24"/>
        </w:rPr>
        <w:t>6.4.</w:t>
      </w:r>
      <w:r>
        <w:rPr>
          <w:rFonts w:ascii="Times New Roman" w:hAnsi="Times New Roman"/>
          <w:b/>
          <w:sz w:val="24"/>
          <w:szCs w:val="24"/>
        </w:rPr>
        <w:t>1</w:t>
      </w:r>
      <w:r w:rsidR="000B0C88" w:rsidRPr="00382A7E">
        <w:rPr>
          <w:rFonts w:ascii="Times New Roman" w:hAnsi="Times New Roman"/>
          <w:b/>
          <w:sz w:val="24"/>
          <w:szCs w:val="24"/>
        </w:rPr>
        <w:t>.</w:t>
      </w:r>
      <w:r>
        <w:rPr>
          <w:rFonts w:ascii="Times New Roman" w:hAnsi="Times New Roman"/>
          <w:b/>
          <w:sz w:val="24"/>
          <w:szCs w:val="24"/>
        </w:rPr>
        <w:t xml:space="preserve"> </w:t>
      </w:r>
      <w:proofErr w:type="gramStart"/>
      <w:r w:rsidR="000B0C88" w:rsidRPr="00382A7E">
        <w:rPr>
          <w:rFonts w:ascii="Times New Roman" w:hAnsi="Times New Roman"/>
          <w:sz w:val="24"/>
          <w:szCs w:val="24"/>
        </w:rPr>
        <w:t xml:space="preserve">Согласно приказу директора </w:t>
      </w:r>
      <w:r>
        <w:rPr>
          <w:rFonts w:ascii="Times New Roman" w:hAnsi="Times New Roman"/>
          <w:sz w:val="24"/>
          <w:szCs w:val="24"/>
        </w:rPr>
        <w:t xml:space="preserve">Учреждения </w:t>
      </w:r>
      <w:r w:rsidR="000B0C88" w:rsidRPr="00382A7E">
        <w:rPr>
          <w:rFonts w:ascii="Times New Roman" w:hAnsi="Times New Roman"/>
          <w:sz w:val="24"/>
          <w:szCs w:val="24"/>
        </w:rPr>
        <w:t>от 19.05.2011г. №18 «Об организации летней плавательной практики 2011 года», организована работа с обучающимися на летней плавательной практике по образовательной программе в рамках водноспортивных учебных сборов «</w:t>
      </w:r>
      <w:proofErr w:type="spellStart"/>
      <w:r w:rsidR="000B0C88" w:rsidRPr="00382A7E">
        <w:rPr>
          <w:rFonts w:ascii="Times New Roman" w:hAnsi="Times New Roman"/>
          <w:sz w:val="24"/>
          <w:szCs w:val="24"/>
        </w:rPr>
        <w:t>Дубадам</w:t>
      </w:r>
      <w:proofErr w:type="spellEnd"/>
      <w:r w:rsidR="000B0C88" w:rsidRPr="00382A7E">
        <w:rPr>
          <w:rFonts w:ascii="Times New Roman" w:hAnsi="Times New Roman"/>
          <w:sz w:val="24"/>
          <w:szCs w:val="24"/>
        </w:rPr>
        <w:t>».</w:t>
      </w:r>
      <w:proofErr w:type="gramEnd"/>
      <w:r>
        <w:rPr>
          <w:rFonts w:ascii="Times New Roman" w:hAnsi="Times New Roman"/>
          <w:sz w:val="24"/>
          <w:szCs w:val="24"/>
        </w:rPr>
        <w:t xml:space="preserve"> </w:t>
      </w:r>
      <w:r w:rsidR="000B0C88" w:rsidRPr="00382A7E">
        <w:rPr>
          <w:rFonts w:ascii="Times New Roman" w:hAnsi="Times New Roman"/>
          <w:sz w:val="24"/>
          <w:szCs w:val="24"/>
        </w:rPr>
        <w:t xml:space="preserve">График летней плавательной практики 2011 года утверждён директором </w:t>
      </w:r>
      <w:r>
        <w:rPr>
          <w:rFonts w:ascii="Times New Roman" w:hAnsi="Times New Roman"/>
          <w:sz w:val="24"/>
          <w:szCs w:val="24"/>
        </w:rPr>
        <w:t>Учреждения (</w:t>
      </w:r>
      <w:proofErr w:type="gramStart"/>
      <w:r w:rsidR="000B0C88" w:rsidRPr="00382A7E">
        <w:rPr>
          <w:rFonts w:ascii="Times New Roman" w:hAnsi="Times New Roman"/>
          <w:sz w:val="24"/>
          <w:szCs w:val="24"/>
        </w:rPr>
        <w:t>см</w:t>
      </w:r>
      <w:proofErr w:type="gramEnd"/>
      <w:r w:rsidR="000B0C88" w:rsidRPr="00382A7E">
        <w:rPr>
          <w:rFonts w:ascii="Times New Roman" w:hAnsi="Times New Roman"/>
          <w:sz w:val="24"/>
          <w:szCs w:val="24"/>
        </w:rPr>
        <w:t>. таблицу №</w:t>
      </w:r>
      <w:r w:rsidR="000B0C88">
        <w:rPr>
          <w:rFonts w:ascii="Times New Roman" w:hAnsi="Times New Roman"/>
          <w:sz w:val="24"/>
          <w:szCs w:val="24"/>
        </w:rPr>
        <w:t>9</w:t>
      </w:r>
      <w:r>
        <w:rPr>
          <w:rFonts w:ascii="Times New Roman" w:hAnsi="Times New Roman"/>
          <w:sz w:val="24"/>
          <w:szCs w:val="24"/>
        </w:rPr>
        <w:t xml:space="preserve"> в акте проверки).</w:t>
      </w:r>
    </w:p>
    <w:p w:rsidR="00117E30" w:rsidRDefault="00117E30" w:rsidP="00117E3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0B0C88" w:rsidRPr="00382A7E">
        <w:rPr>
          <w:rFonts w:ascii="Times New Roman" w:hAnsi="Times New Roman"/>
          <w:sz w:val="24"/>
          <w:szCs w:val="24"/>
        </w:rPr>
        <w:t xml:space="preserve">По представленным документам (приказам, спискам детей, заявлениям от родителей, родительской оплате, путевкам </w:t>
      </w:r>
      <w:proofErr w:type="spellStart"/>
      <w:r w:rsidR="000B0C88" w:rsidRPr="00382A7E">
        <w:rPr>
          <w:rFonts w:ascii="Times New Roman" w:hAnsi="Times New Roman"/>
          <w:sz w:val="24"/>
          <w:szCs w:val="24"/>
        </w:rPr>
        <w:t>и.т</w:t>
      </w:r>
      <w:proofErr w:type="gramStart"/>
      <w:r w:rsidR="000B0C88" w:rsidRPr="00382A7E">
        <w:rPr>
          <w:rFonts w:ascii="Times New Roman" w:hAnsi="Times New Roman"/>
          <w:sz w:val="24"/>
          <w:szCs w:val="24"/>
        </w:rPr>
        <w:t>.д</w:t>
      </w:r>
      <w:proofErr w:type="spellEnd"/>
      <w:proofErr w:type="gramEnd"/>
      <w:r w:rsidR="000B0C88" w:rsidRPr="00382A7E">
        <w:rPr>
          <w:rFonts w:ascii="Times New Roman" w:hAnsi="Times New Roman"/>
          <w:sz w:val="24"/>
          <w:szCs w:val="24"/>
        </w:rPr>
        <w:t xml:space="preserve">) установлено, что за период с 12.06.2011г. по </w:t>
      </w:r>
      <w:r>
        <w:rPr>
          <w:rFonts w:ascii="Times New Roman" w:hAnsi="Times New Roman"/>
          <w:sz w:val="24"/>
          <w:szCs w:val="24"/>
        </w:rPr>
        <w:t xml:space="preserve">               </w:t>
      </w:r>
      <w:r w:rsidR="000B0C88" w:rsidRPr="00382A7E">
        <w:rPr>
          <w:rFonts w:ascii="Times New Roman" w:hAnsi="Times New Roman"/>
          <w:sz w:val="24"/>
          <w:szCs w:val="24"/>
        </w:rPr>
        <w:t xml:space="preserve">28.07. 2011г. побывало 245 детей. Расходы за счёт средств бюджета составили </w:t>
      </w:r>
      <w:r>
        <w:rPr>
          <w:rFonts w:ascii="Times New Roman" w:hAnsi="Times New Roman"/>
          <w:sz w:val="24"/>
          <w:szCs w:val="24"/>
        </w:rPr>
        <w:t xml:space="preserve">             </w:t>
      </w:r>
      <w:r w:rsidR="000B0C88" w:rsidRPr="00382A7E">
        <w:rPr>
          <w:rFonts w:ascii="Times New Roman" w:hAnsi="Times New Roman"/>
          <w:sz w:val="24"/>
          <w:szCs w:val="24"/>
        </w:rPr>
        <w:t>324,0 тыс. руб.</w:t>
      </w:r>
      <w:r>
        <w:rPr>
          <w:rFonts w:ascii="Times New Roman" w:hAnsi="Times New Roman"/>
          <w:sz w:val="24"/>
          <w:szCs w:val="24"/>
        </w:rPr>
        <w:t xml:space="preserve"> </w:t>
      </w:r>
      <w:r w:rsidR="000B0C88" w:rsidRPr="00382A7E">
        <w:rPr>
          <w:rFonts w:ascii="Times New Roman" w:hAnsi="Times New Roman"/>
          <w:sz w:val="24"/>
          <w:szCs w:val="24"/>
        </w:rPr>
        <w:t xml:space="preserve">По муниципальному заданию на летнюю практику предусмотрено 250 человек, объём финансовых затрат на муниципальную услугу составляет 1,296 тыс. руб. </w:t>
      </w:r>
    </w:p>
    <w:p w:rsidR="000B0C88" w:rsidRPr="00382A7E" w:rsidRDefault="000B0C88" w:rsidP="00117E30">
      <w:pPr>
        <w:widowControl w:val="0"/>
        <w:autoSpaceDE w:val="0"/>
        <w:autoSpaceDN w:val="0"/>
        <w:adjustRightInd w:val="0"/>
        <w:spacing w:after="0" w:line="240" w:lineRule="auto"/>
        <w:jc w:val="both"/>
        <w:rPr>
          <w:rFonts w:ascii="Times New Roman" w:hAnsi="Times New Roman"/>
          <w:sz w:val="24"/>
          <w:szCs w:val="24"/>
        </w:rPr>
      </w:pPr>
      <w:r w:rsidRPr="00382A7E">
        <w:rPr>
          <w:rFonts w:ascii="Times New Roman" w:hAnsi="Times New Roman"/>
          <w:sz w:val="24"/>
          <w:szCs w:val="24"/>
        </w:rPr>
        <w:t>В результате невыполнения муниципального задания на 5 человек</w:t>
      </w:r>
      <w:r w:rsidR="000E7FD6">
        <w:rPr>
          <w:rFonts w:ascii="Times New Roman" w:hAnsi="Times New Roman"/>
          <w:sz w:val="24"/>
          <w:szCs w:val="24"/>
        </w:rPr>
        <w:t xml:space="preserve"> </w:t>
      </w:r>
      <w:r w:rsidRPr="00382A7E">
        <w:rPr>
          <w:rFonts w:ascii="Times New Roman" w:hAnsi="Times New Roman"/>
          <w:sz w:val="24"/>
          <w:szCs w:val="24"/>
        </w:rPr>
        <w:t xml:space="preserve">(250-245) </w:t>
      </w:r>
      <w:r w:rsidR="000E7FD6">
        <w:rPr>
          <w:rFonts w:ascii="Times New Roman" w:hAnsi="Times New Roman"/>
          <w:sz w:val="24"/>
          <w:szCs w:val="24"/>
        </w:rPr>
        <w:t xml:space="preserve"> </w:t>
      </w:r>
      <w:r w:rsidR="00117E30">
        <w:rPr>
          <w:rFonts w:ascii="Times New Roman" w:hAnsi="Times New Roman"/>
          <w:sz w:val="24"/>
          <w:szCs w:val="24"/>
        </w:rPr>
        <w:t>Учреждением</w:t>
      </w:r>
      <w:r w:rsidRPr="00382A7E">
        <w:rPr>
          <w:rFonts w:ascii="Times New Roman" w:hAnsi="Times New Roman"/>
          <w:sz w:val="24"/>
          <w:szCs w:val="24"/>
        </w:rPr>
        <w:t xml:space="preserve"> </w:t>
      </w:r>
      <w:r w:rsidRPr="00382A7E">
        <w:rPr>
          <w:rFonts w:ascii="Times New Roman" w:hAnsi="Times New Roman"/>
          <w:b/>
          <w:bCs/>
          <w:sz w:val="24"/>
          <w:szCs w:val="24"/>
        </w:rPr>
        <w:t>неправомерно и</w:t>
      </w:r>
      <w:r w:rsidR="00117E30">
        <w:rPr>
          <w:rFonts w:ascii="Times New Roman" w:hAnsi="Times New Roman"/>
          <w:b/>
          <w:bCs/>
          <w:sz w:val="24"/>
          <w:szCs w:val="24"/>
        </w:rPr>
        <w:t>зрасходованы</w:t>
      </w:r>
      <w:r w:rsidRPr="00382A7E">
        <w:rPr>
          <w:rFonts w:ascii="Times New Roman" w:hAnsi="Times New Roman"/>
          <w:b/>
          <w:bCs/>
          <w:sz w:val="24"/>
          <w:szCs w:val="24"/>
        </w:rPr>
        <w:t xml:space="preserve"> средства бюджета в сумме 6,5 тыс.</w:t>
      </w:r>
      <w:r w:rsidR="000E7FD6">
        <w:rPr>
          <w:rFonts w:ascii="Times New Roman" w:hAnsi="Times New Roman"/>
          <w:b/>
          <w:bCs/>
          <w:sz w:val="24"/>
          <w:szCs w:val="24"/>
        </w:rPr>
        <w:t xml:space="preserve"> </w:t>
      </w:r>
      <w:r w:rsidRPr="00382A7E">
        <w:rPr>
          <w:rFonts w:ascii="Times New Roman" w:hAnsi="Times New Roman"/>
          <w:b/>
          <w:bCs/>
          <w:sz w:val="24"/>
          <w:szCs w:val="24"/>
        </w:rPr>
        <w:t>руб</w:t>
      </w:r>
      <w:r w:rsidRPr="00382A7E">
        <w:rPr>
          <w:rFonts w:ascii="Times New Roman" w:hAnsi="Times New Roman"/>
          <w:sz w:val="24"/>
          <w:szCs w:val="24"/>
        </w:rPr>
        <w:t xml:space="preserve">. </w:t>
      </w:r>
      <w:r w:rsidR="000E7FD6">
        <w:rPr>
          <w:rFonts w:ascii="Times New Roman" w:hAnsi="Times New Roman"/>
          <w:sz w:val="24"/>
          <w:szCs w:val="24"/>
        </w:rPr>
        <w:t xml:space="preserve">                             </w:t>
      </w:r>
      <w:r w:rsidRPr="00382A7E">
        <w:rPr>
          <w:rFonts w:ascii="Times New Roman" w:hAnsi="Times New Roman"/>
          <w:sz w:val="24"/>
          <w:szCs w:val="24"/>
        </w:rPr>
        <w:t>(324,0</w:t>
      </w:r>
      <w:r w:rsidR="000E7FD6">
        <w:rPr>
          <w:rFonts w:ascii="Times New Roman" w:hAnsi="Times New Roman"/>
          <w:sz w:val="24"/>
          <w:szCs w:val="24"/>
        </w:rPr>
        <w:t xml:space="preserve"> </w:t>
      </w:r>
      <w:r w:rsidRPr="00382A7E">
        <w:rPr>
          <w:rFonts w:ascii="Times New Roman" w:hAnsi="Times New Roman"/>
          <w:sz w:val="24"/>
          <w:szCs w:val="24"/>
        </w:rPr>
        <w:t>-</w:t>
      </w:r>
      <w:r w:rsidR="000E7FD6">
        <w:rPr>
          <w:rFonts w:ascii="Times New Roman" w:hAnsi="Times New Roman"/>
          <w:sz w:val="24"/>
          <w:szCs w:val="24"/>
        </w:rPr>
        <w:t xml:space="preserve"> </w:t>
      </w:r>
      <w:r w:rsidRPr="00382A7E">
        <w:rPr>
          <w:rFonts w:ascii="Times New Roman" w:hAnsi="Times New Roman"/>
          <w:sz w:val="24"/>
          <w:szCs w:val="24"/>
        </w:rPr>
        <w:t>(324,0:250х245)).</w:t>
      </w:r>
    </w:p>
    <w:p w:rsidR="000B0C88" w:rsidRDefault="00117E30" w:rsidP="00117E30">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      </w:t>
      </w:r>
      <w:r w:rsidR="000B0C88" w:rsidRPr="00382A7E">
        <w:rPr>
          <w:rFonts w:ascii="Times New Roman" w:hAnsi="Times New Roman"/>
          <w:b/>
          <w:bCs/>
          <w:sz w:val="24"/>
          <w:szCs w:val="24"/>
        </w:rPr>
        <w:t xml:space="preserve">В нарушение </w:t>
      </w:r>
      <w:r w:rsidR="000B0C88" w:rsidRPr="00382A7E">
        <w:rPr>
          <w:rFonts w:ascii="Times New Roman" w:hAnsi="Times New Roman"/>
          <w:sz w:val="24"/>
          <w:szCs w:val="24"/>
        </w:rPr>
        <w:t xml:space="preserve">п.3 ст.1, ст.3 Федерального закона «О бухгалтерском учёте» от 21.11.1996г. №129-ФЗ в отчётных данных за 2011 год </w:t>
      </w:r>
      <w:r>
        <w:rPr>
          <w:rFonts w:ascii="Times New Roman" w:hAnsi="Times New Roman"/>
          <w:sz w:val="24"/>
          <w:szCs w:val="24"/>
        </w:rPr>
        <w:t xml:space="preserve">Учреждением </w:t>
      </w:r>
      <w:r w:rsidR="000B0C88" w:rsidRPr="00382A7E">
        <w:rPr>
          <w:rFonts w:ascii="Times New Roman" w:hAnsi="Times New Roman"/>
          <w:sz w:val="24"/>
          <w:szCs w:val="24"/>
        </w:rPr>
        <w:t xml:space="preserve">сформирована </w:t>
      </w:r>
      <w:r w:rsidR="000B0C88" w:rsidRPr="00382A7E">
        <w:rPr>
          <w:rFonts w:ascii="Times New Roman" w:hAnsi="Times New Roman"/>
          <w:b/>
          <w:bCs/>
          <w:sz w:val="24"/>
          <w:szCs w:val="24"/>
        </w:rPr>
        <w:t>недостоверная</w:t>
      </w:r>
      <w:r>
        <w:rPr>
          <w:rFonts w:ascii="Times New Roman" w:hAnsi="Times New Roman"/>
          <w:b/>
          <w:bCs/>
          <w:sz w:val="24"/>
          <w:szCs w:val="24"/>
        </w:rPr>
        <w:t xml:space="preserve"> </w:t>
      </w:r>
      <w:r w:rsidR="000B0C88" w:rsidRPr="00382A7E">
        <w:rPr>
          <w:rFonts w:ascii="Times New Roman" w:hAnsi="Times New Roman"/>
          <w:b/>
          <w:sz w:val="24"/>
          <w:szCs w:val="24"/>
        </w:rPr>
        <w:t>информация</w:t>
      </w:r>
      <w:r w:rsidR="000B0C88" w:rsidRPr="00382A7E">
        <w:rPr>
          <w:rFonts w:ascii="Times New Roman" w:hAnsi="Times New Roman"/>
          <w:sz w:val="24"/>
          <w:szCs w:val="24"/>
        </w:rPr>
        <w:t xml:space="preserve"> </w:t>
      </w:r>
      <w:r w:rsidR="000E7FD6">
        <w:rPr>
          <w:rFonts w:ascii="Times New Roman" w:hAnsi="Times New Roman"/>
          <w:sz w:val="24"/>
          <w:szCs w:val="24"/>
        </w:rPr>
        <w:t xml:space="preserve"> </w:t>
      </w:r>
      <w:r>
        <w:rPr>
          <w:rFonts w:ascii="Times New Roman" w:hAnsi="Times New Roman"/>
          <w:sz w:val="24"/>
          <w:szCs w:val="24"/>
        </w:rPr>
        <w:t xml:space="preserve">о </w:t>
      </w:r>
      <w:r w:rsidR="000E7FD6">
        <w:rPr>
          <w:rFonts w:ascii="Times New Roman" w:hAnsi="Times New Roman"/>
          <w:sz w:val="24"/>
          <w:szCs w:val="24"/>
        </w:rPr>
        <w:t xml:space="preserve"> </w:t>
      </w:r>
      <w:r>
        <w:rPr>
          <w:rFonts w:ascii="Times New Roman" w:hAnsi="Times New Roman"/>
          <w:sz w:val="24"/>
          <w:szCs w:val="24"/>
        </w:rPr>
        <w:t xml:space="preserve">деятельности Учреждения </w:t>
      </w:r>
      <w:r w:rsidR="000E7FD6">
        <w:rPr>
          <w:rFonts w:ascii="Times New Roman" w:hAnsi="Times New Roman"/>
          <w:sz w:val="24"/>
          <w:szCs w:val="24"/>
        </w:rPr>
        <w:t xml:space="preserve"> </w:t>
      </w:r>
      <w:r w:rsidR="000B0C88" w:rsidRPr="00382A7E">
        <w:rPr>
          <w:rFonts w:ascii="Times New Roman" w:hAnsi="Times New Roman"/>
          <w:sz w:val="24"/>
          <w:szCs w:val="24"/>
        </w:rPr>
        <w:t xml:space="preserve">на </w:t>
      </w:r>
      <w:r w:rsidR="000E7FD6">
        <w:rPr>
          <w:rFonts w:ascii="Times New Roman" w:hAnsi="Times New Roman"/>
          <w:sz w:val="24"/>
          <w:szCs w:val="24"/>
        </w:rPr>
        <w:t xml:space="preserve"> </w:t>
      </w:r>
      <w:r w:rsidR="000B0C88" w:rsidRPr="00382A7E">
        <w:rPr>
          <w:rFonts w:ascii="Times New Roman" w:hAnsi="Times New Roman"/>
          <w:sz w:val="24"/>
          <w:szCs w:val="24"/>
        </w:rPr>
        <w:t xml:space="preserve">сумму </w:t>
      </w:r>
      <w:r w:rsidR="000E7FD6">
        <w:rPr>
          <w:rFonts w:ascii="Times New Roman" w:hAnsi="Times New Roman"/>
          <w:sz w:val="24"/>
          <w:szCs w:val="24"/>
        </w:rPr>
        <w:t xml:space="preserve"> </w:t>
      </w:r>
      <w:r w:rsidR="000B0C88" w:rsidRPr="00117E30">
        <w:rPr>
          <w:rFonts w:ascii="Times New Roman" w:hAnsi="Times New Roman"/>
          <w:b/>
          <w:sz w:val="24"/>
          <w:szCs w:val="24"/>
        </w:rPr>
        <w:t>6,</w:t>
      </w:r>
      <w:r w:rsidR="000B0C88" w:rsidRPr="00382A7E">
        <w:rPr>
          <w:rFonts w:ascii="Times New Roman" w:hAnsi="Times New Roman"/>
          <w:b/>
          <w:bCs/>
          <w:sz w:val="24"/>
          <w:szCs w:val="24"/>
        </w:rPr>
        <w:t>5 тыс.</w:t>
      </w:r>
      <w:r w:rsidR="000E7FD6">
        <w:rPr>
          <w:rFonts w:ascii="Times New Roman" w:hAnsi="Times New Roman"/>
          <w:b/>
          <w:bCs/>
          <w:sz w:val="24"/>
          <w:szCs w:val="24"/>
        </w:rPr>
        <w:t xml:space="preserve"> </w:t>
      </w:r>
      <w:r w:rsidR="000B0C88" w:rsidRPr="00382A7E">
        <w:rPr>
          <w:rFonts w:ascii="Times New Roman" w:hAnsi="Times New Roman"/>
          <w:b/>
          <w:bCs/>
          <w:sz w:val="24"/>
          <w:szCs w:val="24"/>
        </w:rPr>
        <w:t xml:space="preserve">руб. </w:t>
      </w:r>
    </w:p>
    <w:p w:rsidR="000B0C88" w:rsidRPr="00B7268A" w:rsidRDefault="00117E30" w:rsidP="000E7FD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 xml:space="preserve">      </w:t>
      </w:r>
      <w:r w:rsidR="000B0C88" w:rsidRPr="00382A7E">
        <w:rPr>
          <w:rFonts w:ascii="Times New Roman" w:hAnsi="Times New Roman"/>
          <w:b/>
          <w:sz w:val="24"/>
          <w:szCs w:val="24"/>
        </w:rPr>
        <w:t>6.4.</w:t>
      </w:r>
      <w:r>
        <w:rPr>
          <w:rFonts w:ascii="Times New Roman" w:hAnsi="Times New Roman"/>
          <w:b/>
          <w:sz w:val="24"/>
          <w:szCs w:val="24"/>
        </w:rPr>
        <w:t>2</w:t>
      </w:r>
      <w:r w:rsidR="000B0C88" w:rsidRPr="00382A7E">
        <w:rPr>
          <w:rFonts w:ascii="Times New Roman" w:hAnsi="Times New Roman"/>
          <w:b/>
          <w:sz w:val="24"/>
          <w:szCs w:val="24"/>
        </w:rPr>
        <w:t>.</w:t>
      </w:r>
      <w:r w:rsidR="000B0C88" w:rsidRPr="00382A7E">
        <w:rPr>
          <w:rFonts w:ascii="Times New Roman" w:hAnsi="Times New Roman"/>
          <w:sz w:val="24"/>
          <w:szCs w:val="24"/>
        </w:rPr>
        <w:t xml:space="preserve"> </w:t>
      </w:r>
      <w:proofErr w:type="gramStart"/>
      <w:r w:rsidR="000B0C88" w:rsidRPr="00382A7E">
        <w:rPr>
          <w:rFonts w:ascii="Times New Roman" w:hAnsi="Times New Roman"/>
          <w:sz w:val="24"/>
          <w:szCs w:val="24"/>
        </w:rPr>
        <w:t xml:space="preserve">Согласно приказу директора </w:t>
      </w:r>
      <w:r w:rsidR="000E7FD6">
        <w:rPr>
          <w:rFonts w:ascii="Times New Roman" w:hAnsi="Times New Roman"/>
          <w:sz w:val="24"/>
          <w:szCs w:val="24"/>
        </w:rPr>
        <w:t>Учреждения</w:t>
      </w:r>
      <w:r w:rsidR="000B0C88" w:rsidRPr="00382A7E">
        <w:rPr>
          <w:rFonts w:ascii="Times New Roman" w:hAnsi="Times New Roman"/>
          <w:sz w:val="24"/>
          <w:szCs w:val="24"/>
        </w:rPr>
        <w:t xml:space="preserve"> от 31.05.2012г. №36 «Об организации летней плавательной практики 2012 года», организована работа с обучающимися на летней плавательной практике по образовательной программе с 10</w:t>
      </w:r>
      <w:r w:rsidR="000E7FD6">
        <w:rPr>
          <w:rFonts w:ascii="Times New Roman" w:hAnsi="Times New Roman"/>
          <w:sz w:val="24"/>
          <w:szCs w:val="24"/>
        </w:rPr>
        <w:t xml:space="preserve"> </w:t>
      </w:r>
      <w:r w:rsidR="000B0C88" w:rsidRPr="00382A7E">
        <w:rPr>
          <w:rFonts w:ascii="Times New Roman" w:hAnsi="Times New Roman"/>
          <w:sz w:val="24"/>
          <w:szCs w:val="24"/>
        </w:rPr>
        <w:t>июня по 26 июля 2012 года в рамках водноспортивных учебных сборов «</w:t>
      </w:r>
      <w:proofErr w:type="spellStart"/>
      <w:r w:rsidR="000B0C88" w:rsidRPr="00382A7E">
        <w:rPr>
          <w:rFonts w:ascii="Times New Roman" w:hAnsi="Times New Roman"/>
          <w:sz w:val="24"/>
          <w:szCs w:val="24"/>
        </w:rPr>
        <w:t>Дубадам</w:t>
      </w:r>
      <w:proofErr w:type="spellEnd"/>
      <w:r w:rsidR="000B0C88" w:rsidRPr="00382A7E">
        <w:rPr>
          <w:rFonts w:ascii="Times New Roman" w:hAnsi="Times New Roman"/>
          <w:sz w:val="24"/>
          <w:szCs w:val="24"/>
        </w:rPr>
        <w:t>» по графику</w:t>
      </w:r>
      <w:r w:rsidR="000E7FD6">
        <w:rPr>
          <w:rFonts w:ascii="Times New Roman" w:hAnsi="Times New Roman"/>
          <w:sz w:val="24"/>
          <w:szCs w:val="24"/>
        </w:rPr>
        <w:t xml:space="preserve"> (</w:t>
      </w:r>
      <w:r w:rsidR="000B0C88" w:rsidRPr="00382A7E">
        <w:rPr>
          <w:rFonts w:ascii="Times New Roman" w:hAnsi="Times New Roman"/>
          <w:sz w:val="24"/>
          <w:szCs w:val="24"/>
        </w:rPr>
        <w:t>см. таблицу №</w:t>
      </w:r>
      <w:r w:rsidR="000B0C88">
        <w:rPr>
          <w:rFonts w:ascii="Times New Roman" w:hAnsi="Times New Roman"/>
          <w:sz w:val="24"/>
          <w:szCs w:val="24"/>
        </w:rPr>
        <w:t>10</w:t>
      </w:r>
      <w:r w:rsidR="000E7FD6">
        <w:rPr>
          <w:rFonts w:ascii="Times New Roman" w:hAnsi="Times New Roman"/>
          <w:sz w:val="24"/>
          <w:szCs w:val="24"/>
        </w:rPr>
        <w:t xml:space="preserve"> в акте проверки).</w:t>
      </w:r>
      <w:proofErr w:type="gramEnd"/>
      <w:r w:rsidR="000E7FD6">
        <w:rPr>
          <w:rFonts w:ascii="Times New Roman" w:hAnsi="Times New Roman"/>
          <w:sz w:val="24"/>
          <w:szCs w:val="24"/>
        </w:rPr>
        <w:t xml:space="preserve"> </w:t>
      </w:r>
      <w:proofErr w:type="gramStart"/>
      <w:r w:rsidR="000B0C88" w:rsidRPr="00382A7E">
        <w:rPr>
          <w:rFonts w:ascii="Times New Roman" w:hAnsi="Times New Roman"/>
          <w:sz w:val="24"/>
          <w:szCs w:val="24"/>
        </w:rPr>
        <w:t xml:space="preserve">Расходы, произведённые </w:t>
      </w:r>
      <w:r w:rsidR="000E7FD6">
        <w:rPr>
          <w:rFonts w:ascii="Times New Roman" w:hAnsi="Times New Roman"/>
          <w:sz w:val="24"/>
          <w:szCs w:val="24"/>
        </w:rPr>
        <w:t xml:space="preserve">Учреждением </w:t>
      </w:r>
      <w:r w:rsidR="000B0C88" w:rsidRPr="00382A7E">
        <w:rPr>
          <w:rFonts w:ascii="Times New Roman" w:hAnsi="Times New Roman"/>
          <w:sz w:val="24"/>
          <w:szCs w:val="24"/>
        </w:rPr>
        <w:t>по летней плавательной практик</w:t>
      </w:r>
      <w:r w:rsidR="000B0C88">
        <w:rPr>
          <w:rFonts w:ascii="Times New Roman" w:hAnsi="Times New Roman"/>
          <w:sz w:val="24"/>
          <w:szCs w:val="24"/>
        </w:rPr>
        <w:t>е</w:t>
      </w:r>
      <w:r w:rsidR="000B0C88" w:rsidRPr="00382A7E">
        <w:rPr>
          <w:rFonts w:ascii="Times New Roman" w:hAnsi="Times New Roman"/>
          <w:sz w:val="24"/>
          <w:szCs w:val="24"/>
        </w:rPr>
        <w:t xml:space="preserve"> (питание)</w:t>
      </w:r>
      <w:r w:rsidR="000B0C88">
        <w:rPr>
          <w:rFonts w:ascii="Times New Roman" w:hAnsi="Times New Roman"/>
          <w:sz w:val="24"/>
          <w:szCs w:val="24"/>
        </w:rPr>
        <w:t>,</w:t>
      </w:r>
      <w:r w:rsidR="000B0C88" w:rsidRPr="00382A7E">
        <w:rPr>
          <w:rFonts w:ascii="Times New Roman" w:hAnsi="Times New Roman"/>
          <w:sz w:val="24"/>
          <w:szCs w:val="24"/>
        </w:rPr>
        <w:t xml:space="preserve"> составили в общей сумме </w:t>
      </w:r>
      <w:r w:rsidR="000B0C88" w:rsidRPr="00382A7E">
        <w:rPr>
          <w:rFonts w:ascii="Times New Roman" w:hAnsi="Times New Roman"/>
          <w:b/>
          <w:bCs/>
          <w:sz w:val="24"/>
          <w:szCs w:val="24"/>
        </w:rPr>
        <w:t>512,8 тыс. руб</w:t>
      </w:r>
      <w:r w:rsidR="000B0C88" w:rsidRPr="00382A7E">
        <w:rPr>
          <w:rFonts w:ascii="Times New Roman" w:hAnsi="Times New Roman"/>
          <w:sz w:val="24"/>
          <w:szCs w:val="24"/>
        </w:rPr>
        <w:t xml:space="preserve">. из них: за счёт средств бюджета г.о. Тольятти – 390,0 тыс. руб., родительская оплата – </w:t>
      </w:r>
      <w:r w:rsidR="000B0C88" w:rsidRPr="00B7268A">
        <w:rPr>
          <w:rFonts w:ascii="Times New Roman" w:hAnsi="Times New Roman"/>
          <w:sz w:val="24"/>
          <w:szCs w:val="24"/>
        </w:rPr>
        <w:t>122,8 тыс. руб.</w:t>
      </w:r>
      <w:proofErr w:type="gramEnd"/>
    </w:p>
    <w:p w:rsidR="000B0C88" w:rsidRDefault="000E7FD6" w:rsidP="000B0C88">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p>
    <w:p w:rsidR="000E7FD6" w:rsidRDefault="000E7FD6" w:rsidP="000B0C88">
      <w:pPr>
        <w:widowControl w:val="0"/>
        <w:autoSpaceDE w:val="0"/>
        <w:autoSpaceDN w:val="0"/>
        <w:adjustRightInd w:val="0"/>
        <w:spacing w:after="0" w:line="240" w:lineRule="auto"/>
        <w:ind w:firstLine="709"/>
        <w:jc w:val="both"/>
        <w:rPr>
          <w:rFonts w:ascii="Times New Roman" w:hAnsi="Times New Roman"/>
          <w:b/>
          <w:sz w:val="24"/>
          <w:szCs w:val="24"/>
        </w:rPr>
      </w:pPr>
      <w:r>
        <w:rPr>
          <w:rFonts w:ascii="Times New Roman" w:hAnsi="Times New Roman"/>
          <w:sz w:val="24"/>
          <w:szCs w:val="24"/>
        </w:rPr>
        <w:t xml:space="preserve">                       </w:t>
      </w:r>
      <w:r w:rsidR="00F70699">
        <w:rPr>
          <w:rFonts w:ascii="Times New Roman" w:hAnsi="Times New Roman"/>
          <w:sz w:val="24"/>
          <w:szCs w:val="24"/>
        </w:rPr>
        <w:t xml:space="preserve">  </w:t>
      </w:r>
      <w:r w:rsidR="00F70699" w:rsidRPr="00F70699">
        <w:rPr>
          <w:rFonts w:ascii="Times New Roman" w:hAnsi="Times New Roman"/>
          <w:b/>
          <w:sz w:val="24"/>
          <w:szCs w:val="24"/>
        </w:rPr>
        <w:t>Выводы по результатам проверки</w:t>
      </w:r>
      <w:r w:rsidR="00F70699">
        <w:rPr>
          <w:rFonts w:ascii="Times New Roman" w:hAnsi="Times New Roman"/>
          <w:b/>
          <w:sz w:val="24"/>
          <w:szCs w:val="24"/>
        </w:rPr>
        <w:t>:</w:t>
      </w:r>
    </w:p>
    <w:p w:rsidR="00F70699" w:rsidRPr="000E3C1B" w:rsidRDefault="00F70699" w:rsidP="00F70699">
      <w:pPr>
        <w:spacing w:after="0" w:line="240" w:lineRule="auto"/>
        <w:jc w:val="both"/>
        <w:rPr>
          <w:rFonts w:ascii="Times New Roman" w:hAnsi="Times New Roman"/>
          <w:sz w:val="24"/>
          <w:szCs w:val="24"/>
        </w:rPr>
      </w:pPr>
      <w:r>
        <w:rPr>
          <w:rFonts w:ascii="Times New Roman" w:hAnsi="Times New Roman"/>
          <w:b/>
          <w:sz w:val="24"/>
          <w:szCs w:val="24"/>
        </w:rPr>
        <w:t xml:space="preserve">       1. </w:t>
      </w:r>
      <w:r w:rsidRPr="00F70699">
        <w:rPr>
          <w:rFonts w:ascii="Times New Roman" w:hAnsi="Times New Roman"/>
          <w:sz w:val="24"/>
          <w:szCs w:val="24"/>
        </w:rPr>
        <w:t>О</w:t>
      </w:r>
      <w:r w:rsidRPr="000E3C1B">
        <w:rPr>
          <w:rFonts w:ascii="Times New Roman" w:hAnsi="Times New Roman"/>
          <w:sz w:val="24"/>
          <w:szCs w:val="24"/>
        </w:rPr>
        <w:t>сновны</w:t>
      </w:r>
      <w:r>
        <w:rPr>
          <w:rFonts w:ascii="Times New Roman" w:hAnsi="Times New Roman"/>
          <w:sz w:val="24"/>
          <w:szCs w:val="24"/>
        </w:rPr>
        <w:t>е</w:t>
      </w:r>
      <w:r w:rsidRPr="000E3C1B">
        <w:rPr>
          <w:rFonts w:ascii="Times New Roman" w:hAnsi="Times New Roman"/>
          <w:sz w:val="24"/>
          <w:szCs w:val="24"/>
        </w:rPr>
        <w:t xml:space="preserve"> вид</w:t>
      </w:r>
      <w:r>
        <w:rPr>
          <w:rFonts w:ascii="Times New Roman" w:hAnsi="Times New Roman"/>
          <w:sz w:val="24"/>
          <w:szCs w:val="24"/>
        </w:rPr>
        <w:t>ы</w:t>
      </w:r>
      <w:r w:rsidRPr="000E3C1B">
        <w:rPr>
          <w:rFonts w:ascii="Times New Roman" w:hAnsi="Times New Roman"/>
          <w:sz w:val="24"/>
          <w:szCs w:val="24"/>
        </w:rPr>
        <w:t xml:space="preserve"> деятельности</w:t>
      </w:r>
      <w:r w:rsidRPr="00F70699">
        <w:rPr>
          <w:rFonts w:ascii="Times New Roman" w:hAnsi="Times New Roman"/>
          <w:sz w:val="24"/>
          <w:szCs w:val="24"/>
        </w:rPr>
        <w:t xml:space="preserve"> </w:t>
      </w:r>
      <w:r w:rsidRPr="000E3C1B">
        <w:rPr>
          <w:rFonts w:ascii="Times New Roman" w:hAnsi="Times New Roman"/>
          <w:sz w:val="24"/>
          <w:szCs w:val="24"/>
        </w:rPr>
        <w:t>Устав</w:t>
      </w:r>
      <w:r>
        <w:rPr>
          <w:rFonts w:ascii="Times New Roman" w:hAnsi="Times New Roman"/>
          <w:sz w:val="24"/>
          <w:szCs w:val="24"/>
        </w:rPr>
        <w:t>а</w:t>
      </w:r>
      <w:r w:rsidRPr="000E3C1B">
        <w:rPr>
          <w:rFonts w:ascii="Times New Roman" w:hAnsi="Times New Roman"/>
          <w:sz w:val="24"/>
          <w:szCs w:val="24"/>
        </w:rPr>
        <w:t xml:space="preserve"> </w:t>
      </w:r>
      <w:r w:rsidRPr="000E3C1B">
        <w:rPr>
          <w:rFonts w:ascii="Times New Roman" w:eastAsia="Calibri" w:hAnsi="Times New Roman" w:cs="Times New Roman"/>
          <w:sz w:val="24"/>
          <w:szCs w:val="24"/>
        </w:rPr>
        <w:t xml:space="preserve">не </w:t>
      </w:r>
      <w:r w:rsidR="00FC0343">
        <w:rPr>
          <w:rFonts w:ascii="Times New Roman" w:eastAsia="Calibri" w:hAnsi="Times New Roman" w:cs="Times New Roman"/>
          <w:sz w:val="24"/>
          <w:szCs w:val="24"/>
        </w:rPr>
        <w:t xml:space="preserve">в полной мере </w:t>
      </w:r>
      <w:r w:rsidRPr="000E3C1B">
        <w:rPr>
          <w:rFonts w:ascii="Times New Roman" w:eastAsia="Calibri" w:hAnsi="Times New Roman" w:cs="Times New Roman"/>
          <w:sz w:val="24"/>
          <w:szCs w:val="24"/>
        </w:rPr>
        <w:t>соответствует  целям,  для достижения  которых  Учреждение  создано</w:t>
      </w:r>
      <w:r>
        <w:rPr>
          <w:rFonts w:ascii="Times New Roman" w:eastAsia="Calibri" w:hAnsi="Times New Roman" w:cs="Times New Roman"/>
          <w:sz w:val="24"/>
          <w:szCs w:val="24"/>
        </w:rPr>
        <w:t xml:space="preserve"> (п.1</w:t>
      </w:r>
      <w:r w:rsidR="00C302A0">
        <w:rPr>
          <w:rFonts w:ascii="Times New Roman" w:eastAsia="Calibri" w:hAnsi="Times New Roman" w:cs="Times New Roman"/>
          <w:sz w:val="24"/>
          <w:szCs w:val="24"/>
        </w:rPr>
        <w:t>.).</w:t>
      </w:r>
    </w:p>
    <w:p w:rsidR="00F70699" w:rsidRDefault="00F70699" w:rsidP="00F7069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 xml:space="preserve">       2. </w:t>
      </w:r>
      <w:r w:rsidRPr="00382A7E">
        <w:rPr>
          <w:rFonts w:ascii="Times New Roman" w:hAnsi="Times New Roman"/>
          <w:b/>
          <w:bCs/>
          <w:sz w:val="24"/>
          <w:szCs w:val="24"/>
        </w:rPr>
        <w:t xml:space="preserve">В нарушение </w:t>
      </w:r>
      <w:r w:rsidRPr="00382A7E">
        <w:rPr>
          <w:rFonts w:ascii="Times New Roman" w:hAnsi="Times New Roman"/>
          <w:sz w:val="24"/>
          <w:szCs w:val="24"/>
        </w:rPr>
        <w:t>ст.69.2 Б</w:t>
      </w:r>
      <w:r>
        <w:rPr>
          <w:rFonts w:ascii="Times New Roman" w:hAnsi="Times New Roman"/>
          <w:sz w:val="24"/>
          <w:szCs w:val="24"/>
        </w:rPr>
        <w:t>К</w:t>
      </w:r>
      <w:r w:rsidRPr="00382A7E">
        <w:rPr>
          <w:rFonts w:ascii="Times New Roman" w:hAnsi="Times New Roman"/>
          <w:sz w:val="24"/>
          <w:szCs w:val="24"/>
        </w:rPr>
        <w:t xml:space="preserve"> РФ и п.4 Порядка</w:t>
      </w:r>
      <w:r>
        <w:rPr>
          <w:rFonts w:ascii="Times New Roman" w:hAnsi="Times New Roman"/>
          <w:sz w:val="24"/>
          <w:szCs w:val="24"/>
        </w:rPr>
        <w:t xml:space="preserve"> </w:t>
      </w:r>
      <w:r w:rsidRPr="00C302A0">
        <w:rPr>
          <w:rFonts w:ascii="Times New Roman" w:hAnsi="Times New Roman"/>
          <w:sz w:val="24"/>
          <w:szCs w:val="24"/>
        </w:rPr>
        <w:t>департаментом финансов мэрии г.о</w:t>
      </w:r>
      <w:proofErr w:type="gramStart"/>
      <w:r w:rsidRPr="00C302A0">
        <w:rPr>
          <w:rFonts w:ascii="Times New Roman" w:hAnsi="Times New Roman"/>
          <w:sz w:val="24"/>
          <w:szCs w:val="24"/>
        </w:rPr>
        <w:t>.Т</w:t>
      </w:r>
      <w:proofErr w:type="gramEnd"/>
      <w:r w:rsidRPr="00C302A0">
        <w:rPr>
          <w:rFonts w:ascii="Times New Roman" w:hAnsi="Times New Roman"/>
          <w:sz w:val="24"/>
          <w:szCs w:val="24"/>
        </w:rPr>
        <w:t xml:space="preserve">ольятти </w:t>
      </w:r>
      <w:r w:rsidRPr="009D31C9">
        <w:rPr>
          <w:rFonts w:ascii="Times New Roman" w:hAnsi="Times New Roman"/>
          <w:b/>
          <w:sz w:val="24"/>
          <w:szCs w:val="24"/>
        </w:rPr>
        <w:t xml:space="preserve">неправомерно </w:t>
      </w:r>
      <w:r w:rsidRPr="00C302A0">
        <w:rPr>
          <w:rFonts w:ascii="Times New Roman" w:hAnsi="Times New Roman"/>
          <w:sz w:val="24"/>
          <w:szCs w:val="24"/>
        </w:rPr>
        <w:t xml:space="preserve">были открыты </w:t>
      </w:r>
      <w:r w:rsidRPr="00C302A0">
        <w:rPr>
          <w:rFonts w:ascii="Times New Roman" w:hAnsi="Times New Roman"/>
          <w:bCs/>
          <w:sz w:val="24"/>
          <w:szCs w:val="24"/>
        </w:rPr>
        <w:t>лимиты бюджетных обязательств на 2011 год Учреждению без утверждения муниципального задания</w:t>
      </w:r>
      <w:r w:rsidR="00C302A0">
        <w:rPr>
          <w:rFonts w:ascii="Times New Roman" w:hAnsi="Times New Roman"/>
          <w:bCs/>
          <w:sz w:val="24"/>
          <w:szCs w:val="24"/>
        </w:rPr>
        <w:t xml:space="preserve"> (п.2</w:t>
      </w:r>
      <w:r w:rsidRPr="00382A7E">
        <w:rPr>
          <w:rFonts w:ascii="Times New Roman" w:hAnsi="Times New Roman"/>
          <w:sz w:val="24"/>
          <w:szCs w:val="24"/>
        </w:rPr>
        <w:t>.</w:t>
      </w:r>
      <w:r w:rsidR="00C302A0">
        <w:rPr>
          <w:rFonts w:ascii="Times New Roman" w:hAnsi="Times New Roman"/>
          <w:sz w:val="24"/>
          <w:szCs w:val="24"/>
        </w:rPr>
        <w:t>).</w:t>
      </w:r>
    </w:p>
    <w:p w:rsidR="00C302A0" w:rsidRDefault="00C302A0" w:rsidP="00C302A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C302A0">
        <w:rPr>
          <w:rFonts w:ascii="Times New Roman" w:hAnsi="Times New Roman"/>
          <w:b/>
          <w:sz w:val="24"/>
          <w:szCs w:val="24"/>
        </w:rPr>
        <w:t>3.</w:t>
      </w:r>
      <w:r>
        <w:rPr>
          <w:rFonts w:ascii="Times New Roman" w:hAnsi="Times New Roman"/>
          <w:b/>
          <w:sz w:val="24"/>
          <w:szCs w:val="24"/>
        </w:rPr>
        <w:t xml:space="preserve"> </w:t>
      </w:r>
      <w:r>
        <w:rPr>
          <w:rFonts w:ascii="Times New Roman" w:hAnsi="Times New Roman"/>
          <w:sz w:val="24"/>
          <w:szCs w:val="24"/>
        </w:rPr>
        <w:t xml:space="preserve">Учреждению </w:t>
      </w:r>
      <w:r w:rsidRPr="00382A7E">
        <w:rPr>
          <w:rFonts w:ascii="Times New Roman" w:hAnsi="Times New Roman"/>
          <w:b/>
          <w:bCs/>
          <w:sz w:val="24"/>
          <w:szCs w:val="24"/>
        </w:rPr>
        <w:t xml:space="preserve"> необоснованно</w:t>
      </w:r>
      <w:r w:rsidRPr="00382A7E">
        <w:rPr>
          <w:rFonts w:ascii="Times New Roman" w:hAnsi="Times New Roman"/>
          <w:sz w:val="24"/>
          <w:szCs w:val="24"/>
        </w:rPr>
        <w:t xml:space="preserve"> выделены средства бюджета </w:t>
      </w:r>
      <w:r>
        <w:rPr>
          <w:rFonts w:ascii="Times New Roman" w:hAnsi="Times New Roman"/>
          <w:sz w:val="24"/>
          <w:szCs w:val="24"/>
        </w:rPr>
        <w:t xml:space="preserve">на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без персонального сертификата в 2011 году </w:t>
      </w:r>
      <w:r w:rsidRPr="00382A7E">
        <w:rPr>
          <w:rFonts w:ascii="Times New Roman" w:hAnsi="Times New Roman"/>
          <w:sz w:val="24"/>
          <w:szCs w:val="24"/>
        </w:rPr>
        <w:t xml:space="preserve">в  сумме </w:t>
      </w:r>
      <w:r w:rsidRPr="00382A7E">
        <w:rPr>
          <w:rFonts w:ascii="Times New Roman" w:hAnsi="Times New Roman"/>
          <w:b/>
          <w:sz w:val="24"/>
          <w:szCs w:val="24"/>
        </w:rPr>
        <w:t>345,3</w:t>
      </w:r>
      <w:r w:rsidRPr="00382A7E">
        <w:rPr>
          <w:rFonts w:ascii="Times New Roman" w:hAnsi="Times New Roman"/>
          <w:b/>
          <w:bCs/>
          <w:sz w:val="24"/>
          <w:szCs w:val="24"/>
        </w:rPr>
        <w:t xml:space="preserve"> тыс. руб</w:t>
      </w:r>
      <w:r w:rsidRPr="00382A7E">
        <w:rPr>
          <w:rFonts w:ascii="Times New Roman" w:hAnsi="Times New Roman"/>
          <w:sz w:val="24"/>
          <w:szCs w:val="24"/>
        </w:rPr>
        <w:t>.</w:t>
      </w:r>
      <w:r>
        <w:rPr>
          <w:rFonts w:ascii="Times New Roman" w:hAnsi="Times New Roman"/>
          <w:sz w:val="24"/>
          <w:szCs w:val="24"/>
        </w:rPr>
        <w:t xml:space="preserve">; в 2012 году </w:t>
      </w:r>
      <w:r w:rsidRPr="00382A7E">
        <w:rPr>
          <w:rFonts w:ascii="Times New Roman" w:hAnsi="Times New Roman"/>
          <w:b/>
          <w:bCs/>
          <w:sz w:val="24"/>
          <w:szCs w:val="24"/>
        </w:rPr>
        <w:t>200,5 тыс. руб</w:t>
      </w:r>
      <w:r w:rsidRPr="00382A7E">
        <w:rPr>
          <w:rFonts w:ascii="Times New Roman" w:hAnsi="Times New Roman"/>
          <w:sz w:val="24"/>
          <w:szCs w:val="24"/>
        </w:rPr>
        <w:t xml:space="preserve">. </w:t>
      </w:r>
      <w:r>
        <w:rPr>
          <w:rFonts w:ascii="Times New Roman" w:hAnsi="Times New Roman"/>
          <w:sz w:val="24"/>
          <w:szCs w:val="24"/>
        </w:rPr>
        <w:t>(п.4.).</w:t>
      </w:r>
      <w:r w:rsidRPr="00382A7E">
        <w:rPr>
          <w:rFonts w:ascii="Times New Roman" w:hAnsi="Times New Roman"/>
          <w:sz w:val="24"/>
          <w:szCs w:val="24"/>
        </w:rPr>
        <w:t xml:space="preserve"> </w:t>
      </w:r>
    </w:p>
    <w:p w:rsidR="00D245E1" w:rsidRDefault="00C302A0" w:rsidP="00D245E1">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C302A0">
        <w:rPr>
          <w:rFonts w:ascii="Times New Roman" w:hAnsi="Times New Roman"/>
          <w:b/>
          <w:sz w:val="24"/>
          <w:szCs w:val="24"/>
        </w:rPr>
        <w:t>4.</w:t>
      </w:r>
      <w:r>
        <w:rPr>
          <w:rFonts w:ascii="Times New Roman" w:hAnsi="Times New Roman"/>
          <w:b/>
          <w:bCs/>
          <w:sz w:val="24"/>
          <w:szCs w:val="24"/>
        </w:rPr>
        <w:t xml:space="preserve"> </w:t>
      </w:r>
      <w:r w:rsidR="00D245E1">
        <w:rPr>
          <w:rFonts w:ascii="Times New Roman" w:hAnsi="Times New Roman"/>
          <w:b/>
          <w:bCs/>
          <w:sz w:val="24"/>
          <w:szCs w:val="24"/>
        </w:rPr>
        <w:t xml:space="preserve">Учреждением  </w:t>
      </w:r>
      <w:r w:rsidRPr="00382A7E">
        <w:rPr>
          <w:rFonts w:ascii="Times New Roman" w:hAnsi="Times New Roman"/>
          <w:b/>
          <w:sz w:val="24"/>
          <w:szCs w:val="24"/>
        </w:rPr>
        <w:t>н</w:t>
      </w:r>
      <w:r w:rsidRPr="00382A7E">
        <w:rPr>
          <w:rFonts w:ascii="Times New Roman" w:hAnsi="Times New Roman"/>
          <w:b/>
          <w:bCs/>
          <w:sz w:val="24"/>
          <w:szCs w:val="24"/>
        </w:rPr>
        <w:t>еправомерно</w:t>
      </w:r>
      <w:r w:rsidRPr="00382A7E">
        <w:rPr>
          <w:rFonts w:ascii="Times New Roman" w:hAnsi="Times New Roman"/>
          <w:sz w:val="24"/>
          <w:szCs w:val="24"/>
        </w:rPr>
        <w:t xml:space="preserve"> </w:t>
      </w:r>
      <w:r w:rsidR="00D245E1">
        <w:rPr>
          <w:rFonts w:ascii="Times New Roman" w:hAnsi="Times New Roman"/>
          <w:sz w:val="24"/>
          <w:szCs w:val="24"/>
        </w:rPr>
        <w:t xml:space="preserve"> </w:t>
      </w:r>
      <w:r w:rsidRPr="00382A7E">
        <w:rPr>
          <w:rFonts w:ascii="Times New Roman" w:hAnsi="Times New Roman"/>
          <w:sz w:val="24"/>
          <w:szCs w:val="24"/>
        </w:rPr>
        <w:t xml:space="preserve">израсходованы </w:t>
      </w:r>
      <w:r w:rsidR="00D245E1">
        <w:rPr>
          <w:rFonts w:ascii="Times New Roman" w:hAnsi="Times New Roman"/>
          <w:sz w:val="24"/>
          <w:szCs w:val="24"/>
        </w:rPr>
        <w:t xml:space="preserve"> </w:t>
      </w:r>
      <w:r w:rsidRPr="00382A7E">
        <w:rPr>
          <w:rFonts w:ascii="Times New Roman" w:hAnsi="Times New Roman"/>
          <w:sz w:val="24"/>
          <w:szCs w:val="24"/>
        </w:rPr>
        <w:t xml:space="preserve">средства бюджета </w:t>
      </w:r>
      <w:r>
        <w:rPr>
          <w:rFonts w:ascii="Times New Roman" w:hAnsi="Times New Roman"/>
          <w:sz w:val="24"/>
          <w:szCs w:val="24"/>
        </w:rPr>
        <w:t xml:space="preserve"> </w:t>
      </w:r>
      <w:r w:rsidRPr="00382A7E">
        <w:rPr>
          <w:rFonts w:ascii="Times New Roman" w:hAnsi="Times New Roman"/>
          <w:sz w:val="24"/>
          <w:szCs w:val="24"/>
        </w:rPr>
        <w:t xml:space="preserve">в сумме </w:t>
      </w:r>
      <w:r w:rsidR="00D245E1">
        <w:rPr>
          <w:rFonts w:ascii="Times New Roman" w:hAnsi="Times New Roman"/>
          <w:sz w:val="24"/>
          <w:szCs w:val="24"/>
        </w:rPr>
        <w:t xml:space="preserve">               </w:t>
      </w:r>
      <w:r w:rsidRPr="00382A7E">
        <w:rPr>
          <w:rFonts w:ascii="Times New Roman" w:hAnsi="Times New Roman"/>
          <w:b/>
          <w:bCs/>
          <w:sz w:val="24"/>
          <w:szCs w:val="24"/>
        </w:rPr>
        <w:t>6</w:t>
      </w:r>
      <w:r w:rsidR="00D245E1">
        <w:rPr>
          <w:rFonts w:ascii="Times New Roman" w:hAnsi="Times New Roman"/>
          <w:b/>
          <w:bCs/>
          <w:sz w:val="24"/>
          <w:szCs w:val="24"/>
        </w:rPr>
        <w:t>6</w:t>
      </w:r>
      <w:r w:rsidRPr="00382A7E">
        <w:rPr>
          <w:rFonts w:ascii="Times New Roman" w:hAnsi="Times New Roman"/>
          <w:b/>
          <w:bCs/>
          <w:sz w:val="24"/>
          <w:szCs w:val="24"/>
        </w:rPr>
        <w:t>,</w:t>
      </w:r>
      <w:r w:rsidR="00D245E1">
        <w:rPr>
          <w:rFonts w:ascii="Times New Roman" w:hAnsi="Times New Roman"/>
          <w:b/>
          <w:bCs/>
          <w:sz w:val="24"/>
          <w:szCs w:val="24"/>
        </w:rPr>
        <w:t>7</w:t>
      </w:r>
      <w:r w:rsidRPr="00382A7E">
        <w:rPr>
          <w:rFonts w:ascii="Times New Roman" w:hAnsi="Times New Roman"/>
          <w:b/>
          <w:bCs/>
          <w:sz w:val="24"/>
          <w:szCs w:val="24"/>
        </w:rPr>
        <w:t xml:space="preserve"> тыс. руб</w:t>
      </w:r>
      <w:r w:rsidRPr="00382A7E">
        <w:rPr>
          <w:rFonts w:ascii="Times New Roman" w:hAnsi="Times New Roman"/>
          <w:sz w:val="24"/>
          <w:szCs w:val="24"/>
        </w:rPr>
        <w:t>.</w:t>
      </w:r>
      <w:r w:rsidR="00D245E1">
        <w:rPr>
          <w:rFonts w:ascii="Times New Roman" w:hAnsi="Times New Roman"/>
          <w:sz w:val="24"/>
          <w:szCs w:val="24"/>
        </w:rPr>
        <w:t xml:space="preserve">, в том числе: за </w:t>
      </w:r>
      <w:r w:rsidRPr="00382A7E">
        <w:rPr>
          <w:rFonts w:ascii="Times New Roman" w:hAnsi="Times New Roman"/>
          <w:sz w:val="24"/>
          <w:szCs w:val="24"/>
        </w:rPr>
        <w:t xml:space="preserve"> </w:t>
      </w:r>
      <w:r w:rsidR="00D245E1">
        <w:rPr>
          <w:rFonts w:ascii="Times New Roman" w:hAnsi="Times New Roman"/>
          <w:sz w:val="24"/>
          <w:szCs w:val="24"/>
        </w:rPr>
        <w:t>2011 год в</w:t>
      </w:r>
      <w:r w:rsidR="00D245E1" w:rsidRPr="00382A7E">
        <w:rPr>
          <w:rFonts w:ascii="Times New Roman" w:hAnsi="Times New Roman"/>
          <w:sz w:val="24"/>
          <w:szCs w:val="24"/>
        </w:rPr>
        <w:t xml:space="preserve"> результате невыполнения муниципального задания</w:t>
      </w:r>
      <w:r w:rsidR="00D245E1" w:rsidRPr="00C302A0">
        <w:rPr>
          <w:rFonts w:ascii="Times New Roman" w:hAnsi="Times New Roman"/>
          <w:bCs/>
          <w:sz w:val="24"/>
          <w:szCs w:val="24"/>
        </w:rPr>
        <w:t xml:space="preserve"> </w:t>
      </w:r>
      <w:r w:rsidR="00D245E1" w:rsidRPr="00382A7E">
        <w:rPr>
          <w:rFonts w:ascii="Times New Roman" w:hAnsi="Times New Roman"/>
          <w:sz w:val="24"/>
          <w:szCs w:val="24"/>
        </w:rPr>
        <w:t xml:space="preserve">на </w:t>
      </w:r>
      <w:r w:rsidR="00D245E1" w:rsidRPr="00D245E1">
        <w:rPr>
          <w:rFonts w:ascii="Times New Roman" w:hAnsi="Times New Roman"/>
          <w:b/>
          <w:sz w:val="24"/>
          <w:szCs w:val="24"/>
        </w:rPr>
        <w:t>5</w:t>
      </w:r>
      <w:r w:rsidR="00D245E1" w:rsidRPr="00382A7E">
        <w:rPr>
          <w:rFonts w:ascii="Times New Roman" w:hAnsi="Times New Roman"/>
          <w:sz w:val="24"/>
          <w:szCs w:val="24"/>
        </w:rPr>
        <w:t xml:space="preserve"> человек</w:t>
      </w:r>
      <w:r w:rsidR="00D245E1">
        <w:rPr>
          <w:rFonts w:ascii="Times New Roman" w:hAnsi="Times New Roman"/>
          <w:sz w:val="24"/>
          <w:szCs w:val="24"/>
        </w:rPr>
        <w:t xml:space="preserve"> </w:t>
      </w:r>
      <w:r w:rsidR="00D245E1" w:rsidRPr="00D446C6">
        <w:rPr>
          <w:rFonts w:ascii="Times New Roman" w:hAnsi="Times New Roman"/>
          <w:bCs/>
          <w:sz w:val="24"/>
          <w:szCs w:val="24"/>
        </w:rPr>
        <w:t>в сумме</w:t>
      </w:r>
      <w:r w:rsidR="00D245E1" w:rsidRPr="00382A7E">
        <w:rPr>
          <w:rFonts w:ascii="Times New Roman" w:hAnsi="Times New Roman"/>
          <w:b/>
          <w:bCs/>
          <w:sz w:val="24"/>
          <w:szCs w:val="24"/>
        </w:rPr>
        <w:t xml:space="preserve"> 6,5 тыс.</w:t>
      </w:r>
      <w:r w:rsidR="00D245E1">
        <w:rPr>
          <w:rFonts w:ascii="Times New Roman" w:hAnsi="Times New Roman"/>
          <w:b/>
          <w:bCs/>
          <w:sz w:val="24"/>
          <w:szCs w:val="24"/>
        </w:rPr>
        <w:t xml:space="preserve"> </w:t>
      </w:r>
      <w:r w:rsidR="00D245E1" w:rsidRPr="00382A7E">
        <w:rPr>
          <w:rFonts w:ascii="Times New Roman" w:hAnsi="Times New Roman"/>
          <w:b/>
          <w:bCs/>
          <w:sz w:val="24"/>
          <w:szCs w:val="24"/>
        </w:rPr>
        <w:t>руб</w:t>
      </w:r>
      <w:r w:rsidR="00D245E1" w:rsidRPr="00382A7E">
        <w:rPr>
          <w:rFonts w:ascii="Times New Roman" w:hAnsi="Times New Roman"/>
          <w:sz w:val="24"/>
          <w:szCs w:val="24"/>
        </w:rPr>
        <w:t>.</w:t>
      </w:r>
      <w:r w:rsidR="00D245E1">
        <w:rPr>
          <w:rFonts w:ascii="Times New Roman" w:hAnsi="Times New Roman"/>
          <w:sz w:val="24"/>
          <w:szCs w:val="24"/>
        </w:rPr>
        <w:t xml:space="preserve"> (п.6.4.1.).;</w:t>
      </w:r>
      <w:r w:rsidR="00D245E1" w:rsidRPr="00382A7E">
        <w:rPr>
          <w:rFonts w:ascii="Times New Roman" w:hAnsi="Times New Roman"/>
          <w:sz w:val="24"/>
          <w:szCs w:val="24"/>
        </w:rPr>
        <w:t xml:space="preserve"> </w:t>
      </w:r>
      <w:r w:rsidR="00D245E1">
        <w:rPr>
          <w:rFonts w:ascii="Times New Roman" w:hAnsi="Times New Roman"/>
          <w:sz w:val="24"/>
          <w:szCs w:val="24"/>
        </w:rPr>
        <w:t>за</w:t>
      </w:r>
      <w:r w:rsidR="00D245E1" w:rsidRPr="00C302A0">
        <w:rPr>
          <w:rFonts w:ascii="Times New Roman" w:hAnsi="Times New Roman"/>
          <w:bCs/>
          <w:sz w:val="24"/>
          <w:szCs w:val="24"/>
        </w:rPr>
        <w:t xml:space="preserve"> 2012 год</w:t>
      </w:r>
      <w:r w:rsidR="00D245E1">
        <w:rPr>
          <w:rFonts w:ascii="Times New Roman" w:hAnsi="Times New Roman"/>
          <w:b/>
          <w:bCs/>
          <w:sz w:val="24"/>
          <w:szCs w:val="24"/>
        </w:rPr>
        <w:t xml:space="preserve"> </w:t>
      </w:r>
      <w:r>
        <w:rPr>
          <w:rFonts w:ascii="Times New Roman" w:hAnsi="Times New Roman"/>
          <w:sz w:val="24"/>
          <w:szCs w:val="24"/>
        </w:rPr>
        <w:t xml:space="preserve">на </w:t>
      </w:r>
      <w:r w:rsidRPr="000279FA">
        <w:rPr>
          <w:rFonts w:ascii="Times New Roman" w:hAnsi="Times New Roman"/>
          <w:b/>
          <w:sz w:val="24"/>
          <w:szCs w:val="24"/>
        </w:rPr>
        <w:t xml:space="preserve">6 </w:t>
      </w:r>
      <w:r w:rsidRPr="00382A7E">
        <w:rPr>
          <w:rFonts w:ascii="Times New Roman" w:hAnsi="Times New Roman"/>
          <w:sz w:val="24"/>
          <w:szCs w:val="24"/>
        </w:rPr>
        <w:t>обучающихся</w:t>
      </w:r>
      <w:r>
        <w:rPr>
          <w:rFonts w:ascii="Times New Roman" w:hAnsi="Times New Roman"/>
          <w:sz w:val="24"/>
          <w:szCs w:val="24"/>
        </w:rPr>
        <w:t>,</w:t>
      </w:r>
      <w:r w:rsidRPr="00382A7E">
        <w:rPr>
          <w:rFonts w:ascii="Times New Roman" w:hAnsi="Times New Roman"/>
          <w:sz w:val="24"/>
          <w:szCs w:val="24"/>
        </w:rPr>
        <w:t xml:space="preserve"> превышаю</w:t>
      </w:r>
      <w:r>
        <w:rPr>
          <w:rFonts w:ascii="Times New Roman" w:hAnsi="Times New Roman"/>
          <w:sz w:val="24"/>
          <w:szCs w:val="24"/>
        </w:rPr>
        <w:t>щих</w:t>
      </w:r>
      <w:r w:rsidRPr="00382A7E">
        <w:rPr>
          <w:rFonts w:ascii="Times New Roman" w:hAnsi="Times New Roman"/>
          <w:sz w:val="24"/>
          <w:szCs w:val="24"/>
        </w:rPr>
        <w:t xml:space="preserve"> 8 часовую недельную учебную нагрузку</w:t>
      </w:r>
      <w:r w:rsidR="00D245E1" w:rsidRPr="00D245E1">
        <w:rPr>
          <w:rFonts w:ascii="Times New Roman" w:hAnsi="Times New Roman"/>
          <w:sz w:val="24"/>
          <w:szCs w:val="24"/>
        </w:rPr>
        <w:t xml:space="preserve"> </w:t>
      </w:r>
      <w:r w:rsidR="00D245E1" w:rsidRPr="00382A7E">
        <w:rPr>
          <w:rFonts w:ascii="Times New Roman" w:hAnsi="Times New Roman"/>
          <w:sz w:val="24"/>
          <w:szCs w:val="24"/>
        </w:rPr>
        <w:t xml:space="preserve">в сумме </w:t>
      </w:r>
      <w:r w:rsidR="00D245E1" w:rsidRPr="00382A7E">
        <w:rPr>
          <w:rFonts w:ascii="Times New Roman" w:hAnsi="Times New Roman"/>
          <w:b/>
          <w:bCs/>
          <w:sz w:val="24"/>
          <w:szCs w:val="24"/>
        </w:rPr>
        <w:t>60,2 тыс. руб</w:t>
      </w:r>
      <w:r w:rsidR="00D245E1" w:rsidRPr="00382A7E">
        <w:rPr>
          <w:rFonts w:ascii="Times New Roman" w:hAnsi="Times New Roman"/>
          <w:sz w:val="24"/>
          <w:szCs w:val="24"/>
        </w:rPr>
        <w:t>.</w:t>
      </w:r>
      <w:r w:rsidR="00D245E1" w:rsidRPr="00D245E1">
        <w:rPr>
          <w:rFonts w:ascii="Times New Roman" w:hAnsi="Times New Roman"/>
          <w:sz w:val="24"/>
          <w:szCs w:val="24"/>
        </w:rPr>
        <w:t xml:space="preserve"> </w:t>
      </w:r>
      <w:r w:rsidR="00D245E1">
        <w:rPr>
          <w:rFonts w:ascii="Times New Roman" w:hAnsi="Times New Roman"/>
          <w:sz w:val="24"/>
          <w:szCs w:val="24"/>
        </w:rPr>
        <w:t>(п.4.).</w:t>
      </w:r>
    </w:p>
    <w:p w:rsidR="00C302A0" w:rsidRDefault="00C302A0" w:rsidP="00C302A0">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sz w:val="24"/>
          <w:szCs w:val="24"/>
        </w:rPr>
        <w:t xml:space="preserve">       </w:t>
      </w:r>
      <w:r w:rsidR="00D245E1" w:rsidRPr="00D245E1">
        <w:rPr>
          <w:rFonts w:ascii="Times New Roman" w:hAnsi="Times New Roman"/>
          <w:b/>
          <w:sz w:val="24"/>
          <w:szCs w:val="24"/>
        </w:rPr>
        <w:t>5</w:t>
      </w:r>
      <w:r w:rsidR="00D446C6" w:rsidRPr="00D245E1">
        <w:rPr>
          <w:rFonts w:ascii="Times New Roman" w:hAnsi="Times New Roman"/>
          <w:b/>
          <w:sz w:val="24"/>
          <w:szCs w:val="24"/>
        </w:rPr>
        <w:t>.</w:t>
      </w:r>
      <w:r w:rsidR="00E43D2F">
        <w:rPr>
          <w:rFonts w:ascii="Times New Roman" w:hAnsi="Times New Roman"/>
          <w:b/>
          <w:sz w:val="24"/>
          <w:szCs w:val="24"/>
        </w:rPr>
        <w:t xml:space="preserve"> </w:t>
      </w:r>
      <w:r w:rsidR="00D446C6" w:rsidRPr="00382A7E">
        <w:rPr>
          <w:rFonts w:ascii="Times New Roman" w:hAnsi="Times New Roman"/>
          <w:b/>
          <w:bCs/>
          <w:sz w:val="24"/>
          <w:szCs w:val="24"/>
        </w:rPr>
        <w:t xml:space="preserve">В нарушение </w:t>
      </w:r>
      <w:r w:rsidR="00D446C6" w:rsidRPr="00382A7E">
        <w:rPr>
          <w:rFonts w:ascii="Times New Roman" w:hAnsi="Times New Roman"/>
          <w:sz w:val="24"/>
          <w:szCs w:val="24"/>
        </w:rPr>
        <w:t xml:space="preserve">п.3 ст.1, ст.3 Федерального закона </w:t>
      </w:r>
      <w:r w:rsidR="00FC0343" w:rsidRPr="00382A7E">
        <w:rPr>
          <w:rFonts w:ascii="Times New Roman" w:hAnsi="Times New Roman"/>
          <w:sz w:val="24"/>
          <w:szCs w:val="24"/>
        </w:rPr>
        <w:t xml:space="preserve">21.11.1996г. №129-ФЗ </w:t>
      </w:r>
      <w:r w:rsidR="00D446C6" w:rsidRPr="00382A7E">
        <w:rPr>
          <w:rFonts w:ascii="Times New Roman" w:hAnsi="Times New Roman"/>
          <w:sz w:val="24"/>
          <w:szCs w:val="24"/>
        </w:rPr>
        <w:t xml:space="preserve">«О бухгалтерском учёте» от в отчётных данных </w:t>
      </w:r>
      <w:r w:rsidR="00D446C6">
        <w:rPr>
          <w:rFonts w:ascii="Times New Roman" w:hAnsi="Times New Roman"/>
          <w:sz w:val="24"/>
          <w:szCs w:val="24"/>
        </w:rPr>
        <w:t xml:space="preserve">Учреждения </w:t>
      </w:r>
      <w:r w:rsidR="00D446C6" w:rsidRPr="00382A7E">
        <w:rPr>
          <w:rFonts w:ascii="Times New Roman" w:hAnsi="Times New Roman"/>
          <w:sz w:val="24"/>
          <w:szCs w:val="24"/>
        </w:rPr>
        <w:t xml:space="preserve">сформирована неполная и </w:t>
      </w:r>
      <w:r w:rsidR="00D446C6" w:rsidRPr="00382A7E">
        <w:rPr>
          <w:rFonts w:ascii="Times New Roman" w:hAnsi="Times New Roman"/>
          <w:b/>
          <w:sz w:val="24"/>
          <w:szCs w:val="24"/>
        </w:rPr>
        <w:t>недостоверная информация</w:t>
      </w:r>
      <w:r w:rsidR="00D446C6">
        <w:rPr>
          <w:rFonts w:ascii="Times New Roman" w:hAnsi="Times New Roman"/>
          <w:b/>
          <w:sz w:val="24"/>
          <w:szCs w:val="24"/>
        </w:rPr>
        <w:t>:</w:t>
      </w:r>
      <w:r w:rsidR="00D446C6" w:rsidRPr="00382A7E">
        <w:rPr>
          <w:rFonts w:ascii="Times New Roman" w:hAnsi="Times New Roman"/>
          <w:sz w:val="24"/>
          <w:szCs w:val="24"/>
        </w:rPr>
        <w:t xml:space="preserve"> за 2011-2012 годы об имущественном положении </w:t>
      </w:r>
      <w:r w:rsidR="00D446C6" w:rsidRPr="00382A7E">
        <w:rPr>
          <w:rFonts w:ascii="Times New Roman" w:hAnsi="Times New Roman"/>
          <w:b/>
          <w:bCs/>
          <w:sz w:val="24"/>
          <w:szCs w:val="24"/>
        </w:rPr>
        <w:t xml:space="preserve">на сумму </w:t>
      </w:r>
      <w:r w:rsidR="00D446C6">
        <w:rPr>
          <w:rFonts w:ascii="Times New Roman" w:hAnsi="Times New Roman"/>
          <w:b/>
          <w:bCs/>
          <w:sz w:val="24"/>
          <w:szCs w:val="24"/>
        </w:rPr>
        <w:t xml:space="preserve">               235,9 </w:t>
      </w:r>
      <w:r w:rsidR="00D446C6" w:rsidRPr="00382A7E">
        <w:rPr>
          <w:rFonts w:ascii="Times New Roman" w:hAnsi="Times New Roman"/>
          <w:b/>
          <w:bCs/>
          <w:sz w:val="24"/>
          <w:szCs w:val="24"/>
        </w:rPr>
        <w:t>тыс.</w:t>
      </w:r>
      <w:r w:rsidR="00E43D2F">
        <w:rPr>
          <w:rFonts w:ascii="Times New Roman" w:hAnsi="Times New Roman"/>
          <w:b/>
          <w:bCs/>
          <w:sz w:val="24"/>
          <w:szCs w:val="24"/>
        </w:rPr>
        <w:t xml:space="preserve"> </w:t>
      </w:r>
      <w:r w:rsidR="00D446C6" w:rsidRPr="00382A7E">
        <w:rPr>
          <w:rFonts w:ascii="Times New Roman" w:hAnsi="Times New Roman"/>
          <w:b/>
          <w:bCs/>
          <w:sz w:val="24"/>
          <w:szCs w:val="24"/>
        </w:rPr>
        <w:t>руб</w:t>
      </w:r>
      <w:proofErr w:type="gramStart"/>
      <w:r w:rsidR="00D446C6" w:rsidRPr="00C302A0">
        <w:rPr>
          <w:rFonts w:ascii="Times New Roman" w:hAnsi="Times New Roman"/>
          <w:bCs/>
          <w:sz w:val="24"/>
          <w:szCs w:val="24"/>
        </w:rPr>
        <w:t>.(</w:t>
      </w:r>
      <w:proofErr w:type="gramEnd"/>
      <w:r w:rsidR="00D446C6" w:rsidRPr="00C302A0">
        <w:rPr>
          <w:rFonts w:ascii="Times New Roman" w:hAnsi="Times New Roman"/>
          <w:bCs/>
          <w:sz w:val="24"/>
          <w:szCs w:val="24"/>
        </w:rPr>
        <w:t>п.5.3.)</w:t>
      </w:r>
      <w:r w:rsidR="00D446C6">
        <w:rPr>
          <w:rFonts w:ascii="Times New Roman" w:hAnsi="Times New Roman"/>
          <w:bCs/>
          <w:sz w:val="24"/>
          <w:szCs w:val="24"/>
        </w:rPr>
        <w:t xml:space="preserve">; </w:t>
      </w:r>
      <w:r w:rsidRPr="00382A7E">
        <w:rPr>
          <w:rFonts w:ascii="Times New Roman" w:hAnsi="Times New Roman"/>
          <w:sz w:val="24"/>
          <w:szCs w:val="24"/>
        </w:rPr>
        <w:t xml:space="preserve">за 2011 год </w:t>
      </w:r>
      <w:r>
        <w:rPr>
          <w:rFonts w:ascii="Times New Roman" w:hAnsi="Times New Roman"/>
          <w:sz w:val="24"/>
          <w:szCs w:val="24"/>
        </w:rPr>
        <w:t xml:space="preserve"> о  деятельности Учреждения  </w:t>
      </w:r>
      <w:r w:rsidRPr="00382A7E">
        <w:rPr>
          <w:rFonts w:ascii="Times New Roman" w:hAnsi="Times New Roman"/>
          <w:sz w:val="24"/>
          <w:szCs w:val="24"/>
        </w:rPr>
        <w:t xml:space="preserve">на </w:t>
      </w:r>
      <w:r>
        <w:rPr>
          <w:rFonts w:ascii="Times New Roman" w:hAnsi="Times New Roman"/>
          <w:sz w:val="24"/>
          <w:szCs w:val="24"/>
        </w:rPr>
        <w:t xml:space="preserve"> </w:t>
      </w:r>
      <w:r w:rsidRPr="00382A7E">
        <w:rPr>
          <w:rFonts w:ascii="Times New Roman" w:hAnsi="Times New Roman"/>
          <w:sz w:val="24"/>
          <w:szCs w:val="24"/>
        </w:rPr>
        <w:t xml:space="preserve">сумму </w:t>
      </w:r>
      <w:r>
        <w:rPr>
          <w:rFonts w:ascii="Times New Roman" w:hAnsi="Times New Roman"/>
          <w:sz w:val="24"/>
          <w:szCs w:val="24"/>
        </w:rPr>
        <w:t xml:space="preserve"> </w:t>
      </w:r>
      <w:r w:rsidRPr="00117E30">
        <w:rPr>
          <w:rFonts w:ascii="Times New Roman" w:hAnsi="Times New Roman"/>
          <w:b/>
          <w:sz w:val="24"/>
          <w:szCs w:val="24"/>
        </w:rPr>
        <w:t>6,</w:t>
      </w:r>
      <w:r w:rsidRPr="00382A7E">
        <w:rPr>
          <w:rFonts w:ascii="Times New Roman" w:hAnsi="Times New Roman"/>
          <w:b/>
          <w:bCs/>
          <w:sz w:val="24"/>
          <w:szCs w:val="24"/>
        </w:rPr>
        <w:t>5 тыс.</w:t>
      </w:r>
      <w:r>
        <w:rPr>
          <w:rFonts w:ascii="Times New Roman" w:hAnsi="Times New Roman"/>
          <w:b/>
          <w:bCs/>
          <w:sz w:val="24"/>
          <w:szCs w:val="24"/>
        </w:rPr>
        <w:t xml:space="preserve"> </w:t>
      </w:r>
      <w:r w:rsidRPr="00382A7E">
        <w:rPr>
          <w:rFonts w:ascii="Times New Roman" w:hAnsi="Times New Roman"/>
          <w:b/>
          <w:bCs/>
          <w:sz w:val="24"/>
          <w:szCs w:val="24"/>
        </w:rPr>
        <w:t>руб.</w:t>
      </w:r>
      <w:r w:rsidR="00D446C6" w:rsidRPr="00D446C6">
        <w:rPr>
          <w:rFonts w:ascii="Times New Roman" w:hAnsi="Times New Roman"/>
          <w:sz w:val="24"/>
          <w:szCs w:val="24"/>
        </w:rPr>
        <w:t xml:space="preserve"> </w:t>
      </w:r>
      <w:r w:rsidR="00D446C6">
        <w:rPr>
          <w:rFonts w:ascii="Times New Roman" w:hAnsi="Times New Roman"/>
          <w:sz w:val="24"/>
          <w:szCs w:val="24"/>
        </w:rPr>
        <w:t>(п.6.4.1.).</w:t>
      </w:r>
      <w:r w:rsidR="00D446C6" w:rsidRPr="00382A7E">
        <w:rPr>
          <w:rFonts w:ascii="Times New Roman" w:hAnsi="Times New Roman"/>
          <w:sz w:val="24"/>
          <w:szCs w:val="24"/>
        </w:rPr>
        <w:t xml:space="preserve"> </w:t>
      </w:r>
      <w:r w:rsidRPr="00382A7E">
        <w:rPr>
          <w:rFonts w:ascii="Times New Roman" w:hAnsi="Times New Roman"/>
          <w:b/>
          <w:bCs/>
          <w:sz w:val="24"/>
          <w:szCs w:val="24"/>
        </w:rPr>
        <w:t xml:space="preserve"> </w:t>
      </w:r>
    </w:p>
    <w:p w:rsidR="00E43D2F" w:rsidRDefault="00E43D2F" w:rsidP="00C302A0">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                                                           Предложения:</w:t>
      </w:r>
    </w:p>
    <w:p w:rsidR="00E43D2F" w:rsidRDefault="00E43D2F" w:rsidP="00C302A0">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                                      Мэрии городского округа Тольятти:</w:t>
      </w:r>
    </w:p>
    <w:p w:rsidR="009B7B69" w:rsidRPr="009B7B69" w:rsidRDefault="000C15FC" w:rsidP="000C15FC">
      <w:pPr>
        <w:pStyle w:val="a3"/>
        <w:numPr>
          <w:ilvl w:val="0"/>
          <w:numId w:val="13"/>
        </w:numPr>
        <w:tabs>
          <w:tab w:val="left" w:pos="284"/>
        </w:tabs>
        <w:spacing w:after="0" w:line="240" w:lineRule="auto"/>
        <w:jc w:val="both"/>
        <w:rPr>
          <w:rFonts w:ascii="Times New Roman" w:hAnsi="Times New Roman" w:cs="Times New Roman"/>
          <w:sz w:val="24"/>
          <w:szCs w:val="24"/>
        </w:rPr>
      </w:pPr>
      <w:r w:rsidRPr="009B7B69">
        <w:rPr>
          <w:rFonts w:ascii="Times New Roman" w:hAnsi="Times New Roman"/>
          <w:sz w:val="24"/>
          <w:szCs w:val="24"/>
        </w:rPr>
        <w:t xml:space="preserve">Привести   Устав   Учреждения   в   соответствие  с </w:t>
      </w:r>
      <w:r w:rsidR="009B7B69">
        <w:rPr>
          <w:rFonts w:ascii="Times New Roman" w:hAnsi="Times New Roman"/>
          <w:sz w:val="24"/>
          <w:szCs w:val="24"/>
        </w:rPr>
        <w:t xml:space="preserve"> целями  создания  Учреждения </w:t>
      </w:r>
    </w:p>
    <w:p w:rsidR="000C15FC" w:rsidRPr="009B7B69" w:rsidRDefault="000C15FC" w:rsidP="009B7B69">
      <w:pPr>
        <w:tabs>
          <w:tab w:val="left" w:pos="284"/>
        </w:tabs>
        <w:spacing w:after="0" w:line="240" w:lineRule="auto"/>
        <w:jc w:val="both"/>
        <w:rPr>
          <w:rFonts w:ascii="Times New Roman" w:hAnsi="Times New Roman" w:cs="Times New Roman"/>
          <w:sz w:val="24"/>
          <w:szCs w:val="24"/>
        </w:rPr>
      </w:pPr>
      <w:r w:rsidRPr="009B7B69">
        <w:rPr>
          <w:rFonts w:ascii="Times New Roman" w:hAnsi="Times New Roman"/>
          <w:sz w:val="24"/>
          <w:szCs w:val="24"/>
        </w:rPr>
        <w:t>и</w:t>
      </w:r>
      <w:r w:rsidR="009B7B69" w:rsidRPr="009B7B69">
        <w:rPr>
          <w:rFonts w:ascii="Times New Roman" w:hAnsi="Times New Roman"/>
          <w:sz w:val="24"/>
          <w:szCs w:val="24"/>
        </w:rPr>
        <w:t xml:space="preserve"> </w:t>
      </w:r>
      <w:r w:rsidRPr="009B7B69">
        <w:rPr>
          <w:rFonts w:ascii="Times New Roman" w:hAnsi="Times New Roman"/>
          <w:sz w:val="24"/>
          <w:szCs w:val="24"/>
        </w:rPr>
        <w:t>нормами действующего законодательства.</w:t>
      </w:r>
    </w:p>
    <w:p w:rsidR="000C15FC" w:rsidRDefault="000C15FC" w:rsidP="000C15FC">
      <w:pPr>
        <w:pStyle w:val="a3"/>
        <w:numPr>
          <w:ilvl w:val="0"/>
          <w:numId w:val="13"/>
        </w:numPr>
        <w:tabs>
          <w:tab w:val="left" w:pos="284"/>
        </w:tabs>
        <w:spacing w:after="0" w:line="240" w:lineRule="auto"/>
        <w:jc w:val="both"/>
        <w:rPr>
          <w:rFonts w:ascii="Times New Roman" w:hAnsi="Times New Roman" w:cs="Times New Roman"/>
          <w:sz w:val="24"/>
          <w:szCs w:val="24"/>
        </w:rPr>
      </w:pPr>
      <w:r w:rsidRPr="00561FAA">
        <w:rPr>
          <w:rFonts w:ascii="Times New Roman" w:hAnsi="Times New Roman" w:cs="Times New Roman"/>
          <w:sz w:val="24"/>
          <w:szCs w:val="24"/>
        </w:rPr>
        <w:t xml:space="preserve">Формировать </w:t>
      </w:r>
      <w:r>
        <w:rPr>
          <w:rFonts w:ascii="Times New Roman" w:hAnsi="Times New Roman" w:cs="Times New Roman"/>
          <w:sz w:val="24"/>
          <w:szCs w:val="24"/>
        </w:rPr>
        <w:t xml:space="preserve">   </w:t>
      </w:r>
      <w:r w:rsidRPr="00561FAA">
        <w:rPr>
          <w:rFonts w:ascii="Times New Roman" w:hAnsi="Times New Roman" w:cs="Times New Roman"/>
          <w:sz w:val="24"/>
          <w:szCs w:val="24"/>
        </w:rPr>
        <w:t>объем</w:t>
      </w:r>
      <w:r>
        <w:rPr>
          <w:rFonts w:ascii="Times New Roman" w:hAnsi="Times New Roman" w:cs="Times New Roman"/>
          <w:sz w:val="24"/>
          <w:szCs w:val="24"/>
        </w:rPr>
        <w:t xml:space="preserve"> </w:t>
      </w:r>
      <w:r w:rsidRPr="00561FA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61FAA">
        <w:rPr>
          <w:rFonts w:ascii="Times New Roman" w:hAnsi="Times New Roman" w:cs="Times New Roman"/>
          <w:sz w:val="24"/>
          <w:szCs w:val="24"/>
        </w:rPr>
        <w:t xml:space="preserve">финансового </w:t>
      </w:r>
      <w:r>
        <w:rPr>
          <w:rFonts w:ascii="Times New Roman" w:hAnsi="Times New Roman" w:cs="Times New Roman"/>
          <w:sz w:val="24"/>
          <w:szCs w:val="24"/>
        </w:rPr>
        <w:t xml:space="preserve">  </w:t>
      </w:r>
      <w:r w:rsidRPr="00561FAA">
        <w:rPr>
          <w:rFonts w:ascii="Times New Roman" w:hAnsi="Times New Roman" w:cs="Times New Roman"/>
          <w:sz w:val="24"/>
          <w:szCs w:val="24"/>
        </w:rPr>
        <w:t xml:space="preserve">обеспечения  </w:t>
      </w:r>
      <w:r>
        <w:rPr>
          <w:rFonts w:ascii="Times New Roman" w:hAnsi="Times New Roman" w:cs="Times New Roman"/>
          <w:sz w:val="24"/>
          <w:szCs w:val="24"/>
        </w:rPr>
        <w:t xml:space="preserve">   (субсидию)   муниципального</w:t>
      </w:r>
    </w:p>
    <w:p w:rsidR="000C15FC" w:rsidRDefault="000C15FC" w:rsidP="000C15FC">
      <w:pPr>
        <w:tabs>
          <w:tab w:val="left" w:pos="284"/>
        </w:tabs>
        <w:spacing w:after="0" w:line="240" w:lineRule="auto"/>
        <w:jc w:val="both"/>
        <w:rPr>
          <w:rFonts w:ascii="Times New Roman" w:hAnsi="Times New Roman" w:cs="Times New Roman"/>
          <w:sz w:val="24"/>
          <w:szCs w:val="24"/>
        </w:rPr>
      </w:pPr>
      <w:r w:rsidRPr="00846F55">
        <w:rPr>
          <w:rFonts w:ascii="Times New Roman" w:hAnsi="Times New Roman" w:cs="Times New Roman"/>
          <w:sz w:val="24"/>
          <w:szCs w:val="24"/>
        </w:rPr>
        <w:t>задания на</w:t>
      </w:r>
      <w:r>
        <w:rPr>
          <w:rFonts w:ascii="Times New Roman" w:hAnsi="Times New Roman" w:cs="Times New Roman"/>
          <w:sz w:val="24"/>
          <w:szCs w:val="24"/>
        </w:rPr>
        <w:t xml:space="preserve"> </w:t>
      </w:r>
      <w:r w:rsidRPr="00561FAA">
        <w:rPr>
          <w:rFonts w:ascii="Times New Roman" w:hAnsi="Times New Roman" w:cs="Times New Roman"/>
          <w:sz w:val="24"/>
          <w:szCs w:val="24"/>
        </w:rPr>
        <w:t>оказание безвозмездных муниципальных услуг в соответствии с нормативами финансовых  затрат</w:t>
      </w:r>
      <w:r>
        <w:rPr>
          <w:rFonts w:ascii="Times New Roman" w:hAnsi="Times New Roman" w:cs="Times New Roman"/>
          <w:sz w:val="24"/>
          <w:szCs w:val="24"/>
        </w:rPr>
        <w:t xml:space="preserve">. </w:t>
      </w:r>
    </w:p>
    <w:p w:rsidR="000C15FC" w:rsidRDefault="000C15FC" w:rsidP="000C15FC">
      <w:pPr>
        <w:tabs>
          <w:tab w:val="left" w:pos="284"/>
        </w:tabs>
        <w:spacing w:after="0" w:line="240" w:lineRule="auto"/>
        <w:jc w:val="both"/>
        <w:rPr>
          <w:rFonts w:ascii="Times New Roman" w:hAnsi="Times New Roman"/>
          <w:b/>
          <w:sz w:val="24"/>
          <w:szCs w:val="24"/>
        </w:rPr>
      </w:pPr>
      <w:r>
        <w:rPr>
          <w:rFonts w:ascii="Times New Roman" w:hAnsi="Times New Roman" w:cs="Times New Roman"/>
          <w:b/>
          <w:sz w:val="24"/>
          <w:szCs w:val="24"/>
        </w:rPr>
        <w:t xml:space="preserve">                                           </w:t>
      </w:r>
      <w:r>
        <w:rPr>
          <w:rFonts w:ascii="Times New Roman" w:hAnsi="Times New Roman"/>
          <w:b/>
          <w:sz w:val="24"/>
          <w:szCs w:val="24"/>
        </w:rPr>
        <w:t xml:space="preserve">    </w:t>
      </w:r>
    </w:p>
    <w:p w:rsidR="000C15FC" w:rsidRDefault="000C15FC" w:rsidP="000C15FC">
      <w:pPr>
        <w:tabs>
          <w:tab w:val="left" w:pos="284"/>
        </w:tabs>
        <w:spacing w:after="0" w:line="240" w:lineRule="auto"/>
        <w:jc w:val="both"/>
        <w:rPr>
          <w:rFonts w:ascii="Times New Roman" w:hAnsi="Times New Roman" w:cs="Times New Roman"/>
          <w:b/>
          <w:sz w:val="24"/>
          <w:szCs w:val="24"/>
        </w:rPr>
      </w:pPr>
      <w:r>
        <w:rPr>
          <w:rFonts w:ascii="Times New Roman" w:hAnsi="Times New Roman"/>
          <w:b/>
          <w:sz w:val="24"/>
          <w:szCs w:val="24"/>
        </w:rPr>
        <w:lastRenderedPageBreak/>
        <w:t xml:space="preserve">                                            </w:t>
      </w:r>
      <w:r w:rsidR="00E71A4D" w:rsidRPr="00E71A4D">
        <w:rPr>
          <w:rFonts w:ascii="Times New Roman" w:hAnsi="Times New Roman"/>
          <w:b/>
          <w:sz w:val="24"/>
          <w:szCs w:val="24"/>
        </w:rPr>
        <w:t>МБОУ ДОД ДМЦ «</w:t>
      </w:r>
      <w:r w:rsidR="00E71A4D" w:rsidRPr="00E71A4D">
        <w:rPr>
          <w:rFonts w:ascii="Times New Roman" w:hAnsi="Times New Roman"/>
          <w:b/>
          <w:bCs/>
          <w:sz w:val="24"/>
          <w:szCs w:val="24"/>
        </w:rPr>
        <w:t>Клуб юных моряков</w:t>
      </w:r>
      <w:r w:rsidR="00E71A4D" w:rsidRPr="00E71A4D">
        <w:rPr>
          <w:rFonts w:ascii="Times New Roman" w:hAnsi="Times New Roman"/>
          <w:b/>
          <w:sz w:val="24"/>
          <w:szCs w:val="24"/>
        </w:rPr>
        <w:t>»</w:t>
      </w:r>
      <w:r>
        <w:rPr>
          <w:rFonts w:ascii="Times New Roman" w:hAnsi="Times New Roman" w:cs="Times New Roman"/>
          <w:b/>
          <w:sz w:val="24"/>
          <w:szCs w:val="24"/>
        </w:rPr>
        <w:t xml:space="preserve">: </w:t>
      </w:r>
    </w:p>
    <w:p w:rsidR="00E71A4D" w:rsidRDefault="000C15FC" w:rsidP="000C15FC">
      <w:pPr>
        <w:pStyle w:val="a3"/>
        <w:numPr>
          <w:ilvl w:val="0"/>
          <w:numId w:val="12"/>
        </w:numPr>
        <w:tabs>
          <w:tab w:val="left" w:pos="284"/>
        </w:tabs>
        <w:spacing w:after="0" w:line="240" w:lineRule="auto"/>
        <w:jc w:val="both"/>
        <w:rPr>
          <w:rFonts w:ascii="Times New Roman" w:hAnsi="Times New Roman" w:cs="Times New Roman"/>
          <w:sz w:val="24"/>
          <w:szCs w:val="24"/>
        </w:rPr>
      </w:pPr>
      <w:r w:rsidRPr="008E15CF">
        <w:rPr>
          <w:rFonts w:ascii="Times New Roman" w:hAnsi="Times New Roman" w:cs="Times New Roman"/>
          <w:sz w:val="24"/>
          <w:szCs w:val="24"/>
        </w:rPr>
        <w:t xml:space="preserve">В </w:t>
      </w:r>
      <w:r w:rsidR="00D245E1">
        <w:rPr>
          <w:rFonts w:ascii="Times New Roman" w:hAnsi="Times New Roman" w:cs="Times New Roman"/>
          <w:sz w:val="24"/>
          <w:szCs w:val="24"/>
        </w:rPr>
        <w:t xml:space="preserve">   </w:t>
      </w:r>
      <w:r w:rsidRPr="008E15CF">
        <w:rPr>
          <w:rFonts w:ascii="Times New Roman" w:hAnsi="Times New Roman" w:cs="Times New Roman"/>
          <w:sz w:val="24"/>
          <w:szCs w:val="24"/>
        </w:rPr>
        <w:t xml:space="preserve">соответствии </w:t>
      </w:r>
      <w:r w:rsidR="00D245E1">
        <w:rPr>
          <w:rFonts w:ascii="Times New Roman" w:hAnsi="Times New Roman" w:cs="Times New Roman"/>
          <w:sz w:val="24"/>
          <w:szCs w:val="24"/>
        </w:rPr>
        <w:t xml:space="preserve">    </w:t>
      </w:r>
      <w:r w:rsidRPr="008E15CF">
        <w:rPr>
          <w:rFonts w:ascii="Times New Roman" w:hAnsi="Times New Roman" w:cs="Times New Roman"/>
          <w:sz w:val="24"/>
          <w:szCs w:val="24"/>
        </w:rPr>
        <w:t xml:space="preserve">с </w:t>
      </w:r>
      <w:r w:rsidR="00D245E1">
        <w:rPr>
          <w:rFonts w:ascii="Times New Roman" w:hAnsi="Times New Roman" w:cs="Times New Roman"/>
          <w:sz w:val="24"/>
          <w:szCs w:val="24"/>
        </w:rPr>
        <w:t xml:space="preserve">   </w:t>
      </w:r>
      <w:r w:rsidRPr="008E15CF">
        <w:rPr>
          <w:rFonts w:ascii="Times New Roman" w:hAnsi="Times New Roman" w:cs="Times New Roman"/>
          <w:sz w:val="24"/>
          <w:szCs w:val="24"/>
        </w:rPr>
        <w:t>условиями</w:t>
      </w:r>
      <w:r w:rsidR="00D245E1">
        <w:rPr>
          <w:rFonts w:ascii="Times New Roman" w:hAnsi="Times New Roman" w:cs="Times New Roman"/>
          <w:sz w:val="24"/>
          <w:szCs w:val="24"/>
        </w:rPr>
        <w:t xml:space="preserve">    </w:t>
      </w:r>
      <w:r w:rsidRPr="008E15CF">
        <w:rPr>
          <w:rFonts w:ascii="Times New Roman" w:hAnsi="Times New Roman" w:cs="Times New Roman"/>
          <w:sz w:val="24"/>
          <w:szCs w:val="24"/>
        </w:rPr>
        <w:t>заклю</w:t>
      </w:r>
      <w:r w:rsidR="00E71A4D">
        <w:rPr>
          <w:rFonts w:ascii="Times New Roman" w:hAnsi="Times New Roman" w:cs="Times New Roman"/>
          <w:sz w:val="24"/>
          <w:szCs w:val="24"/>
        </w:rPr>
        <w:t xml:space="preserve">ченных </w:t>
      </w:r>
      <w:r w:rsidR="00D245E1">
        <w:rPr>
          <w:rFonts w:ascii="Times New Roman" w:hAnsi="Times New Roman" w:cs="Times New Roman"/>
          <w:sz w:val="24"/>
          <w:szCs w:val="24"/>
        </w:rPr>
        <w:t xml:space="preserve">   </w:t>
      </w:r>
      <w:r w:rsidR="00E71A4D">
        <w:rPr>
          <w:rFonts w:ascii="Times New Roman" w:hAnsi="Times New Roman" w:cs="Times New Roman"/>
          <w:sz w:val="24"/>
          <w:szCs w:val="24"/>
        </w:rPr>
        <w:t xml:space="preserve">Соглашений </w:t>
      </w:r>
      <w:r w:rsidR="00D245E1">
        <w:rPr>
          <w:rFonts w:ascii="Times New Roman" w:hAnsi="Times New Roman" w:cs="Times New Roman"/>
          <w:sz w:val="24"/>
          <w:szCs w:val="24"/>
        </w:rPr>
        <w:t xml:space="preserve">    </w:t>
      </w:r>
      <w:r w:rsidR="00E71A4D">
        <w:rPr>
          <w:rFonts w:ascii="Times New Roman" w:hAnsi="Times New Roman" w:cs="Times New Roman"/>
          <w:sz w:val="24"/>
          <w:szCs w:val="24"/>
        </w:rPr>
        <w:t xml:space="preserve">осуществлять </w:t>
      </w:r>
    </w:p>
    <w:p w:rsidR="000C15FC" w:rsidRDefault="00E71A4D" w:rsidP="000C15FC">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использование </w:t>
      </w:r>
      <w:r w:rsidR="000C15FC" w:rsidRPr="002071D6">
        <w:rPr>
          <w:rFonts w:ascii="Times New Roman" w:hAnsi="Times New Roman" w:cs="Times New Roman"/>
          <w:sz w:val="24"/>
          <w:szCs w:val="24"/>
        </w:rPr>
        <w:t>предоставленной  субсидии  в  соответствии  с</w:t>
      </w:r>
      <w:r w:rsidR="000C15FC">
        <w:rPr>
          <w:rFonts w:ascii="Times New Roman" w:hAnsi="Times New Roman" w:cs="Times New Roman"/>
          <w:sz w:val="24"/>
          <w:szCs w:val="24"/>
        </w:rPr>
        <w:t xml:space="preserve"> </w:t>
      </w:r>
      <w:r w:rsidR="000C15FC" w:rsidRPr="002071D6">
        <w:rPr>
          <w:rFonts w:ascii="Times New Roman" w:hAnsi="Times New Roman" w:cs="Times New Roman"/>
          <w:sz w:val="24"/>
          <w:szCs w:val="24"/>
        </w:rPr>
        <w:t>требованиями</w:t>
      </w:r>
      <w:r>
        <w:rPr>
          <w:rFonts w:ascii="Times New Roman" w:hAnsi="Times New Roman" w:cs="Times New Roman"/>
          <w:sz w:val="24"/>
          <w:szCs w:val="24"/>
        </w:rPr>
        <w:t xml:space="preserve"> к </w:t>
      </w:r>
      <w:r w:rsidR="000C15FC" w:rsidRPr="002071D6">
        <w:rPr>
          <w:rFonts w:ascii="Times New Roman" w:hAnsi="Times New Roman" w:cs="Times New Roman"/>
          <w:sz w:val="24"/>
          <w:szCs w:val="24"/>
        </w:rPr>
        <w:t>объему, порядку оказания муниципальных услуг</w:t>
      </w:r>
      <w:r w:rsidR="000C15FC">
        <w:rPr>
          <w:rFonts w:ascii="Times New Roman" w:hAnsi="Times New Roman" w:cs="Times New Roman"/>
          <w:sz w:val="24"/>
          <w:szCs w:val="24"/>
        </w:rPr>
        <w:t>.</w:t>
      </w:r>
    </w:p>
    <w:p w:rsidR="000C15FC" w:rsidRPr="008E15CF" w:rsidRDefault="000C15FC" w:rsidP="000C15FC">
      <w:pPr>
        <w:pStyle w:val="a3"/>
        <w:numPr>
          <w:ilvl w:val="0"/>
          <w:numId w:val="12"/>
        </w:numPr>
        <w:tabs>
          <w:tab w:val="left" w:pos="284"/>
        </w:tabs>
        <w:spacing w:after="0" w:line="240" w:lineRule="auto"/>
        <w:jc w:val="both"/>
        <w:rPr>
          <w:rFonts w:ascii="Times New Roman" w:hAnsi="Times New Roman" w:cs="Times New Roman"/>
          <w:b/>
          <w:sz w:val="24"/>
          <w:szCs w:val="24"/>
        </w:rPr>
      </w:pPr>
      <w:r w:rsidRPr="008E15CF">
        <w:rPr>
          <w:rFonts w:ascii="Times New Roman" w:hAnsi="Times New Roman" w:cs="Times New Roman"/>
          <w:bCs/>
          <w:sz w:val="24"/>
          <w:szCs w:val="24"/>
        </w:rPr>
        <w:t xml:space="preserve">Осуществлять   ведение    бухгалтерского   учета  </w:t>
      </w:r>
      <w:r w:rsidR="00E71A4D">
        <w:rPr>
          <w:rFonts w:ascii="Times New Roman" w:hAnsi="Times New Roman" w:cs="Times New Roman"/>
          <w:bCs/>
          <w:sz w:val="24"/>
          <w:szCs w:val="24"/>
        </w:rPr>
        <w:t xml:space="preserve"> в  Учреждении в соответстви</w:t>
      </w:r>
      <w:r w:rsidR="00D245E1">
        <w:rPr>
          <w:rFonts w:ascii="Times New Roman" w:hAnsi="Times New Roman" w:cs="Times New Roman"/>
          <w:bCs/>
          <w:sz w:val="24"/>
          <w:szCs w:val="24"/>
        </w:rPr>
        <w:t>е</w:t>
      </w:r>
      <w:r w:rsidR="00E71A4D">
        <w:rPr>
          <w:rFonts w:ascii="Times New Roman" w:hAnsi="Times New Roman" w:cs="Times New Roman"/>
          <w:bCs/>
          <w:sz w:val="24"/>
          <w:szCs w:val="24"/>
        </w:rPr>
        <w:t xml:space="preserve">  </w:t>
      </w:r>
    </w:p>
    <w:p w:rsidR="000C15FC" w:rsidRPr="007F2E22" w:rsidRDefault="00D245E1" w:rsidP="000C15FC">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bCs/>
          <w:sz w:val="24"/>
          <w:szCs w:val="24"/>
        </w:rPr>
        <w:t>д</w:t>
      </w:r>
      <w:r w:rsidR="000C15FC" w:rsidRPr="001E53B0">
        <w:rPr>
          <w:rFonts w:ascii="Times New Roman" w:hAnsi="Times New Roman" w:cs="Times New Roman"/>
          <w:bCs/>
          <w:sz w:val="24"/>
          <w:szCs w:val="24"/>
        </w:rPr>
        <w:t>ействующ</w:t>
      </w:r>
      <w:r>
        <w:rPr>
          <w:rFonts w:ascii="Times New Roman" w:hAnsi="Times New Roman" w:cs="Times New Roman"/>
          <w:bCs/>
          <w:sz w:val="24"/>
          <w:szCs w:val="24"/>
        </w:rPr>
        <w:t xml:space="preserve">ему </w:t>
      </w:r>
      <w:r w:rsidR="000C15FC" w:rsidRPr="001E53B0">
        <w:rPr>
          <w:rFonts w:ascii="Times New Roman" w:hAnsi="Times New Roman" w:cs="Times New Roman"/>
          <w:bCs/>
          <w:sz w:val="24"/>
          <w:szCs w:val="24"/>
        </w:rPr>
        <w:t>законодательств</w:t>
      </w:r>
      <w:r>
        <w:rPr>
          <w:rFonts w:ascii="Times New Roman" w:hAnsi="Times New Roman" w:cs="Times New Roman"/>
          <w:bCs/>
          <w:sz w:val="24"/>
          <w:szCs w:val="24"/>
        </w:rPr>
        <w:t>у</w:t>
      </w:r>
      <w:r w:rsidR="000C15FC" w:rsidRPr="001E53B0">
        <w:rPr>
          <w:rFonts w:ascii="Times New Roman" w:hAnsi="Times New Roman" w:cs="Times New Roman"/>
          <w:b/>
          <w:bCs/>
          <w:sz w:val="24"/>
          <w:szCs w:val="24"/>
        </w:rPr>
        <w:t>.</w:t>
      </w:r>
      <w:r w:rsidR="000C15FC" w:rsidRPr="007F2E22">
        <w:rPr>
          <w:rFonts w:ascii="Times New Roman" w:hAnsi="Times New Roman" w:cs="Times New Roman"/>
          <w:sz w:val="24"/>
          <w:szCs w:val="24"/>
        </w:rPr>
        <w:t xml:space="preserve">  </w:t>
      </w:r>
    </w:p>
    <w:p w:rsidR="000C15FC" w:rsidRDefault="000C15FC" w:rsidP="000C15FC">
      <w:pPr>
        <w:tabs>
          <w:tab w:val="left" w:pos="284"/>
        </w:tabs>
        <w:spacing w:after="0" w:line="240" w:lineRule="auto"/>
        <w:jc w:val="both"/>
        <w:rPr>
          <w:rFonts w:ascii="Times New Roman" w:hAnsi="Times New Roman" w:cs="Times New Roman"/>
          <w:sz w:val="24"/>
          <w:szCs w:val="24"/>
        </w:rPr>
      </w:pPr>
    </w:p>
    <w:p w:rsidR="000C15FC" w:rsidRDefault="000C15FC" w:rsidP="000C15FC">
      <w:pPr>
        <w:tabs>
          <w:tab w:val="left" w:pos="284"/>
        </w:tabs>
        <w:spacing w:after="0" w:line="240" w:lineRule="auto"/>
        <w:jc w:val="both"/>
        <w:rPr>
          <w:rFonts w:ascii="Times New Roman" w:hAnsi="Times New Roman" w:cs="Times New Roman"/>
          <w:sz w:val="24"/>
          <w:szCs w:val="24"/>
        </w:rPr>
      </w:pPr>
    </w:p>
    <w:p w:rsidR="00C302A0" w:rsidRPr="00C302A0" w:rsidRDefault="00C302A0" w:rsidP="00C302A0">
      <w:pPr>
        <w:widowControl w:val="0"/>
        <w:autoSpaceDE w:val="0"/>
        <w:autoSpaceDN w:val="0"/>
        <w:adjustRightInd w:val="0"/>
        <w:spacing w:after="0" w:line="240" w:lineRule="auto"/>
        <w:jc w:val="both"/>
        <w:rPr>
          <w:rFonts w:ascii="Times New Roman" w:hAnsi="Times New Roman"/>
          <w:b/>
          <w:bCs/>
          <w:sz w:val="24"/>
          <w:szCs w:val="24"/>
        </w:rPr>
      </w:pPr>
    </w:p>
    <w:p w:rsidR="00C302A0" w:rsidRPr="00C302A0" w:rsidRDefault="00C302A0" w:rsidP="00F70699">
      <w:pPr>
        <w:widowControl w:val="0"/>
        <w:autoSpaceDE w:val="0"/>
        <w:autoSpaceDN w:val="0"/>
        <w:adjustRightInd w:val="0"/>
        <w:spacing w:after="0" w:line="240" w:lineRule="auto"/>
        <w:jc w:val="both"/>
        <w:rPr>
          <w:rFonts w:ascii="Times New Roman" w:hAnsi="Times New Roman"/>
          <w:b/>
          <w:sz w:val="24"/>
          <w:szCs w:val="24"/>
        </w:rPr>
      </w:pPr>
    </w:p>
    <w:p w:rsidR="00F70699" w:rsidRPr="00F70699" w:rsidRDefault="00F70699" w:rsidP="00F70699">
      <w:pPr>
        <w:widowControl w:val="0"/>
        <w:autoSpaceDE w:val="0"/>
        <w:autoSpaceDN w:val="0"/>
        <w:adjustRightInd w:val="0"/>
        <w:spacing w:after="0" w:line="240" w:lineRule="auto"/>
        <w:jc w:val="both"/>
        <w:rPr>
          <w:rFonts w:ascii="Times New Roman" w:hAnsi="Times New Roman"/>
          <w:b/>
          <w:sz w:val="24"/>
          <w:szCs w:val="24"/>
        </w:rPr>
      </w:pPr>
    </w:p>
    <w:sectPr w:rsidR="00F70699" w:rsidRPr="00F70699" w:rsidSect="00A568B4">
      <w:footerReference w:type="default" r:id="rId8"/>
      <w:pgSz w:w="11906" w:h="16838"/>
      <w:pgMar w:top="993"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7E30" w:rsidRDefault="00117E30" w:rsidP="009D31C9">
      <w:pPr>
        <w:spacing w:after="0" w:line="240" w:lineRule="auto"/>
      </w:pPr>
      <w:r>
        <w:separator/>
      </w:r>
    </w:p>
  </w:endnote>
  <w:endnote w:type="continuationSeparator" w:id="1">
    <w:p w:rsidR="00117E30" w:rsidRDefault="00117E30" w:rsidP="009D31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8892922"/>
      <w:docPartObj>
        <w:docPartGallery w:val="Page Numbers (Bottom of Page)"/>
        <w:docPartUnique/>
      </w:docPartObj>
    </w:sdtPr>
    <w:sdtContent>
      <w:p w:rsidR="00117E30" w:rsidRDefault="00117E30">
        <w:pPr>
          <w:pStyle w:val="ad"/>
          <w:jc w:val="right"/>
        </w:pPr>
      </w:p>
      <w:p w:rsidR="00117E30" w:rsidRDefault="00C137A9">
        <w:pPr>
          <w:pStyle w:val="ad"/>
          <w:jc w:val="right"/>
        </w:pPr>
        <w:fldSimple w:instr="PAGE   \* MERGEFORMAT">
          <w:r w:rsidR="00A568B4">
            <w:rPr>
              <w:noProof/>
            </w:rPr>
            <w:t>7</w:t>
          </w:r>
        </w:fldSimple>
      </w:p>
    </w:sdtContent>
  </w:sdt>
  <w:p w:rsidR="00117E30" w:rsidRDefault="00117E30">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7E30" w:rsidRDefault="00117E30" w:rsidP="009D31C9">
      <w:pPr>
        <w:spacing w:after="0" w:line="240" w:lineRule="auto"/>
      </w:pPr>
      <w:r>
        <w:separator/>
      </w:r>
    </w:p>
  </w:footnote>
  <w:footnote w:type="continuationSeparator" w:id="1">
    <w:p w:rsidR="00117E30" w:rsidRDefault="00117E30" w:rsidP="009D31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D1258"/>
    <w:multiLevelType w:val="hybridMultilevel"/>
    <w:tmpl w:val="3E5481E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FFF5F74"/>
    <w:multiLevelType w:val="hybridMultilevel"/>
    <w:tmpl w:val="2A06A9F4"/>
    <w:lvl w:ilvl="0" w:tplc="D032A04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
    <w:nsid w:val="209366BB"/>
    <w:multiLevelType w:val="hybridMultilevel"/>
    <w:tmpl w:val="4D042858"/>
    <w:lvl w:ilvl="0" w:tplc="2C60EDC8">
      <w:start w:val="1"/>
      <w:numFmt w:val="decimal"/>
      <w:lvlText w:val="%1)"/>
      <w:lvlJc w:val="left"/>
      <w:pPr>
        <w:ind w:left="360" w:hanging="360"/>
      </w:pPr>
      <w:rPr>
        <w:rFonts w:cs="Times New Roman" w:hint="default"/>
        <w:color w:val="auto"/>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nsid w:val="21AD2500"/>
    <w:multiLevelType w:val="hybridMultilevel"/>
    <w:tmpl w:val="5BBCBD1A"/>
    <w:lvl w:ilvl="0" w:tplc="8C02D176">
      <w:start w:val="1"/>
      <w:numFmt w:val="bullet"/>
      <w:lvlText w:val=""/>
      <w:lvlJc w:val="left"/>
      <w:pPr>
        <w:tabs>
          <w:tab w:val="num" w:pos="68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2D560415"/>
    <w:multiLevelType w:val="hybridMultilevel"/>
    <w:tmpl w:val="7FAC90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3430538B"/>
    <w:multiLevelType w:val="hybridMultilevel"/>
    <w:tmpl w:val="703C3BC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6">
    <w:nsid w:val="3D2C7294"/>
    <w:multiLevelType w:val="hybridMultilevel"/>
    <w:tmpl w:val="0D8AD150"/>
    <w:lvl w:ilvl="0" w:tplc="70E8F23C">
      <w:start w:val="1"/>
      <w:numFmt w:val="decimal"/>
      <w:lvlText w:val="%1."/>
      <w:lvlJc w:val="left"/>
      <w:pPr>
        <w:ind w:left="66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B61077F"/>
    <w:multiLevelType w:val="hybridMultilevel"/>
    <w:tmpl w:val="9AC88084"/>
    <w:lvl w:ilvl="0" w:tplc="1674CAFC">
      <w:start w:val="1"/>
      <w:numFmt w:val="decimal"/>
      <w:lvlText w:val="%1."/>
      <w:lvlJc w:val="left"/>
      <w:pPr>
        <w:ind w:left="780" w:hanging="360"/>
      </w:pPr>
      <w:rPr>
        <w:rFonts w:cs="Times New Roman" w:hint="default"/>
        <w:b/>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8">
    <w:nsid w:val="55770D45"/>
    <w:multiLevelType w:val="hybridMultilevel"/>
    <w:tmpl w:val="329AACD6"/>
    <w:lvl w:ilvl="0" w:tplc="9D06722A">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4487608"/>
    <w:multiLevelType w:val="hybridMultilevel"/>
    <w:tmpl w:val="11D0B75A"/>
    <w:lvl w:ilvl="0" w:tplc="8C02D176">
      <w:start w:val="1"/>
      <w:numFmt w:val="bullet"/>
      <w:lvlText w:val=""/>
      <w:lvlJc w:val="left"/>
      <w:pPr>
        <w:tabs>
          <w:tab w:val="num" w:pos="68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6CCC2FD5"/>
    <w:multiLevelType w:val="hybridMultilevel"/>
    <w:tmpl w:val="7206DFE0"/>
    <w:lvl w:ilvl="0" w:tplc="795898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1">
    <w:nsid w:val="7224135E"/>
    <w:multiLevelType w:val="hybridMultilevel"/>
    <w:tmpl w:val="37E84D04"/>
    <w:lvl w:ilvl="0" w:tplc="04190001">
      <w:start w:val="1"/>
      <w:numFmt w:val="bullet"/>
      <w:lvlText w:val=""/>
      <w:lvlJc w:val="left"/>
      <w:pPr>
        <w:ind w:left="720" w:hanging="360"/>
      </w:pPr>
      <w:rPr>
        <w:rFonts w:ascii="Symbol" w:hAnsi="Symbol" w:hint="default"/>
      </w:rPr>
    </w:lvl>
    <w:lvl w:ilvl="1" w:tplc="8C02D176">
      <w:start w:val="1"/>
      <w:numFmt w:val="bullet"/>
      <w:lvlText w:val=""/>
      <w:lvlJc w:val="left"/>
      <w:pPr>
        <w:tabs>
          <w:tab w:val="num" w:pos="1400"/>
        </w:tabs>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7D7D672B"/>
    <w:multiLevelType w:val="hybridMultilevel"/>
    <w:tmpl w:val="3AC2A598"/>
    <w:lvl w:ilvl="0" w:tplc="8A627C04">
      <w:start w:val="1"/>
      <w:numFmt w:val="decimal"/>
      <w:lvlText w:val="%1."/>
      <w:lvlJc w:val="left"/>
      <w:pPr>
        <w:ind w:left="780" w:hanging="360"/>
      </w:pPr>
      <w:rPr>
        <w:rFonts w:hint="default"/>
        <w:b/>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11"/>
  </w:num>
  <w:num w:numId="5">
    <w:abstractNumId w:val="3"/>
  </w:num>
  <w:num w:numId="6">
    <w:abstractNumId w:val="9"/>
  </w:num>
  <w:num w:numId="7">
    <w:abstractNumId w:val="4"/>
  </w:num>
  <w:num w:numId="8">
    <w:abstractNumId w:val="0"/>
  </w:num>
  <w:num w:numId="9">
    <w:abstractNumId w:val="2"/>
  </w:num>
  <w:num w:numId="10">
    <w:abstractNumId w:val="1"/>
  </w:num>
  <w:num w:numId="11">
    <w:abstractNumId w:val="10"/>
  </w:num>
  <w:num w:numId="12">
    <w:abstractNumId w:val="12"/>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footnotePr>
    <w:footnote w:id="0"/>
    <w:footnote w:id="1"/>
  </w:footnotePr>
  <w:endnotePr>
    <w:endnote w:id="0"/>
    <w:endnote w:id="1"/>
  </w:endnotePr>
  <w:compat/>
  <w:rsids>
    <w:rsidRoot w:val="00084F84"/>
    <w:rsid w:val="00003264"/>
    <w:rsid w:val="000279FA"/>
    <w:rsid w:val="000427D9"/>
    <w:rsid w:val="000743E1"/>
    <w:rsid w:val="00084F84"/>
    <w:rsid w:val="000B0C88"/>
    <w:rsid w:val="000C15FC"/>
    <w:rsid w:val="000D2EAB"/>
    <w:rsid w:val="000E3C1B"/>
    <w:rsid w:val="000E7FD6"/>
    <w:rsid w:val="00117E30"/>
    <w:rsid w:val="00197C7B"/>
    <w:rsid w:val="001C46F0"/>
    <w:rsid w:val="001D3FA8"/>
    <w:rsid w:val="001E3E02"/>
    <w:rsid w:val="001F3AEF"/>
    <w:rsid w:val="00202DBF"/>
    <w:rsid w:val="0020495B"/>
    <w:rsid w:val="00233767"/>
    <w:rsid w:val="00254AF7"/>
    <w:rsid w:val="002724F2"/>
    <w:rsid w:val="002A0F5B"/>
    <w:rsid w:val="002B3B50"/>
    <w:rsid w:val="002E6415"/>
    <w:rsid w:val="003C05B8"/>
    <w:rsid w:val="003C3969"/>
    <w:rsid w:val="003D5F0B"/>
    <w:rsid w:val="003F2BDD"/>
    <w:rsid w:val="004A76B6"/>
    <w:rsid w:val="00514AC5"/>
    <w:rsid w:val="00523D1B"/>
    <w:rsid w:val="00526C98"/>
    <w:rsid w:val="00536326"/>
    <w:rsid w:val="0057738E"/>
    <w:rsid w:val="005971D3"/>
    <w:rsid w:val="00597BEE"/>
    <w:rsid w:val="005B4D42"/>
    <w:rsid w:val="0060569E"/>
    <w:rsid w:val="00621125"/>
    <w:rsid w:val="00693B98"/>
    <w:rsid w:val="006B634E"/>
    <w:rsid w:val="00707B5B"/>
    <w:rsid w:val="00767DA9"/>
    <w:rsid w:val="007E6ADF"/>
    <w:rsid w:val="007F6E76"/>
    <w:rsid w:val="00804635"/>
    <w:rsid w:val="0087042D"/>
    <w:rsid w:val="008A036B"/>
    <w:rsid w:val="008A18A3"/>
    <w:rsid w:val="009410DC"/>
    <w:rsid w:val="009B7B69"/>
    <w:rsid w:val="009D31C9"/>
    <w:rsid w:val="009D4F1B"/>
    <w:rsid w:val="00A31053"/>
    <w:rsid w:val="00A339D2"/>
    <w:rsid w:val="00A466FF"/>
    <w:rsid w:val="00A568B4"/>
    <w:rsid w:val="00A70F78"/>
    <w:rsid w:val="00AB2DC2"/>
    <w:rsid w:val="00B15CCF"/>
    <w:rsid w:val="00BA6BCC"/>
    <w:rsid w:val="00BC5FF8"/>
    <w:rsid w:val="00C075D8"/>
    <w:rsid w:val="00C137A9"/>
    <w:rsid w:val="00C302A0"/>
    <w:rsid w:val="00C90C66"/>
    <w:rsid w:val="00CA6504"/>
    <w:rsid w:val="00CB0DE2"/>
    <w:rsid w:val="00CE08FF"/>
    <w:rsid w:val="00D006CF"/>
    <w:rsid w:val="00D12607"/>
    <w:rsid w:val="00D245E1"/>
    <w:rsid w:val="00D40369"/>
    <w:rsid w:val="00D446C6"/>
    <w:rsid w:val="00D97A10"/>
    <w:rsid w:val="00DA1F18"/>
    <w:rsid w:val="00DB06BE"/>
    <w:rsid w:val="00E361B7"/>
    <w:rsid w:val="00E43D2F"/>
    <w:rsid w:val="00E71A4D"/>
    <w:rsid w:val="00EA60BC"/>
    <w:rsid w:val="00EC2C89"/>
    <w:rsid w:val="00EC5822"/>
    <w:rsid w:val="00EF0B03"/>
    <w:rsid w:val="00EF3EEB"/>
    <w:rsid w:val="00F27C69"/>
    <w:rsid w:val="00F369D1"/>
    <w:rsid w:val="00F376A6"/>
    <w:rsid w:val="00F70699"/>
    <w:rsid w:val="00F86FF4"/>
    <w:rsid w:val="00FA34F2"/>
    <w:rsid w:val="00FC03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F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unhideWhenUsed/>
    <w:rsid w:val="00084F84"/>
    <w:pPr>
      <w:spacing w:after="0" w:line="240" w:lineRule="auto"/>
      <w:jc w:val="center"/>
    </w:pPr>
    <w:rPr>
      <w:rFonts w:ascii="Times New Roman" w:eastAsia="Times New Roman" w:hAnsi="Times New Roman" w:cs="Times New Roman"/>
      <w:b/>
      <w:sz w:val="24"/>
      <w:szCs w:val="20"/>
      <w:lang w:eastAsia="ru-RU"/>
    </w:rPr>
  </w:style>
  <w:style w:type="character" w:customStyle="1" w:styleId="20">
    <w:name w:val="Основной текст 2 Знак"/>
    <w:basedOn w:val="a0"/>
    <w:link w:val="2"/>
    <w:uiPriority w:val="99"/>
    <w:rsid w:val="00084F84"/>
    <w:rPr>
      <w:rFonts w:ascii="Times New Roman" w:eastAsia="Times New Roman" w:hAnsi="Times New Roman" w:cs="Times New Roman"/>
      <w:b/>
      <w:sz w:val="24"/>
      <w:szCs w:val="20"/>
      <w:lang w:eastAsia="ru-RU"/>
    </w:rPr>
  </w:style>
  <w:style w:type="paragraph" w:styleId="a3">
    <w:name w:val="List Paragraph"/>
    <w:basedOn w:val="a"/>
    <w:uiPriority w:val="34"/>
    <w:qFormat/>
    <w:rsid w:val="00084F84"/>
    <w:pPr>
      <w:ind w:left="720"/>
      <w:contextualSpacing/>
    </w:pPr>
  </w:style>
  <w:style w:type="paragraph" w:styleId="a4">
    <w:name w:val="Body Text"/>
    <w:basedOn w:val="a"/>
    <w:link w:val="a5"/>
    <w:uiPriority w:val="99"/>
    <w:semiHidden/>
    <w:unhideWhenUsed/>
    <w:rsid w:val="000B0C88"/>
    <w:pPr>
      <w:spacing w:after="120"/>
    </w:pPr>
  </w:style>
  <w:style w:type="character" w:customStyle="1" w:styleId="a5">
    <w:name w:val="Основной текст Знак"/>
    <w:basedOn w:val="a0"/>
    <w:link w:val="a4"/>
    <w:uiPriority w:val="99"/>
    <w:semiHidden/>
    <w:rsid w:val="000B0C88"/>
  </w:style>
  <w:style w:type="paragraph" w:styleId="a6">
    <w:name w:val="Body Text Indent"/>
    <w:basedOn w:val="a"/>
    <w:link w:val="a7"/>
    <w:uiPriority w:val="99"/>
    <w:semiHidden/>
    <w:unhideWhenUsed/>
    <w:rsid w:val="000B0C88"/>
    <w:pPr>
      <w:spacing w:after="120"/>
      <w:ind w:left="283"/>
    </w:pPr>
  </w:style>
  <w:style w:type="character" w:customStyle="1" w:styleId="a7">
    <w:name w:val="Основной текст с отступом Знак"/>
    <w:basedOn w:val="a0"/>
    <w:link w:val="a6"/>
    <w:uiPriority w:val="99"/>
    <w:semiHidden/>
    <w:rsid w:val="000B0C88"/>
  </w:style>
  <w:style w:type="paragraph" w:styleId="21">
    <w:name w:val="Body Text Indent 2"/>
    <w:basedOn w:val="a"/>
    <w:link w:val="22"/>
    <w:uiPriority w:val="99"/>
    <w:semiHidden/>
    <w:unhideWhenUsed/>
    <w:rsid w:val="000B0C88"/>
    <w:pPr>
      <w:spacing w:after="120" w:line="480" w:lineRule="auto"/>
      <w:ind w:left="283"/>
    </w:pPr>
  </w:style>
  <w:style w:type="character" w:customStyle="1" w:styleId="22">
    <w:name w:val="Основной текст с отступом 2 Знак"/>
    <w:basedOn w:val="a0"/>
    <w:link w:val="21"/>
    <w:uiPriority w:val="99"/>
    <w:semiHidden/>
    <w:rsid w:val="000B0C88"/>
  </w:style>
  <w:style w:type="paragraph" w:styleId="a8">
    <w:name w:val="Title"/>
    <w:basedOn w:val="a"/>
    <w:link w:val="a9"/>
    <w:uiPriority w:val="99"/>
    <w:qFormat/>
    <w:rsid w:val="000B0C88"/>
    <w:pPr>
      <w:spacing w:after="0" w:line="240" w:lineRule="auto"/>
      <w:jc w:val="center"/>
      <w:outlineLvl w:val="0"/>
    </w:pPr>
    <w:rPr>
      <w:rFonts w:ascii="Calibri" w:eastAsia="Times New Roman" w:hAnsi="Calibri" w:cs="Times New Roman"/>
      <w:b/>
      <w:bCs/>
      <w:sz w:val="24"/>
      <w:szCs w:val="24"/>
      <w:lang w:eastAsia="ru-RU"/>
    </w:rPr>
  </w:style>
  <w:style w:type="character" w:customStyle="1" w:styleId="a9">
    <w:name w:val="Название Знак"/>
    <w:basedOn w:val="a0"/>
    <w:link w:val="a8"/>
    <w:uiPriority w:val="99"/>
    <w:rsid w:val="000B0C88"/>
    <w:rPr>
      <w:rFonts w:ascii="Calibri" w:eastAsia="Times New Roman" w:hAnsi="Calibri" w:cs="Times New Roman"/>
      <w:b/>
      <w:bCs/>
      <w:sz w:val="24"/>
      <w:szCs w:val="24"/>
      <w:lang w:eastAsia="ru-RU"/>
    </w:rPr>
  </w:style>
  <w:style w:type="table" w:styleId="aa">
    <w:name w:val="Table Grid"/>
    <w:basedOn w:val="a1"/>
    <w:uiPriority w:val="59"/>
    <w:rsid w:val="000B0C88"/>
    <w:pPr>
      <w:spacing w:after="0" w:line="240" w:lineRule="auto"/>
    </w:pPr>
    <w:rPr>
      <w:rFonts w:ascii="Calibri" w:eastAsia="Times New Roman" w:hAnsi="Calibri" w:cs="Calibri"/>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header"/>
    <w:basedOn w:val="a"/>
    <w:link w:val="ac"/>
    <w:uiPriority w:val="99"/>
    <w:unhideWhenUsed/>
    <w:rsid w:val="000B0C88"/>
    <w:pPr>
      <w:tabs>
        <w:tab w:val="center" w:pos="4677"/>
        <w:tab w:val="right" w:pos="9355"/>
      </w:tabs>
      <w:spacing w:after="0" w:line="240" w:lineRule="auto"/>
    </w:pPr>
    <w:rPr>
      <w:rFonts w:ascii="Calibri" w:eastAsia="Times New Roman" w:hAnsi="Calibri" w:cs="Times New Roman"/>
      <w:lang w:eastAsia="ru-RU"/>
    </w:rPr>
  </w:style>
  <w:style w:type="character" w:customStyle="1" w:styleId="ac">
    <w:name w:val="Верхний колонтитул Знак"/>
    <w:basedOn w:val="a0"/>
    <w:link w:val="ab"/>
    <w:uiPriority w:val="99"/>
    <w:rsid w:val="000B0C88"/>
    <w:rPr>
      <w:rFonts w:ascii="Calibri" w:eastAsia="Times New Roman" w:hAnsi="Calibri" w:cs="Times New Roman"/>
      <w:lang w:eastAsia="ru-RU"/>
    </w:rPr>
  </w:style>
  <w:style w:type="paragraph" w:styleId="ad">
    <w:name w:val="footer"/>
    <w:basedOn w:val="a"/>
    <w:link w:val="ae"/>
    <w:uiPriority w:val="99"/>
    <w:unhideWhenUsed/>
    <w:rsid w:val="000B0C88"/>
    <w:pPr>
      <w:tabs>
        <w:tab w:val="center" w:pos="4677"/>
        <w:tab w:val="right" w:pos="9355"/>
      </w:tabs>
      <w:spacing w:after="0" w:line="240" w:lineRule="auto"/>
    </w:pPr>
    <w:rPr>
      <w:rFonts w:ascii="Calibri" w:eastAsia="Times New Roman" w:hAnsi="Calibri" w:cs="Times New Roman"/>
      <w:lang w:eastAsia="ru-RU"/>
    </w:rPr>
  </w:style>
  <w:style w:type="character" w:customStyle="1" w:styleId="ae">
    <w:name w:val="Нижний колонтитул Знак"/>
    <w:basedOn w:val="a0"/>
    <w:link w:val="ad"/>
    <w:uiPriority w:val="99"/>
    <w:rsid w:val="000B0C88"/>
    <w:rPr>
      <w:rFonts w:ascii="Calibri" w:eastAsia="Times New Roman" w:hAnsi="Calibri" w:cs="Times New Roman"/>
      <w:lang w:eastAsia="ru-RU"/>
    </w:rPr>
  </w:style>
  <w:style w:type="paragraph" w:styleId="af">
    <w:name w:val="Balloon Text"/>
    <w:basedOn w:val="a"/>
    <w:link w:val="af0"/>
    <w:uiPriority w:val="99"/>
    <w:semiHidden/>
    <w:unhideWhenUsed/>
    <w:rsid w:val="000B0C88"/>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uiPriority w:val="99"/>
    <w:semiHidden/>
    <w:rsid w:val="000B0C8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F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unhideWhenUsed/>
    <w:rsid w:val="00084F84"/>
    <w:pPr>
      <w:spacing w:after="0" w:line="240" w:lineRule="auto"/>
      <w:jc w:val="center"/>
    </w:pPr>
    <w:rPr>
      <w:rFonts w:ascii="Times New Roman" w:eastAsia="Times New Roman" w:hAnsi="Times New Roman" w:cs="Times New Roman"/>
      <w:b/>
      <w:sz w:val="24"/>
      <w:szCs w:val="20"/>
      <w:lang w:eastAsia="ru-RU"/>
    </w:rPr>
  </w:style>
  <w:style w:type="character" w:customStyle="1" w:styleId="20">
    <w:name w:val="Основной текст 2 Знак"/>
    <w:basedOn w:val="a0"/>
    <w:link w:val="2"/>
    <w:uiPriority w:val="99"/>
    <w:rsid w:val="00084F84"/>
    <w:rPr>
      <w:rFonts w:ascii="Times New Roman" w:eastAsia="Times New Roman" w:hAnsi="Times New Roman" w:cs="Times New Roman"/>
      <w:b/>
      <w:sz w:val="24"/>
      <w:szCs w:val="20"/>
      <w:lang w:eastAsia="ru-RU"/>
    </w:rPr>
  </w:style>
  <w:style w:type="paragraph" w:styleId="a3">
    <w:name w:val="List Paragraph"/>
    <w:basedOn w:val="a"/>
    <w:uiPriority w:val="99"/>
    <w:qFormat/>
    <w:rsid w:val="00084F84"/>
    <w:pPr>
      <w:ind w:left="720"/>
      <w:contextualSpacing/>
    </w:pPr>
  </w:style>
  <w:style w:type="paragraph" w:styleId="a4">
    <w:name w:val="Body Text"/>
    <w:basedOn w:val="a"/>
    <w:link w:val="a5"/>
    <w:uiPriority w:val="99"/>
    <w:semiHidden/>
    <w:unhideWhenUsed/>
    <w:rsid w:val="000B0C88"/>
    <w:pPr>
      <w:spacing w:after="120"/>
    </w:pPr>
  </w:style>
  <w:style w:type="character" w:customStyle="1" w:styleId="a5">
    <w:name w:val="Основной текст Знак"/>
    <w:basedOn w:val="a0"/>
    <w:link w:val="a4"/>
    <w:uiPriority w:val="99"/>
    <w:semiHidden/>
    <w:rsid w:val="000B0C88"/>
  </w:style>
  <w:style w:type="paragraph" w:styleId="a6">
    <w:name w:val="Body Text Indent"/>
    <w:basedOn w:val="a"/>
    <w:link w:val="a7"/>
    <w:uiPriority w:val="99"/>
    <w:semiHidden/>
    <w:unhideWhenUsed/>
    <w:rsid w:val="000B0C88"/>
    <w:pPr>
      <w:spacing w:after="120"/>
      <w:ind w:left="283"/>
    </w:pPr>
  </w:style>
  <w:style w:type="character" w:customStyle="1" w:styleId="a7">
    <w:name w:val="Основной текст с отступом Знак"/>
    <w:basedOn w:val="a0"/>
    <w:link w:val="a6"/>
    <w:uiPriority w:val="99"/>
    <w:semiHidden/>
    <w:rsid w:val="000B0C88"/>
  </w:style>
  <w:style w:type="paragraph" w:styleId="21">
    <w:name w:val="Body Text Indent 2"/>
    <w:basedOn w:val="a"/>
    <w:link w:val="22"/>
    <w:uiPriority w:val="99"/>
    <w:semiHidden/>
    <w:unhideWhenUsed/>
    <w:rsid w:val="000B0C88"/>
    <w:pPr>
      <w:spacing w:after="120" w:line="480" w:lineRule="auto"/>
      <w:ind w:left="283"/>
    </w:pPr>
  </w:style>
  <w:style w:type="character" w:customStyle="1" w:styleId="22">
    <w:name w:val="Основной текст с отступом 2 Знак"/>
    <w:basedOn w:val="a0"/>
    <w:link w:val="21"/>
    <w:uiPriority w:val="99"/>
    <w:semiHidden/>
    <w:rsid w:val="000B0C88"/>
  </w:style>
  <w:style w:type="paragraph" w:styleId="a8">
    <w:name w:val="Title"/>
    <w:basedOn w:val="a"/>
    <w:link w:val="a9"/>
    <w:uiPriority w:val="99"/>
    <w:qFormat/>
    <w:rsid w:val="000B0C88"/>
    <w:pPr>
      <w:spacing w:after="0" w:line="240" w:lineRule="auto"/>
      <w:jc w:val="center"/>
      <w:outlineLvl w:val="0"/>
    </w:pPr>
    <w:rPr>
      <w:rFonts w:ascii="Calibri" w:eastAsia="Times New Roman" w:hAnsi="Calibri" w:cs="Times New Roman"/>
      <w:b/>
      <w:bCs/>
      <w:sz w:val="24"/>
      <w:szCs w:val="24"/>
      <w:lang w:eastAsia="ru-RU"/>
    </w:rPr>
  </w:style>
  <w:style w:type="character" w:customStyle="1" w:styleId="a9">
    <w:name w:val="Название Знак"/>
    <w:basedOn w:val="a0"/>
    <w:link w:val="a8"/>
    <w:uiPriority w:val="99"/>
    <w:rsid w:val="000B0C88"/>
    <w:rPr>
      <w:rFonts w:ascii="Calibri" w:eastAsia="Times New Roman" w:hAnsi="Calibri" w:cs="Times New Roman"/>
      <w:b/>
      <w:bCs/>
      <w:sz w:val="24"/>
      <w:szCs w:val="24"/>
      <w:lang w:eastAsia="ru-RU"/>
    </w:rPr>
  </w:style>
  <w:style w:type="table" w:styleId="aa">
    <w:name w:val="Table Grid"/>
    <w:basedOn w:val="a1"/>
    <w:uiPriority w:val="59"/>
    <w:rsid w:val="000B0C88"/>
    <w:pPr>
      <w:spacing w:after="0" w:line="240" w:lineRule="auto"/>
    </w:pPr>
    <w:rPr>
      <w:rFonts w:ascii="Calibri" w:eastAsia="Times New Roman" w:hAnsi="Calibri" w:cs="Calibri"/>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header"/>
    <w:basedOn w:val="a"/>
    <w:link w:val="ac"/>
    <w:uiPriority w:val="99"/>
    <w:unhideWhenUsed/>
    <w:rsid w:val="000B0C88"/>
    <w:pPr>
      <w:tabs>
        <w:tab w:val="center" w:pos="4677"/>
        <w:tab w:val="right" w:pos="9355"/>
      </w:tabs>
      <w:spacing w:after="0" w:line="240" w:lineRule="auto"/>
    </w:pPr>
    <w:rPr>
      <w:rFonts w:ascii="Calibri" w:eastAsia="Times New Roman" w:hAnsi="Calibri" w:cs="Times New Roman"/>
      <w:lang w:eastAsia="ru-RU"/>
    </w:rPr>
  </w:style>
  <w:style w:type="character" w:customStyle="1" w:styleId="ac">
    <w:name w:val="Верхний колонтитул Знак"/>
    <w:basedOn w:val="a0"/>
    <w:link w:val="ab"/>
    <w:uiPriority w:val="99"/>
    <w:rsid w:val="000B0C88"/>
    <w:rPr>
      <w:rFonts w:ascii="Calibri" w:eastAsia="Times New Roman" w:hAnsi="Calibri" w:cs="Times New Roman"/>
      <w:lang w:eastAsia="ru-RU"/>
    </w:rPr>
  </w:style>
  <w:style w:type="paragraph" w:styleId="ad">
    <w:name w:val="footer"/>
    <w:basedOn w:val="a"/>
    <w:link w:val="ae"/>
    <w:uiPriority w:val="99"/>
    <w:unhideWhenUsed/>
    <w:rsid w:val="000B0C88"/>
    <w:pPr>
      <w:tabs>
        <w:tab w:val="center" w:pos="4677"/>
        <w:tab w:val="right" w:pos="9355"/>
      </w:tabs>
      <w:spacing w:after="0" w:line="240" w:lineRule="auto"/>
    </w:pPr>
    <w:rPr>
      <w:rFonts w:ascii="Calibri" w:eastAsia="Times New Roman" w:hAnsi="Calibri" w:cs="Times New Roman"/>
      <w:lang w:eastAsia="ru-RU"/>
    </w:rPr>
  </w:style>
  <w:style w:type="character" w:customStyle="1" w:styleId="ae">
    <w:name w:val="Нижний колонтитул Знак"/>
    <w:basedOn w:val="a0"/>
    <w:link w:val="ad"/>
    <w:uiPriority w:val="99"/>
    <w:rsid w:val="000B0C88"/>
    <w:rPr>
      <w:rFonts w:ascii="Calibri" w:eastAsia="Times New Roman" w:hAnsi="Calibri" w:cs="Times New Roman"/>
      <w:lang w:eastAsia="ru-RU"/>
    </w:rPr>
  </w:style>
  <w:style w:type="paragraph" w:styleId="af">
    <w:name w:val="Balloon Text"/>
    <w:basedOn w:val="a"/>
    <w:link w:val="af0"/>
    <w:uiPriority w:val="99"/>
    <w:semiHidden/>
    <w:unhideWhenUsed/>
    <w:rsid w:val="000B0C88"/>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uiPriority w:val="99"/>
    <w:semiHidden/>
    <w:rsid w:val="000B0C8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51A3B-60B9-419E-A043-2E3E89DD6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7</Pages>
  <Words>3375</Words>
  <Characters>19240</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П. Шмакова</dc:creator>
  <cp:lastModifiedBy>Анна М. Чугрова</cp:lastModifiedBy>
  <cp:revision>22</cp:revision>
  <cp:lastPrinted>2013-05-15T07:50:00Z</cp:lastPrinted>
  <dcterms:created xsi:type="dcterms:W3CDTF">2013-05-13T06:34:00Z</dcterms:created>
  <dcterms:modified xsi:type="dcterms:W3CDTF">2013-05-16T12:51:00Z</dcterms:modified>
</cp:coreProperties>
</file>