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7F" w:rsidRDefault="00D6087F" w:rsidP="00D6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2226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D6087F" w:rsidRDefault="00D6087F" w:rsidP="00C05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22F34" w:rsidRPr="00322F34" w:rsidRDefault="00D6087F" w:rsidP="00C054A0">
      <w:pPr>
        <w:pStyle w:val="21"/>
        <w:spacing w:line="276" w:lineRule="auto"/>
        <w:rPr>
          <w:bCs/>
          <w:szCs w:val="24"/>
        </w:rPr>
      </w:pPr>
      <w:r>
        <w:t xml:space="preserve">по проверке </w:t>
      </w:r>
      <w:r w:rsidR="00322F34" w:rsidRPr="00322F34">
        <w:rPr>
          <w:bCs/>
          <w:szCs w:val="24"/>
        </w:rPr>
        <w:t xml:space="preserve">эффективности использования муниципального имущества, переданного в оперативное управление; эффективного и целевого использования средств, выделенных из бюджета и полученных от приносящей доход деятельности, в 2011 году и за 9 месяцев 2012 года </w:t>
      </w:r>
      <w:r w:rsidR="00C054A0">
        <w:rPr>
          <w:bCs/>
          <w:szCs w:val="24"/>
        </w:rPr>
        <w:t xml:space="preserve"> </w:t>
      </w:r>
      <w:r w:rsidR="00322F34" w:rsidRPr="00322F34">
        <w:rPr>
          <w:bCs/>
          <w:szCs w:val="24"/>
        </w:rPr>
        <w:t>МБОУ</w:t>
      </w:r>
      <w:r w:rsidR="00C054A0">
        <w:rPr>
          <w:bCs/>
          <w:szCs w:val="24"/>
        </w:rPr>
        <w:t xml:space="preserve"> </w:t>
      </w:r>
      <w:r w:rsidR="00322F34" w:rsidRPr="00322F34">
        <w:rPr>
          <w:bCs/>
          <w:szCs w:val="24"/>
        </w:rPr>
        <w:t>ДОД СДЮСШОР №</w:t>
      </w:r>
      <w:r w:rsidR="00C054A0">
        <w:rPr>
          <w:bCs/>
          <w:szCs w:val="24"/>
        </w:rPr>
        <w:t xml:space="preserve"> </w:t>
      </w:r>
      <w:r w:rsidR="00322F34" w:rsidRPr="00322F34">
        <w:rPr>
          <w:bCs/>
          <w:szCs w:val="24"/>
        </w:rPr>
        <w:t>6 «Теннис».</w:t>
      </w:r>
    </w:p>
    <w:p w:rsidR="00D6087F" w:rsidRDefault="00D6087F" w:rsidP="00322F34">
      <w:pPr>
        <w:pStyle w:val="21"/>
        <w:rPr>
          <w:b w:val="0"/>
          <w:szCs w:val="24"/>
        </w:rPr>
      </w:pPr>
      <w:r>
        <w:t xml:space="preserve"> </w:t>
      </w:r>
    </w:p>
    <w:p w:rsidR="00D6087F" w:rsidRDefault="00C054A0" w:rsidP="00D608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87F">
        <w:rPr>
          <w:rFonts w:ascii="Times New Roman" w:hAnsi="Times New Roman" w:cs="Times New Roman"/>
          <w:b/>
          <w:sz w:val="24"/>
          <w:szCs w:val="24"/>
        </w:rPr>
        <w:t>Основание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087F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087F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087F">
        <w:rPr>
          <w:rFonts w:ascii="Times New Roman" w:hAnsi="Times New Roman" w:cs="Times New Roman"/>
          <w:b/>
          <w:sz w:val="24"/>
          <w:szCs w:val="24"/>
        </w:rPr>
        <w:t xml:space="preserve">проверки: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87F">
        <w:rPr>
          <w:rFonts w:ascii="Times New Roman" w:hAnsi="Times New Roman" w:cs="Times New Roman"/>
          <w:sz w:val="24"/>
          <w:szCs w:val="24"/>
        </w:rPr>
        <w:t xml:space="preserve">план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87F">
        <w:rPr>
          <w:rFonts w:ascii="Times New Roman" w:hAnsi="Times New Roman" w:cs="Times New Roman"/>
          <w:sz w:val="24"/>
          <w:szCs w:val="24"/>
        </w:rPr>
        <w:t xml:space="preserve">контрольной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87F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D6087F" w:rsidRDefault="00C054A0" w:rsidP="00D6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87F">
        <w:rPr>
          <w:rFonts w:ascii="Times New Roman" w:hAnsi="Times New Roman" w:cs="Times New Roman"/>
          <w:sz w:val="24"/>
          <w:szCs w:val="24"/>
        </w:rPr>
        <w:t>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7F">
        <w:rPr>
          <w:rFonts w:ascii="Times New Roman" w:hAnsi="Times New Roman" w:cs="Times New Roman"/>
          <w:sz w:val="24"/>
          <w:szCs w:val="24"/>
        </w:rPr>
        <w:t xml:space="preserve">счетной палаты городского округа Тольятти по осуществлению муниципального финансового контроля на </w:t>
      </w:r>
      <w:r w:rsidR="00D608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6087F">
        <w:rPr>
          <w:rFonts w:ascii="Times New Roman" w:hAnsi="Times New Roman" w:cs="Times New Roman"/>
          <w:sz w:val="24"/>
          <w:szCs w:val="24"/>
        </w:rPr>
        <w:t xml:space="preserve"> квартал 2012 года»,</w:t>
      </w:r>
      <w:r w:rsid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D6087F">
        <w:rPr>
          <w:rFonts w:ascii="Times New Roman" w:hAnsi="Times New Roman" w:cs="Times New Roman"/>
          <w:sz w:val="24"/>
          <w:szCs w:val="24"/>
        </w:rPr>
        <w:t>утвержденный Председателем контрольно-счетной палаты от 25.09.2012г. № 3.</w:t>
      </w:r>
    </w:p>
    <w:p w:rsidR="0006761C" w:rsidRDefault="00D6087F" w:rsidP="0006761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399">
        <w:rPr>
          <w:rFonts w:ascii="Times New Roman" w:hAnsi="Times New Roman" w:cs="Times New Roman"/>
          <w:b/>
          <w:sz w:val="24"/>
          <w:szCs w:val="24"/>
        </w:rPr>
        <w:t xml:space="preserve">      2. Цель проверки:</w:t>
      </w:r>
      <w:r>
        <w:rPr>
          <w:szCs w:val="24"/>
        </w:rPr>
        <w:t xml:space="preserve"> </w:t>
      </w:r>
      <w:r w:rsidR="005F0399" w:rsidRPr="00116C59">
        <w:rPr>
          <w:rFonts w:ascii="Times New Roman" w:hAnsi="Times New Roman" w:cs="Times New Roman"/>
          <w:sz w:val="24"/>
          <w:szCs w:val="24"/>
        </w:rPr>
        <w:t>оценка целевого и эффективного использования бюджетных средств, предоставленных из</w:t>
      </w:r>
      <w:r w:rsidR="005F0399">
        <w:rPr>
          <w:rFonts w:ascii="Times New Roman" w:hAnsi="Times New Roman" w:cs="Times New Roman"/>
          <w:sz w:val="24"/>
          <w:szCs w:val="24"/>
        </w:rPr>
        <w:t xml:space="preserve"> </w:t>
      </w:r>
      <w:r w:rsidR="005F0399" w:rsidRPr="00116C5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F0399">
        <w:rPr>
          <w:rFonts w:ascii="Times New Roman" w:hAnsi="Times New Roman" w:cs="Times New Roman"/>
          <w:sz w:val="24"/>
          <w:szCs w:val="24"/>
        </w:rPr>
        <w:t xml:space="preserve"> </w:t>
      </w:r>
      <w:r w:rsidR="005F0399" w:rsidRPr="00116C59">
        <w:rPr>
          <w:rFonts w:ascii="Times New Roman" w:hAnsi="Times New Roman" w:cs="Times New Roman"/>
          <w:sz w:val="24"/>
          <w:szCs w:val="24"/>
        </w:rPr>
        <w:t xml:space="preserve">и </w:t>
      </w:r>
      <w:r w:rsidR="005F0399">
        <w:rPr>
          <w:rFonts w:ascii="Times New Roman" w:hAnsi="Times New Roman" w:cs="Times New Roman"/>
          <w:sz w:val="24"/>
          <w:szCs w:val="24"/>
        </w:rPr>
        <w:t xml:space="preserve"> </w:t>
      </w:r>
      <w:r w:rsidR="005F0399" w:rsidRPr="00116C59">
        <w:rPr>
          <w:rFonts w:ascii="Times New Roman" w:hAnsi="Times New Roman" w:cs="Times New Roman"/>
          <w:sz w:val="24"/>
          <w:szCs w:val="24"/>
        </w:rPr>
        <w:t>полученных от приносящей доход деятельности</w:t>
      </w:r>
      <w:r w:rsidR="005F0399">
        <w:rPr>
          <w:rFonts w:ascii="Times New Roman" w:hAnsi="Times New Roman" w:cs="Times New Roman"/>
          <w:sz w:val="24"/>
          <w:szCs w:val="24"/>
        </w:rPr>
        <w:t>.</w:t>
      </w:r>
    </w:p>
    <w:p w:rsidR="00D6087F" w:rsidRPr="0006761C" w:rsidRDefault="0006761C" w:rsidP="00D6087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359">
        <w:rPr>
          <w:rFonts w:ascii="Times New Roman" w:hAnsi="Times New Roman" w:cs="Times New Roman"/>
          <w:sz w:val="24"/>
          <w:szCs w:val="24"/>
        </w:rPr>
        <w:t xml:space="preserve"> </w:t>
      </w:r>
      <w:r w:rsidR="00D6087F">
        <w:rPr>
          <w:rFonts w:ascii="Times New Roman" w:hAnsi="Times New Roman" w:cs="Times New Roman"/>
          <w:b/>
          <w:sz w:val="24"/>
          <w:szCs w:val="24"/>
        </w:rPr>
        <w:t>3. Объект проверки:</w:t>
      </w:r>
      <w:r w:rsidRPr="0006761C">
        <w:rPr>
          <w:bCs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№6 «Теннис» городского округа Тольятти»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06761C">
        <w:rPr>
          <w:rFonts w:ascii="Times New Roman" w:hAnsi="Times New Roman" w:cs="Times New Roman"/>
          <w:bCs/>
          <w:sz w:val="24"/>
          <w:szCs w:val="24"/>
        </w:rPr>
        <w:t>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61C">
        <w:rPr>
          <w:rFonts w:ascii="Times New Roman" w:hAnsi="Times New Roman" w:cs="Times New Roman"/>
          <w:bCs/>
          <w:sz w:val="24"/>
          <w:szCs w:val="24"/>
        </w:rPr>
        <w:t xml:space="preserve">ДОД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61C">
        <w:rPr>
          <w:rFonts w:ascii="Times New Roman" w:hAnsi="Times New Roman" w:cs="Times New Roman"/>
          <w:bCs/>
          <w:sz w:val="24"/>
          <w:szCs w:val="24"/>
        </w:rPr>
        <w:t>СДЮСШОР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61C">
        <w:rPr>
          <w:rFonts w:ascii="Times New Roman" w:hAnsi="Times New Roman" w:cs="Times New Roman"/>
          <w:bCs/>
          <w:sz w:val="24"/>
          <w:szCs w:val="24"/>
        </w:rPr>
        <w:t>6 «Теннис»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Учреждение)</w:t>
      </w:r>
      <w:r w:rsidRPr="00067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87F" w:rsidRDefault="00D6087F" w:rsidP="00D6087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7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4. 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  начало проверки        </w:t>
      </w:r>
      <w:r w:rsidR="009F290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9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0.2012г.</w:t>
      </w:r>
    </w:p>
    <w:p w:rsidR="00D6087F" w:rsidRDefault="00D6087F" w:rsidP="00D6087F">
      <w:pPr>
        <w:pStyle w:val="a5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73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окончание проверки  </w:t>
      </w:r>
      <w:r w:rsidR="009F290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F29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.2012г.</w:t>
      </w:r>
    </w:p>
    <w:p w:rsidR="00D6087F" w:rsidRDefault="00D6087F" w:rsidP="00D6087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Результаты проверки.</w:t>
      </w:r>
    </w:p>
    <w:p w:rsidR="00322F34" w:rsidRPr="00322F34" w:rsidRDefault="00322F34" w:rsidP="009F2909">
      <w:pPr>
        <w:pStyle w:val="ad"/>
        <w:jc w:val="both"/>
        <w:rPr>
          <w:b w:val="0"/>
        </w:rPr>
      </w:pPr>
      <w:r>
        <w:t xml:space="preserve">      </w:t>
      </w:r>
      <w:r w:rsidRPr="009F2909">
        <w:t>1</w:t>
      </w:r>
      <w:r w:rsidRPr="00322F34">
        <w:rPr>
          <w:b w:val="0"/>
        </w:rPr>
        <w:t xml:space="preserve">. </w:t>
      </w:r>
      <w:r w:rsidRPr="009F2909">
        <w:rPr>
          <w:b w:val="0"/>
        </w:rPr>
        <w:t>В соответствии с решением Думы городского округа Тольятти от 15.12.2010г.</w:t>
      </w:r>
      <w:r w:rsidR="00C054A0">
        <w:rPr>
          <w:b w:val="0"/>
        </w:rPr>
        <w:t xml:space="preserve"> </w:t>
      </w:r>
      <w:r w:rsidRPr="009F2909">
        <w:rPr>
          <w:b w:val="0"/>
        </w:rPr>
        <w:t>№</w:t>
      </w:r>
      <w:r w:rsidR="004E567F">
        <w:rPr>
          <w:b w:val="0"/>
        </w:rPr>
        <w:t xml:space="preserve"> </w:t>
      </w:r>
      <w:r w:rsidRPr="009F2909">
        <w:rPr>
          <w:b w:val="0"/>
        </w:rPr>
        <w:t>425 «О бюджете городского округа Тольятти</w:t>
      </w:r>
      <w:r w:rsidR="004E567F">
        <w:rPr>
          <w:b w:val="0"/>
        </w:rPr>
        <w:t xml:space="preserve"> </w:t>
      </w:r>
      <w:r w:rsidRPr="009F2909">
        <w:rPr>
          <w:b w:val="0"/>
        </w:rPr>
        <w:t xml:space="preserve"> на 2011 год </w:t>
      </w:r>
      <w:r w:rsidR="004E567F">
        <w:rPr>
          <w:b w:val="0"/>
        </w:rPr>
        <w:t xml:space="preserve"> </w:t>
      </w:r>
      <w:r w:rsidRPr="009F2909">
        <w:rPr>
          <w:b w:val="0"/>
        </w:rPr>
        <w:t xml:space="preserve">и </w:t>
      </w:r>
      <w:r w:rsidR="004E567F">
        <w:rPr>
          <w:b w:val="0"/>
        </w:rPr>
        <w:t xml:space="preserve"> </w:t>
      </w:r>
      <w:r w:rsidRPr="009F2909">
        <w:rPr>
          <w:b w:val="0"/>
        </w:rPr>
        <w:t xml:space="preserve">на плановый период </w:t>
      </w:r>
      <w:r w:rsidR="004E567F">
        <w:rPr>
          <w:b w:val="0"/>
        </w:rPr>
        <w:t xml:space="preserve"> </w:t>
      </w:r>
      <w:r w:rsidRPr="009F2909">
        <w:rPr>
          <w:b w:val="0"/>
        </w:rPr>
        <w:t>2012-2013 годов»</w:t>
      </w:r>
      <w:r w:rsidR="004E567F">
        <w:rPr>
          <w:b w:val="0"/>
        </w:rPr>
        <w:t xml:space="preserve"> (с изменениями от </w:t>
      </w:r>
      <w:r w:rsidR="004E567F" w:rsidRPr="009F2909">
        <w:rPr>
          <w:b w:val="0"/>
        </w:rPr>
        <w:t>21.12.2011г.</w:t>
      </w:r>
      <w:r w:rsidR="004E567F">
        <w:rPr>
          <w:b w:val="0"/>
        </w:rPr>
        <w:t>)</w:t>
      </w:r>
      <w:r w:rsidR="00C054A0">
        <w:rPr>
          <w:b w:val="0"/>
        </w:rPr>
        <w:t xml:space="preserve"> </w:t>
      </w:r>
      <w:r w:rsidRPr="009F2909">
        <w:rPr>
          <w:b w:val="0"/>
        </w:rPr>
        <w:t xml:space="preserve">Учреждению предусмотрены бюджетные ассигнования </w:t>
      </w:r>
      <w:r w:rsidR="00C054A0">
        <w:rPr>
          <w:b w:val="0"/>
        </w:rPr>
        <w:t xml:space="preserve">  </w:t>
      </w:r>
      <w:r w:rsidRPr="009F2909">
        <w:rPr>
          <w:b w:val="0"/>
        </w:rPr>
        <w:t xml:space="preserve">в </w:t>
      </w:r>
      <w:r w:rsidR="00C054A0">
        <w:rPr>
          <w:b w:val="0"/>
        </w:rPr>
        <w:t xml:space="preserve"> </w:t>
      </w:r>
      <w:r w:rsidRPr="009F2909">
        <w:rPr>
          <w:b w:val="0"/>
        </w:rPr>
        <w:t xml:space="preserve">общей </w:t>
      </w:r>
      <w:r w:rsidR="00C054A0">
        <w:rPr>
          <w:b w:val="0"/>
        </w:rPr>
        <w:t xml:space="preserve"> </w:t>
      </w:r>
      <w:r w:rsidRPr="009F2909">
        <w:rPr>
          <w:b w:val="0"/>
        </w:rPr>
        <w:t xml:space="preserve">сумме </w:t>
      </w:r>
      <w:r w:rsidR="004E567F">
        <w:rPr>
          <w:b w:val="0"/>
        </w:rPr>
        <w:t xml:space="preserve">  </w:t>
      </w:r>
      <w:r w:rsidRPr="009F2909">
        <w:rPr>
          <w:b w:val="0"/>
        </w:rPr>
        <w:t xml:space="preserve">12 </w:t>
      </w:r>
      <w:r w:rsidR="004E567F">
        <w:rPr>
          <w:b w:val="0"/>
        </w:rPr>
        <w:t>942</w:t>
      </w:r>
      <w:r w:rsidRPr="009F2909">
        <w:rPr>
          <w:b w:val="0"/>
        </w:rPr>
        <w:t>,0 тыс.</w:t>
      </w:r>
      <w:r w:rsidR="00C054A0">
        <w:rPr>
          <w:b w:val="0"/>
        </w:rPr>
        <w:t xml:space="preserve"> </w:t>
      </w:r>
      <w:r w:rsidRPr="009F2909">
        <w:rPr>
          <w:b w:val="0"/>
        </w:rPr>
        <w:t xml:space="preserve">руб. </w:t>
      </w:r>
    </w:p>
    <w:p w:rsidR="00322F34" w:rsidRPr="00322F34" w:rsidRDefault="009F2909" w:rsidP="009F29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Согласно представленному Учреждением «Отчёту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 №0503127)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за 2011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кассовые расходы составили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общей сумме 12 171,8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тыс. руб.,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или 94,</w:t>
      </w:r>
      <w:r w:rsidR="00882DA6">
        <w:rPr>
          <w:rFonts w:ascii="Times New Roman" w:hAnsi="Times New Roman" w:cs="Times New Roman"/>
          <w:bCs/>
          <w:sz w:val="24"/>
          <w:szCs w:val="24"/>
        </w:rPr>
        <w:t>1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% от утверждённых бюджетных назначений</w:t>
      </w:r>
      <w:r w:rsidR="00C054A0">
        <w:rPr>
          <w:rFonts w:ascii="Times New Roman" w:hAnsi="Times New Roman" w:cs="Times New Roman"/>
          <w:bCs/>
          <w:sz w:val="24"/>
          <w:szCs w:val="24"/>
        </w:rPr>
        <w:t>.</w:t>
      </w:r>
    </w:p>
    <w:p w:rsidR="00882DA6" w:rsidRDefault="00C054A0" w:rsidP="00882DA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A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82DA6">
        <w:rPr>
          <w:rFonts w:ascii="Times New Roman" w:hAnsi="Times New Roman" w:cs="Times New Roman"/>
          <w:sz w:val="24"/>
          <w:szCs w:val="24"/>
        </w:rPr>
        <w:t xml:space="preserve">  </w:t>
      </w:r>
      <w:r w:rsidRPr="00882DA6">
        <w:rPr>
          <w:rFonts w:ascii="Times New Roman" w:hAnsi="Times New Roman" w:cs="Times New Roman"/>
          <w:sz w:val="24"/>
          <w:szCs w:val="24"/>
        </w:rPr>
        <w:t xml:space="preserve">мэрии </w:t>
      </w:r>
      <w:r w:rsidR="00882DA6">
        <w:rPr>
          <w:rFonts w:ascii="Times New Roman" w:hAnsi="Times New Roman" w:cs="Times New Roman"/>
          <w:sz w:val="24"/>
          <w:szCs w:val="24"/>
        </w:rPr>
        <w:t xml:space="preserve">  </w:t>
      </w:r>
      <w:r w:rsidRPr="00882D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82DA6">
        <w:rPr>
          <w:rFonts w:ascii="Times New Roman" w:hAnsi="Times New Roman" w:cs="Times New Roman"/>
          <w:sz w:val="24"/>
          <w:szCs w:val="24"/>
        </w:rPr>
        <w:t xml:space="preserve"> </w:t>
      </w:r>
      <w:r w:rsidRPr="00882DA6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82DA6">
        <w:rPr>
          <w:rFonts w:ascii="Times New Roman" w:hAnsi="Times New Roman" w:cs="Times New Roman"/>
          <w:sz w:val="24"/>
          <w:szCs w:val="24"/>
        </w:rPr>
        <w:t xml:space="preserve"> </w:t>
      </w:r>
      <w:r w:rsidRPr="00882DA6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="00882DA6">
        <w:rPr>
          <w:rFonts w:ascii="Times New Roman" w:hAnsi="Times New Roman" w:cs="Times New Roman"/>
          <w:sz w:val="24"/>
          <w:szCs w:val="24"/>
        </w:rPr>
        <w:t xml:space="preserve"> </w:t>
      </w:r>
      <w:r w:rsidRPr="00882DA6">
        <w:rPr>
          <w:rFonts w:ascii="Times New Roman" w:hAnsi="Times New Roman" w:cs="Times New Roman"/>
          <w:b/>
          <w:bCs/>
          <w:sz w:val="24"/>
          <w:szCs w:val="24"/>
        </w:rPr>
        <w:t>от 23.03.2011г. №</w:t>
      </w:r>
      <w:r w:rsidR="00305F70" w:rsidRPr="0088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2DA6">
        <w:rPr>
          <w:rFonts w:ascii="Times New Roman" w:hAnsi="Times New Roman" w:cs="Times New Roman"/>
          <w:b/>
          <w:bCs/>
          <w:sz w:val="24"/>
          <w:szCs w:val="24"/>
        </w:rPr>
        <w:t>865-п/1</w:t>
      </w:r>
    </w:p>
    <w:p w:rsidR="00C054A0" w:rsidRPr="00882DA6" w:rsidRDefault="00C054A0" w:rsidP="00882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A6">
        <w:rPr>
          <w:rFonts w:ascii="Times New Roman" w:hAnsi="Times New Roman" w:cs="Times New Roman"/>
          <w:bCs/>
          <w:sz w:val="24"/>
          <w:szCs w:val="24"/>
        </w:rPr>
        <w:t>утверждено Учреждению м</w:t>
      </w:r>
      <w:r w:rsidRPr="00882DA6">
        <w:rPr>
          <w:rFonts w:ascii="Times New Roman" w:hAnsi="Times New Roman" w:cs="Times New Roman"/>
          <w:sz w:val="24"/>
          <w:szCs w:val="24"/>
        </w:rPr>
        <w:t xml:space="preserve">униципальное задание на оказание муниципальных услуг </w:t>
      </w:r>
      <w:r w:rsidRPr="00882DA6">
        <w:rPr>
          <w:rFonts w:ascii="Times New Roman" w:hAnsi="Times New Roman" w:cs="Times New Roman"/>
          <w:b/>
          <w:sz w:val="24"/>
          <w:szCs w:val="24"/>
        </w:rPr>
        <w:t>на 2011 год</w:t>
      </w:r>
      <w:r w:rsidRPr="00882DA6">
        <w:rPr>
          <w:rFonts w:ascii="Times New Roman" w:hAnsi="Times New Roman" w:cs="Times New Roman"/>
          <w:sz w:val="24"/>
          <w:szCs w:val="24"/>
        </w:rPr>
        <w:t xml:space="preserve"> в сумме 1</w:t>
      </w:r>
      <w:r w:rsidRPr="00882DA6">
        <w:rPr>
          <w:rFonts w:ascii="Times New Roman" w:hAnsi="Times New Roman" w:cs="Times New Roman"/>
          <w:bCs/>
          <w:sz w:val="24"/>
          <w:szCs w:val="24"/>
        </w:rPr>
        <w:t>2 000,0 тыс. руб</w:t>
      </w:r>
      <w:r w:rsidRPr="00882D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4A0" w:rsidRPr="00322F34" w:rsidRDefault="00C054A0" w:rsidP="00C05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22F34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313FDD"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2F34">
        <w:rPr>
          <w:rFonts w:ascii="Times New Roman" w:hAnsi="Times New Roman" w:cs="Times New Roman"/>
          <w:sz w:val="24"/>
          <w:szCs w:val="24"/>
        </w:rPr>
        <w:t>Порядка</w:t>
      </w:r>
      <w:r w:rsidRPr="00C054A0"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>формирования и финансового обеспечения выполнения муниципального задания на оказание муниципальных услуг и выполнение работ муниципальными учреждениями городского округа Тольятти»</w:t>
      </w:r>
      <w:r w:rsidR="00313FDD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322F34">
        <w:rPr>
          <w:rFonts w:ascii="Times New Roman" w:hAnsi="Times New Roman" w:cs="Times New Roman"/>
          <w:sz w:val="24"/>
          <w:szCs w:val="24"/>
        </w:rPr>
        <w:t xml:space="preserve"> постановлением мэра г.о. Тольятти от 06.12.2010г. №3569-п/1 </w:t>
      </w:r>
      <w:r w:rsidRPr="00C7747E">
        <w:rPr>
          <w:rFonts w:ascii="Times New Roman" w:hAnsi="Times New Roman" w:cs="Times New Roman"/>
          <w:sz w:val="24"/>
          <w:szCs w:val="24"/>
        </w:rPr>
        <w:t>(далее Порядок)</w:t>
      </w:r>
      <w:r w:rsidRPr="00322F34">
        <w:rPr>
          <w:rFonts w:ascii="Times New Roman" w:hAnsi="Times New Roman" w:cs="Times New Roman"/>
          <w:sz w:val="24"/>
          <w:szCs w:val="24"/>
        </w:rPr>
        <w:t xml:space="preserve">  «</w:t>
      </w:r>
      <w:r w:rsidRPr="0034071A">
        <w:rPr>
          <w:rFonts w:ascii="Times New Roman" w:hAnsi="Times New Roman" w:cs="Times New Roman"/>
          <w:sz w:val="24"/>
          <w:szCs w:val="24"/>
        </w:rPr>
        <w:t>изменение объёма бюджетных средств</w:t>
      </w:r>
      <w:r w:rsidRPr="00322F34">
        <w:rPr>
          <w:rFonts w:ascii="Times New Roman" w:hAnsi="Times New Roman" w:cs="Times New Roman"/>
          <w:sz w:val="24"/>
          <w:szCs w:val="24"/>
        </w:rPr>
        <w:t xml:space="preserve">, предоставленных на выполнение муниципального задания, </w:t>
      </w:r>
      <w:r w:rsidRPr="0034071A">
        <w:rPr>
          <w:rFonts w:ascii="Times New Roman" w:hAnsi="Times New Roman" w:cs="Times New Roman"/>
          <w:sz w:val="24"/>
          <w:szCs w:val="24"/>
        </w:rPr>
        <w:t>в течение срока его выполнения осуществляется только при соответствующем изменении муниципального задания</w:t>
      </w:r>
      <w:r w:rsidRPr="00322F34">
        <w:rPr>
          <w:rFonts w:ascii="Times New Roman" w:hAnsi="Times New Roman" w:cs="Times New Roman"/>
          <w:b/>
          <w:sz w:val="24"/>
          <w:szCs w:val="24"/>
        </w:rPr>
        <w:t>»</w:t>
      </w:r>
      <w:r w:rsidRPr="00322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F70">
        <w:rPr>
          <w:rFonts w:ascii="Times New Roman" w:hAnsi="Times New Roman" w:cs="Times New Roman"/>
          <w:sz w:val="24"/>
          <w:szCs w:val="24"/>
        </w:rPr>
        <w:t xml:space="preserve"> </w:t>
      </w:r>
      <w:r w:rsidRPr="00305F70">
        <w:rPr>
          <w:rFonts w:ascii="Times New Roman" w:hAnsi="Times New Roman" w:cs="Times New Roman"/>
          <w:sz w:val="24"/>
          <w:szCs w:val="24"/>
        </w:rPr>
        <w:t>Изменени</w:t>
      </w:r>
      <w:r w:rsidR="00882DA6">
        <w:rPr>
          <w:rFonts w:ascii="Times New Roman" w:hAnsi="Times New Roman" w:cs="Times New Roman"/>
          <w:sz w:val="24"/>
          <w:szCs w:val="24"/>
        </w:rPr>
        <w:t>е</w:t>
      </w:r>
      <w:r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в муниципальное задание </w:t>
      </w:r>
      <w:r w:rsidR="00882DA6"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внесено на основании </w:t>
      </w:r>
      <w:r w:rsidR="00882DA6"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82DA6"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мэрии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F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2F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о. Тольятти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b/>
          <w:sz w:val="24"/>
          <w:szCs w:val="24"/>
        </w:rPr>
        <w:t xml:space="preserve">25.01.2012г.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F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071A">
        <w:rPr>
          <w:rFonts w:ascii="Times New Roman" w:hAnsi="Times New Roman" w:cs="Times New Roman"/>
          <w:sz w:val="24"/>
          <w:szCs w:val="24"/>
        </w:rPr>
        <w:t>№ 142-п/1</w:t>
      </w:r>
      <w:r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D65" w:rsidRPr="00DA3D65">
        <w:rPr>
          <w:rFonts w:ascii="Times New Roman" w:hAnsi="Times New Roman" w:cs="Times New Roman"/>
          <w:sz w:val="24"/>
          <w:szCs w:val="24"/>
        </w:rPr>
        <w:t>по увеличению объема средств</w:t>
      </w:r>
      <w:r w:rsidR="00DA3D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2F34">
        <w:rPr>
          <w:rFonts w:ascii="Times New Roman" w:hAnsi="Times New Roman" w:cs="Times New Roman"/>
          <w:sz w:val="24"/>
          <w:szCs w:val="24"/>
        </w:rPr>
        <w:t>на сумму 942,2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1A">
        <w:rPr>
          <w:rFonts w:ascii="Times New Roman" w:hAnsi="Times New Roman" w:cs="Times New Roman"/>
          <w:sz w:val="24"/>
          <w:szCs w:val="24"/>
        </w:rPr>
        <w:t>В нарушение</w:t>
      </w:r>
      <w:r w:rsidRPr="00322F3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34071A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322F34">
        <w:rPr>
          <w:rFonts w:ascii="Times New Roman" w:hAnsi="Times New Roman" w:cs="Times New Roman"/>
          <w:sz w:val="24"/>
          <w:szCs w:val="24"/>
        </w:rPr>
        <w:t xml:space="preserve">в муниципальное задание </w:t>
      </w:r>
      <w:r w:rsidRPr="0034071A">
        <w:rPr>
          <w:rFonts w:ascii="Times New Roman" w:hAnsi="Times New Roman" w:cs="Times New Roman"/>
          <w:sz w:val="24"/>
          <w:szCs w:val="24"/>
        </w:rPr>
        <w:t>внесено по</w:t>
      </w:r>
      <w:r w:rsidR="00882DA6" w:rsidRPr="0034071A">
        <w:rPr>
          <w:rFonts w:ascii="Times New Roman" w:hAnsi="Times New Roman" w:cs="Times New Roman"/>
          <w:sz w:val="24"/>
          <w:szCs w:val="24"/>
        </w:rPr>
        <w:t>сле</w:t>
      </w:r>
      <w:r w:rsidRPr="0034071A">
        <w:rPr>
          <w:rFonts w:ascii="Times New Roman" w:hAnsi="Times New Roman" w:cs="Times New Roman"/>
          <w:sz w:val="24"/>
          <w:szCs w:val="24"/>
        </w:rPr>
        <w:t xml:space="preserve"> окончании финансового года</w:t>
      </w:r>
      <w:r w:rsidRPr="00322F34">
        <w:rPr>
          <w:rFonts w:ascii="Times New Roman" w:hAnsi="Times New Roman" w:cs="Times New Roman"/>
          <w:sz w:val="24"/>
          <w:szCs w:val="24"/>
        </w:rPr>
        <w:t>.</w:t>
      </w:r>
    </w:p>
    <w:p w:rsidR="00882DA6" w:rsidRDefault="00882DA6" w:rsidP="00882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071A">
        <w:rPr>
          <w:rFonts w:ascii="Times New Roman" w:hAnsi="Times New Roman" w:cs="Times New Roman"/>
          <w:bCs/>
          <w:sz w:val="24"/>
          <w:szCs w:val="24"/>
        </w:rPr>
        <w:t>В нарушение</w:t>
      </w:r>
      <w:r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ст.69.2 Бюджетного кодекса РФ и п.4 Порядка, </w:t>
      </w:r>
      <w:r w:rsidRPr="0034071A">
        <w:rPr>
          <w:rFonts w:ascii="Times New Roman" w:hAnsi="Times New Roman" w:cs="Times New Roman"/>
          <w:sz w:val="24"/>
          <w:szCs w:val="24"/>
        </w:rPr>
        <w:t>лимиты бюджетных обязательств на 2011 год доведены</w:t>
      </w:r>
      <w:r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(01.01.2011г. №295) главным распорядителем бюджетных средств Управлением </w:t>
      </w:r>
      <w:r w:rsidR="00C7747E" w:rsidRPr="00322F34">
        <w:rPr>
          <w:rFonts w:ascii="Times New Roman" w:hAnsi="Times New Roman" w:cs="Times New Roman"/>
          <w:sz w:val="24"/>
          <w:szCs w:val="24"/>
        </w:rPr>
        <w:t>физической культуры и спорта мэрии г.</w:t>
      </w:r>
      <w:r w:rsidR="00C7747E">
        <w:rPr>
          <w:rFonts w:ascii="Times New Roman" w:hAnsi="Times New Roman" w:cs="Times New Roman"/>
          <w:sz w:val="24"/>
          <w:szCs w:val="24"/>
        </w:rPr>
        <w:t xml:space="preserve"> </w:t>
      </w:r>
      <w:r w:rsidR="00C7747E" w:rsidRPr="00322F34">
        <w:rPr>
          <w:rFonts w:ascii="Times New Roman" w:hAnsi="Times New Roman" w:cs="Times New Roman"/>
          <w:sz w:val="24"/>
          <w:szCs w:val="24"/>
        </w:rPr>
        <w:t>о.</w:t>
      </w:r>
      <w:r w:rsidR="00C7747E">
        <w:rPr>
          <w:rFonts w:ascii="Times New Roman" w:hAnsi="Times New Roman" w:cs="Times New Roman"/>
          <w:sz w:val="24"/>
          <w:szCs w:val="24"/>
        </w:rPr>
        <w:t xml:space="preserve"> </w:t>
      </w:r>
      <w:r w:rsidR="00C7747E" w:rsidRPr="00322F34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Pr="00322F34">
        <w:rPr>
          <w:rFonts w:ascii="Times New Roman" w:hAnsi="Times New Roman" w:cs="Times New Roman"/>
          <w:sz w:val="24"/>
          <w:szCs w:val="24"/>
        </w:rPr>
        <w:t xml:space="preserve">до Учреждения </w:t>
      </w:r>
      <w:r w:rsidRPr="00322F34">
        <w:rPr>
          <w:rFonts w:ascii="Times New Roman" w:hAnsi="Times New Roman" w:cs="Times New Roman"/>
          <w:b/>
          <w:sz w:val="24"/>
          <w:szCs w:val="24"/>
        </w:rPr>
        <w:t>без утверждения муниципального задания</w:t>
      </w:r>
      <w:r w:rsidRPr="00322F34">
        <w:rPr>
          <w:rFonts w:ascii="Times New Roman" w:hAnsi="Times New Roman" w:cs="Times New Roman"/>
          <w:sz w:val="24"/>
          <w:szCs w:val="24"/>
        </w:rPr>
        <w:t>.</w:t>
      </w:r>
    </w:p>
    <w:p w:rsidR="00882DA6" w:rsidRPr="00322F34" w:rsidRDefault="00882DA6" w:rsidP="0088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соответствии с </w:t>
      </w:r>
      <w:r w:rsidRPr="00322F34">
        <w:rPr>
          <w:rFonts w:ascii="Times New Roman" w:hAnsi="Times New Roman" w:cs="Times New Roman"/>
          <w:sz w:val="24"/>
          <w:szCs w:val="24"/>
        </w:rPr>
        <w:t>«Отчёт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22F34">
        <w:rPr>
          <w:rFonts w:ascii="Times New Roman" w:hAnsi="Times New Roman" w:cs="Times New Roman"/>
          <w:sz w:val="24"/>
          <w:szCs w:val="24"/>
        </w:rPr>
        <w:t xml:space="preserve"> по выполнению муниципального задания на оказание муниципальных услуг за 2011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общий объём финансовых затрат составил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2F34">
        <w:rPr>
          <w:rFonts w:ascii="Times New Roman" w:hAnsi="Times New Roman" w:cs="Times New Roman"/>
          <w:b/>
          <w:sz w:val="24"/>
          <w:szCs w:val="24"/>
        </w:rPr>
        <w:t>12 171,8 тыс. руб</w:t>
      </w:r>
      <w:r w:rsidRPr="00322F34">
        <w:rPr>
          <w:rFonts w:ascii="Times New Roman" w:hAnsi="Times New Roman" w:cs="Times New Roman"/>
          <w:sz w:val="24"/>
          <w:szCs w:val="24"/>
        </w:rPr>
        <w:t>., или 94% от утвержденного муниципального задания.</w:t>
      </w:r>
    </w:p>
    <w:p w:rsidR="00322F34" w:rsidRPr="00322F34" w:rsidRDefault="00882DA6" w:rsidP="00882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>«</w:t>
      </w:r>
      <w:r w:rsidR="00322F34" w:rsidRPr="00322F34">
        <w:rPr>
          <w:rFonts w:ascii="Times New Roman" w:hAnsi="Times New Roman" w:cs="Times New Roman"/>
          <w:sz w:val="24"/>
          <w:szCs w:val="24"/>
        </w:rPr>
        <w:t>Подготовка спортсменов, в соответствии с утвёрждёнными программами по видам спорта - теннис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>»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 xml:space="preserve">по заданию на 2011 год предусмотрен количественный показатель </w:t>
      </w:r>
      <w:r w:rsidR="00322F34" w:rsidRPr="0034071A">
        <w:rPr>
          <w:rFonts w:ascii="Times New Roman" w:hAnsi="Times New Roman" w:cs="Times New Roman"/>
          <w:bCs/>
          <w:sz w:val="24"/>
          <w:szCs w:val="24"/>
        </w:rPr>
        <w:t>410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 xml:space="preserve">обучающихся,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финансовые затраты на единицу муниципальной услуги – 31,6 тыс. руб.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Согласно представленным первичным документам фактическая численность составила </w:t>
      </w:r>
      <w:r w:rsidR="00322F34" w:rsidRPr="0034071A">
        <w:rPr>
          <w:rFonts w:ascii="Times New Roman" w:hAnsi="Times New Roman" w:cs="Times New Roman"/>
          <w:sz w:val="24"/>
          <w:szCs w:val="24"/>
        </w:rPr>
        <w:t xml:space="preserve">410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322F34" w:rsidRPr="00322F34">
        <w:rPr>
          <w:rFonts w:ascii="Times New Roman" w:hAnsi="Times New Roman" w:cs="Times New Roman"/>
          <w:sz w:val="24"/>
          <w:szCs w:val="24"/>
        </w:rPr>
        <w:t>, финансовые затраты на единицу муниципальной услуги – 29,7 тыс. руб., что меньше на 1,9 тыс. руб., чем утверждено муниципальным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заданием.</w:t>
      </w:r>
    </w:p>
    <w:p w:rsidR="00322F34" w:rsidRPr="00322F34" w:rsidRDefault="002F0F54" w:rsidP="002F0F5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bCs/>
          <w:i/>
          <w:sz w:val="24"/>
          <w:szCs w:val="24"/>
        </w:rPr>
        <w:t>Из пояснительной записки к Отчёту: «норматив финансовых затрат на одного обучающегося 29,7 тыс. руб. Невыполнение муниципального задания связано с тем, что 16.12.2011г. Учреждению открыты лимиты на сумму 770,4 тыс. руб. в соответствии с выделенной федеральной субсидией на приобретение спортивного инвентаря и обмундирования. Освоение данных сре</w:t>
      </w:r>
      <w:proofErr w:type="gramStart"/>
      <w:r w:rsidR="00322F34" w:rsidRPr="00322F34">
        <w:rPr>
          <w:rFonts w:ascii="Times New Roman" w:hAnsi="Times New Roman" w:cs="Times New Roman"/>
          <w:bCs/>
          <w:i/>
          <w:sz w:val="24"/>
          <w:szCs w:val="24"/>
        </w:rPr>
        <w:t>дств в п</w:t>
      </w:r>
      <w:proofErr w:type="gramEnd"/>
      <w:r w:rsidR="00322F34" w:rsidRPr="00322F34">
        <w:rPr>
          <w:rFonts w:ascii="Times New Roman" w:hAnsi="Times New Roman" w:cs="Times New Roman"/>
          <w:bCs/>
          <w:i/>
          <w:sz w:val="24"/>
          <w:szCs w:val="24"/>
        </w:rPr>
        <w:t>олном объёме не представлялось возможным в соответствии с действующим законодательством».</w:t>
      </w:r>
    </w:p>
    <w:p w:rsidR="00322F34" w:rsidRPr="00322F34" w:rsidRDefault="002F0F54" w:rsidP="002F0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В соответствии с решением Думы городского округа Тольятти от 14.12.2011г. №708 «О бюджете городского округа Тольятти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на 2012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и на плановый период 2013-2014 годов» Учреждению предусмотрены бюджетные ассигнования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сумме 10 608,7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E5" w:rsidRDefault="002F0F54" w:rsidP="00207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на 2012 год утверждён руководителем Учреждения и согласован с руководителем Управления </w:t>
      </w:r>
      <w:r w:rsidR="00F262D0" w:rsidRPr="00322F34">
        <w:rPr>
          <w:rFonts w:ascii="Times New Roman" w:hAnsi="Times New Roman" w:cs="Times New Roman"/>
          <w:sz w:val="24"/>
          <w:szCs w:val="24"/>
        </w:rPr>
        <w:t>физической культуры и спорта мэрии г.</w:t>
      </w:r>
      <w:r w:rsidR="00E66DF3">
        <w:rPr>
          <w:rFonts w:ascii="Times New Roman" w:hAnsi="Times New Roman" w:cs="Times New Roman"/>
          <w:sz w:val="24"/>
          <w:szCs w:val="24"/>
        </w:rPr>
        <w:t xml:space="preserve"> </w:t>
      </w:r>
      <w:r w:rsidR="00F262D0" w:rsidRPr="00322F34">
        <w:rPr>
          <w:rFonts w:ascii="Times New Roman" w:hAnsi="Times New Roman" w:cs="Times New Roman"/>
          <w:sz w:val="24"/>
          <w:szCs w:val="24"/>
        </w:rPr>
        <w:t>о.</w:t>
      </w:r>
      <w:r w:rsidR="00E66DF3">
        <w:rPr>
          <w:rFonts w:ascii="Times New Roman" w:hAnsi="Times New Roman" w:cs="Times New Roman"/>
          <w:sz w:val="24"/>
          <w:szCs w:val="24"/>
        </w:rPr>
        <w:t xml:space="preserve"> </w:t>
      </w:r>
      <w:r w:rsidR="00F262D0" w:rsidRPr="00322F34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="00322F34" w:rsidRPr="00322F34">
        <w:rPr>
          <w:rFonts w:ascii="Times New Roman" w:hAnsi="Times New Roman" w:cs="Times New Roman"/>
          <w:sz w:val="24"/>
          <w:szCs w:val="24"/>
        </w:rPr>
        <w:t>10.01.2012г. в сумме 10 608,7 тыс. руб. С учётом изменений от 20.09.2012г.</w:t>
      </w:r>
      <w:r w:rsidR="00EB661B">
        <w:rPr>
          <w:rFonts w:ascii="Times New Roman" w:hAnsi="Times New Roman" w:cs="Times New Roman"/>
          <w:sz w:val="24"/>
          <w:szCs w:val="24"/>
        </w:rPr>
        <w:t xml:space="preserve"> </w:t>
      </w:r>
      <w:r w:rsidR="00E66DF3">
        <w:rPr>
          <w:rFonts w:ascii="Times New Roman" w:hAnsi="Times New Roman" w:cs="Times New Roman"/>
          <w:sz w:val="24"/>
          <w:szCs w:val="24"/>
        </w:rPr>
        <w:t>П</w:t>
      </w:r>
      <w:r w:rsidR="00322F34" w:rsidRPr="00322F34">
        <w:rPr>
          <w:rFonts w:ascii="Times New Roman" w:hAnsi="Times New Roman" w:cs="Times New Roman"/>
          <w:sz w:val="24"/>
          <w:szCs w:val="24"/>
        </w:rPr>
        <w:t>лан финансово</w:t>
      </w:r>
      <w:r w:rsidR="00E66DF3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-</w:t>
      </w:r>
      <w:r w:rsidR="00E66DF3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хозяйственной деятельности утверждён в сумме</w:t>
      </w:r>
      <w:r w:rsidR="00E66D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14</w:t>
      </w:r>
      <w:r w:rsidR="00E66DF3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845,2 тыс. руб.</w:t>
      </w:r>
      <w:r w:rsidR="00E66DF3">
        <w:rPr>
          <w:rFonts w:ascii="Times New Roman" w:hAnsi="Times New Roman" w:cs="Times New Roman"/>
          <w:sz w:val="24"/>
          <w:szCs w:val="24"/>
        </w:rPr>
        <w:t>,</w:t>
      </w:r>
      <w:r w:rsidR="00EB661B">
        <w:rPr>
          <w:rFonts w:ascii="Times New Roman" w:hAnsi="Times New Roman" w:cs="Times New Roman"/>
          <w:sz w:val="24"/>
          <w:szCs w:val="24"/>
        </w:rPr>
        <w:t xml:space="preserve"> </w:t>
      </w:r>
      <w:r w:rsidR="00E66DF3">
        <w:rPr>
          <w:rFonts w:ascii="Times New Roman" w:hAnsi="Times New Roman" w:cs="Times New Roman"/>
          <w:sz w:val="24"/>
          <w:szCs w:val="24"/>
        </w:rPr>
        <w:t xml:space="preserve">в том числе: субсидия </w:t>
      </w:r>
      <w:r w:rsidR="00EB661B" w:rsidRPr="00EB661B">
        <w:rPr>
          <w:rFonts w:ascii="Times New Roman" w:hAnsi="Times New Roman" w:cs="Times New Roman"/>
          <w:sz w:val="24"/>
          <w:szCs w:val="24"/>
        </w:rPr>
        <w:t xml:space="preserve">на </w:t>
      </w:r>
      <w:r w:rsidR="00EB661B" w:rsidRPr="00322F34">
        <w:rPr>
          <w:rFonts w:ascii="Times New Roman" w:hAnsi="Times New Roman" w:cs="Times New Roman"/>
          <w:sz w:val="24"/>
          <w:szCs w:val="24"/>
        </w:rPr>
        <w:t>возмещение нормативных затрат, связанных с оказанием в соответствии</w:t>
      </w:r>
      <w:proofErr w:type="gramEnd"/>
      <w:r w:rsidR="00EB661B" w:rsidRPr="00322F34">
        <w:rPr>
          <w:rFonts w:ascii="Times New Roman" w:hAnsi="Times New Roman" w:cs="Times New Roman"/>
          <w:sz w:val="24"/>
          <w:szCs w:val="24"/>
        </w:rPr>
        <w:t xml:space="preserve"> с муниципальным заданием муниципальных услуг (выполнение работ)</w:t>
      </w:r>
      <w:r w:rsidR="00EB661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B661B" w:rsidRPr="00435F80">
        <w:rPr>
          <w:rFonts w:ascii="Times New Roman" w:hAnsi="Times New Roman" w:cs="Times New Roman"/>
          <w:b/>
          <w:sz w:val="24"/>
          <w:szCs w:val="24"/>
        </w:rPr>
        <w:t>10 561,9 тыс. руб.</w:t>
      </w:r>
      <w:r w:rsidR="00EB661B">
        <w:rPr>
          <w:rFonts w:ascii="Times New Roman" w:hAnsi="Times New Roman" w:cs="Times New Roman"/>
          <w:sz w:val="24"/>
          <w:szCs w:val="24"/>
        </w:rPr>
        <w:t xml:space="preserve"> (с</w:t>
      </w:r>
      <w:r w:rsidR="00EB661B" w:rsidRPr="00322F34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EB661B">
        <w:rPr>
          <w:rFonts w:ascii="Times New Roman" w:hAnsi="Times New Roman" w:cs="Times New Roman"/>
          <w:sz w:val="24"/>
          <w:szCs w:val="24"/>
        </w:rPr>
        <w:t xml:space="preserve"> о предоставлении субсидии </w:t>
      </w:r>
      <w:r w:rsidR="00EB661B" w:rsidRPr="00322F34">
        <w:rPr>
          <w:rFonts w:ascii="Times New Roman" w:hAnsi="Times New Roman" w:cs="Times New Roman"/>
          <w:sz w:val="24"/>
          <w:szCs w:val="24"/>
        </w:rPr>
        <w:t>от 30.01.2012г. №</w:t>
      </w:r>
      <w:r w:rsidR="0034071A">
        <w:rPr>
          <w:rFonts w:ascii="Times New Roman" w:hAnsi="Times New Roman" w:cs="Times New Roman"/>
          <w:sz w:val="24"/>
          <w:szCs w:val="24"/>
        </w:rPr>
        <w:t xml:space="preserve"> </w:t>
      </w:r>
      <w:r w:rsidR="00EB661B" w:rsidRPr="00322F34">
        <w:rPr>
          <w:rFonts w:ascii="Times New Roman" w:hAnsi="Times New Roman" w:cs="Times New Roman"/>
          <w:sz w:val="24"/>
          <w:szCs w:val="24"/>
        </w:rPr>
        <w:t>59-дг/3.7</w:t>
      </w:r>
      <w:r w:rsidR="00EB661B">
        <w:rPr>
          <w:rFonts w:ascii="Times New Roman" w:hAnsi="Times New Roman" w:cs="Times New Roman"/>
          <w:sz w:val="24"/>
          <w:szCs w:val="24"/>
        </w:rPr>
        <w:t>);</w:t>
      </w:r>
      <w:r w:rsidR="00EB661B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EB661B" w:rsidRPr="00EB661B">
        <w:rPr>
          <w:rFonts w:ascii="Times New Roman" w:hAnsi="Times New Roman" w:cs="Times New Roman"/>
          <w:sz w:val="24"/>
          <w:szCs w:val="24"/>
        </w:rPr>
        <w:t xml:space="preserve">субсидия на цели, не связанные с возмещением нормативных затрат </w:t>
      </w:r>
      <w:r w:rsidR="00EB661B">
        <w:rPr>
          <w:rFonts w:ascii="Times New Roman" w:hAnsi="Times New Roman" w:cs="Times New Roman"/>
          <w:sz w:val="24"/>
          <w:szCs w:val="24"/>
        </w:rPr>
        <w:t xml:space="preserve"> </w:t>
      </w:r>
      <w:r w:rsidR="00EB661B" w:rsidRPr="00EB661B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(выполнением работ</w:t>
      </w:r>
      <w:r w:rsidR="00EB661B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EB661B" w:rsidRPr="00435F80">
        <w:rPr>
          <w:rFonts w:ascii="Times New Roman" w:hAnsi="Times New Roman" w:cs="Times New Roman"/>
          <w:b/>
          <w:sz w:val="24"/>
          <w:szCs w:val="24"/>
        </w:rPr>
        <w:t>4 283,3 тыс</w:t>
      </w:r>
      <w:proofErr w:type="gramStart"/>
      <w:r w:rsidR="00EB661B" w:rsidRPr="00435F8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EB661B" w:rsidRPr="00435F80">
        <w:rPr>
          <w:rFonts w:ascii="Times New Roman" w:hAnsi="Times New Roman" w:cs="Times New Roman"/>
          <w:b/>
          <w:sz w:val="24"/>
          <w:szCs w:val="24"/>
        </w:rPr>
        <w:t>уб.</w:t>
      </w:r>
      <w:r w:rsidR="00435F80" w:rsidRPr="00435F80">
        <w:rPr>
          <w:rFonts w:ascii="Times New Roman" w:hAnsi="Times New Roman" w:cs="Times New Roman"/>
          <w:sz w:val="24"/>
          <w:szCs w:val="24"/>
        </w:rPr>
        <w:t xml:space="preserve"> </w:t>
      </w:r>
      <w:r w:rsidR="00435F80">
        <w:rPr>
          <w:rFonts w:ascii="Times New Roman" w:hAnsi="Times New Roman" w:cs="Times New Roman"/>
          <w:sz w:val="24"/>
          <w:szCs w:val="24"/>
        </w:rPr>
        <w:t>(со</w:t>
      </w:r>
      <w:r w:rsidR="00435F80" w:rsidRPr="00322F34">
        <w:rPr>
          <w:rFonts w:ascii="Times New Roman" w:hAnsi="Times New Roman" w:cs="Times New Roman"/>
          <w:sz w:val="24"/>
          <w:szCs w:val="24"/>
        </w:rPr>
        <w:t xml:space="preserve">глашение </w:t>
      </w:r>
      <w:r w:rsidR="00435F80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435F80" w:rsidRPr="00322F34">
        <w:rPr>
          <w:rFonts w:ascii="Times New Roman" w:hAnsi="Times New Roman" w:cs="Times New Roman"/>
          <w:sz w:val="24"/>
          <w:szCs w:val="24"/>
        </w:rPr>
        <w:t>от 30.01.2012г. №</w:t>
      </w:r>
      <w:r w:rsidR="002A148B">
        <w:rPr>
          <w:rFonts w:ascii="Times New Roman" w:hAnsi="Times New Roman" w:cs="Times New Roman"/>
          <w:sz w:val="24"/>
          <w:szCs w:val="24"/>
        </w:rPr>
        <w:t xml:space="preserve"> </w:t>
      </w:r>
      <w:r w:rsidR="00435F80" w:rsidRPr="00322F34">
        <w:rPr>
          <w:rFonts w:ascii="Times New Roman" w:hAnsi="Times New Roman" w:cs="Times New Roman"/>
          <w:sz w:val="24"/>
          <w:szCs w:val="24"/>
        </w:rPr>
        <w:t>80-дг/3.7</w:t>
      </w:r>
      <w:r w:rsidR="00435F80">
        <w:rPr>
          <w:rFonts w:ascii="Times New Roman" w:hAnsi="Times New Roman" w:cs="Times New Roman"/>
          <w:sz w:val="24"/>
          <w:szCs w:val="24"/>
        </w:rPr>
        <w:t>).</w:t>
      </w:r>
      <w:r w:rsidR="00435F80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EB6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E5" w:rsidRPr="00322F34" w:rsidRDefault="00207AE5" w:rsidP="00207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F8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22F34" w:rsidRPr="00322F34">
        <w:rPr>
          <w:rFonts w:ascii="Times New Roman" w:hAnsi="Times New Roman" w:cs="Times New Roman"/>
          <w:sz w:val="24"/>
          <w:szCs w:val="24"/>
        </w:rPr>
        <w:t>«Отчёт</w:t>
      </w:r>
      <w:r w:rsidR="00435F80">
        <w:rPr>
          <w:rFonts w:ascii="Times New Roman" w:hAnsi="Times New Roman" w:cs="Times New Roman"/>
          <w:sz w:val="24"/>
          <w:szCs w:val="24"/>
        </w:rPr>
        <w:t>у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об исполнении Учреждением плана финансово-хозяйственной деятельности» з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а 9 месяцев 2012 года</w:t>
      </w:r>
      <w:r w:rsidR="00435F80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 xml:space="preserve">ассовые </w:t>
      </w:r>
      <w:r w:rsidR="00322F34" w:rsidRPr="00322F34">
        <w:rPr>
          <w:rFonts w:ascii="Times New Roman" w:hAnsi="Times New Roman" w:cs="Times New Roman"/>
          <w:sz w:val="24"/>
          <w:szCs w:val="24"/>
        </w:rPr>
        <w:t>расходы по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субсидии на выполнение муниципального задания составили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7 708,5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или 7</w:t>
      </w:r>
      <w:r w:rsidR="00435F80">
        <w:rPr>
          <w:rFonts w:ascii="Times New Roman" w:hAnsi="Times New Roman" w:cs="Times New Roman"/>
          <w:bCs/>
          <w:sz w:val="24"/>
          <w:szCs w:val="24"/>
        </w:rPr>
        <w:t>3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,</w:t>
      </w:r>
      <w:r w:rsidR="00435F80">
        <w:rPr>
          <w:rFonts w:ascii="Times New Roman" w:hAnsi="Times New Roman" w:cs="Times New Roman"/>
          <w:bCs/>
          <w:sz w:val="24"/>
          <w:szCs w:val="24"/>
        </w:rPr>
        <w:t>0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% от утверждённых бюджетных назначений на 2012 год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07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sz w:val="24"/>
          <w:szCs w:val="24"/>
        </w:rPr>
        <w:t xml:space="preserve">субсидии на иные цели </w:t>
      </w:r>
      <w:r w:rsidRPr="00207AE5">
        <w:rPr>
          <w:rFonts w:ascii="Times New Roman" w:hAnsi="Times New Roman" w:cs="Times New Roman"/>
          <w:sz w:val="24"/>
          <w:szCs w:val="24"/>
        </w:rPr>
        <w:t>в сумме</w:t>
      </w:r>
      <w:r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Pr="00322F34">
        <w:rPr>
          <w:rFonts w:ascii="Times New Roman" w:hAnsi="Times New Roman" w:cs="Times New Roman"/>
          <w:b/>
          <w:sz w:val="24"/>
          <w:szCs w:val="24"/>
        </w:rPr>
        <w:t>23,5</w:t>
      </w:r>
      <w:r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тыс. руб</w:t>
      </w:r>
      <w:r w:rsidRPr="00322F34">
        <w:rPr>
          <w:rFonts w:ascii="Times New Roman" w:hAnsi="Times New Roman" w:cs="Times New Roman"/>
          <w:sz w:val="24"/>
          <w:szCs w:val="24"/>
        </w:rPr>
        <w:t xml:space="preserve">., </w:t>
      </w:r>
      <w:r w:rsidRPr="00322F34">
        <w:rPr>
          <w:rFonts w:ascii="Times New Roman" w:hAnsi="Times New Roman" w:cs="Times New Roman"/>
          <w:bCs/>
          <w:sz w:val="24"/>
          <w:szCs w:val="24"/>
        </w:rPr>
        <w:t>или 0,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22F34">
        <w:rPr>
          <w:rFonts w:ascii="Times New Roman" w:hAnsi="Times New Roman" w:cs="Times New Roman"/>
          <w:bCs/>
          <w:sz w:val="24"/>
          <w:szCs w:val="24"/>
        </w:rPr>
        <w:t>% от утверждённых бюджетных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2F34" w:rsidRPr="00322F34" w:rsidRDefault="00207AE5" w:rsidP="00207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7AE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Постановлением мэрии городского округа Тольятти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от 30.01.2012г. №</w:t>
      </w:r>
      <w:r w:rsidR="0034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200-п/1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(с измен</w:t>
      </w:r>
      <w:proofErr w:type="gramStart"/>
      <w:r w:rsidR="00322F34" w:rsidRPr="00322F3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22F34" w:rsidRPr="0032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22F34" w:rsidRPr="00322F34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322F34" w:rsidRPr="00322F34">
        <w:rPr>
          <w:rFonts w:ascii="Times New Roman" w:hAnsi="Times New Roman" w:cs="Times New Roman"/>
          <w:bCs/>
          <w:sz w:val="24"/>
          <w:szCs w:val="24"/>
        </w:rPr>
        <w:t>т 17.08.2012г. №2305-п/1)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Учреждению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 xml:space="preserve">утверждено </w:t>
      </w:r>
      <w:r w:rsidR="00322F34" w:rsidRPr="00322F34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>Муниципальное задание на оказание муниципальных услуг (выполнение работ) муниципальным учреждениям, подведомственным управлению физической культуры и спорта мэрии, на 2012 год  и плановый период 2013-2014 годов»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общей сумме 10 561,9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тыс. руб. </w:t>
      </w:r>
    </w:p>
    <w:p w:rsidR="00322F34" w:rsidRPr="00322F34" w:rsidRDefault="0034071A" w:rsidP="0034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</w:t>
      </w:r>
      <w:r w:rsidR="00322F34" w:rsidRPr="00322F34">
        <w:rPr>
          <w:rFonts w:ascii="Times New Roman" w:hAnsi="Times New Roman" w:cs="Times New Roman"/>
          <w:sz w:val="24"/>
          <w:szCs w:val="24"/>
        </w:rPr>
        <w:t>«Отчёт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 выполнению муниципального задания на оказание муниципальных услуг за 9 месяцев 2012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общий объём финансовых затрат составил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7 708,5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>., или 7</w:t>
      </w:r>
      <w:r>
        <w:rPr>
          <w:rFonts w:ascii="Times New Roman" w:hAnsi="Times New Roman" w:cs="Times New Roman"/>
          <w:sz w:val="24"/>
          <w:szCs w:val="24"/>
        </w:rPr>
        <w:t>3,0</w:t>
      </w:r>
      <w:r w:rsidR="00322F34" w:rsidRPr="00322F34">
        <w:rPr>
          <w:rFonts w:ascii="Times New Roman" w:hAnsi="Times New Roman" w:cs="Times New Roman"/>
          <w:sz w:val="24"/>
          <w:szCs w:val="24"/>
        </w:rPr>
        <w:t>% от утвержденного муниципального задания на год.</w:t>
      </w:r>
    </w:p>
    <w:p w:rsidR="00322F34" w:rsidRPr="00322F34" w:rsidRDefault="0034071A" w:rsidP="003407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За проверяемый период Учреждением не осуществлялась иная приносящая доход деятельность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A1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риложение №1</w:t>
      </w:r>
      <w:r>
        <w:rPr>
          <w:rFonts w:ascii="Times New Roman" w:hAnsi="Times New Roman" w:cs="Times New Roman"/>
          <w:bCs/>
          <w:sz w:val="24"/>
          <w:szCs w:val="24"/>
        </w:rPr>
        <w:t>к ату проверки Учреждения)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F34" w:rsidRDefault="002A148B" w:rsidP="002A14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5. </w:t>
      </w:r>
      <w:r w:rsidRPr="002A148B">
        <w:rPr>
          <w:rFonts w:ascii="Times New Roman" w:hAnsi="Times New Roman" w:cs="Times New Roman"/>
          <w:bCs/>
          <w:sz w:val="24"/>
          <w:szCs w:val="24"/>
        </w:rPr>
        <w:t>При выборочной проверке статей расходов установлено следующее.</w:t>
      </w:r>
    </w:p>
    <w:p w:rsidR="00322F34" w:rsidRPr="00724103" w:rsidRDefault="002A148B" w:rsidP="007241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724103">
        <w:rPr>
          <w:rFonts w:ascii="Times New Roman" w:hAnsi="Times New Roman" w:cs="Times New Roman"/>
          <w:b/>
          <w:bCs/>
          <w:sz w:val="24"/>
          <w:szCs w:val="24"/>
        </w:rPr>
        <w:t>5.1.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F34" w:rsidRPr="00724103">
        <w:rPr>
          <w:rFonts w:ascii="Times New Roman" w:hAnsi="Times New Roman" w:cs="Times New Roman"/>
          <w:bCs/>
          <w:sz w:val="24"/>
          <w:szCs w:val="24"/>
        </w:rPr>
        <w:t xml:space="preserve">ст.211, ст. 213 </w:t>
      </w:r>
      <w:r w:rsidR="00724103">
        <w:rPr>
          <w:rFonts w:ascii="Times New Roman" w:hAnsi="Times New Roman" w:cs="Times New Roman"/>
          <w:bCs/>
          <w:sz w:val="24"/>
          <w:szCs w:val="24"/>
        </w:rPr>
        <w:t>«</w:t>
      </w:r>
      <w:r w:rsidR="00322F34" w:rsidRPr="00724103">
        <w:rPr>
          <w:rFonts w:ascii="Times New Roman" w:hAnsi="Times New Roman" w:cs="Times New Roman"/>
          <w:bCs/>
          <w:sz w:val="24"/>
          <w:szCs w:val="24"/>
        </w:rPr>
        <w:t>Заработная плата и начисления на оплату труда</w:t>
      </w:r>
      <w:r w:rsidR="00724103">
        <w:rPr>
          <w:rFonts w:ascii="Times New Roman" w:hAnsi="Times New Roman" w:cs="Times New Roman"/>
          <w:bCs/>
          <w:sz w:val="24"/>
          <w:szCs w:val="24"/>
        </w:rPr>
        <w:t>»</w:t>
      </w:r>
      <w:r w:rsidR="00322F34" w:rsidRPr="00724103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F34" w:rsidRPr="00322F34" w:rsidRDefault="00724103" w:rsidP="00B55A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При формировании фонда оплаты труда на 2011-2012 годы Учреждение руководствовалось</w:t>
      </w:r>
      <w:r w:rsidR="00B55AD4">
        <w:rPr>
          <w:rFonts w:ascii="Times New Roman" w:hAnsi="Times New Roman" w:cs="Times New Roman"/>
          <w:sz w:val="24"/>
          <w:szCs w:val="24"/>
        </w:rPr>
        <w:t>: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муниципальных учреждений спортивной направленности, подведомственных управлению физической культуры и спорта</w:t>
      </w:r>
      <w:r w:rsidR="00C7747E">
        <w:rPr>
          <w:rFonts w:ascii="Times New Roman" w:hAnsi="Times New Roman" w:cs="Times New Roman"/>
          <w:sz w:val="24"/>
          <w:szCs w:val="24"/>
        </w:rPr>
        <w:t xml:space="preserve"> мэрии г.о</w:t>
      </w:r>
      <w:proofErr w:type="gramStart"/>
      <w:r w:rsidR="00C7747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7747E">
        <w:rPr>
          <w:rFonts w:ascii="Times New Roman" w:hAnsi="Times New Roman" w:cs="Times New Roman"/>
          <w:sz w:val="24"/>
          <w:szCs w:val="24"/>
        </w:rPr>
        <w:t>ольятти</w:t>
      </w:r>
      <w:r w:rsidR="00322F34" w:rsidRPr="00322F34">
        <w:rPr>
          <w:rFonts w:ascii="Times New Roman" w:hAnsi="Times New Roman" w:cs="Times New Roman"/>
          <w:sz w:val="24"/>
          <w:szCs w:val="24"/>
        </w:rPr>
        <w:t>, утвержден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постановлением мэрии г.о. Тольятти 09.06.2009г. №1329-п/1 (с изменениями от 26.08.2010г. №2333-п/1, от 10.10.2011г. №3053-п/1); Коллективны</w:t>
      </w:r>
      <w:r w:rsidR="00B55AD4">
        <w:rPr>
          <w:rFonts w:ascii="Times New Roman" w:hAnsi="Times New Roman" w:cs="Times New Roman"/>
          <w:sz w:val="24"/>
          <w:szCs w:val="24"/>
        </w:rPr>
        <w:t>м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55AD4">
        <w:rPr>
          <w:rFonts w:ascii="Times New Roman" w:hAnsi="Times New Roman" w:cs="Times New Roman"/>
          <w:sz w:val="24"/>
          <w:szCs w:val="24"/>
        </w:rPr>
        <w:t>ом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от 10.07.2009г. №89 (с изменениями и дополнениями от 27.12.2011г.). </w:t>
      </w:r>
    </w:p>
    <w:p w:rsidR="00322F34" w:rsidRPr="00322F34" w:rsidRDefault="00B55AD4" w:rsidP="00B55A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85B" w:rsidRPr="00C7785B">
        <w:rPr>
          <w:rFonts w:ascii="Times New Roman" w:hAnsi="Times New Roman" w:cs="Times New Roman"/>
          <w:b/>
          <w:sz w:val="24"/>
          <w:szCs w:val="24"/>
        </w:rPr>
        <w:t>5.1.1.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Уточнённой бюджетной сметой расходов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на 2011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от 29.12.2011 года по статьям </w:t>
      </w:r>
      <w:r w:rsidR="00C7785B">
        <w:rPr>
          <w:rFonts w:ascii="Times New Roman" w:hAnsi="Times New Roman" w:cs="Times New Roman"/>
          <w:sz w:val="24"/>
          <w:szCs w:val="24"/>
        </w:rPr>
        <w:t>2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11 «Заработная плата» и 213 «Начисления на оплату труда» предусмотрены расходы в общей сумме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4 717,0 тыс. руб.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36,5 %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от общей суммы расходов по смете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34" w:rsidRPr="00322F34" w:rsidRDefault="00B55AD4" w:rsidP="00B55AD4">
      <w:pPr>
        <w:pStyle w:val="2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Кассовые расходы за 2011 год по статьям 211,213 составили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4 717,0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ыс.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34" w:rsidRPr="00322F34" w:rsidRDefault="00B55AD4" w:rsidP="00B5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Численность работников согласно штатному расписанию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22F34" w:rsidRPr="00C7785B">
        <w:rPr>
          <w:rFonts w:ascii="Times New Roman" w:hAnsi="Times New Roman" w:cs="Times New Roman"/>
          <w:b/>
          <w:sz w:val="24"/>
          <w:szCs w:val="24"/>
        </w:rPr>
        <w:t>31</w:t>
      </w:r>
      <w:r w:rsidR="00322F34" w:rsidRPr="00B55AD4">
        <w:rPr>
          <w:rFonts w:ascii="Times New Roman" w:hAnsi="Times New Roman" w:cs="Times New Roman"/>
          <w:sz w:val="24"/>
          <w:szCs w:val="24"/>
        </w:rPr>
        <w:t xml:space="preserve"> штатную единицу. Фактическая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2011 год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22F34" w:rsidRPr="00C7785B">
        <w:rPr>
          <w:rFonts w:ascii="Times New Roman" w:hAnsi="Times New Roman" w:cs="Times New Roman"/>
          <w:b/>
          <w:sz w:val="24"/>
          <w:szCs w:val="24"/>
        </w:rPr>
        <w:t>19</w:t>
      </w:r>
      <w:r w:rsidR="00322F34" w:rsidRPr="00B55AD4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Фактическая средняя заработная плата на одного работающего составила </w:t>
      </w:r>
      <w:r w:rsidR="00C778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F34" w:rsidRPr="00C7785B">
        <w:rPr>
          <w:rFonts w:ascii="Times New Roman" w:hAnsi="Times New Roman" w:cs="Times New Roman"/>
          <w:b/>
          <w:sz w:val="24"/>
          <w:szCs w:val="24"/>
        </w:rPr>
        <w:t>15,4 тыс. руб</w:t>
      </w:r>
      <w:r w:rsidR="00322F34" w:rsidRPr="00B55AD4">
        <w:rPr>
          <w:rFonts w:ascii="Times New Roman" w:hAnsi="Times New Roman" w:cs="Times New Roman"/>
          <w:sz w:val="24"/>
          <w:szCs w:val="24"/>
        </w:rPr>
        <w:t>.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B55AD4">
        <w:rPr>
          <w:rFonts w:ascii="Times New Roman" w:hAnsi="Times New Roman" w:cs="Times New Roman"/>
          <w:sz w:val="24"/>
          <w:szCs w:val="24"/>
        </w:rPr>
        <w:t>в месяц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9,5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F34" w:rsidRPr="00322F34" w:rsidRDefault="00B55AD4" w:rsidP="00B5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Фонд оплаты труда работникам Учреждения формируется из средств доведённых лимитов бюджетных обязательств,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предусмотренных на соответствующий финансовый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на оплату труда (п.3.1.4.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«Положения о порядке, условиях и особенностях оплаты труда работников Учреждения», приложением №3 к Коллективному договору от 10.07.2009г. №89).</w:t>
      </w:r>
      <w:proofErr w:type="gramEnd"/>
    </w:p>
    <w:p w:rsidR="00322F34" w:rsidRPr="00322F34" w:rsidRDefault="00B55AD4" w:rsidP="00B5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2011 году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работники Учреждения премированы за спортивные результаты, показанные учащимися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2010 году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105,9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F34" w:rsidRPr="00322F34" w:rsidRDefault="00B55AD4" w:rsidP="00B5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Бюджетной сметой на 2011 финансовый год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не предусмотрены расходы на оплату труда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работников Учреждения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за предыдущий финансовый год.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34" w:rsidRPr="00B55AD4" w:rsidRDefault="00B55AD4" w:rsidP="00C77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статей 5 и 12 Бюджетного кодекса Российской Федерации бюджетные средства в сумме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105,9 тыс. руб.,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начисленные по результатам деятельности за 2010 финансовый год,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неправомерно отнесены на расходы 2011 финансового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AD4">
        <w:rPr>
          <w:rFonts w:ascii="Times New Roman" w:hAnsi="Times New Roman" w:cs="Times New Roman"/>
          <w:sz w:val="24"/>
          <w:szCs w:val="24"/>
        </w:rPr>
        <w:t>(ст.211)</w:t>
      </w:r>
      <w:r w:rsidR="00322F34" w:rsidRPr="00B55AD4">
        <w:rPr>
          <w:rFonts w:ascii="Times New Roman" w:hAnsi="Times New Roman" w:cs="Times New Roman"/>
          <w:sz w:val="24"/>
          <w:szCs w:val="24"/>
        </w:rPr>
        <w:t>.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Начисления на оплату труда (ст.213) в сумме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36,2 тыс. руб.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(105,9х34,2%). Общая сумма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неправомерно произведённых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в 2011 году составила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142,1 тыс.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47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55AD4">
        <w:rPr>
          <w:rFonts w:ascii="Times New Roman" w:hAnsi="Times New Roman" w:cs="Times New Roman"/>
          <w:sz w:val="24"/>
          <w:szCs w:val="24"/>
        </w:rPr>
        <w:t>(105,9 тыс</w:t>
      </w:r>
      <w:proofErr w:type="gramStart"/>
      <w:r w:rsidRPr="00B55A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55AD4">
        <w:rPr>
          <w:rFonts w:ascii="Times New Roman" w:hAnsi="Times New Roman" w:cs="Times New Roman"/>
          <w:sz w:val="24"/>
          <w:szCs w:val="24"/>
        </w:rPr>
        <w:t>уб.</w:t>
      </w:r>
      <w:r w:rsidR="00C77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AD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AD4">
        <w:rPr>
          <w:rFonts w:ascii="Times New Roman" w:hAnsi="Times New Roman" w:cs="Times New Roman"/>
          <w:sz w:val="24"/>
          <w:szCs w:val="24"/>
        </w:rPr>
        <w:t>36,2 тыс.руб.)</w:t>
      </w:r>
    </w:p>
    <w:p w:rsidR="00322F34" w:rsidRPr="00322F34" w:rsidRDefault="00C7785B" w:rsidP="00C77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2.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Планом финансово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хозяйственной деятельности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на 2012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от 10.01.2012г. (</w:t>
      </w:r>
      <w:proofErr w:type="spellStart"/>
      <w:r w:rsidR="00322F34" w:rsidRPr="00322F3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от 20.09.2012г.) по статьям 211 «Заработная плата» и 213 «Начисления на выплаты по оплате труда» предусмотрены расходы в общей сумме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4 628,0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., что составляет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43,8 %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от суммы субсидии на выполнение муниципального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Кассовые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за 9 месяцев 2012 года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статьям 211,213 составили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3 095,9 тыс</w:t>
      </w:r>
      <w:proofErr w:type="gramStart"/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Неисполнен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плановых назначений по статьям расходов 211 и 213 за 9 месяцев 2012 года </w:t>
      </w:r>
      <w:r>
        <w:rPr>
          <w:rFonts w:ascii="Times New Roman" w:hAnsi="Times New Roman" w:cs="Times New Roman"/>
          <w:sz w:val="24"/>
          <w:szCs w:val="24"/>
        </w:rPr>
        <w:t xml:space="preserve">составило 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1 532,1 тыс. руб. (4 628,0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– 3 095,9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322F34" w:rsidRPr="00322F34">
        <w:rPr>
          <w:rFonts w:ascii="Times New Roman" w:hAnsi="Times New Roman" w:cs="Times New Roman"/>
          <w:sz w:val="24"/>
          <w:szCs w:val="24"/>
        </w:rPr>
        <w:t>).</w:t>
      </w:r>
    </w:p>
    <w:p w:rsidR="00322F34" w:rsidRPr="00C7785B" w:rsidRDefault="00C7785B" w:rsidP="00B43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Численность работников согласно штатному расписанию на 2012 год составляет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31 штатную единицу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;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фактическая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9 месяцев 2012 года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20 единиц.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Средняя заработная плата на одного работающего за 9 месяцев </w:t>
      </w:r>
      <w:r w:rsidR="00322F34" w:rsidRPr="00C7785B">
        <w:rPr>
          <w:rFonts w:ascii="Times New Roman" w:hAnsi="Times New Roman" w:cs="Times New Roman"/>
          <w:b/>
          <w:sz w:val="24"/>
          <w:szCs w:val="24"/>
        </w:rPr>
        <w:t>2012 года составила  13,3 тыс. руб. в месяц при плане на 2012 год 9,6 тыс. руб</w:t>
      </w:r>
      <w:r w:rsidRPr="00C7785B">
        <w:rPr>
          <w:rFonts w:ascii="Times New Roman" w:hAnsi="Times New Roman" w:cs="Times New Roman"/>
          <w:b/>
          <w:sz w:val="24"/>
          <w:szCs w:val="24"/>
        </w:rPr>
        <w:t>.</w:t>
      </w:r>
      <w:r w:rsidR="00322F34" w:rsidRPr="00C778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F34" w:rsidRPr="00B43E63" w:rsidRDefault="00B43E63" w:rsidP="00B43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C7785B" w:rsidRPr="00C7785B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63">
        <w:rPr>
          <w:rFonts w:ascii="Times New Roman" w:hAnsi="Times New Roman" w:cs="Times New Roman"/>
          <w:sz w:val="24"/>
          <w:szCs w:val="24"/>
        </w:rPr>
        <w:t>В связи с тем,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B43E63">
        <w:rPr>
          <w:rFonts w:ascii="Times New Roman" w:hAnsi="Times New Roman" w:cs="Times New Roman"/>
          <w:sz w:val="24"/>
          <w:szCs w:val="24"/>
        </w:rPr>
        <w:t xml:space="preserve">Учреждение не имеет собственной материальной базы  основная доля средств, выделенных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322F34" w:rsidRPr="00B43E63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2F34" w:rsidRPr="00B43E63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расходуется на оплату услуг по предоставлению теннисных кортов (ст.226) и аренду помещений (ст.224).</w:t>
      </w:r>
    </w:p>
    <w:p w:rsidR="00322F34" w:rsidRPr="00B43E63" w:rsidRDefault="00B43E63" w:rsidP="00B43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5.2.1.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B43E63">
        <w:rPr>
          <w:rFonts w:ascii="Times New Roman" w:hAnsi="Times New Roman" w:cs="Times New Roman"/>
          <w:sz w:val="24"/>
          <w:szCs w:val="24"/>
        </w:rPr>
        <w:t>Ст. 224 «Арендная плата за пользование имуществом»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F34" w:rsidRPr="00322F34" w:rsidRDefault="00B43E63" w:rsidP="00B43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Уточнённой бюджетной сметой расходов от 29.12.2011г.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на 2011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 статье              224 «Арендная плата за пользование имуществом» предусмотрены расходы в сумме      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448,3 тыс</w:t>
      </w:r>
      <w:proofErr w:type="gramStart"/>
      <w:r w:rsidR="00322F34" w:rsidRPr="00322F3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22F34" w:rsidRPr="00322F34">
        <w:rPr>
          <w:rFonts w:ascii="Times New Roman" w:hAnsi="Times New Roman" w:cs="Times New Roman"/>
          <w:b/>
          <w:sz w:val="24"/>
          <w:szCs w:val="24"/>
        </w:rPr>
        <w:t>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3,5 %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от общей суммы расходов по смете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Кассовые расходы за 2011 год по статье 224 составили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448,3 тыс. руб. </w:t>
      </w:r>
    </w:p>
    <w:p w:rsidR="00322F34" w:rsidRPr="00322F34" w:rsidRDefault="00B43E63" w:rsidP="00B43E6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проверки установлено, что м</w:t>
      </w:r>
      <w:r w:rsidR="00322F34" w:rsidRPr="00322F34">
        <w:rPr>
          <w:rFonts w:ascii="Times New Roman" w:hAnsi="Times New Roman" w:cs="Times New Roman"/>
          <w:sz w:val="24"/>
          <w:szCs w:val="24"/>
        </w:rPr>
        <w:t>ежду ЗАО «</w:t>
      </w:r>
      <w:proofErr w:type="spellStart"/>
      <w:r w:rsidR="00322F34" w:rsidRPr="00322F34">
        <w:rPr>
          <w:rFonts w:ascii="Times New Roman" w:hAnsi="Times New Roman" w:cs="Times New Roman"/>
          <w:sz w:val="24"/>
          <w:szCs w:val="24"/>
        </w:rPr>
        <w:t>Тольяттистройзаказчик</w:t>
      </w:r>
      <w:proofErr w:type="spellEnd"/>
      <w:r w:rsidR="00322F34" w:rsidRPr="00322F34">
        <w:rPr>
          <w:rFonts w:ascii="Times New Roman" w:hAnsi="Times New Roman" w:cs="Times New Roman"/>
          <w:sz w:val="24"/>
          <w:szCs w:val="24"/>
        </w:rPr>
        <w:t>» (Арендодатель) и МБОУДОД СДЮСШОР №6 «Теннис» (Арендатор) заключён договор аренды недвижимого имущества от 11.01.2011г. №19/2-01 сроком с 11.01.2011г. по 31.12.2011г. Арендодатель передаёт Арендатору во временное возмездное пользование нежилые вспомогательные помещения, расположенные по адресу: г. Тольятти, ул. Баныкина,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19А, общей площадью 93,4 кв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>, в том числе: тренерские – 2 кабинета, общей площадью 50,7</w:t>
      </w:r>
      <w:r w:rsidR="00FD0C65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>; офисные помещения – 3 кабинета</w:t>
      </w:r>
      <w:r w:rsidR="00322F34" w:rsidRPr="00322F3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общей площадью 42,7 кв.м. Сумма договора составляет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448,3 тыс. руб.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84208" w:rsidRDefault="00FD0C65" w:rsidP="00A84208">
      <w:pPr>
        <w:pStyle w:val="a5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5.2.2.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Планом финансово</w:t>
      </w:r>
      <w:r w:rsidR="00A84208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-</w:t>
      </w:r>
      <w:r w:rsidR="00A84208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хозяйственной деятельности</w:t>
      </w:r>
      <w:r w:rsidR="00A84208">
        <w:rPr>
          <w:rFonts w:ascii="Times New Roman" w:hAnsi="Times New Roman" w:cs="Times New Roman"/>
          <w:sz w:val="24"/>
          <w:szCs w:val="24"/>
        </w:rPr>
        <w:t xml:space="preserve"> от 20.09.2012г. на 2012 год </w:t>
      </w:r>
      <w:proofErr w:type="gramStart"/>
      <w:r w:rsidR="00A8420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2F34" w:rsidRPr="00A84208" w:rsidRDefault="00322F34" w:rsidP="00A84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208">
        <w:rPr>
          <w:rFonts w:ascii="Times New Roman" w:hAnsi="Times New Roman" w:cs="Times New Roman"/>
          <w:sz w:val="24"/>
          <w:szCs w:val="24"/>
        </w:rPr>
        <w:t xml:space="preserve">статье 224 «Аренда помещений» предусмотрены расходы в сумме </w:t>
      </w:r>
      <w:r w:rsidRPr="00A84208">
        <w:rPr>
          <w:rFonts w:ascii="Times New Roman" w:hAnsi="Times New Roman" w:cs="Times New Roman"/>
          <w:b/>
          <w:sz w:val="24"/>
          <w:szCs w:val="24"/>
        </w:rPr>
        <w:t>534,3 тыс. руб.</w:t>
      </w:r>
      <w:r w:rsidRPr="00A8420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84208">
        <w:rPr>
          <w:rFonts w:ascii="Times New Roman" w:hAnsi="Times New Roman" w:cs="Times New Roman"/>
          <w:sz w:val="24"/>
          <w:szCs w:val="24"/>
        </w:rPr>
        <w:t xml:space="preserve"> </w:t>
      </w:r>
      <w:r w:rsidRPr="00C7747E">
        <w:rPr>
          <w:rFonts w:ascii="Times New Roman" w:hAnsi="Times New Roman" w:cs="Times New Roman"/>
          <w:sz w:val="24"/>
          <w:szCs w:val="24"/>
        </w:rPr>
        <w:t>5,1 %</w:t>
      </w:r>
      <w:r w:rsidRPr="00A84208">
        <w:rPr>
          <w:rFonts w:ascii="Times New Roman" w:hAnsi="Times New Roman" w:cs="Times New Roman"/>
          <w:sz w:val="24"/>
          <w:szCs w:val="24"/>
        </w:rPr>
        <w:t xml:space="preserve"> </w:t>
      </w:r>
      <w:r w:rsidR="00A84208">
        <w:rPr>
          <w:rFonts w:ascii="Times New Roman" w:hAnsi="Times New Roman" w:cs="Times New Roman"/>
          <w:sz w:val="24"/>
          <w:szCs w:val="24"/>
        </w:rPr>
        <w:t xml:space="preserve"> </w:t>
      </w:r>
      <w:r w:rsidRPr="00A84208">
        <w:rPr>
          <w:rFonts w:ascii="Times New Roman" w:hAnsi="Times New Roman" w:cs="Times New Roman"/>
          <w:sz w:val="24"/>
          <w:szCs w:val="24"/>
        </w:rPr>
        <w:t>от суммы субсидии на выполнение муниципального задания</w:t>
      </w:r>
      <w:r w:rsidR="00FD0C65" w:rsidRPr="00A84208">
        <w:rPr>
          <w:rFonts w:ascii="Times New Roman" w:hAnsi="Times New Roman" w:cs="Times New Roman"/>
          <w:sz w:val="24"/>
          <w:szCs w:val="24"/>
        </w:rPr>
        <w:t>.</w:t>
      </w:r>
      <w:r w:rsidRPr="00A84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34" w:rsidRPr="00322F34" w:rsidRDefault="00A84208" w:rsidP="00A84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Согласно Отчёту об исполнении Учреждением плана финансово-хозяйственной деятельности за 9 месяцев 2012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исполнено плановых назначений через лицевые счета Учреждения по статье 224 в сумме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379,2 тыс. руб.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или 71,0% от годовой суммы финансирования.</w:t>
      </w:r>
    </w:p>
    <w:p w:rsidR="00322F34" w:rsidRPr="00322F34" w:rsidRDefault="00A84208" w:rsidP="00A8420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На 2012 год между ЗАО «</w:t>
      </w:r>
      <w:proofErr w:type="spellStart"/>
      <w:r w:rsidR="00322F34" w:rsidRPr="00322F34">
        <w:rPr>
          <w:rFonts w:ascii="Times New Roman" w:hAnsi="Times New Roman" w:cs="Times New Roman"/>
          <w:sz w:val="24"/>
          <w:szCs w:val="24"/>
        </w:rPr>
        <w:t>Тольяттистройзаказчик</w:t>
      </w:r>
      <w:proofErr w:type="spellEnd"/>
      <w:r w:rsidR="00322F34" w:rsidRPr="00322F34">
        <w:rPr>
          <w:rFonts w:ascii="Times New Roman" w:hAnsi="Times New Roman" w:cs="Times New Roman"/>
          <w:sz w:val="24"/>
          <w:szCs w:val="24"/>
        </w:rPr>
        <w:t>» (Арендодатель) и МБОУДОД СДЮСШОР №6 «Теннис» (Арендатор) заключён договор аренды недвижимого имущества от 10.01.2012г. №16/2-01 сроком с 10.01.2012г. по 31.12.2012г. Арендодатель передаёт Арендатору во временное возмездное пользование нежилые вспомогательные помещения, расположенные по адресу: г. Тольятти, ул. Баныкина,19А, общей площадью 93,4 кв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>, в том числе: тренерские – 2 кабинета, общей площадью 50,7 кв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; офисные помещения – 3 кабинета, общей площадью 42,7 кв.м. Сумма договора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448,3 тыс. руб. </w:t>
      </w:r>
    </w:p>
    <w:p w:rsidR="00322F34" w:rsidRPr="00322F34" w:rsidRDefault="00A84208" w:rsidP="00A8420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Кроме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между ЗАО «</w:t>
      </w:r>
      <w:proofErr w:type="spellStart"/>
      <w:r w:rsidR="00322F34" w:rsidRPr="00322F34">
        <w:rPr>
          <w:rFonts w:ascii="Times New Roman" w:hAnsi="Times New Roman" w:cs="Times New Roman"/>
          <w:sz w:val="24"/>
          <w:szCs w:val="24"/>
        </w:rPr>
        <w:t>Тольяттистройзаказчик</w:t>
      </w:r>
      <w:proofErr w:type="spell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» (Арендодатель) и МБОУДОД СДЮСШОР №6 «Теннис» (Арендатор) заключён договор аренды недвижимого имущества от 18.05.2012г. №107/2-01 сроком с 01.06.2012г. по 31.12.2012г. Арендодатель передаёт Арендатору во временное возмездное пользование нежилое помещение (вспомогательное), расположенное по адресу: г. Тольятти,   ул. Баныкина,19А, на -1-ом этаже, площадью 35,8 кв.м. Сумма договора составляет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100,2 тыс. руб.</w:t>
      </w:r>
      <w:proofErr w:type="gramEnd"/>
    </w:p>
    <w:p w:rsidR="00322F34" w:rsidRPr="00A84208" w:rsidRDefault="00A84208" w:rsidP="00A84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5.2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.</w:t>
      </w:r>
      <w:r w:rsidR="00CB1F9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A84208">
        <w:rPr>
          <w:rFonts w:ascii="Times New Roman" w:hAnsi="Times New Roman" w:cs="Times New Roman"/>
          <w:sz w:val="24"/>
          <w:szCs w:val="24"/>
        </w:rPr>
        <w:t>Ст. 226 «Прочие работы, услуги»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F34" w:rsidRPr="00322F34" w:rsidRDefault="00A84208" w:rsidP="00A84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Сметой расходов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на 2011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 статье 226 «Прочие работы, услуги» предусмотрены средства бюджета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.о. Тольятти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6 219,6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>., что составляет 48,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% от общей суммы расходов по смете. Кассовые расходы за 2011 год составили 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6 219,6 тыс. руб.</w:t>
      </w:r>
    </w:p>
    <w:p w:rsidR="00322F34" w:rsidRPr="00322F34" w:rsidRDefault="00A84208" w:rsidP="00A84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1F9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21.07.2005г. № 94-ФЗ (ред. от 16.10.2012г.) «О размещении заказов на поставку товаров, выполнение работ, оказание услуг для государственных и муниципальных нужд» (далее Федеральный закон №94-ФЗ)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Cs/>
          <w:sz w:val="24"/>
          <w:szCs w:val="24"/>
        </w:rPr>
        <w:lastRenderedPageBreak/>
        <w:t>проводились аукционы на право заключения муниципального контракта на оказание услуг по предоставлению теннисных кортов (со вспомогательными помещениями):</w:t>
      </w:r>
    </w:p>
    <w:p w:rsidR="00BB6A4C" w:rsidRPr="00BB6A4C" w:rsidRDefault="00322F34" w:rsidP="0004282C">
      <w:pPr>
        <w:pStyle w:val="af2"/>
        <w:widowControl w:val="0"/>
        <w:numPr>
          <w:ilvl w:val="0"/>
          <w:numId w:val="3"/>
        </w:numPr>
        <w:rPr>
          <w:i/>
          <w:iCs/>
          <w:u w:val="single"/>
          <w:lang w:val="ru-RU"/>
        </w:rPr>
      </w:pPr>
      <w:r w:rsidRPr="00BB6A4C">
        <w:rPr>
          <w:iCs/>
          <w:lang w:val="ru-RU"/>
        </w:rPr>
        <w:t xml:space="preserve">Договор </w:t>
      </w:r>
      <w:r w:rsidR="00CB1F94" w:rsidRPr="00BB6A4C">
        <w:rPr>
          <w:iCs/>
          <w:lang w:val="ru-RU"/>
        </w:rPr>
        <w:t xml:space="preserve">   </w:t>
      </w:r>
      <w:r w:rsidRPr="00BB6A4C">
        <w:rPr>
          <w:lang w:val="ru-RU"/>
        </w:rPr>
        <w:t xml:space="preserve">на </w:t>
      </w:r>
      <w:r w:rsidR="00CB1F94" w:rsidRPr="00BB6A4C">
        <w:rPr>
          <w:lang w:val="ru-RU"/>
        </w:rPr>
        <w:t xml:space="preserve">    </w:t>
      </w:r>
      <w:r w:rsidRPr="00BB6A4C">
        <w:rPr>
          <w:lang w:val="ru-RU"/>
        </w:rPr>
        <w:t xml:space="preserve">оказание </w:t>
      </w:r>
      <w:r w:rsidR="00CB1F94" w:rsidRPr="00BB6A4C">
        <w:rPr>
          <w:lang w:val="ru-RU"/>
        </w:rPr>
        <w:t xml:space="preserve">    </w:t>
      </w:r>
      <w:r w:rsidRPr="00BB6A4C">
        <w:rPr>
          <w:lang w:val="ru-RU"/>
        </w:rPr>
        <w:t xml:space="preserve">услуг </w:t>
      </w:r>
      <w:r w:rsidR="00CB1F94" w:rsidRPr="00BB6A4C">
        <w:rPr>
          <w:lang w:val="ru-RU"/>
        </w:rPr>
        <w:t xml:space="preserve">    </w:t>
      </w:r>
      <w:r w:rsidRPr="00BB6A4C">
        <w:rPr>
          <w:lang w:val="ru-RU"/>
        </w:rPr>
        <w:t xml:space="preserve">по </w:t>
      </w:r>
      <w:r w:rsidR="00CB1F94" w:rsidRPr="00BB6A4C">
        <w:rPr>
          <w:lang w:val="ru-RU"/>
        </w:rPr>
        <w:t xml:space="preserve">    </w:t>
      </w:r>
      <w:r w:rsidRPr="00BB6A4C">
        <w:rPr>
          <w:lang w:val="ru-RU"/>
        </w:rPr>
        <w:t>пред</w:t>
      </w:r>
      <w:r w:rsidR="00CB1F94" w:rsidRPr="00BB6A4C">
        <w:rPr>
          <w:lang w:val="ru-RU"/>
        </w:rPr>
        <w:t xml:space="preserve">оставлению     теннисных   кортов  </w:t>
      </w:r>
      <w:proofErr w:type="gramStart"/>
      <w:r w:rsidR="00BB6A4C">
        <w:rPr>
          <w:lang w:val="ru-RU"/>
        </w:rPr>
        <w:t>от</w:t>
      </w:r>
      <w:proofErr w:type="gramEnd"/>
    </w:p>
    <w:p w:rsidR="00BB6A4C" w:rsidRPr="00322F34" w:rsidRDefault="00322F34" w:rsidP="00BB6A4C">
      <w:pPr>
        <w:pStyle w:val="af2"/>
        <w:widowControl w:val="0"/>
        <w:rPr>
          <w:lang w:val="ru-RU"/>
        </w:rPr>
      </w:pPr>
      <w:r w:rsidRPr="00BB6A4C">
        <w:rPr>
          <w:lang w:val="ru-RU"/>
        </w:rPr>
        <w:t>01.02.2011г. №25/2-01</w:t>
      </w:r>
      <w:r w:rsidR="00CB1F94" w:rsidRPr="00BB6A4C">
        <w:rPr>
          <w:lang w:val="ru-RU"/>
        </w:rPr>
        <w:t xml:space="preserve"> на сумму 2 422,6 тыс. руб.</w:t>
      </w:r>
      <w:r w:rsidR="00BB6A4C" w:rsidRPr="00BB6A4C">
        <w:rPr>
          <w:lang w:val="ru-RU"/>
        </w:rPr>
        <w:t xml:space="preserve"> </w:t>
      </w:r>
      <w:r w:rsidR="00BB6A4C" w:rsidRPr="00322F34">
        <w:rPr>
          <w:lang w:val="ru-RU"/>
        </w:rPr>
        <w:t>Услуги оказываются в период с 01.02.2011г. по 31.08.2011г. для осуществления уставной деятельности Учреждения: ведения учебно-тренировочного процесса.</w:t>
      </w:r>
    </w:p>
    <w:p w:rsidR="00BB6A4C" w:rsidRDefault="00BB6A4C" w:rsidP="0004282C">
      <w:pPr>
        <w:pStyle w:val="af2"/>
        <w:widowControl w:val="0"/>
        <w:numPr>
          <w:ilvl w:val="0"/>
          <w:numId w:val="2"/>
        </w:numPr>
        <w:rPr>
          <w:lang w:val="ru-RU"/>
        </w:rPr>
      </w:pPr>
      <w:r w:rsidRPr="00BB6A4C">
        <w:rPr>
          <w:iCs/>
          <w:lang w:val="ru-RU"/>
        </w:rPr>
        <w:t xml:space="preserve">Договор </w:t>
      </w:r>
      <w:r w:rsidRPr="00BB6A4C">
        <w:rPr>
          <w:lang w:val="ru-RU"/>
        </w:rPr>
        <w:t>на оказание услуг по предоставлению теннисных кортов</w:t>
      </w:r>
      <w:r>
        <w:rPr>
          <w:lang w:val="ru-RU"/>
        </w:rPr>
        <w:t xml:space="preserve"> от 07.06.2011г.</w:t>
      </w:r>
    </w:p>
    <w:p w:rsidR="00BB6A4C" w:rsidRPr="00322F34" w:rsidRDefault="00BB6A4C" w:rsidP="00BB6A4C">
      <w:pPr>
        <w:pStyle w:val="af2"/>
        <w:widowControl w:val="0"/>
        <w:rPr>
          <w:lang w:val="ru-RU"/>
        </w:rPr>
      </w:pPr>
      <w:r w:rsidRPr="00BB6A4C">
        <w:rPr>
          <w:lang w:val="ru-RU"/>
        </w:rPr>
        <w:t xml:space="preserve">№0142300010011000172-0143583-02 на сумму 2 979,0 тыс. руб. </w:t>
      </w:r>
      <w:r w:rsidRPr="00322F34">
        <w:rPr>
          <w:lang w:val="ru-RU"/>
        </w:rPr>
        <w:t xml:space="preserve">Услуги оказываются в период с 21.06.2011г. по 31.12.2011г. для осуществления уставной деятельности Учреждения: ведения </w:t>
      </w:r>
      <w:proofErr w:type="spellStart"/>
      <w:proofErr w:type="gramStart"/>
      <w:r w:rsidRPr="00322F34">
        <w:rPr>
          <w:lang w:val="ru-RU"/>
        </w:rPr>
        <w:t>учебно</w:t>
      </w:r>
      <w:proofErr w:type="spellEnd"/>
      <w:r>
        <w:rPr>
          <w:lang w:val="ru-RU"/>
        </w:rPr>
        <w:t xml:space="preserve"> </w:t>
      </w:r>
      <w:r w:rsidRPr="00322F34">
        <w:rPr>
          <w:lang w:val="ru-RU"/>
        </w:rPr>
        <w:t>-</w:t>
      </w:r>
      <w:r>
        <w:rPr>
          <w:lang w:val="ru-RU"/>
        </w:rPr>
        <w:t xml:space="preserve"> </w:t>
      </w:r>
      <w:r w:rsidRPr="00322F34">
        <w:rPr>
          <w:lang w:val="ru-RU"/>
        </w:rPr>
        <w:t>тренировочного</w:t>
      </w:r>
      <w:proofErr w:type="gramEnd"/>
      <w:r w:rsidRPr="00322F34">
        <w:rPr>
          <w:lang w:val="ru-RU"/>
        </w:rPr>
        <w:t xml:space="preserve"> процесса.</w:t>
      </w:r>
    </w:p>
    <w:p w:rsidR="00322F34" w:rsidRPr="00322F34" w:rsidRDefault="00BB6A4C" w:rsidP="00BB6A4C">
      <w:pPr>
        <w:pStyle w:val="af2"/>
        <w:widowControl w:val="0"/>
        <w:spacing w:line="276" w:lineRule="auto"/>
        <w:rPr>
          <w:lang w:val="ru-RU"/>
        </w:rPr>
      </w:pPr>
      <w:r>
        <w:rPr>
          <w:iCs/>
          <w:lang w:val="ru-RU"/>
        </w:rPr>
        <w:t xml:space="preserve">      </w:t>
      </w:r>
      <w:r w:rsidRPr="00BB6A4C">
        <w:rPr>
          <w:iCs/>
          <w:lang w:val="ru-RU"/>
        </w:rPr>
        <w:t xml:space="preserve">Согласно </w:t>
      </w:r>
      <w:r>
        <w:rPr>
          <w:iCs/>
          <w:lang w:val="ru-RU"/>
        </w:rPr>
        <w:t>условиям заключенных договоров</w:t>
      </w:r>
      <w:r w:rsidR="00322F34" w:rsidRPr="00322F34">
        <w:rPr>
          <w:lang w:val="ru-RU"/>
        </w:rPr>
        <w:t xml:space="preserve"> ЗАО «</w:t>
      </w:r>
      <w:proofErr w:type="spellStart"/>
      <w:r w:rsidR="00322F34" w:rsidRPr="00322F34">
        <w:rPr>
          <w:lang w:val="ru-RU"/>
        </w:rPr>
        <w:t>Тольяттистройзаказчик</w:t>
      </w:r>
      <w:proofErr w:type="spellEnd"/>
      <w:r w:rsidR="00322F34" w:rsidRPr="00322F34">
        <w:rPr>
          <w:lang w:val="ru-RU"/>
        </w:rPr>
        <w:t>» обязуется оказать Учреждению услуги по предоставлению теннисных кортов, вспомогательных помещений и дополнительного оборудования</w:t>
      </w:r>
      <w:r w:rsidR="00CB1F94">
        <w:rPr>
          <w:lang w:val="ru-RU"/>
        </w:rPr>
        <w:t>.</w:t>
      </w:r>
      <w:r w:rsidR="00322F34" w:rsidRPr="00322F34">
        <w:rPr>
          <w:lang w:val="ru-RU"/>
        </w:rPr>
        <w:t xml:space="preserve"> Учреждение ежемесячно оплачивает оказанные услуги согласно графику занятий.</w:t>
      </w:r>
      <w:r w:rsidR="00CB1F94">
        <w:rPr>
          <w:i/>
          <w:lang w:val="ru-RU"/>
        </w:rPr>
        <w:t xml:space="preserve">   </w:t>
      </w:r>
      <w:proofErr w:type="gramStart"/>
      <w:r w:rsidR="00322F34" w:rsidRPr="00322F34">
        <w:rPr>
          <w:i/>
          <w:lang w:val="ru-RU"/>
        </w:rPr>
        <w:t>ЗАО «</w:t>
      </w:r>
      <w:proofErr w:type="spellStart"/>
      <w:r w:rsidR="00322F34" w:rsidRPr="00322F34">
        <w:rPr>
          <w:i/>
          <w:lang w:val="ru-RU"/>
        </w:rPr>
        <w:t>Тольяттистройзаказчик</w:t>
      </w:r>
      <w:proofErr w:type="spellEnd"/>
      <w:r w:rsidR="00322F34" w:rsidRPr="00322F34">
        <w:rPr>
          <w:i/>
          <w:lang w:val="ru-RU"/>
        </w:rPr>
        <w:t>» обязан все расходы по коммунальным платежам производить за свой счёт, возлагает на себя обязанности по вывозу мусора, бытовых отходов, уборке территории, осуществляет техническое обслуживание</w:t>
      </w:r>
      <w:r w:rsidR="00322F34" w:rsidRPr="00322F34">
        <w:rPr>
          <w:lang w:val="ru-RU"/>
        </w:rPr>
        <w:t xml:space="preserve">. </w:t>
      </w:r>
      <w:proofErr w:type="gramEnd"/>
    </w:p>
    <w:p w:rsidR="00322F34" w:rsidRPr="00322F34" w:rsidRDefault="00BB6A4C" w:rsidP="00BB6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Планом финансово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хозяйственной деятельности на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2012 год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 статье 226 «Прочие работы, услуги» предусмотрены средства бюджета в сумме 7 205,4 тыс. руб., что составляет 48,</w:t>
      </w:r>
      <w:r>
        <w:rPr>
          <w:rFonts w:ascii="Times New Roman" w:hAnsi="Times New Roman" w:cs="Times New Roman"/>
          <w:sz w:val="24"/>
          <w:szCs w:val="24"/>
        </w:rPr>
        <w:t>9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% от общей суммы выплат по Плану финансово-хозяйственной деятельности.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Кассовые расходы за 9 месяцев 2012 года за счёт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г.о. Тольятти составили в сумме </w:t>
      </w:r>
      <w:r w:rsidR="00322F34" w:rsidRPr="00322F34">
        <w:rPr>
          <w:rFonts w:ascii="Times New Roman" w:hAnsi="Times New Roman" w:cs="Times New Roman"/>
          <w:b/>
          <w:bCs/>
          <w:sz w:val="24"/>
          <w:szCs w:val="24"/>
        </w:rPr>
        <w:t>4 163,0 тыс. 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За 9 месяцев 2012 года Учреждением заключены договоры на оказание услуг по предоставлению теннисных кортов (со вспомогательными помещениями) с ЗАО «</w:t>
      </w:r>
      <w:proofErr w:type="spellStart"/>
      <w:r w:rsidR="00322F34" w:rsidRPr="00322F34">
        <w:rPr>
          <w:rFonts w:ascii="Times New Roman" w:hAnsi="Times New Roman" w:cs="Times New Roman"/>
          <w:sz w:val="24"/>
          <w:szCs w:val="24"/>
        </w:rPr>
        <w:t>Тольяттистройзаказчик</w:t>
      </w:r>
      <w:proofErr w:type="spell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»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77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5 239,1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>. Выборочно проверены:</w:t>
      </w:r>
      <w:proofErr w:type="gramEnd"/>
    </w:p>
    <w:p w:rsidR="00CB47FB" w:rsidRDefault="00322F34" w:rsidP="0004282C">
      <w:pPr>
        <w:pStyle w:val="af2"/>
        <w:widowControl w:val="0"/>
        <w:numPr>
          <w:ilvl w:val="0"/>
          <w:numId w:val="2"/>
        </w:numPr>
        <w:rPr>
          <w:lang w:val="ru-RU"/>
        </w:rPr>
      </w:pPr>
      <w:r w:rsidRPr="00CB47FB">
        <w:rPr>
          <w:lang w:val="ru-RU"/>
        </w:rPr>
        <w:t>Договор на оказание услуг по пред</w:t>
      </w:r>
      <w:r w:rsidR="00CB47FB" w:rsidRPr="00CB47FB">
        <w:rPr>
          <w:lang w:val="ru-RU"/>
        </w:rPr>
        <w:t xml:space="preserve">оставлению теннисных кортов </w:t>
      </w:r>
      <w:r w:rsidR="00CB47FB">
        <w:rPr>
          <w:lang w:val="ru-RU"/>
        </w:rPr>
        <w:t>от 10.01.2012г.</w:t>
      </w:r>
    </w:p>
    <w:p w:rsidR="00322F34" w:rsidRPr="00CB47FB" w:rsidRDefault="00322F34" w:rsidP="00CB47FB">
      <w:pPr>
        <w:pStyle w:val="af2"/>
        <w:widowControl w:val="0"/>
        <w:rPr>
          <w:lang w:val="ru-RU"/>
        </w:rPr>
      </w:pPr>
      <w:r w:rsidRPr="00CB47FB">
        <w:rPr>
          <w:lang w:val="ru-RU"/>
        </w:rPr>
        <w:t>№15/4-01.</w:t>
      </w:r>
      <w:r w:rsidR="00CB47FB">
        <w:rPr>
          <w:lang w:val="ru-RU"/>
        </w:rPr>
        <w:t xml:space="preserve"> </w:t>
      </w:r>
      <w:r w:rsidR="00CB47FB" w:rsidRPr="00CB47FB">
        <w:rPr>
          <w:lang w:val="ru-RU"/>
        </w:rPr>
        <w:t xml:space="preserve">Цена договора за предоставление услуг составляет </w:t>
      </w:r>
      <w:r w:rsidR="00CB47FB" w:rsidRPr="00CB47FB">
        <w:rPr>
          <w:b/>
          <w:lang w:val="ru-RU"/>
        </w:rPr>
        <w:t>2 960,6 тыс</w:t>
      </w:r>
      <w:proofErr w:type="gramStart"/>
      <w:r w:rsidR="00CB47FB" w:rsidRPr="00CB47FB">
        <w:rPr>
          <w:b/>
          <w:lang w:val="ru-RU"/>
        </w:rPr>
        <w:t>.р</w:t>
      </w:r>
      <w:proofErr w:type="gramEnd"/>
      <w:r w:rsidR="00CB47FB" w:rsidRPr="00CB47FB">
        <w:rPr>
          <w:b/>
          <w:lang w:val="ru-RU"/>
        </w:rPr>
        <w:t>уб</w:t>
      </w:r>
      <w:r w:rsidR="00CB47FB" w:rsidRPr="00CB47FB">
        <w:rPr>
          <w:lang w:val="ru-RU"/>
        </w:rPr>
        <w:t>.(4934,25 часов, стоимость часа 600 руб.). Услуги оказываются в период с 10.01.2012г. по 31.05.2012г. для осуществления уставной деятельности Учреждения: ведения учебно-тренировочного процесса.</w:t>
      </w:r>
    </w:p>
    <w:p w:rsidR="00322F34" w:rsidRPr="00322F34" w:rsidRDefault="00CB47FB" w:rsidP="00CB47FB">
      <w:pPr>
        <w:pStyle w:val="af2"/>
        <w:widowControl w:val="0"/>
        <w:rPr>
          <w:lang w:val="ru-RU"/>
        </w:rPr>
      </w:pPr>
      <w:r>
        <w:rPr>
          <w:lang w:val="ru-RU"/>
        </w:rPr>
        <w:t xml:space="preserve">      </w:t>
      </w:r>
      <w:r w:rsidR="00322F34" w:rsidRPr="00322F34">
        <w:rPr>
          <w:lang w:val="ru-RU"/>
        </w:rPr>
        <w:t>Согласование возможности заключения контракта с единственным поставщиком, исполнителем, подрядчиком (ЗАО «</w:t>
      </w:r>
      <w:proofErr w:type="spellStart"/>
      <w:r w:rsidR="00322F34" w:rsidRPr="00322F34">
        <w:rPr>
          <w:lang w:val="ru-RU"/>
        </w:rPr>
        <w:t>Тольяттистройзаказчиком</w:t>
      </w:r>
      <w:proofErr w:type="spellEnd"/>
      <w:r w:rsidR="00322F34" w:rsidRPr="00322F34">
        <w:rPr>
          <w:lang w:val="ru-RU"/>
        </w:rPr>
        <w:t>») дано Главным управлением государственного финансового контроля аппарата правительства Самарской области от 30.12.2011г. №8-12/1449.</w:t>
      </w:r>
    </w:p>
    <w:p w:rsidR="00CB47FB" w:rsidRDefault="00322F34" w:rsidP="0004282C">
      <w:pPr>
        <w:pStyle w:val="af2"/>
        <w:widowControl w:val="0"/>
        <w:numPr>
          <w:ilvl w:val="0"/>
          <w:numId w:val="2"/>
        </w:numPr>
        <w:rPr>
          <w:lang w:val="ru-RU"/>
        </w:rPr>
      </w:pPr>
      <w:r w:rsidRPr="00322F34">
        <w:rPr>
          <w:lang w:val="ru-RU"/>
        </w:rPr>
        <w:t xml:space="preserve">Договор на оказание услуг по предоставлению теннисных кортов </w:t>
      </w:r>
      <w:r w:rsidR="00CB47FB">
        <w:rPr>
          <w:lang w:val="ru-RU"/>
        </w:rPr>
        <w:t xml:space="preserve"> от 23.05.2012г.</w:t>
      </w:r>
    </w:p>
    <w:p w:rsidR="00322F34" w:rsidRPr="00322F34" w:rsidRDefault="00322F34" w:rsidP="00CB47FB">
      <w:pPr>
        <w:pStyle w:val="af2"/>
        <w:widowControl w:val="0"/>
        <w:rPr>
          <w:lang w:val="ru-RU"/>
        </w:rPr>
      </w:pPr>
      <w:r w:rsidRPr="00322F34">
        <w:rPr>
          <w:lang w:val="ru-RU"/>
        </w:rPr>
        <w:t>№0142300010012000194-0143583-02.</w:t>
      </w:r>
      <w:r w:rsidR="00CB47FB" w:rsidRPr="00CB47FB">
        <w:rPr>
          <w:b/>
          <w:lang w:val="ru-RU"/>
        </w:rPr>
        <w:t xml:space="preserve"> </w:t>
      </w:r>
      <w:r w:rsidR="00CB47FB" w:rsidRPr="00CB47FB">
        <w:rPr>
          <w:lang w:val="ru-RU"/>
        </w:rPr>
        <w:t>Цена договора</w:t>
      </w:r>
      <w:r w:rsidR="00CB47FB" w:rsidRPr="00322F34">
        <w:rPr>
          <w:lang w:val="ru-RU"/>
        </w:rPr>
        <w:t xml:space="preserve"> за предоставление услуг составляет </w:t>
      </w:r>
      <w:r w:rsidR="00CB47FB">
        <w:rPr>
          <w:lang w:val="ru-RU"/>
        </w:rPr>
        <w:t xml:space="preserve">  </w:t>
      </w:r>
      <w:r w:rsidR="00CB47FB" w:rsidRPr="00322F34">
        <w:rPr>
          <w:b/>
          <w:lang w:val="ru-RU"/>
        </w:rPr>
        <w:t>2 170,8 тыс. руб</w:t>
      </w:r>
      <w:r w:rsidR="00CB47FB" w:rsidRPr="00322F34">
        <w:rPr>
          <w:lang w:val="ru-RU"/>
        </w:rPr>
        <w:t>. (3618 часов, стоимость часа 600 руб.).</w:t>
      </w:r>
    </w:p>
    <w:p w:rsidR="00322F34" w:rsidRPr="00322F34" w:rsidRDefault="00CB47FB" w:rsidP="00CB47FB">
      <w:pPr>
        <w:pStyle w:val="af2"/>
        <w:widowControl w:val="0"/>
        <w:rPr>
          <w:lang w:val="ru-RU"/>
        </w:rPr>
      </w:pPr>
      <w:r>
        <w:rPr>
          <w:lang w:val="ru-RU"/>
        </w:rPr>
        <w:t xml:space="preserve">      </w:t>
      </w:r>
      <w:r w:rsidR="00322F34" w:rsidRPr="00322F34">
        <w:rPr>
          <w:lang w:val="ru-RU"/>
        </w:rPr>
        <w:t>ЗАО</w:t>
      </w:r>
      <w:r>
        <w:rPr>
          <w:lang w:val="ru-RU"/>
        </w:rPr>
        <w:t xml:space="preserve"> </w:t>
      </w:r>
      <w:r w:rsidR="00322F34" w:rsidRPr="00322F34">
        <w:rPr>
          <w:lang w:val="ru-RU"/>
        </w:rPr>
        <w:t>«</w:t>
      </w:r>
      <w:proofErr w:type="spellStart"/>
      <w:r w:rsidR="00322F34" w:rsidRPr="00322F34">
        <w:rPr>
          <w:lang w:val="ru-RU"/>
        </w:rPr>
        <w:t>Тольяттистройзаказчик</w:t>
      </w:r>
      <w:proofErr w:type="spellEnd"/>
      <w:r w:rsidR="00322F34" w:rsidRPr="00322F34">
        <w:rPr>
          <w:lang w:val="ru-RU"/>
        </w:rPr>
        <w:t>» обязуется оказать Учреждению услуги по предоставлению теннисных кортов, вспомогательных помещений и дополнительного оборудования согласно приложению №2 к договору. Учреждение ежемесячно оплачивает оказанные услуги согласно графику занятий.</w:t>
      </w:r>
    </w:p>
    <w:p w:rsidR="00322F34" w:rsidRPr="00322F34" w:rsidRDefault="00CB47FB" w:rsidP="00CB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Договор заключён согласно протоколу подведения итогов аукциона от 12.05.2012г. №0142300010012000194-2 в соответствии с Федеральным законом № 94-ФЗ.</w:t>
      </w:r>
    </w:p>
    <w:p w:rsidR="00322F34" w:rsidRPr="00322F34" w:rsidRDefault="00CB47FB" w:rsidP="001C3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За  2012 год услуги по предоставлению теннисных кортов по договору </w:t>
      </w:r>
      <w:r w:rsidR="001C33C1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DA3D65">
        <w:rPr>
          <w:rFonts w:ascii="Times New Roman" w:hAnsi="Times New Roman" w:cs="Times New Roman"/>
          <w:sz w:val="24"/>
          <w:szCs w:val="24"/>
        </w:rPr>
        <w:t xml:space="preserve">  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1 147,1 тыс. руб</w:t>
      </w:r>
      <w:r w:rsidR="00322F34" w:rsidRPr="00322F34">
        <w:rPr>
          <w:rFonts w:ascii="Times New Roman" w:hAnsi="Times New Roman" w:cs="Times New Roman"/>
          <w:sz w:val="24"/>
          <w:szCs w:val="24"/>
        </w:rPr>
        <w:t>.</w:t>
      </w:r>
    </w:p>
    <w:p w:rsidR="00DA3D65" w:rsidRPr="00322F34" w:rsidRDefault="001C33C1" w:rsidP="00DA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В соответствии с пунктом 13 ст. 9.2. Федерального закона от 12.01.1996г. №7-ФЗ (ред. от 28.07.2012г.) «О некоммерческих организациях»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крупная сделка может быть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lastRenderedPageBreak/>
        <w:t>совершена бюджетным учреждением только с предварительного согласия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соответствующего органа,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осуществляющего функции и полномочия учредителя бюджетного учреждения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Крупной сделкой признаётся сделка (или несколько взаимосвязанных сделок), связанная с распоряжением денежными средствами, отчуждением иного имущества, а также с передачей такого имущества в пользование или в залог при условии, что цена такой сделки, либо стоимость отчуждаемого или передаваемого имущества, превышает 10% балансовой стоимости активов бюджетного учреждения, определяемой по данным бухгалтерской отчётности.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DA3D65" w:rsidRPr="00322F34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требований закона, может быть признана недействительной по иску бюджетного учреждения или учредителя.</w:t>
      </w:r>
    </w:p>
    <w:p w:rsidR="00322F34" w:rsidRPr="00322F34" w:rsidRDefault="00DA3D65" w:rsidP="001C3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Данные по балансовой стоимости активов по состоянию на 01.01.2012г.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322F34" w:rsidRPr="00322F34">
        <w:rPr>
          <w:rFonts w:ascii="Times New Roman" w:hAnsi="Times New Roman" w:cs="Times New Roman"/>
          <w:sz w:val="24"/>
          <w:szCs w:val="24"/>
        </w:rPr>
        <w:t>875,6 тыс. руб.</w:t>
      </w:r>
    </w:p>
    <w:p w:rsidR="00322F34" w:rsidRPr="00322F34" w:rsidRDefault="001C33C1" w:rsidP="001C3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За проверяемый период 9 месяцев 2012 года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Учреждением заключены договоры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на оказание услуг по предоставлению теннисных кортов (со вспомогательными помещениями)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без предварительного согласования с учредителем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3D65" w:rsidRDefault="001C33C1" w:rsidP="001C3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3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12.01.1996г. №7-ФЗ (ред. от 28.07.2012г.) «О некоммерческих организациях» Учреждением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неправомерно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заключены договоры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9 месяцев 2012 года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>на оказание услуг по предоставлению теннисных кортов (со вспомогательными помещениями)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1C33C1">
        <w:rPr>
          <w:rFonts w:ascii="Times New Roman" w:hAnsi="Times New Roman" w:cs="Times New Roman"/>
          <w:sz w:val="24"/>
          <w:szCs w:val="24"/>
        </w:rPr>
        <w:t>на общую сумму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1C33C1">
        <w:rPr>
          <w:rFonts w:ascii="Times New Roman" w:hAnsi="Times New Roman" w:cs="Times New Roman"/>
          <w:b/>
          <w:sz w:val="24"/>
          <w:szCs w:val="24"/>
        </w:rPr>
        <w:t>5 239,1 тыс. руб.</w:t>
      </w:r>
    </w:p>
    <w:p w:rsidR="00322F34" w:rsidRPr="00322F34" w:rsidRDefault="001C33C1" w:rsidP="001C3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29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Под организацию учебного процесса МБОУДОД СДЮСШОР №6 «Теннис» заключено два договора с муниципальными учреждениями городского округа Тольятти о передаче в безвозмездное пользование нежилых помещений: </w:t>
      </w:r>
    </w:p>
    <w:p w:rsidR="00322F34" w:rsidRPr="00322F34" w:rsidRDefault="001C33C1" w:rsidP="001C3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6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.1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Постановлением мэрии 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>05.12.2011г.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3818-П/1 </w:t>
      </w:r>
      <w:r w:rsidR="00322F34" w:rsidRPr="00CA1233">
        <w:rPr>
          <w:rFonts w:ascii="Times New Roman" w:hAnsi="Times New Roman" w:cs="Times New Roman"/>
          <w:sz w:val="24"/>
          <w:szCs w:val="24"/>
        </w:rPr>
        <w:t>«О даче согласия собственника на предоставление и безвозмездное пользование нежилых помещений, закреплённых за муниципальным образовательным учреждением №77 городского округа Тольятти на праве оперативного управления»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дано согласие на предоставление МБОУДОД СДЮСШОР №6 «Теннис» в безвозмездное пользование нежилых помещений общей площадью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900,5 кв</w:t>
      </w:r>
      <w:proofErr w:type="gramStart"/>
      <w:r w:rsidR="00322F34" w:rsidRPr="00322F3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>, расположенных по адресу: г. Тольятти, ул. Ворошилова,3</w:t>
      </w:r>
      <w:r w:rsidR="00C12946">
        <w:rPr>
          <w:rFonts w:ascii="Times New Roman" w:hAnsi="Times New Roman" w:cs="Times New Roman"/>
          <w:sz w:val="24"/>
          <w:szCs w:val="24"/>
        </w:rPr>
        <w:t>,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под реализацию программ дополнительного образования детей сроком на 1 год.</w:t>
      </w:r>
    </w:p>
    <w:p w:rsidR="00322F34" w:rsidRPr="00322F34" w:rsidRDefault="001C33C1" w:rsidP="00CA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1233" w:rsidRPr="00CA1233">
        <w:rPr>
          <w:rFonts w:ascii="Times New Roman" w:hAnsi="Times New Roman" w:cs="Times New Roman"/>
          <w:sz w:val="24"/>
          <w:szCs w:val="24"/>
        </w:rPr>
        <w:t>На основании заключенного</w:t>
      </w:r>
      <w:r w:rsidR="00CA1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233" w:rsidRPr="00CA1233">
        <w:rPr>
          <w:rFonts w:ascii="Times New Roman" w:hAnsi="Times New Roman" w:cs="Times New Roman"/>
          <w:sz w:val="24"/>
          <w:szCs w:val="24"/>
        </w:rPr>
        <w:t>д</w:t>
      </w:r>
      <w:r w:rsidR="00322F34" w:rsidRPr="00CA1233">
        <w:rPr>
          <w:rFonts w:ascii="Times New Roman" w:hAnsi="Times New Roman" w:cs="Times New Roman"/>
          <w:sz w:val="24"/>
          <w:szCs w:val="24"/>
        </w:rPr>
        <w:t>оговор</w:t>
      </w:r>
      <w:r w:rsidR="00CA1233" w:rsidRPr="00CA1233">
        <w:rPr>
          <w:rFonts w:ascii="Times New Roman" w:hAnsi="Times New Roman" w:cs="Times New Roman"/>
          <w:sz w:val="24"/>
          <w:szCs w:val="24"/>
        </w:rPr>
        <w:t>а</w:t>
      </w:r>
      <w:r w:rsidR="00322F34" w:rsidRPr="00CA1233">
        <w:rPr>
          <w:rFonts w:ascii="Times New Roman" w:hAnsi="Times New Roman" w:cs="Times New Roman"/>
          <w:sz w:val="24"/>
          <w:szCs w:val="24"/>
        </w:rPr>
        <w:t xml:space="preserve"> от 10.01.2012г. №1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CA1233">
        <w:rPr>
          <w:rFonts w:ascii="Times New Roman" w:hAnsi="Times New Roman" w:cs="Times New Roman"/>
          <w:sz w:val="24"/>
          <w:szCs w:val="24"/>
        </w:rPr>
        <w:t xml:space="preserve">с МОУ </w:t>
      </w:r>
      <w:r w:rsidR="00322F34" w:rsidRPr="00322F34">
        <w:rPr>
          <w:rFonts w:ascii="Times New Roman" w:hAnsi="Times New Roman" w:cs="Times New Roman"/>
          <w:sz w:val="24"/>
          <w:szCs w:val="24"/>
        </w:rPr>
        <w:t>№77 г</w:t>
      </w:r>
      <w:r w:rsidR="00CA1233">
        <w:rPr>
          <w:rFonts w:ascii="Times New Roman" w:hAnsi="Times New Roman" w:cs="Times New Roman"/>
          <w:sz w:val="24"/>
          <w:szCs w:val="24"/>
        </w:rPr>
        <w:t>.о.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Тольятти </w:t>
      </w:r>
      <w:r w:rsidR="00CA1233">
        <w:rPr>
          <w:rFonts w:ascii="Times New Roman" w:hAnsi="Times New Roman" w:cs="Times New Roman"/>
          <w:sz w:val="24"/>
          <w:szCs w:val="24"/>
        </w:rPr>
        <w:t>Учреждению пере</w:t>
      </w:r>
      <w:r w:rsidR="00322F34" w:rsidRPr="00322F34">
        <w:rPr>
          <w:rFonts w:ascii="Times New Roman" w:hAnsi="Times New Roman" w:cs="Times New Roman"/>
          <w:sz w:val="24"/>
          <w:szCs w:val="24"/>
        </w:rPr>
        <w:t>да</w:t>
      </w:r>
      <w:r w:rsidR="00CA1233">
        <w:rPr>
          <w:rFonts w:ascii="Times New Roman" w:hAnsi="Times New Roman" w:cs="Times New Roman"/>
          <w:sz w:val="24"/>
          <w:szCs w:val="24"/>
        </w:rPr>
        <w:t>но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в безвозмездное пользование имуществ</w:t>
      </w:r>
      <w:r w:rsidR="00CA1233">
        <w:rPr>
          <w:rFonts w:ascii="Times New Roman" w:hAnsi="Times New Roman" w:cs="Times New Roman"/>
          <w:b/>
          <w:sz w:val="24"/>
          <w:szCs w:val="24"/>
        </w:rPr>
        <w:t>о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(спортивный зал), расположенно</w:t>
      </w:r>
      <w:r w:rsidR="00CA1233">
        <w:rPr>
          <w:rFonts w:ascii="Times New Roman" w:hAnsi="Times New Roman" w:cs="Times New Roman"/>
          <w:sz w:val="24"/>
          <w:szCs w:val="24"/>
        </w:rPr>
        <w:t>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445044, г"/>
        </w:smartTagPr>
        <w:r w:rsidR="00322F34" w:rsidRPr="00322F34">
          <w:rPr>
            <w:rFonts w:ascii="Times New Roman" w:hAnsi="Times New Roman" w:cs="Times New Roman"/>
            <w:sz w:val="24"/>
            <w:szCs w:val="24"/>
          </w:rPr>
          <w:t>445044, г</w:t>
        </w:r>
      </w:smartTag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Тольятти, ул. Ворошилова, д.3 общей площадью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439,3 кв.м.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Срок действия договора с 10.01.2012г. по 31.08.2012г.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Согласно п.2.2.3. договора </w:t>
      </w:r>
      <w:r w:rsidR="00CA1233" w:rsidRPr="00322F34">
        <w:rPr>
          <w:rFonts w:ascii="Times New Roman" w:hAnsi="Times New Roman" w:cs="Times New Roman"/>
          <w:sz w:val="24"/>
          <w:szCs w:val="24"/>
        </w:rPr>
        <w:t xml:space="preserve">МБОУДОД СДЮСШОР №6 «Теннис»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обязан заключить договор с </w:t>
      </w:r>
      <w:r w:rsidR="00CA1233">
        <w:rPr>
          <w:rFonts w:ascii="Times New Roman" w:hAnsi="Times New Roman" w:cs="Times New Roman"/>
          <w:i/>
          <w:sz w:val="24"/>
          <w:szCs w:val="24"/>
        </w:rPr>
        <w:t xml:space="preserve"> МОУ </w:t>
      </w:r>
      <w:r w:rsidR="00CA1233" w:rsidRPr="00322F34">
        <w:rPr>
          <w:rFonts w:ascii="Times New Roman" w:hAnsi="Times New Roman" w:cs="Times New Roman"/>
          <w:i/>
          <w:sz w:val="24"/>
          <w:szCs w:val="24"/>
        </w:rPr>
        <w:t xml:space="preserve"> №77</w:t>
      </w:r>
      <w:proofErr w:type="gramEnd"/>
      <w:r w:rsidR="00CA1233" w:rsidRPr="0032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233" w:rsidRPr="00322F34">
        <w:rPr>
          <w:rFonts w:ascii="Times New Roman" w:hAnsi="Times New Roman" w:cs="Times New Roman"/>
          <w:sz w:val="24"/>
          <w:szCs w:val="24"/>
        </w:rPr>
        <w:t>г</w:t>
      </w:r>
      <w:r w:rsidR="00CA1233">
        <w:rPr>
          <w:rFonts w:ascii="Times New Roman" w:hAnsi="Times New Roman" w:cs="Times New Roman"/>
          <w:sz w:val="24"/>
          <w:szCs w:val="24"/>
        </w:rPr>
        <w:t>.о.</w:t>
      </w:r>
      <w:r w:rsidR="00CA1233" w:rsidRPr="00322F34">
        <w:rPr>
          <w:rFonts w:ascii="Times New Roman" w:hAnsi="Times New Roman" w:cs="Times New Roman"/>
          <w:sz w:val="24"/>
          <w:szCs w:val="24"/>
        </w:rPr>
        <w:t xml:space="preserve"> Тольятти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на возмещение затрат по оказанию коммунальных услуг. Договор на возмещение затрат по оказанию коммунальных услуг не заключён. Оплата за коммунальные услуги за 9 месяцев 2012 года </w:t>
      </w:r>
      <w:r w:rsidR="00CA1233">
        <w:rPr>
          <w:rFonts w:ascii="Times New Roman" w:hAnsi="Times New Roman" w:cs="Times New Roman"/>
          <w:i/>
          <w:sz w:val="24"/>
          <w:szCs w:val="24"/>
        </w:rPr>
        <w:t>Учреждением</w:t>
      </w:r>
      <w:r w:rsidR="00CA1233" w:rsidRPr="0032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не производилась. </w:t>
      </w:r>
    </w:p>
    <w:p w:rsidR="00322F34" w:rsidRPr="00322F34" w:rsidRDefault="00CA1233" w:rsidP="00CA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6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.2.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Постановлением мэрии городского округа Тольятти от 08.06.2012г. №1693-П/1 </w:t>
      </w:r>
      <w:r w:rsidR="00322F34" w:rsidRPr="00CA1233">
        <w:rPr>
          <w:rFonts w:ascii="Times New Roman" w:hAnsi="Times New Roman" w:cs="Times New Roman"/>
          <w:sz w:val="24"/>
          <w:szCs w:val="24"/>
        </w:rPr>
        <w:t>«О даче согласия собственника на предоставление и безвозмездное пользование нежилых помещений, закреплённых за муниципальным бюджетным образовательным учреждением дополнительного образования детей комплексной специализированной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F34" w:rsidRPr="00CA1233">
        <w:rPr>
          <w:rFonts w:ascii="Times New Roman" w:hAnsi="Times New Roman" w:cs="Times New Roman"/>
          <w:sz w:val="24"/>
          <w:szCs w:val="24"/>
        </w:rPr>
        <w:t>детско-юношеской спортивной школой олимпийского резерва №10 «Олимп» городского округа Тольятти  на праве оперативного управления» (сокращённо МБОУДОД КСДЮСШОР №10 «Олимп»)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дано согласие на предоставление МБОУДОД СДЮСШОР №6 «Теннис» в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безвозмездное </w:t>
      </w:r>
      <w:r w:rsidR="00322F34" w:rsidRPr="00322F34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пользование нежилых помещений общей площадью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927,5 кв</w:t>
      </w:r>
      <w:proofErr w:type="gramStart"/>
      <w:r w:rsidR="00322F34" w:rsidRPr="00322F3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, расположенных по адресу: Самарская область, 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 xml:space="preserve">. Тольятти, Приморский бульвар,49 под организацию учебно-тренировочного процесса, сроком на 6 (шесть) лет. </w:t>
      </w:r>
    </w:p>
    <w:p w:rsidR="00322F34" w:rsidRPr="00322F34" w:rsidRDefault="00CA1233" w:rsidP="00A77D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На основании заключ</w:t>
      </w:r>
      <w:r w:rsidR="00821D4F">
        <w:rPr>
          <w:rFonts w:ascii="Times New Roman" w:hAnsi="Times New Roman" w:cs="Times New Roman"/>
          <w:sz w:val="24"/>
          <w:szCs w:val="24"/>
        </w:rPr>
        <w:t>е</w:t>
      </w:r>
      <w:r w:rsidR="00322F34" w:rsidRPr="00322F34">
        <w:rPr>
          <w:rFonts w:ascii="Times New Roman" w:hAnsi="Times New Roman" w:cs="Times New Roman"/>
          <w:sz w:val="24"/>
          <w:szCs w:val="24"/>
        </w:rPr>
        <w:t>н</w:t>
      </w:r>
      <w:r w:rsidR="00821D4F">
        <w:rPr>
          <w:rFonts w:ascii="Times New Roman" w:hAnsi="Times New Roman" w:cs="Times New Roman"/>
          <w:sz w:val="24"/>
          <w:szCs w:val="24"/>
        </w:rPr>
        <w:t>ного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CA1233">
        <w:rPr>
          <w:rFonts w:ascii="Times New Roman" w:hAnsi="Times New Roman" w:cs="Times New Roman"/>
          <w:sz w:val="24"/>
          <w:szCs w:val="24"/>
        </w:rPr>
        <w:t>договор</w:t>
      </w:r>
      <w:r w:rsidR="00821D4F">
        <w:rPr>
          <w:rFonts w:ascii="Times New Roman" w:hAnsi="Times New Roman" w:cs="Times New Roman"/>
          <w:sz w:val="24"/>
          <w:szCs w:val="24"/>
        </w:rPr>
        <w:t>а</w:t>
      </w:r>
      <w:r w:rsidR="00322F34" w:rsidRPr="00CA1233">
        <w:rPr>
          <w:rFonts w:ascii="Times New Roman" w:hAnsi="Times New Roman" w:cs="Times New Roman"/>
          <w:sz w:val="24"/>
          <w:szCs w:val="24"/>
        </w:rPr>
        <w:t xml:space="preserve"> от 24.06.2012г. №4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МБОУДОД СДЮСШОР №6 «Теннис» переда</w:t>
      </w:r>
      <w:r w:rsidR="007E2AC2">
        <w:rPr>
          <w:rFonts w:ascii="Times New Roman" w:hAnsi="Times New Roman" w:cs="Times New Roman"/>
          <w:sz w:val="24"/>
          <w:szCs w:val="24"/>
        </w:rPr>
        <w:t>но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322F34" w:rsidRPr="00CA1233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нежилы</w:t>
      </w:r>
      <w:r w:rsidR="007E2AC2">
        <w:rPr>
          <w:rFonts w:ascii="Times New Roman" w:hAnsi="Times New Roman" w:cs="Times New Roman"/>
          <w:sz w:val="24"/>
          <w:szCs w:val="24"/>
        </w:rPr>
        <w:t>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7E2AC2">
        <w:rPr>
          <w:rFonts w:ascii="Times New Roman" w:hAnsi="Times New Roman" w:cs="Times New Roman"/>
          <w:sz w:val="24"/>
          <w:szCs w:val="24"/>
        </w:rPr>
        <w:t>я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7E2AC2">
        <w:rPr>
          <w:rFonts w:ascii="Times New Roman" w:hAnsi="Times New Roman" w:cs="Times New Roman"/>
          <w:sz w:val="24"/>
          <w:szCs w:val="24"/>
        </w:rPr>
        <w:t xml:space="preserve">        </w:t>
      </w:r>
      <w:r w:rsidR="00322F34" w:rsidRPr="00322F34">
        <w:rPr>
          <w:rFonts w:ascii="Times New Roman" w:hAnsi="Times New Roman" w:cs="Times New Roman"/>
          <w:b/>
          <w:sz w:val="24"/>
          <w:szCs w:val="24"/>
        </w:rPr>
        <w:t>927,5 кв</w:t>
      </w:r>
      <w:proofErr w:type="gramStart"/>
      <w:r w:rsidR="00322F34" w:rsidRPr="00322F3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>, расположенны</w:t>
      </w:r>
      <w:r w:rsidR="007E2AC2">
        <w:rPr>
          <w:rFonts w:ascii="Times New Roman" w:hAnsi="Times New Roman" w:cs="Times New Roman"/>
          <w:sz w:val="24"/>
          <w:szCs w:val="24"/>
        </w:rPr>
        <w:t>е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по адресу: Самарская область, г</w:t>
      </w:r>
      <w:proofErr w:type="gramStart"/>
      <w:r w:rsidR="00322F34" w:rsidRPr="00322F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22F34" w:rsidRPr="00322F34">
        <w:rPr>
          <w:rFonts w:ascii="Times New Roman" w:hAnsi="Times New Roman" w:cs="Times New Roman"/>
          <w:sz w:val="24"/>
          <w:szCs w:val="24"/>
        </w:rPr>
        <w:t>ольятти, Приморский бульвар,49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2F34" w:rsidRPr="00322F34">
        <w:rPr>
          <w:rFonts w:ascii="Times New Roman" w:hAnsi="Times New Roman" w:cs="Times New Roman"/>
          <w:sz w:val="24"/>
          <w:szCs w:val="24"/>
        </w:rPr>
        <w:t xml:space="preserve"> сроком с 25.06.2012г. по 25.06.2018г.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Согласно п.2.2.3. договора </w:t>
      </w:r>
      <w:r w:rsidR="00A77D93" w:rsidRPr="00322F34">
        <w:rPr>
          <w:rFonts w:ascii="Times New Roman" w:hAnsi="Times New Roman" w:cs="Times New Roman"/>
          <w:sz w:val="24"/>
          <w:szCs w:val="24"/>
        </w:rPr>
        <w:t>МБОУДОД СДЮСШОР №6 «Теннис</w:t>
      </w:r>
      <w:r w:rsidR="00360A36">
        <w:rPr>
          <w:rFonts w:ascii="Times New Roman" w:hAnsi="Times New Roman" w:cs="Times New Roman"/>
          <w:sz w:val="24"/>
          <w:szCs w:val="24"/>
        </w:rPr>
        <w:t>»</w:t>
      </w:r>
      <w:r w:rsidR="00A77D93" w:rsidRPr="0032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>обязуется заключ</w:t>
      </w:r>
      <w:r w:rsidR="00A77D93">
        <w:rPr>
          <w:rFonts w:ascii="Times New Roman" w:hAnsi="Times New Roman" w:cs="Times New Roman"/>
          <w:i/>
          <w:sz w:val="24"/>
          <w:szCs w:val="24"/>
        </w:rPr>
        <w:t>и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ть договоры </w:t>
      </w:r>
      <w:r w:rsidR="00A77D9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77D93" w:rsidRPr="00322F34">
        <w:rPr>
          <w:rFonts w:ascii="Times New Roman" w:hAnsi="Times New Roman" w:cs="Times New Roman"/>
          <w:sz w:val="24"/>
          <w:szCs w:val="24"/>
        </w:rPr>
        <w:t xml:space="preserve">МБОУДОД КСДЮСШОР №10 «Олимп»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 xml:space="preserve">на возмещение затрат по оказанию коммунальных услуг. Договоры на возмещение затрат по оказанию коммунальных услуг не заключены. Оплата за коммунальные услуги за 9 месяцев </w:t>
      </w:r>
      <w:r w:rsidR="00A77D93">
        <w:rPr>
          <w:rFonts w:ascii="Times New Roman" w:hAnsi="Times New Roman" w:cs="Times New Roman"/>
          <w:i/>
          <w:sz w:val="24"/>
          <w:szCs w:val="24"/>
        </w:rPr>
        <w:t xml:space="preserve">2012 года Учреждением </w:t>
      </w:r>
      <w:r w:rsidR="00322F34" w:rsidRPr="00322F34">
        <w:rPr>
          <w:rFonts w:ascii="Times New Roman" w:hAnsi="Times New Roman" w:cs="Times New Roman"/>
          <w:i/>
          <w:sz w:val="24"/>
          <w:szCs w:val="24"/>
        </w:rPr>
        <w:t>не производилась.</w:t>
      </w:r>
    </w:p>
    <w:p w:rsidR="00322F34" w:rsidRPr="00322F34" w:rsidRDefault="00A77D93" w:rsidP="00A7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F34" w:rsidRPr="00322F34">
        <w:rPr>
          <w:rFonts w:ascii="Times New Roman" w:hAnsi="Times New Roman" w:cs="Times New Roman"/>
          <w:sz w:val="24"/>
          <w:szCs w:val="24"/>
        </w:rPr>
        <w:t>Планом финансово-хозяйственной деятельности на 2012 год не предусмотрены расходы на оплату коммунальных услуг по помещениям, полученным Учреждением в безвозмездное пользование под организацию учебно-тренировочного  процесса.</w:t>
      </w:r>
    </w:p>
    <w:p w:rsidR="00A77D93" w:rsidRDefault="00A77D93" w:rsidP="00A77D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21D4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D93">
        <w:rPr>
          <w:rFonts w:ascii="Times New Roman" w:hAnsi="Times New Roman" w:cs="Times New Roman"/>
          <w:bCs/>
          <w:sz w:val="24"/>
          <w:szCs w:val="24"/>
        </w:rPr>
        <w:t>При проверке целевого и эффективного использования муниципального</w:t>
      </w:r>
      <w:r w:rsidR="00B82BE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A77D9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D93">
        <w:rPr>
          <w:rFonts w:ascii="Times New Roman" w:hAnsi="Times New Roman" w:cs="Times New Roman"/>
          <w:bCs/>
          <w:sz w:val="24"/>
          <w:szCs w:val="24"/>
        </w:rPr>
        <w:t>переданного в оперативное управление</w:t>
      </w:r>
      <w:r w:rsidR="00C12946">
        <w:rPr>
          <w:rFonts w:ascii="Times New Roman" w:hAnsi="Times New Roman" w:cs="Times New Roman"/>
          <w:bCs/>
          <w:sz w:val="24"/>
          <w:szCs w:val="24"/>
        </w:rPr>
        <w:t>, которое числится на балансе Учреждения</w:t>
      </w:r>
      <w:r w:rsidR="00D02F7C">
        <w:rPr>
          <w:rFonts w:ascii="Times New Roman" w:hAnsi="Times New Roman" w:cs="Times New Roman"/>
          <w:bCs/>
          <w:sz w:val="24"/>
          <w:szCs w:val="24"/>
        </w:rPr>
        <w:t xml:space="preserve"> на 01.10.2012года в сумме 898,5 тыс</w:t>
      </w:r>
      <w:proofErr w:type="gramStart"/>
      <w:r w:rsidR="00D02F7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D02F7C">
        <w:rPr>
          <w:rFonts w:ascii="Times New Roman" w:hAnsi="Times New Roman" w:cs="Times New Roman"/>
          <w:bCs/>
          <w:sz w:val="24"/>
          <w:szCs w:val="24"/>
        </w:rPr>
        <w:t>уб.</w:t>
      </w:r>
      <w:r w:rsidR="00C129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2BE9">
        <w:rPr>
          <w:rFonts w:ascii="Times New Roman" w:hAnsi="Times New Roman" w:cs="Times New Roman"/>
          <w:bCs/>
          <w:sz w:val="24"/>
          <w:szCs w:val="24"/>
        </w:rPr>
        <w:t xml:space="preserve">нарушений не </w:t>
      </w:r>
      <w:r w:rsidRPr="00A77D93">
        <w:rPr>
          <w:rFonts w:ascii="Times New Roman" w:hAnsi="Times New Roman" w:cs="Times New Roman"/>
          <w:bCs/>
          <w:sz w:val="24"/>
          <w:szCs w:val="24"/>
        </w:rPr>
        <w:t>установлено</w:t>
      </w:r>
      <w:r w:rsidR="00B82BE9">
        <w:rPr>
          <w:rFonts w:ascii="Times New Roman" w:hAnsi="Times New Roman" w:cs="Times New Roman"/>
          <w:bCs/>
          <w:sz w:val="24"/>
          <w:szCs w:val="24"/>
        </w:rPr>
        <w:t>.</w:t>
      </w:r>
    </w:p>
    <w:p w:rsidR="001C51BA" w:rsidRDefault="00A77D93" w:rsidP="001C51BA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1BA">
        <w:rPr>
          <w:rFonts w:ascii="Times New Roman" w:hAnsi="Times New Roman" w:cs="Times New Roman"/>
          <w:sz w:val="24"/>
          <w:szCs w:val="24"/>
        </w:rPr>
        <w:t xml:space="preserve"> </w:t>
      </w:r>
      <w:r w:rsidR="001C51BA" w:rsidRPr="005D41DE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1C51BA">
        <w:rPr>
          <w:rFonts w:ascii="Times New Roman" w:hAnsi="Times New Roman" w:cs="Times New Roman"/>
          <w:sz w:val="24"/>
          <w:szCs w:val="24"/>
        </w:rPr>
        <w:t>Учреждение</w:t>
      </w:r>
      <w:r w:rsidR="00C12946">
        <w:rPr>
          <w:rFonts w:ascii="Times New Roman" w:hAnsi="Times New Roman" w:cs="Times New Roman"/>
          <w:sz w:val="24"/>
          <w:szCs w:val="24"/>
        </w:rPr>
        <w:t>м</w:t>
      </w:r>
      <w:r w:rsidR="001C51BA">
        <w:rPr>
          <w:rFonts w:ascii="Times New Roman" w:hAnsi="Times New Roman" w:cs="Times New Roman"/>
          <w:sz w:val="24"/>
          <w:szCs w:val="24"/>
        </w:rPr>
        <w:t xml:space="preserve"> </w:t>
      </w:r>
      <w:r w:rsidR="001C51BA" w:rsidRPr="005D41DE">
        <w:rPr>
          <w:rFonts w:ascii="Times New Roman" w:hAnsi="Times New Roman" w:cs="Times New Roman"/>
          <w:sz w:val="24"/>
          <w:szCs w:val="24"/>
        </w:rPr>
        <w:t>представлены разногласия (</w:t>
      </w:r>
      <w:proofErr w:type="spellStart"/>
      <w:r w:rsidR="001C51B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1C51BA">
        <w:rPr>
          <w:rFonts w:ascii="Times New Roman" w:hAnsi="Times New Roman" w:cs="Times New Roman"/>
          <w:sz w:val="24"/>
          <w:szCs w:val="24"/>
        </w:rPr>
        <w:t>. от 03.12.2012г.   № 09-04/112</w:t>
      </w:r>
      <w:r w:rsidR="001C51BA" w:rsidRPr="005D41DE">
        <w:rPr>
          <w:rFonts w:ascii="Times New Roman" w:hAnsi="Times New Roman" w:cs="Times New Roman"/>
          <w:sz w:val="24"/>
          <w:szCs w:val="24"/>
        </w:rPr>
        <w:t xml:space="preserve">) </w:t>
      </w:r>
      <w:r w:rsidR="001C51BA" w:rsidRPr="005A69F6">
        <w:rPr>
          <w:rFonts w:ascii="Times New Roman" w:hAnsi="Times New Roman" w:cs="Times New Roman"/>
          <w:sz w:val="24"/>
          <w:szCs w:val="24"/>
        </w:rPr>
        <w:t>(см. приложение №</w:t>
      </w:r>
      <w:r w:rsidR="001C51BA">
        <w:rPr>
          <w:rFonts w:ascii="Times New Roman" w:hAnsi="Times New Roman" w:cs="Times New Roman"/>
          <w:sz w:val="24"/>
          <w:szCs w:val="24"/>
        </w:rPr>
        <w:t>1</w:t>
      </w:r>
      <w:r w:rsidR="001C51BA" w:rsidRPr="005A69F6">
        <w:rPr>
          <w:rFonts w:ascii="Times New Roman" w:hAnsi="Times New Roman" w:cs="Times New Roman"/>
          <w:sz w:val="24"/>
          <w:szCs w:val="24"/>
        </w:rPr>
        <w:t>).</w:t>
      </w:r>
      <w:r w:rsidR="001C51B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51BA" w:rsidRPr="005D41DE">
        <w:rPr>
          <w:rFonts w:ascii="Times New Roman" w:hAnsi="Times New Roman" w:cs="Times New Roman"/>
          <w:sz w:val="24"/>
          <w:szCs w:val="24"/>
        </w:rPr>
        <w:t xml:space="preserve">На данные разногласия контрольно - счетной палатой </w:t>
      </w:r>
      <w:r w:rsidR="00C12946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1C51BA" w:rsidRPr="005D41DE">
        <w:rPr>
          <w:rFonts w:ascii="Times New Roman" w:hAnsi="Times New Roman" w:cs="Times New Roman"/>
          <w:sz w:val="24"/>
          <w:szCs w:val="24"/>
        </w:rPr>
        <w:t>ответ (</w:t>
      </w:r>
      <w:r w:rsidR="001C51BA" w:rsidRPr="00CB6CE2">
        <w:rPr>
          <w:rFonts w:ascii="Times New Roman" w:hAnsi="Times New Roman" w:cs="Times New Roman"/>
          <w:sz w:val="24"/>
          <w:szCs w:val="24"/>
        </w:rPr>
        <w:t>исх. от  1</w:t>
      </w:r>
      <w:r w:rsidR="001C51BA">
        <w:rPr>
          <w:rFonts w:ascii="Times New Roman" w:hAnsi="Times New Roman" w:cs="Times New Roman"/>
          <w:sz w:val="24"/>
          <w:szCs w:val="24"/>
        </w:rPr>
        <w:t>1</w:t>
      </w:r>
      <w:r w:rsidR="001C51BA" w:rsidRPr="00CB6CE2">
        <w:rPr>
          <w:rFonts w:ascii="Times New Roman" w:hAnsi="Times New Roman" w:cs="Times New Roman"/>
          <w:sz w:val="24"/>
          <w:szCs w:val="24"/>
        </w:rPr>
        <w:t>.12.2012г. № 09-04/16</w:t>
      </w:r>
      <w:r w:rsidR="001C51BA">
        <w:rPr>
          <w:rFonts w:ascii="Times New Roman" w:hAnsi="Times New Roman" w:cs="Times New Roman"/>
          <w:sz w:val="24"/>
          <w:szCs w:val="24"/>
        </w:rPr>
        <w:t>2</w:t>
      </w:r>
      <w:r w:rsidR="001C51BA" w:rsidRPr="005D41DE">
        <w:rPr>
          <w:rFonts w:ascii="Times New Roman" w:hAnsi="Times New Roman" w:cs="Times New Roman"/>
          <w:sz w:val="24"/>
          <w:szCs w:val="24"/>
        </w:rPr>
        <w:t>) (</w:t>
      </w:r>
      <w:r w:rsidR="001C51BA" w:rsidRPr="005A69F6">
        <w:rPr>
          <w:rFonts w:ascii="Times New Roman" w:hAnsi="Times New Roman" w:cs="Times New Roman"/>
          <w:sz w:val="24"/>
          <w:szCs w:val="24"/>
        </w:rPr>
        <w:t xml:space="preserve">см. приложение № </w:t>
      </w:r>
      <w:r w:rsidR="001C51BA">
        <w:rPr>
          <w:rFonts w:ascii="Times New Roman" w:hAnsi="Times New Roman" w:cs="Times New Roman"/>
          <w:sz w:val="24"/>
          <w:szCs w:val="24"/>
        </w:rPr>
        <w:t>2</w:t>
      </w:r>
      <w:r w:rsidR="001C51BA" w:rsidRPr="005D41DE">
        <w:rPr>
          <w:rFonts w:ascii="Times New Roman" w:hAnsi="Times New Roman" w:cs="Times New Roman"/>
          <w:sz w:val="24"/>
          <w:szCs w:val="24"/>
        </w:rPr>
        <w:t>).</w:t>
      </w:r>
    </w:p>
    <w:p w:rsidR="004C64FD" w:rsidRDefault="001C51BA" w:rsidP="001C51BA">
      <w:pPr>
        <w:pStyle w:val="a6"/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                   </w:t>
      </w:r>
    </w:p>
    <w:p w:rsidR="001C51BA" w:rsidRDefault="004C64FD" w:rsidP="001C51BA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                     </w:t>
      </w:r>
      <w:r w:rsidR="001C51BA" w:rsidRPr="00783A46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3F7359" w:rsidRDefault="003F7359" w:rsidP="001C51BA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59" w:rsidRPr="003F7359" w:rsidRDefault="003F7359" w:rsidP="0004282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F34">
        <w:rPr>
          <w:rFonts w:ascii="Times New Roman" w:hAnsi="Times New Roman" w:cs="Times New Roman"/>
          <w:sz w:val="24"/>
          <w:szCs w:val="24"/>
        </w:rPr>
        <w:t>МБОУДОД СДЮСШОР №6 «Теннис»</w:t>
      </w:r>
      <w:r>
        <w:rPr>
          <w:rFonts w:ascii="Times New Roman" w:hAnsi="Times New Roman" w:cs="Times New Roman"/>
          <w:sz w:val="24"/>
          <w:szCs w:val="24"/>
        </w:rPr>
        <w:t xml:space="preserve"> не имеет собственной материальной базы</w:t>
      </w:r>
    </w:p>
    <w:p w:rsidR="00C12946" w:rsidRDefault="003F7359" w:rsidP="003F735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своей уставной деятельности.</w:t>
      </w:r>
    </w:p>
    <w:p w:rsidR="003F7359" w:rsidRPr="003F7359" w:rsidRDefault="003F7359" w:rsidP="0004282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затрат Учреждения расходы на аренду помещений и теннисных кортов</w:t>
      </w:r>
    </w:p>
    <w:p w:rsidR="003F7359" w:rsidRDefault="003F7359" w:rsidP="003F7359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составляют в 2011году  51,6 %; в 2012 году  54,0 %.</w:t>
      </w:r>
    </w:p>
    <w:p w:rsidR="00523B70" w:rsidRDefault="00523B70" w:rsidP="001C51BA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За 2011 год:</w:t>
      </w:r>
    </w:p>
    <w:p w:rsidR="00523B70" w:rsidRPr="00C95302" w:rsidRDefault="00C95302" w:rsidP="00C95302">
      <w:pPr>
        <w:widowControl w:val="0"/>
        <w:autoSpaceDE w:val="0"/>
        <w:autoSpaceDN w:val="0"/>
        <w:adjustRightInd w:val="0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C9530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B70" w:rsidRPr="00C95302">
        <w:rPr>
          <w:rFonts w:ascii="Times New Roman" w:hAnsi="Times New Roman" w:cs="Times New Roman"/>
          <w:bCs/>
          <w:sz w:val="24"/>
          <w:szCs w:val="24"/>
        </w:rPr>
        <w:t>В нарушение</w:t>
      </w:r>
      <w:r w:rsidR="00523B70" w:rsidRPr="00C95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B70" w:rsidRPr="00C95302">
        <w:rPr>
          <w:rFonts w:ascii="Times New Roman" w:hAnsi="Times New Roman" w:cs="Times New Roman"/>
          <w:sz w:val="24"/>
          <w:szCs w:val="24"/>
        </w:rPr>
        <w:t>ст.69.2 Бюджетного кодекса РФ и п.4 Порядка, лимиты бюджетных</w:t>
      </w:r>
    </w:p>
    <w:p w:rsidR="00523B70" w:rsidRPr="00523B70" w:rsidRDefault="00523B70" w:rsidP="00523B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B70">
        <w:rPr>
          <w:rFonts w:ascii="Times New Roman" w:hAnsi="Times New Roman" w:cs="Times New Roman"/>
          <w:sz w:val="24"/>
          <w:szCs w:val="24"/>
        </w:rPr>
        <w:t>обязательств на 2011 год доведены</w:t>
      </w:r>
      <w:r w:rsidRPr="00523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B70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</w:t>
      </w:r>
      <w:r w:rsidRPr="00523B70">
        <w:rPr>
          <w:rFonts w:ascii="Times New Roman" w:hAnsi="Times New Roman" w:cs="Times New Roman"/>
          <w:b/>
          <w:sz w:val="24"/>
          <w:szCs w:val="24"/>
        </w:rPr>
        <w:t>без утверждения муниципального 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B70">
        <w:rPr>
          <w:rFonts w:ascii="Times New Roman" w:hAnsi="Times New Roman" w:cs="Times New Roman"/>
          <w:sz w:val="24"/>
          <w:szCs w:val="24"/>
        </w:rPr>
        <w:t>В нарушение  Порядка   изменение в муниципальное задание внесено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B70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523B70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Pr="00523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B70">
        <w:rPr>
          <w:rFonts w:ascii="Times New Roman" w:hAnsi="Times New Roman" w:cs="Times New Roman"/>
          <w:sz w:val="24"/>
          <w:szCs w:val="24"/>
        </w:rPr>
        <w:t>(п.2).</w:t>
      </w:r>
    </w:p>
    <w:p w:rsidR="001C51BA" w:rsidRDefault="00C95302" w:rsidP="00523B7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</w:t>
      </w:r>
      <w:r w:rsidR="00523B70">
        <w:rPr>
          <w:rFonts w:ascii="Times New Roman" w:hAnsi="Times New Roman" w:cs="Times New Roman"/>
          <w:b/>
          <w:sz w:val="24"/>
          <w:szCs w:val="24"/>
        </w:rPr>
        <w:t>Н</w:t>
      </w:r>
      <w:r w:rsidR="00523B70" w:rsidRPr="00322F34">
        <w:rPr>
          <w:rFonts w:ascii="Times New Roman" w:hAnsi="Times New Roman" w:cs="Times New Roman"/>
          <w:b/>
          <w:sz w:val="24"/>
          <w:szCs w:val="24"/>
        </w:rPr>
        <w:t>еправомерно произведённы</w:t>
      </w:r>
      <w:r w:rsidR="00523B70">
        <w:rPr>
          <w:rFonts w:ascii="Times New Roman" w:hAnsi="Times New Roman" w:cs="Times New Roman"/>
          <w:b/>
          <w:sz w:val="24"/>
          <w:szCs w:val="24"/>
        </w:rPr>
        <w:t>е</w:t>
      </w:r>
      <w:r w:rsidR="00523B70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523B70" w:rsidRPr="00322F34">
        <w:rPr>
          <w:rFonts w:ascii="Times New Roman" w:hAnsi="Times New Roman" w:cs="Times New Roman"/>
          <w:b/>
          <w:sz w:val="24"/>
          <w:szCs w:val="24"/>
        </w:rPr>
        <w:t>расход</w:t>
      </w:r>
      <w:r w:rsidR="00523B70">
        <w:rPr>
          <w:rFonts w:ascii="Times New Roman" w:hAnsi="Times New Roman" w:cs="Times New Roman"/>
          <w:b/>
          <w:sz w:val="24"/>
          <w:szCs w:val="24"/>
        </w:rPr>
        <w:t>ы</w:t>
      </w:r>
      <w:r w:rsidR="00523B70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4C64FD">
        <w:rPr>
          <w:rFonts w:ascii="Times New Roman" w:hAnsi="Times New Roman" w:cs="Times New Roman"/>
          <w:sz w:val="24"/>
          <w:szCs w:val="24"/>
        </w:rPr>
        <w:t>по ст.210 «Оплата труда с начислениями»</w:t>
      </w:r>
      <w:r w:rsidR="00523B70" w:rsidRPr="00322F34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523B70">
        <w:rPr>
          <w:rFonts w:ascii="Times New Roman" w:hAnsi="Times New Roman" w:cs="Times New Roman"/>
          <w:sz w:val="24"/>
          <w:szCs w:val="24"/>
        </w:rPr>
        <w:t>и</w:t>
      </w:r>
      <w:r w:rsidR="00523B70" w:rsidRPr="00322F34">
        <w:rPr>
          <w:rFonts w:ascii="Times New Roman" w:hAnsi="Times New Roman" w:cs="Times New Roman"/>
          <w:sz w:val="24"/>
          <w:szCs w:val="24"/>
        </w:rPr>
        <w:t xml:space="preserve"> </w:t>
      </w:r>
      <w:r w:rsidR="00523B70" w:rsidRPr="00322F34">
        <w:rPr>
          <w:rFonts w:ascii="Times New Roman" w:hAnsi="Times New Roman" w:cs="Times New Roman"/>
          <w:b/>
          <w:sz w:val="24"/>
          <w:szCs w:val="24"/>
        </w:rPr>
        <w:t>142,1 тыс.</w:t>
      </w:r>
      <w:r w:rsidR="00523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B70" w:rsidRPr="00322F34">
        <w:rPr>
          <w:rFonts w:ascii="Times New Roman" w:hAnsi="Times New Roman" w:cs="Times New Roman"/>
          <w:b/>
          <w:sz w:val="24"/>
          <w:szCs w:val="24"/>
        </w:rPr>
        <w:t>руб</w:t>
      </w:r>
      <w:r w:rsidR="00523B70" w:rsidRPr="00523B70">
        <w:rPr>
          <w:rFonts w:ascii="Times New Roman" w:hAnsi="Times New Roman" w:cs="Times New Roman"/>
          <w:sz w:val="24"/>
          <w:szCs w:val="24"/>
        </w:rPr>
        <w:t>.</w:t>
      </w:r>
      <w:r w:rsidR="00523B70">
        <w:rPr>
          <w:rFonts w:ascii="Times New Roman" w:hAnsi="Times New Roman" w:cs="Times New Roman"/>
          <w:sz w:val="24"/>
          <w:szCs w:val="24"/>
        </w:rPr>
        <w:t xml:space="preserve"> </w:t>
      </w:r>
      <w:r w:rsidR="00523B70" w:rsidRPr="00523B70">
        <w:rPr>
          <w:rFonts w:ascii="Times New Roman" w:hAnsi="Times New Roman" w:cs="Times New Roman"/>
          <w:sz w:val="24"/>
          <w:szCs w:val="24"/>
        </w:rPr>
        <w:t>(п.5.1.1.).</w:t>
      </w:r>
      <w:r w:rsidR="00523B7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A4560" w:rsidRDefault="001C51BA" w:rsidP="001C51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A4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4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1C51BA" w:rsidRDefault="004A4560" w:rsidP="001C51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4C64FD">
        <w:rPr>
          <w:rFonts w:ascii="Times New Roman" w:hAnsi="Times New Roman" w:cs="Times New Roman"/>
          <w:b/>
          <w:sz w:val="24"/>
          <w:szCs w:val="24"/>
        </w:rPr>
        <w:t>За 2012 год:</w:t>
      </w:r>
    </w:p>
    <w:p w:rsidR="004C64FD" w:rsidRPr="00C95302" w:rsidRDefault="004C64FD" w:rsidP="00C9530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302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C95302">
        <w:rPr>
          <w:rFonts w:ascii="Times New Roman" w:hAnsi="Times New Roman" w:cs="Times New Roman"/>
          <w:sz w:val="24"/>
          <w:szCs w:val="24"/>
        </w:rPr>
        <w:t xml:space="preserve">  Федерального  закона  от 12.01.1996г.  №7 - ФЗ   «</w:t>
      </w:r>
      <w:proofErr w:type="gramStart"/>
      <w:r w:rsidRPr="00C953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95302">
        <w:rPr>
          <w:rFonts w:ascii="Times New Roman" w:hAnsi="Times New Roman" w:cs="Times New Roman"/>
          <w:sz w:val="24"/>
          <w:szCs w:val="24"/>
        </w:rPr>
        <w:t xml:space="preserve"> некоммерческих</w:t>
      </w:r>
    </w:p>
    <w:p w:rsidR="004C64FD" w:rsidRPr="004C64FD" w:rsidRDefault="004C64FD" w:rsidP="004C64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64F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4C64FD">
        <w:rPr>
          <w:rFonts w:ascii="Times New Roman" w:hAnsi="Times New Roman" w:cs="Times New Roman"/>
          <w:sz w:val="24"/>
          <w:szCs w:val="24"/>
        </w:rPr>
        <w:t xml:space="preserve">» Учреждением </w:t>
      </w:r>
      <w:r w:rsidRPr="004C64FD">
        <w:rPr>
          <w:rFonts w:ascii="Times New Roman" w:hAnsi="Times New Roman" w:cs="Times New Roman"/>
          <w:b/>
          <w:sz w:val="24"/>
          <w:szCs w:val="24"/>
        </w:rPr>
        <w:t>неправомерно</w:t>
      </w:r>
      <w:r w:rsidRPr="004C64FD">
        <w:rPr>
          <w:rFonts w:ascii="Times New Roman" w:hAnsi="Times New Roman" w:cs="Times New Roman"/>
          <w:sz w:val="24"/>
          <w:szCs w:val="24"/>
        </w:rPr>
        <w:t xml:space="preserve"> </w:t>
      </w:r>
      <w:r w:rsidRPr="004C64FD">
        <w:rPr>
          <w:rFonts w:ascii="Times New Roman" w:hAnsi="Times New Roman" w:cs="Times New Roman"/>
          <w:b/>
          <w:sz w:val="24"/>
          <w:szCs w:val="24"/>
        </w:rPr>
        <w:t>заключены договоры</w:t>
      </w:r>
      <w:r w:rsidRPr="004C6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(крупные сделки) </w:t>
      </w:r>
      <w:r w:rsidRPr="004C64FD">
        <w:rPr>
          <w:rFonts w:ascii="Times New Roman" w:hAnsi="Times New Roman" w:cs="Times New Roman"/>
          <w:sz w:val="24"/>
          <w:szCs w:val="24"/>
        </w:rPr>
        <w:t>на оказание услуг по предоставлению теннисных кортов (со вспомогательными помещениями) на общую сумму</w:t>
      </w:r>
      <w:r w:rsidRPr="004C6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4FD">
        <w:rPr>
          <w:rFonts w:ascii="Times New Roman" w:hAnsi="Times New Roman" w:cs="Times New Roman"/>
          <w:sz w:val="24"/>
          <w:szCs w:val="24"/>
        </w:rPr>
        <w:t xml:space="preserve"> </w:t>
      </w:r>
      <w:r w:rsidRPr="004C64FD">
        <w:rPr>
          <w:rFonts w:ascii="Times New Roman" w:hAnsi="Times New Roman" w:cs="Times New Roman"/>
          <w:b/>
          <w:sz w:val="24"/>
          <w:szCs w:val="24"/>
        </w:rPr>
        <w:t>5 239,1 тыс.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4FD">
        <w:rPr>
          <w:rFonts w:ascii="Times New Roman" w:hAnsi="Times New Roman" w:cs="Times New Roman"/>
          <w:sz w:val="24"/>
          <w:szCs w:val="24"/>
        </w:rPr>
        <w:t>(п.5.2.4.)</w:t>
      </w:r>
    </w:p>
    <w:p w:rsidR="004C64FD" w:rsidRDefault="001C51BA" w:rsidP="001C5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1C51BA" w:rsidRPr="00BA56CD" w:rsidRDefault="004C64FD" w:rsidP="001C5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C51BA" w:rsidRPr="00BA56C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1C51BA" w:rsidRPr="00BA56CD" w:rsidRDefault="001C51BA" w:rsidP="001C5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12" w:rsidRDefault="001C51BA" w:rsidP="004676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C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A56CD">
        <w:rPr>
          <w:rFonts w:ascii="Times New Roman" w:hAnsi="Times New Roman" w:cs="Times New Roman"/>
          <w:b/>
          <w:sz w:val="24"/>
          <w:szCs w:val="24"/>
        </w:rPr>
        <w:t>Мэрии городского округа Тольятти</w:t>
      </w:r>
      <w:r>
        <w:rPr>
          <w:rFonts w:ascii="Times New Roman" w:hAnsi="Times New Roman" w:cs="Times New Roman"/>
          <w:b/>
          <w:sz w:val="24"/>
          <w:szCs w:val="24"/>
        </w:rPr>
        <w:t xml:space="preserve"> (ГРБС)</w:t>
      </w:r>
      <w:r w:rsidRPr="00BA56CD">
        <w:rPr>
          <w:rFonts w:ascii="Times New Roman" w:hAnsi="Times New Roman" w:cs="Times New Roman"/>
          <w:b/>
          <w:sz w:val="24"/>
          <w:szCs w:val="24"/>
        </w:rPr>
        <w:t>:</w:t>
      </w:r>
    </w:p>
    <w:p w:rsidR="004A4560" w:rsidRDefault="004A4560" w:rsidP="0004282C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560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560">
        <w:rPr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56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560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56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МБОУ ДОД СДЮСШОР</w:t>
      </w:r>
    </w:p>
    <w:p w:rsidR="004A4560" w:rsidRPr="004A4560" w:rsidRDefault="004A4560" w:rsidP="004A456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560">
        <w:rPr>
          <w:rFonts w:ascii="Times New Roman" w:hAnsi="Times New Roman" w:cs="Times New Roman"/>
          <w:sz w:val="24"/>
          <w:szCs w:val="24"/>
        </w:rPr>
        <w:lastRenderedPageBreak/>
        <w:t>№6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560">
        <w:rPr>
          <w:rFonts w:ascii="Times New Roman" w:hAnsi="Times New Roman" w:cs="Times New Roman"/>
          <w:sz w:val="24"/>
          <w:szCs w:val="24"/>
        </w:rPr>
        <w:t>«Теннис»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площадей в безвозмездное пользование для осуществления уставной деятельности Учреждения и снижения расходных обязательств бюджета городского округа  в виде затрат по договорам аренды недвижимого имущества с коммерческой  организацией.</w:t>
      </w:r>
    </w:p>
    <w:p w:rsidR="00846F55" w:rsidRDefault="00561FAA" w:rsidP="0004282C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FA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560"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 </w:t>
      </w:r>
      <w:r w:rsidR="004A4560"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846F55">
        <w:rPr>
          <w:rFonts w:ascii="Times New Roman" w:hAnsi="Times New Roman" w:cs="Times New Roman"/>
          <w:sz w:val="24"/>
          <w:szCs w:val="24"/>
        </w:rPr>
        <w:t xml:space="preserve"> </w:t>
      </w:r>
      <w:r w:rsidR="004A4560"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обеспечения  </w:t>
      </w:r>
      <w:r w:rsidR="00846F55">
        <w:rPr>
          <w:rFonts w:ascii="Times New Roman" w:hAnsi="Times New Roman" w:cs="Times New Roman"/>
          <w:sz w:val="24"/>
          <w:szCs w:val="24"/>
        </w:rPr>
        <w:t xml:space="preserve">  </w:t>
      </w:r>
      <w:r w:rsidR="004A4560">
        <w:rPr>
          <w:rFonts w:ascii="Times New Roman" w:hAnsi="Times New Roman" w:cs="Times New Roman"/>
          <w:sz w:val="24"/>
          <w:szCs w:val="24"/>
        </w:rPr>
        <w:t xml:space="preserve"> </w:t>
      </w:r>
      <w:r w:rsidR="00846F55">
        <w:rPr>
          <w:rFonts w:ascii="Times New Roman" w:hAnsi="Times New Roman" w:cs="Times New Roman"/>
          <w:sz w:val="24"/>
          <w:szCs w:val="24"/>
        </w:rPr>
        <w:t>(субсидию)   муниципального</w:t>
      </w:r>
    </w:p>
    <w:p w:rsidR="00561FAA" w:rsidRDefault="00561FAA" w:rsidP="00561FA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F55">
        <w:rPr>
          <w:rFonts w:ascii="Times New Roman" w:hAnsi="Times New Roman" w:cs="Times New Roman"/>
          <w:sz w:val="24"/>
          <w:szCs w:val="24"/>
        </w:rPr>
        <w:t>задания на</w:t>
      </w:r>
      <w:r w:rsidR="00846F55"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оказание безвозмездных муниципальных услуг в соответствии с нормативами финансовых  затрат  и  </w:t>
      </w:r>
      <w:r w:rsidR="0016627D">
        <w:rPr>
          <w:rFonts w:ascii="Times New Roman" w:hAnsi="Times New Roman" w:cs="Times New Roman"/>
          <w:sz w:val="24"/>
          <w:szCs w:val="24"/>
        </w:rPr>
        <w:t>«Методическими рекомендациями по определению расчетно-нормативных затрат на оказание муниципальных услуг (выполнение работ) отраслевыми (функциональными) органами мэрии и муниципальными учреждениями, а также расчетно-нормативных затрат на содержание имущества муниципальных учреждений городского округа Тольятти», утвержденных постановлением мэрии городского округа Тольятти от 07.02.2011г. № 342-п/1</w:t>
      </w:r>
      <w:r w:rsidRPr="00561F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42BA" w:rsidRDefault="007842BA" w:rsidP="0004282C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2BA">
        <w:rPr>
          <w:rFonts w:ascii="Times New Roman" w:hAnsi="Times New Roman" w:cs="Times New Roman"/>
          <w:sz w:val="24"/>
          <w:szCs w:val="24"/>
        </w:rPr>
        <w:t xml:space="preserve">Решить  вопрос  об исключении договорных обязательств </w:t>
      </w:r>
      <w:r w:rsidR="00363E65">
        <w:rPr>
          <w:rFonts w:ascii="Times New Roman" w:hAnsi="Times New Roman" w:cs="Times New Roman"/>
          <w:sz w:val="24"/>
          <w:szCs w:val="24"/>
        </w:rPr>
        <w:t xml:space="preserve"> </w:t>
      </w:r>
      <w:r w:rsidRPr="007842BA">
        <w:rPr>
          <w:rFonts w:ascii="Times New Roman" w:hAnsi="Times New Roman" w:cs="Times New Roman"/>
          <w:sz w:val="24"/>
          <w:szCs w:val="24"/>
        </w:rPr>
        <w:t xml:space="preserve">по возмещению    затрат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124C" w:rsidRPr="007842BA" w:rsidRDefault="007842BA" w:rsidP="007842B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2BA">
        <w:rPr>
          <w:rFonts w:ascii="Times New Roman" w:hAnsi="Times New Roman" w:cs="Times New Roman"/>
          <w:sz w:val="24"/>
          <w:szCs w:val="24"/>
        </w:rPr>
        <w:t xml:space="preserve">на    оказание   коммунальных    услуг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2BA">
        <w:rPr>
          <w:rFonts w:ascii="Times New Roman" w:hAnsi="Times New Roman" w:cs="Times New Roman"/>
          <w:sz w:val="24"/>
          <w:szCs w:val="24"/>
        </w:rPr>
        <w:t>п</w:t>
      </w:r>
      <w:r w:rsidR="00EC310C" w:rsidRPr="007842BA">
        <w:rPr>
          <w:rFonts w:ascii="Times New Roman" w:hAnsi="Times New Roman" w:cs="Times New Roman"/>
          <w:sz w:val="24"/>
          <w:szCs w:val="24"/>
        </w:rPr>
        <w:t>ри</w:t>
      </w:r>
      <w:r w:rsidRPr="007842BA">
        <w:rPr>
          <w:rFonts w:ascii="Times New Roman" w:hAnsi="Times New Roman" w:cs="Times New Roman"/>
          <w:sz w:val="24"/>
          <w:szCs w:val="24"/>
        </w:rPr>
        <w:t xml:space="preserve">   </w:t>
      </w:r>
      <w:r w:rsidR="00EC310C" w:rsidRPr="007842BA">
        <w:rPr>
          <w:rFonts w:ascii="Times New Roman" w:hAnsi="Times New Roman" w:cs="Times New Roman"/>
          <w:sz w:val="24"/>
          <w:szCs w:val="24"/>
        </w:rPr>
        <w:t xml:space="preserve">заключении  </w:t>
      </w:r>
      <w:r w:rsidRPr="007842BA">
        <w:rPr>
          <w:rFonts w:ascii="Times New Roman" w:hAnsi="Times New Roman" w:cs="Times New Roman"/>
          <w:sz w:val="24"/>
          <w:szCs w:val="24"/>
        </w:rPr>
        <w:t xml:space="preserve">  </w:t>
      </w:r>
      <w:r w:rsidR="00EC310C" w:rsidRPr="007842B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7842BA">
        <w:rPr>
          <w:rFonts w:ascii="Times New Roman" w:hAnsi="Times New Roman" w:cs="Times New Roman"/>
          <w:sz w:val="24"/>
          <w:szCs w:val="24"/>
        </w:rPr>
        <w:t xml:space="preserve">   </w:t>
      </w:r>
      <w:r w:rsidR="00EC310C" w:rsidRPr="007842BA">
        <w:rPr>
          <w:rFonts w:ascii="Times New Roman" w:hAnsi="Times New Roman" w:cs="Times New Roman"/>
          <w:sz w:val="24"/>
          <w:szCs w:val="24"/>
        </w:rPr>
        <w:t>безвозмездного</w:t>
      </w:r>
      <w:r w:rsidRPr="007842BA">
        <w:rPr>
          <w:rFonts w:ascii="Times New Roman" w:hAnsi="Times New Roman" w:cs="Times New Roman"/>
          <w:sz w:val="24"/>
          <w:szCs w:val="24"/>
        </w:rPr>
        <w:t xml:space="preserve">  </w:t>
      </w:r>
      <w:r w:rsidR="00EC310C" w:rsidRPr="007842B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Pr="007842BA">
        <w:rPr>
          <w:rFonts w:ascii="Times New Roman" w:hAnsi="Times New Roman" w:cs="Times New Roman"/>
          <w:sz w:val="24"/>
          <w:szCs w:val="24"/>
        </w:rPr>
        <w:t xml:space="preserve">  </w:t>
      </w:r>
      <w:r w:rsidR="00EC310C" w:rsidRPr="007842BA">
        <w:rPr>
          <w:rFonts w:ascii="Times New Roman" w:hAnsi="Times New Roman" w:cs="Times New Roman"/>
          <w:sz w:val="24"/>
          <w:szCs w:val="24"/>
        </w:rPr>
        <w:t>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10C" w:rsidRPr="007842BA">
        <w:rPr>
          <w:rFonts w:ascii="Times New Roman" w:hAnsi="Times New Roman" w:cs="Times New Roman"/>
          <w:sz w:val="24"/>
          <w:szCs w:val="24"/>
        </w:rPr>
        <w:t>имущества муниципальными учреждениями городского округа</w:t>
      </w:r>
      <w:r w:rsidRPr="007842BA">
        <w:rPr>
          <w:rFonts w:ascii="Times New Roman" w:hAnsi="Times New Roman" w:cs="Times New Roman"/>
          <w:sz w:val="24"/>
          <w:szCs w:val="24"/>
        </w:rPr>
        <w:t>.</w:t>
      </w:r>
    </w:p>
    <w:p w:rsidR="001C124C" w:rsidRDefault="00360A36" w:rsidP="00360A36">
      <w:pPr>
        <w:pStyle w:val="a5"/>
        <w:tabs>
          <w:tab w:val="left" w:pos="284"/>
        </w:tabs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302" w:rsidRDefault="001C124C" w:rsidP="00360A36">
      <w:pPr>
        <w:pStyle w:val="a5"/>
        <w:tabs>
          <w:tab w:val="left" w:pos="284"/>
        </w:tabs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6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A36" w:rsidRPr="00360A36">
        <w:rPr>
          <w:rFonts w:ascii="Times New Roman" w:hAnsi="Times New Roman" w:cs="Times New Roman"/>
          <w:b/>
          <w:sz w:val="24"/>
          <w:szCs w:val="24"/>
        </w:rPr>
        <w:t>МБОУДОД СДЮСШОР №6 «Теннис»</w:t>
      </w:r>
      <w:r w:rsidR="00360A36">
        <w:rPr>
          <w:rFonts w:ascii="Times New Roman" w:hAnsi="Times New Roman" w:cs="Times New Roman"/>
          <w:b/>
          <w:sz w:val="24"/>
          <w:szCs w:val="24"/>
        </w:rPr>
        <w:t>.</w:t>
      </w:r>
    </w:p>
    <w:p w:rsidR="00360A36" w:rsidRPr="00D02F7C" w:rsidRDefault="00360A36" w:rsidP="0004282C">
      <w:pPr>
        <w:pStyle w:val="a5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7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 </w:t>
      </w:r>
      <w:r w:rsidRPr="00D02F7C">
        <w:rPr>
          <w:rFonts w:ascii="Times New Roman" w:hAnsi="Times New Roman" w:cs="Times New Roman"/>
          <w:sz w:val="24"/>
          <w:szCs w:val="24"/>
        </w:rPr>
        <w:t>финансово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</w:t>
      </w:r>
      <w:r w:rsidRPr="00D02F7C">
        <w:rPr>
          <w:rFonts w:ascii="Times New Roman" w:hAnsi="Times New Roman" w:cs="Times New Roman"/>
          <w:sz w:val="24"/>
          <w:szCs w:val="24"/>
        </w:rPr>
        <w:t>-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</w:t>
      </w:r>
      <w:r w:rsidRPr="00D02F7C">
        <w:rPr>
          <w:rFonts w:ascii="Times New Roman" w:hAnsi="Times New Roman" w:cs="Times New Roman"/>
          <w:sz w:val="24"/>
          <w:szCs w:val="24"/>
        </w:rPr>
        <w:t xml:space="preserve">хозяйственную 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 </w:t>
      </w:r>
      <w:r w:rsidRPr="00D02F7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  </w:t>
      </w:r>
      <w:r w:rsidRPr="00D02F7C">
        <w:rPr>
          <w:rFonts w:ascii="Times New Roman" w:hAnsi="Times New Roman" w:cs="Times New Roman"/>
          <w:sz w:val="24"/>
          <w:szCs w:val="24"/>
        </w:rPr>
        <w:t xml:space="preserve">в 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  </w:t>
      </w:r>
      <w:r w:rsidRPr="00D02F7C">
        <w:rPr>
          <w:rFonts w:ascii="Times New Roman" w:hAnsi="Times New Roman" w:cs="Times New Roman"/>
          <w:sz w:val="24"/>
          <w:szCs w:val="24"/>
        </w:rPr>
        <w:t>соответствии</w:t>
      </w:r>
      <w:r w:rsidR="0021405F" w:rsidRPr="00D02F7C">
        <w:rPr>
          <w:rFonts w:ascii="Times New Roman" w:hAnsi="Times New Roman" w:cs="Times New Roman"/>
          <w:sz w:val="24"/>
          <w:szCs w:val="24"/>
        </w:rPr>
        <w:t xml:space="preserve">    </w:t>
      </w:r>
      <w:r w:rsidRPr="00D02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F7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0A36" w:rsidRDefault="00360A36" w:rsidP="00360A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A36">
        <w:rPr>
          <w:rFonts w:ascii="Times New Roman" w:hAnsi="Times New Roman" w:cs="Times New Roman"/>
          <w:sz w:val="24"/>
          <w:szCs w:val="24"/>
        </w:rPr>
        <w:t xml:space="preserve">утвержденными нормами федерального законодательства и </w:t>
      </w:r>
      <w:r w:rsidR="00EC310C">
        <w:rPr>
          <w:rFonts w:ascii="Times New Roman" w:hAnsi="Times New Roman" w:cs="Times New Roman"/>
          <w:sz w:val="24"/>
          <w:szCs w:val="24"/>
        </w:rPr>
        <w:t>муниципальны</w:t>
      </w:r>
      <w:r w:rsidR="00D02F7C">
        <w:rPr>
          <w:rFonts w:ascii="Times New Roman" w:hAnsi="Times New Roman" w:cs="Times New Roman"/>
          <w:sz w:val="24"/>
          <w:szCs w:val="24"/>
        </w:rPr>
        <w:t>х</w:t>
      </w:r>
      <w:r w:rsidR="0021405F">
        <w:rPr>
          <w:rFonts w:ascii="Times New Roman" w:hAnsi="Times New Roman" w:cs="Times New Roman"/>
          <w:sz w:val="24"/>
          <w:szCs w:val="24"/>
        </w:rPr>
        <w:t xml:space="preserve"> </w:t>
      </w:r>
      <w:r w:rsidRPr="00360A36">
        <w:rPr>
          <w:rFonts w:ascii="Times New Roman" w:hAnsi="Times New Roman" w:cs="Times New Roman"/>
          <w:sz w:val="24"/>
          <w:szCs w:val="24"/>
        </w:rPr>
        <w:t>правовы</w:t>
      </w:r>
      <w:r w:rsidR="00D02F7C">
        <w:rPr>
          <w:rFonts w:ascii="Times New Roman" w:hAnsi="Times New Roman" w:cs="Times New Roman"/>
          <w:sz w:val="24"/>
          <w:szCs w:val="24"/>
        </w:rPr>
        <w:t>х</w:t>
      </w:r>
      <w:r w:rsidRPr="00360A36">
        <w:rPr>
          <w:rFonts w:ascii="Times New Roman" w:hAnsi="Times New Roman" w:cs="Times New Roman"/>
          <w:sz w:val="24"/>
          <w:szCs w:val="24"/>
        </w:rPr>
        <w:t xml:space="preserve"> акт</w:t>
      </w:r>
      <w:r w:rsidR="00D02F7C">
        <w:rPr>
          <w:rFonts w:ascii="Times New Roman" w:hAnsi="Times New Roman" w:cs="Times New Roman"/>
          <w:sz w:val="24"/>
          <w:szCs w:val="24"/>
        </w:rPr>
        <w:t>ов</w:t>
      </w:r>
      <w:r w:rsidRPr="00360A3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самоуправления.  </w:t>
      </w:r>
    </w:p>
    <w:p w:rsidR="0021405F" w:rsidRDefault="0021405F" w:rsidP="00360A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5F" w:rsidRDefault="0021405F" w:rsidP="00360A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5F" w:rsidRDefault="0021405F" w:rsidP="00360A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5F" w:rsidRDefault="0021405F" w:rsidP="00360A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5F" w:rsidRDefault="0021405F" w:rsidP="00360A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405F" w:rsidSect="00C7785B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60" w:rsidRDefault="004A4560" w:rsidP="0034071A">
      <w:pPr>
        <w:spacing w:after="0" w:line="240" w:lineRule="auto"/>
      </w:pPr>
      <w:r>
        <w:separator/>
      </w:r>
    </w:p>
  </w:endnote>
  <w:endnote w:type="continuationSeparator" w:id="1">
    <w:p w:rsidR="004A4560" w:rsidRDefault="004A4560" w:rsidP="003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6704"/>
      <w:docPartObj>
        <w:docPartGallery w:val="Page Numbers (Bottom of Page)"/>
        <w:docPartUnique/>
      </w:docPartObj>
    </w:sdtPr>
    <w:sdtContent>
      <w:p w:rsidR="004A4560" w:rsidRDefault="0048276E">
        <w:pPr>
          <w:pStyle w:val="ab"/>
          <w:jc w:val="right"/>
        </w:pPr>
        <w:fldSimple w:instr=" PAGE   \* MERGEFORMAT ">
          <w:r w:rsidR="0022226F">
            <w:rPr>
              <w:noProof/>
            </w:rPr>
            <w:t>8</w:t>
          </w:r>
        </w:fldSimple>
      </w:p>
    </w:sdtContent>
  </w:sdt>
  <w:p w:rsidR="004A4560" w:rsidRDefault="004A45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60" w:rsidRDefault="004A4560" w:rsidP="0034071A">
      <w:pPr>
        <w:spacing w:after="0" w:line="240" w:lineRule="auto"/>
      </w:pPr>
      <w:r>
        <w:separator/>
      </w:r>
    </w:p>
  </w:footnote>
  <w:footnote w:type="continuationSeparator" w:id="1">
    <w:p w:rsidR="004A4560" w:rsidRDefault="004A4560" w:rsidP="0034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9F0"/>
    <w:multiLevelType w:val="hybridMultilevel"/>
    <w:tmpl w:val="EE7245AA"/>
    <w:lvl w:ilvl="0" w:tplc="4BD48E4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EC77356"/>
    <w:multiLevelType w:val="hybridMultilevel"/>
    <w:tmpl w:val="17F8D0BA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95FF8"/>
    <w:multiLevelType w:val="hybridMultilevel"/>
    <w:tmpl w:val="E6B0A696"/>
    <w:lvl w:ilvl="0" w:tplc="B854EC5A">
      <w:start w:val="5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D2C7294"/>
    <w:multiLevelType w:val="hybridMultilevel"/>
    <w:tmpl w:val="0D8AD150"/>
    <w:lvl w:ilvl="0" w:tplc="70E8F23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5770D45"/>
    <w:multiLevelType w:val="hybridMultilevel"/>
    <w:tmpl w:val="329AACD6"/>
    <w:lvl w:ilvl="0" w:tplc="9D067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22C2B"/>
    <w:multiLevelType w:val="hybridMultilevel"/>
    <w:tmpl w:val="08006672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F106F"/>
    <w:multiLevelType w:val="hybridMultilevel"/>
    <w:tmpl w:val="8454343A"/>
    <w:lvl w:ilvl="0" w:tplc="57E8F6F4">
      <w:start w:val="1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4C91D3C"/>
    <w:multiLevelType w:val="hybridMultilevel"/>
    <w:tmpl w:val="22848E9E"/>
    <w:lvl w:ilvl="0" w:tplc="F9967E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552110E"/>
    <w:multiLevelType w:val="hybridMultilevel"/>
    <w:tmpl w:val="3AA8A4D0"/>
    <w:lvl w:ilvl="0" w:tplc="2034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87F"/>
    <w:rsid w:val="0004282C"/>
    <w:rsid w:val="0006761C"/>
    <w:rsid w:val="00143C85"/>
    <w:rsid w:val="0016627D"/>
    <w:rsid w:val="001C124C"/>
    <w:rsid w:val="001C33C1"/>
    <w:rsid w:val="001C51BA"/>
    <w:rsid w:val="00207AE5"/>
    <w:rsid w:val="0021405F"/>
    <w:rsid w:val="0022226F"/>
    <w:rsid w:val="002A148B"/>
    <w:rsid w:val="002F0F54"/>
    <w:rsid w:val="00305F70"/>
    <w:rsid w:val="00313FDD"/>
    <w:rsid w:val="00322F34"/>
    <w:rsid w:val="0034071A"/>
    <w:rsid w:val="00360A36"/>
    <w:rsid w:val="00363E65"/>
    <w:rsid w:val="003F7359"/>
    <w:rsid w:val="00435F80"/>
    <w:rsid w:val="00467612"/>
    <w:rsid w:val="0048276E"/>
    <w:rsid w:val="004A4560"/>
    <w:rsid w:val="004C64FD"/>
    <w:rsid w:val="004E567F"/>
    <w:rsid w:val="00523B47"/>
    <w:rsid w:val="00523B70"/>
    <w:rsid w:val="00561FAA"/>
    <w:rsid w:val="005D7F27"/>
    <w:rsid w:val="005F0399"/>
    <w:rsid w:val="006B5EFE"/>
    <w:rsid w:val="00724103"/>
    <w:rsid w:val="007842BA"/>
    <w:rsid w:val="007E2AC2"/>
    <w:rsid w:val="00821D4F"/>
    <w:rsid w:val="00846F55"/>
    <w:rsid w:val="008524B0"/>
    <w:rsid w:val="00882DA6"/>
    <w:rsid w:val="0091396A"/>
    <w:rsid w:val="0094232E"/>
    <w:rsid w:val="00984687"/>
    <w:rsid w:val="009F2909"/>
    <w:rsid w:val="00A2537E"/>
    <w:rsid w:val="00A77D93"/>
    <w:rsid w:val="00A84208"/>
    <w:rsid w:val="00AA7C47"/>
    <w:rsid w:val="00B43E63"/>
    <w:rsid w:val="00B55AD4"/>
    <w:rsid w:val="00B82BE9"/>
    <w:rsid w:val="00BB6A4C"/>
    <w:rsid w:val="00BC6C2F"/>
    <w:rsid w:val="00C054A0"/>
    <w:rsid w:val="00C12946"/>
    <w:rsid w:val="00C540F0"/>
    <w:rsid w:val="00C7747E"/>
    <w:rsid w:val="00C7785B"/>
    <w:rsid w:val="00C95302"/>
    <w:rsid w:val="00CA1233"/>
    <w:rsid w:val="00CA6BB6"/>
    <w:rsid w:val="00CB1F94"/>
    <w:rsid w:val="00CB252C"/>
    <w:rsid w:val="00CB47FB"/>
    <w:rsid w:val="00D02F7C"/>
    <w:rsid w:val="00D6087F"/>
    <w:rsid w:val="00DA3D65"/>
    <w:rsid w:val="00E0754D"/>
    <w:rsid w:val="00E1089A"/>
    <w:rsid w:val="00E24979"/>
    <w:rsid w:val="00E66DF3"/>
    <w:rsid w:val="00EB661B"/>
    <w:rsid w:val="00EC310C"/>
    <w:rsid w:val="00F262D0"/>
    <w:rsid w:val="00F863E8"/>
    <w:rsid w:val="00FD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7F"/>
  </w:style>
  <w:style w:type="paragraph" w:styleId="1">
    <w:name w:val="heading 1"/>
    <w:basedOn w:val="a"/>
    <w:next w:val="a"/>
    <w:link w:val="10"/>
    <w:uiPriority w:val="99"/>
    <w:qFormat/>
    <w:rsid w:val="00322F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2F34"/>
    <w:pPr>
      <w:keepNext/>
      <w:numPr>
        <w:ilvl w:val="12"/>
      </w:numPr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2F34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22F3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22F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22F3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22F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22F34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608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6087F"/>
  </w:style>
  <w:style w:type="paragraph" w:styleId="21">
    <w:name w:val="Body Text 2"/>
    <w:basedOn w:val="a"/>
    <w:link w:val="22"/>
    <w:uiPriority w:val="99"/>
    <w:unhideWhenUsed/>
    <w:rsid w:val="00D608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60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87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322F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22F34"/>
  </w:style>
  <w:style w:type="paragraph" w:styleId="23">
    <w:name w:val="Body Text Indent 2"/>
    <w:basedOn w:val="a"/>
    <w:link w:val="24"/>
    <w:uiPriority w:val="99"/>
    <w:unhideWhenUsed/>
    <w:rsid w:val="00322F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22F34"/>
  </w:style>
  <w:style w:type="character" w:customStyle="1" w:styleId="10">
    <w:name w:val="Заголовок 1 Знак"/>
    <w:basedOn w:val="a0"/>
    <w:link w:val="1"/>
    <w:uiPriority w:val="99"/>
    <w:rsid w:val="00322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2F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2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2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2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22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22F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22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22F3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22F3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22F3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322F34"/>
    <w:pPr>
      <w:spacing w:after="0" w:line="240" w:lineRule="auto"/>
    </w:pPr>
    <w:rPr>
      <w:rFonts w:ascii="MS Sans Serif" w:eastAsia="Times New Roman" w:hAnsi="MS Sans Serif" w:cs="MS Sans Serif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322F34"/>
    <w:rPr>
      <w:rFonts w:ascii="MS Sans Serif" w:eastAsia="Times New Roman" w:hAnsi="MS Sans Serif" w:cs="MS Sans Serif"/>
      <w:i/>
      <w:iCs/>
      <w:sz w:val="28"/>
      <w:szCs w:val="28"/>
      <w:lang w:eastAsia="ru-RU"/>
    </w:rPr>
  </w:style>
  <w:style w:type="character" w:styleId="a8">
    <w:name w:val="page number"/>
    <w:basedOn w:val="a0"/>
    <w:uiPriority w:val="99"/>
    <w:rsid w:val="00322F34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rsid w:val="00322F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22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322F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2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322F3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22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99"/>
    <w:rsid w:val="0032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uiPriority w:val="99"/>
    <w:rsid w:val="00322F34"/>
    <w:pPr>
      <w:suppressAutoHyphens/>
      <w:spacing w:after="0" w:line="240" w:lineRule="auto"/>
    </w:pPr>
    <w:rPr>
      <w:rFonts w:ascii="MS Sans Serif" w:eastAsia="Times New Roman" w:hAnsi="MS Sans Serif" w:cs="MS Sans Serif"/>
      <w:i/>
      <w:iCs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rsid w:val="00322F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322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22F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322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3">
    <w:name w:val="Подзаголовок Знак"/>
    <w:basedOn w:val="a0"/>
    <w:link w:val="af2"/>
    <w:uiPriority w:val="99"/>
    <w:rsid w:val="00322F3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uiPriority w:val="99"/>
    <w:rsid w:val="00322F34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32</cp:revision>
  <cp:lastPrinted>2012-12-28T06:40:00Z</cp:lastPrinted>
  <dcterms:created xsi:type="dcterms:W3CDTF">2012-12-25T12:19:00Z</dcterms:created>
  <dcterms:modified xsi:type="dcterms:W3CDTF">2013-01-11T13:18:00Z</dcterms:modified>
</cp:coreProperties>
</file>