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10" w:rsidRPr="006E7162" w:rsidRDefault="003D7610">
      <w:pPr>
        <w:jc w:val="center"/>
        <w:rPr>
          <w:b/>
          <w:sz w:val="28"/>
          <w:szCs w:val="28"/>
        </w:rPr>
      </w:pPr>
    </w:p>
    <w:p w:rsidR="001714CA" w:rsidRPr="006E7162" w:rsidRDefault="001714CA">
      <w:pPr>
        <w:jc w:val="center"/>
        <w:rPr>
          <w:b/>
          <w:sz w:val="28"/>
          <w:szCs w:val="28"/>
        </w:rPr>
      </w:pPr>
    </w:p>
    <w:p w:rsidR="001714CA" w:rsidRPr="006E7162" w:rsidRDefault="001714CA">
      <w:pPr>
        <w:jc w:val="center"/>
        <w:rPr>
          <w:b/>
          <w:sz w:val="28"/>
          <w:szCs w:val="28"/>
        </w:rPr>
      </w:pPr>
    </w:p>
    <w:p w:rsidR="001714CA" w:rsidRPr="006E7162" w:rsidRDefault="001714CA">
      <w:pPr>
        <w:jc w:val="center"/>
        <w:rPr>
          <w:b/>
          <w:sz w:val="28"/>
          <w:szCs w:val="28"/>
        </w:rPr>
      </w:pPr>
    </w:p>
    <w:p w:rsidR="006E7162" w:rsidRDefault="006E7162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E7162" w:rsidRDefault="006E7162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E7162" w:rsidRDefault="006E7162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E7162" w:rsidRDefault="006E7162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E7162" w:rsidRDefault="006E7162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E7162" w:rsidRDefault="006E7162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6E7162" w:rsidRPr="006E7162" w:rsidRDefault="006E7162">
      <w:pPr>
        <w:jc w:val="center"/>
        <w:rPr>
          <w:b/>
          <w:spacing w:val="-2"/>
          <w:sz w:val="26"/>
          <w:szCs w:val="26"/>
          <w:shd w:val="clear" w:color="auto" w:fill="FFFFFF"/>
        </w:rPr>
      </w:pPr>
    </w:p>
    <w:p w:rsidR="003D7610" w:rsidRPr="006E7162" w:rsidRDefault="003D7610">
      <w:pPr>
        <w:jc w:val="center"/>
        <w:rPr>
          <w:b/>
          <w:spacing w:val="-2"/>
          <w:sz w:val="26"/>
          <w:szCs w:val="26"/>
          <w:shd w:val="clear" w:color="auto" w:fill="FFFFFF"/>
        </w:rPr>
      </w:pPr>
      <w:r w:rsidRPr="006E7162">
        <w:rPr>
          <w:b/>
          <w:spacing w:val="-2"/>
          <w:sz w:val="26"/>
          <w:szCs w:val="26"/>
          <w:shd w:val="clear" w:color="auto" w:fill="FFFFFF"/>
        </w:rPr>
        <w:t xml:space="preserve">О внесении изменений в Правила землепользования и застройки </w:t>
      </w:r>
    </w:p>
    <w:p w:rsidR="006E7162" w:rsidRPr="006E7162" w:rsidRDefault="003D7610">
      <w:pPr>
        <w:jc w:val="center"/>
        <w:rPr>
          <w:b/>
          <w:spacing w:val="-2"/>
          <w:sz w:val="26"/>
          <w:szCs w:val="26"/>
          <w:shd w:val="clear" w:color="auto" w:fill="FFFFFF"/>
        </w:rPr>
      </w:pPr>
      <w:r w:rsidRPr="006E7162">
        <w:rPr>
          <w:b/>
          <w:spacing w:val="-2"/>
          <w:sz w:val="26"/>
          <w:szCs w:val="26"/>
          <w:shd w:val="clear" w:color="auto" w:fill="FFFFFF"/>
        </w:rPr>
        <w:t>горо</w:t>
      </w:r>
      <w:r w:rsidR="006E7162" w:rsidRPr="006E7162">
        <w:rPr>
          <w:b/>
          <w:spacing w:val="-2"/>
          <w:sz w:val="26"/>
          <w:szCs w:val="26"/>
          <w:shd w:val="clear" w:color="auto" w:fill="FFFFFF"/>
        </w:rPr>
        <w:t>дского округа Тольятти, утверждё</w:t>
      </w:r>
      <w:r w:rsidRPr="006E7162">
        <w:rPr>
          <w:b/>
          <w:spacing w:val="-2"/>
          <w:sz w:val="26"/>
          <w:szCs w:val="26"/>
          <w:shd w:val="clear" w:color="auto" w:fill="FFFFFF"/>
        </w:rPr>
        <w:t xml:space="preserve">нные решением Думы </w:t>
      </w:r>
    </w:p>
    <w:p w:rsidR="003D7610" w:rsidRPr="006E7162" w:rsidRDefault="003D7610">
      <w:pPr>
        <w:jc w:val="center"/>
        <w:rPr>
          <w:b/>
          <w:spacing w:val="-2"/>
          <w:sz w:val="26"/>
          <w:szCs w:val="26"/>
          <w:shd w:val="clear" w:color="auto" w:fill="FFFFFF"/>
        </w:rPr>
      </w:pPr>
      <w:r w:rsidRPr="006E7162">
        <w:rPr>
          <w:b/>
          <w:spacing w:val="-2"/>
          <w:sz w:val="26"/>
          <w:szCs w:val="26"/>
          <w:shd w:val="clear" w:color="auto" w:fill="FFFFFF"/>
        </w:rPr>
        <w:t>городского</w:t>
      </w:r>
      <w:r w:rsidR="006E7162" w:rsidRPr="006E7162">
        <w:rPr>
          <w:b/>
          <w:spacing w:val="-2"/>
          <w:sz w:val="26"/>
          <w:szCs w:val="26"/>
          <w:shd w:val="clear" w:color="auto" w:fill="FFFFFF"/>
        </w:rPr>
        <w:t xml:space="preserve"> </w:t>
      </w:r>
      <w:r w:rsidRPr="006E7162">
        <w:rPr>
          <w:b/>
          <w:spacing w:val="-2"/>
          <w:sz w:val="26"/>
          <w:szCs w:val="26"/>
          <w:shd w:val="clear" w:color="auto" w:fill="FFFFFF"/>
        </w:rPr>
        <w:t>ок</w:t>
      </w:r>
      <w:r w:rsidR="006E7162" w:rsidRPr="006E7162">
        <w:rPr>
          <w:b/>
          <w:spacing w:val="-2"/>
          <w:sz w:val="26"/>
          <w:szCs w:val="26"/>
          <w:shd w:val="clear" w:color="auto" w:fill="FFFFFF"/>
        </w:rPr>
        <w:t>руга Тольятти от 24.12.2008 №</w:t>
      </w:r>
      <w:r w:rsidRPr="006E7162">
        <w:rPr>
          <w:b/>
          <w:spacing w:val="-2"/>
          <w:sz w:val="26"/>
          <w:szCs w:val="26"/>
          <w:shd w:val="clear" w:color="auto" w:fill="FFFFFF"/>
        </w:rPr>
        <w:t xml:space="preserve">1059 </w:t>
      </w:r>
    </w:p>
    <w:p w:rsidR="003D7610" w:rsidRPr="006E7162" w:rsidRDefault="003D7610">
      <w:pPr>
        <w:shd w:val="clear" w:color="auto" w:fill="FFFFFF"/>
        <w:spacing w:before="5" w:line="274" w:lineRule="exact"/>
        <w:ind w:firstLine="555"/>
        <w:jc w:val="center"/>
        <w:rPr>
          <w:b/>
          <w:sz w:val="26"/>
          <w:szCs w:val="26"/>
        </w:rPr>
      </w:pPr>
    </w:p>
    <w:p w:rsidR="003D7610" w:rsidRPr="006E7162" w:rsidRDefault="003D7610">
      <w:pPr>
        <w:shd w:val="clear" w:color="auto" w:fill="FFFFFF"/>
        <w:spacing w:before="5" w:line="274" w:lineRule="exact"/>
        <w:ind w:firstLine="555"/>
        <w:jc w:val="center"/>
        <w:rPr>
          <w:sz w:val="26"/>
          <w:szCs w:val="26"/>
        </w:rPr>
      </w:pPr>
    </w:p>
    <w:p w:rsidR="003D7610" w:rsidRPr="006E7162" w:rsidRDefault="003D7610" w:rsidP="006E7162">
      <w:pPr>
        <w:shd w:val="clear" w:color="auto" w:fill="FFFFFF"/>
        <w:ind w:right="15" w:firstLine="555"/>
        <w:jc w:val="both"/>
        <w:rPr>
          <w:spacing w:val="-2"/>
          <w:sz w:val="26"/>
          <w:szCs w:val="26"/>
          <w:shd w:val="clear" w:color="auto" w:fill="FFFFFF"/>
        </w:rPr>
      </w:pPr>
      <w:r w:rsidRPr="006E7162">
        <w:rPr>
          <w:spacing w:val="-2"/>
          <w:sz w:val="26"/>
          <w:szCs w:val="26"/>
          <w:shd w:val="clear" w:color="auto" w:fill="FFFFFF"/>
        </w:rPr>
        <w:t>Рассмотрев представленные мэрией изменения в Правила землеп</w:t>
      </w:r>
      <w:r w:rsidR="006E7162" w:rsidRPr="006E7162">
        <w:rPr>
          <w:spacing w:val="-2"/>
          <w:sz w:val="26"/>
          <w:szCs w:val="26"/>
          <w:shd w:val="clear" w:color="auto" w:fill="FFFFFF"/>
        </w:rPr>
        <w:t>ользования и застройки</w:t>
      </w:r>
      <w:r w:rsidR="000D0796">
        <w:rPr>
          <w:spacing w:val="-2"/>
          <w:sz w:val="26"/>
          <w:szCs w:val="26"/>
          <w:shd w:val="clear" w:color="auto" w:fill="FFFFFF"/>
        </w:rPr>
        <w:t xml:space="preserve"> городского округа Тольятти</w:t>
      </w:r>
      <w:r w:rsidR="006E7162" w:rsidRPr="006E7162">
        <w:rPr>
          <w:spacing w:val="-2"/>
          <w:sz w:val="26"/>
          <w:szCs w:val="26"/>
          <w:shd w:val="clear" w:color="auto" w:fill="FFFFFF"/>
        </w:rPr>
        <w:t>, утверждё</w:t>
      </w:r>
      <w:r w:rsidRPr="006E7162">
        <w:rPr>
          <w:spacing w:val="-2"/>
          <w:sz w:val="26"/>
          <w:szCs w:val="26"/>
          <w:shd w:val="clear" w:color="auto" w:fill="FFFFFF"/>
        </w:rPr>
        <w:t>нные решением Думы городского</w:t>
      </w:r>
      <w:r w:rsidR="00141478" w:rsidRPr="006E7162">
        <w:rPr>
          <w:spacing w:val="-2"/>
          <w:sz w:val="26"/>
          <w:szCs w:val="26"/>
          <w:shd w:val="clear" w:color="auto" w:fill="FFFFFF"/>
        </w:rPr>
        <w:t xml:space="preserve"> округа Тольятти от 24.12.2008</w:t>
      </w:r>
      <w:r w:rsidR="006E7162" w:rsidRPr="006E7162">
        <w:rPr>
          <w:spacing w:val="-2"/>
          <w:sz w:val="26"/>
          <w:szCs w:val="26"/>
          <w:shd w:val="clear" w:color="auto" w:fill="FFFFFF"/>
        </w:rPr>
        <w:t xml:space="preserve"> №</w:t>
      </w:r>
      <w:r w:rsidRPr="006E7162">
        <w:rPr>
          <w:spacing w:val="-2"/>
          <w:sz w:val="26"/>
          <w:szCs w:val="26"/>
          <w:shd w:val="clear" w:color="auto" w:fill="FFFFFF"/>
        </w:rPr>
        <w:t>1059 «О Правилах землепользования и застройки городского округа Тольятти»,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6E7162" w:rsidRPr="006E7162" w:rsidRDefault="006E7162" w:rsidP="006E7162">
      <w:pPr>
        <w:shd w:val="clear" w:color="auto" w:fill="FFFFFF"/>
        <w:ind w:right="15" w:firstLine="555"/>
        <w:jc w:val="both"/>
        <w:rPr>
          <w:spacing w:val="-2"/>
          <w:shd w:val="clear" w:color="auto" w:fill="FFFFFF"/>
        </w:rPr>
      </w:pPr>
    </w:p>
    <w:p w:rsidR="003D7610" w:rsidRPr="006E7162" w:rsidRDefault="003D7610" w:rsidP="006E7162">
      <w:pPr>
        <w:shd w:val="clear" w:color="auto" w:fill="FFFFFF"/>
        <w:ind w:right="15"/>
        <w:jc w:val="center"/>
        <w:rPr>
          <w:spacing w:val="-2"/>
          <w:sz w:val="26"/>
          <w:szCs w:val="26"/>
        </w:rPr>
      </w:pPr>
      <w:r w:rsidRPr="006E7162">
        <w:rPr>
          <w:spacing w:val="-2"/>
          <w:sz w:val="26"/>
          <w:szCs w:val="26"/>
        </w:rPr>
        <w:t>РЕШИЛА:</w:t>
      </w:r>
    </w:p>
    <w:p w:rsidR="006E7162" w:rsidRPr="006E7162" w:rsidRDefault="006E7162" w:rsidP="006E7162">
      <w:pPr>
        <w:shd w:val="clear" w:color="auto" w:fill="FFFFFF"/>
        <w:ind w:right="15" w:firstLine="555"/>
        <w:jc w:val="center"/>
        <w:rPr>
          <w:spacing w:val="-2"/>
        </w:rPr>
      </w:pPr>
    </w:p>
    <w:p w:rsidR="003D7610" w:rsidRPr="006E7162" w:rsidRDefault="003D7610" w:rsidP="006E7162">
      <w:pPr>
        <w:pStyle w:val="a5"/>
        <w:ind w:firstLine="555"/>
        <w:rPr>
          <w:spacing w:val="-2"/>
          <w:sz w:val="26"/>
          <w:szCs w:val="26"/>
          <w:shd w:val="clear" w:color="auto" w:fill="FFFFFF"/>
        </w:rPr>
      </w:pPr>
      <w:r w:rsidRPr="006E7162">
        <w:rPr>
          <w:sz w:val="26"/>
          <w:szCs w:val="26"/>
        </w:rPr>
        <w:t>1. Внести в Правила землепользования и застройки горо</w:t>
      </w:r>
      <w:r w:rsidR="006E7162" w:rsidRPr="006E7162">
        <w:rPr>
          <w:sz w:val="26"/>
          <w:szCs w:val="26"/>
        </w:rPr>
        <w:t>дского округа Тольятти, утверждё</w:t>
      </w:r>
      <w:r w:rsidRPr="006E7162">
        <w:rPr>
          <w:sz w:val="26"/>
          <w:szCs w:val="26"/>
        </w:rPr>
        <w:t xml:space="preserve">нные решением Думы городского округа Тольятти от 24.12.2008 </w:t>
      </w:r>
      <w:r w:rsidR="006E7162" w:rsidRPr="006E7162">
        <w:rPr>
          <w:sz w:val="26"/>
          <w:szCs w:val="26"/>
        </w:rPr>
        <w:t>№</w:t>
      </w:r>
      <w:r w:rsidRPr="006E7162">
        <w:rPr>
          <w:sz w:val="26"/>
          <w:szCs w:val="26"/>
        </w:rPr>
        <w:t>1059 «О Правилах землепользования и застройки городского округа Тольятти», следующие изменения</w:t>
      </w:r>
      <w:r w:rsidRPr="006E7162">
        <w:rPr>
          <w:spacing w:val="-2"/>
          <w:sz w:val="26"/>
          <w:szCs w:val="26"/>
          <w:shd w:val="clear" w:color="auto" w:fill="FFFFFF"/>
        </w:rPr>
        <w:t>:</w:t>
      </w:r>
    </w:p>
    <w:p w:rsidR="003D7610" w:rsidRPr="006E7162" w:rsidRDefault="004B0A9D" w:rsidP="006E7162">
      <w:pPr>
        <w:widowControl/>
        <w:ind w:firstLine="555"/>
        <w:jc w:val="both"/>
        <w:rPr>
          <w:rFonts w:cs="Arial"/>
          <w:bCs/>
          <w:color w:val="000000"/>
          <w:spacing w:val="-2"/>
          <w:kern w:val="1"/>
          <w:sz w:val="26"/>
          <w:szCs w:val="26"/>
          <w:shd w:val="clear" w:color="auto" w:fill="FFFFFF"/>
        </w:rPr>
      </w:pPr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>1.1.</w:t>
      </w:r>
      <w:r w:rsidR="000D0796">
        <w:rPr>
          <w:bCs/>
          <w:color w:val="000000"/>
          <w:spacing w:val="-2"/>
          <w:sz w:val="26"/>
          <w:szCs w:val="26"/>
          <w:shd w:val="clear" w:color="auto" w:fill="FFFFFF"/>
        </w:rPr>
        <w:t xml:space="preserve"> </w:t>
      </w:r>
      <w:proofErr w:type="gramStart"/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>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 (кадастровый номер 63:09:0103035:632), местоположение которого установлено относительно ориентира, ра</w:t>
      </w:r>
      <w:r w:rsidR="0053445E">
        <w:rPr>
          <w:bCs/>
          <w:color w:val="000000"/>
          <w:spacing w:val="-2"/>
          <w:sz w:val="26"/>
          <w:szCs w:val="26"/>
          <w:shd w:val="clear" w:color="auto" w:fill="FFFFFF"/>
        </w:rPr>
        <w:t>сположенного в границах участка</w:t>
      </w:r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 xml:space="preserve"> </w:t>
      </w:r>
      <w:r w:rsidR="0053445E">
        <w:rPr>
          <w:bCs/>
          <w:color w:val="000000"/>
          <w:spacing w:val="-2"/>
          <w:sz w:val="26"/>
          <w:szCs w:val="26"/>
          <w:shd w:val="clear" w:color="auto" w:fill="FFFFFF"/>
        </w:rPr>
        <w:t>(п</w:t>
      </w:r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>очтовый адрес о</w:t>
      </w:r>
      <w:r w:rsidR="006E7162">
        <w:rPr>
          <w:bCs/>
          <w:color w:val="000000"/>
          <w:spacing w:val="-2"/>
          <w:sz w:val="26"/>
          <w:szCs w:val="26"/>
          <w:shd w:val="clear" w:color="auto" w:fill="FFFFFF"/>
        </w:rPr>
        <w:t>риентира:</w:t>
      </w:r>
      <w:proofErr w:type="gramEnd"/>
      <w:r w:rsidR="006E7162">
        <w:rPr>
          <w:bCs/>
          <w:color w:val="000000"/>
          <w:spacing w:val="-2"/>
          <w:sz w:val="26"/>
          <w:szCs w:val="26"/>
          <w:shd w:val="clear" w:color="auto" w:fill="FFFFFF"/>
        </w:rPr>
        <w:t xml:space="preserve"> Самарская область, г</w:t>
      </w:r>
      <w:proofErr w:type="gramStart"/>
      <w:r w:rsidR="006E7162">
        <w:rPr>
          <w:bCs/>
          <w:color w:val="000000"/>
          <w:spacing w:val="-2"/>
          <w:sz w:val="26"/>
          <w:szCs w:val="26"/>
          <w:shd w:val="clear" w:color="auto" w:fill="FFFFFF"/>
        </w:rPr>
        <w:t>.</w:t>
      </w:r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>Т</w:t>
      </w:r>
      <w:proofErr w:type="gramEnd"/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>ольятти, Автозаводский район, в юго-восточной части кадастрового квартала 63:09:0103035</w:t>
      </w:r>
      <w:r w:rsidR="0053445E">
        <w:rPr>
          <w:bCs/>
          <w:color w:val="000000"/>
          <w:spacing w:val="-2"/>
          <w:sz w:val="26"/>
          <w:szCs w:val="26"/>
          <w:shd w:val="clear" w:color="auto" w:fill="FFFFFF"/>
        </w:rPr>
        <w:t>)</w:t>
      </w:r>
      <w:r w:rsidRPr="006E7162">
        <w:rPr>
          <w:bCs/>
          <w:color w:val="000000"/>
          <w:spacing w:val="-2"/>
          <w:sz w:val="26"/>
          <w:szCs w:val="26"/>
          <w:shd w:val="clear" w:color="auto" w:fill="FFFFFF"/>
        </w:rPr>
        <w:t>, установить зону ПК-4 (Зона научно-производственных и коммунальных объектов (санитарно-защитные зоны до 50 м)</w:t>
      </w:r>
      <w:r w:rsidRPr="006E7162">
        <w:rPr>
          <w:rFonts w:cs="Arial"/>
          <w:bCs/>
          <w:color w:val="000000"/>
          <w:spacing w:val="-2"/>
          <w:kern w:val="1"/>
          <w:sz w:val="26"/>
          <w:szCs w:val="26"/>
          <w:shd w:val="clear" w:color="auto" w:fill="FFFFFF"/>
        </w:rPr>
        <w:t xml:space="preserve"> </w:t>
      </w:r>
      <w:r w:rsidR="003D7610" w:rsidRPr="006E7162">
        <w:rPr>
          <w:rFonts w:cs="Arial"/>
          <w:bCs/>
          <w:color w:val="000000"/>
          <w:spacing w:val="-2"/>
          <w:kern w:val="1"/>
          <w:sz w:val="26"/>
          <w:szCs w:val="26"/>
          <w:shd w:val="clear" w:color="auto" w:fill="FFFFFF"/>
        </w:rPr>
        <w:t>(</w:t>
      </w:r>
      <w:r w:rsidR="00141478" w:rsidRPr="006E7162">
        <w:rPr>
          <w:rFonts w:cs="Arial"/>
          <w:bCs/>
          <w:color w:val="000000"/>
          <w:spacing w:val="-2"/>
          <w:kern w:val="1"/>
          <w:sz w:val="26"/>
          <w:szCs w:val="26"/>
          <w:shd w:val="clear" w:color="auto" w:fill="FFFFFF"/>
        </w:rPr>
        <w:t>Приложение №1</w:t>
      </w:r>
      <w:r w:rsidR="003D7610" w:rsidRPr="006E7162">
        <w:rPr>
          <w:rFonts w:cs="Arial"/>
          <w:bCs/>
          <w:color w:val="000000"/>
          <w:spacing w:val="-2"/>
          <w:kern w:val="1"/>
          <w:sz w:val="26"/>
          <w:szCs w:val="26"/>
          <w:shd w:val="clear" w:color="auto" w:fill="FFFFFF"/>
        </w:rPr>
        <w:t>).</w:t>
      </w:r>
    </w:p>
    <w:p w:rsidR="003D7610" w:rsidRPr="006E7162" w:rsidRDefault="003D7610" w:rsidP="006E7162">
      <w:pPr>
        <w:pStyle w:val="a5"/>
        <w:ind w:firstLine="555"/>
        <w:rPr>
          <w:sz w:val="26"/>
          <w:szCs w:val="26"/>
        </w:rPr>
      </w:pPr>
      <w:r w:rsidRPr="006E7162">
        <w:rPr>
          <w:sz w:val="26"/>
          <w:szCs w:val="26"/>
        </w:rPr>
        <w:t>2. Опубликовать настоящее решение в средствах массовой информации городского округа.</w:t>
      </w:r>
    </w:p>
    <w:p w:rsidR="003D7610" w:rsidRPr="006E7162" w:rsidRDefault="003D7610" w:rsidP="006E7162">
      <w:pPr>
        <w:pStyle w:val="a5"/>
        <w:shd w:val="clear" w:color="auto" w:fill="FFFFFF"/>
        <w:tabs>
          <w:tab w:val="left" w:pos="1052"/>
        </w:tabs>
        <w:ind w:firstLine="555"/>
        <w:rPr>
          <w:spacing w:val="-1"/>
          <w:sz w:val="26"/>
          <w:szCs w:val="26"/>
        </w:rPr>
      </w:pPr>
      <w:r w:rsidRPr="006E7162">
        <w:rPr>
          <w:spacing w:val="-1"/>
          <w:sz w:val="26"/>
          <w:szCs w:val="26"/>
        </w:rPr>
        <w:t xml:space="preserve">3. </w:t>
      </w:r>
      <w:proofErr w:type="gramStart"/>
      <w:r w:rsidRPr="006E7162">
        <w:rPr>
          <w:spacing w:val="-1"/>
          <w:sz w:val="26"/>
          <w:szCs w:val="26"/>
        </w:rPr>
        <w:t>Контроль за</w:t>
      </w:r>
      <w:proofErr w:type="gramEnd"/>
      <w:r w:rsidRPr="006E7162">
        <w:rPr>
          <w:spacing w:val="-1"/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6E7162">
        <w:rPr>
          <w:spacing w:val="-1"/>
          <w:sz w:val="26"/>
          <w:szCs w:val="26"/>
        </w:rPr>
        <w:t>Довгомеля</w:t>
      </w:r>
      <w:proofErr w:type="spellEnd"/>
      <w:r w:rsidRPr="006E7162">
        <w:rPr>
          <w:spacing w:val="-1"/>
          <w:sz w:val="26"/>
          <w:szCs w:val="26"/>
        </w:rPr>
        <w:t xml:space="preserve"> А.И.).</w:t>
      </w:r>
    </w:p>
    <w:p w:rsidR="003D7610" w:rsidRPr="006E7162" w:rsidRDefault="003D7610" w:rsidP="006E7162">
      <w:pPr>
        <w:shd w:val="clear" w:color="auto" w:fill="FFFFFF"/>
        <w:tabs>
          <w:tab w:val="left" w:pos="235"/>
        </w:tabs>
        <w:rPr>
          <w:spacing w:val="-17"/>
          <w:sz w:val="26"/>
          <w:szCs w:val="26"/>
        </w:rPr>
      </w:pPr>
    </w:p>
    <w:p w:rsidR="001714CA" w:rsidRDefault="001714CA" w:rsidP="006E7162">
      <w:pPr>
        <w:pStyle w:val="a5"/>
        <w:jc w:val="left"/>
        <w:rPr>
          <w:sz w:val="26"/>
          <w:szCs w:val="26"/>
        </w:rPr>
      </w:pPr>
    </w:p>
    <w:p w:rsidR="006E7162" w:rsidRPr="006E7162" w:rsidRDefault="006E7162" w:rsidP="006E7162">
      <w:pPr>
        <w:pStyle w:val="a5"/>
        <w:jc w:val="left"/>
        <w:rPr>
          <w:sz w:val="26"/>
          <w:szCs w:val="26"/>
        </w:rPr>
      </w:pPr>
    </w:p>
    <w:p w:rsidR="003D7610" w:rsidRPr="006E7162" w:rsidRDefault="001714CA" w:rsidP="006E7162">
      <w:pPr>
        <w:pStyle w:val="a5"/>
        <w:jc w:val="left"/>
        <w:rPr>
          <w:sz w:val="26"/>
          <w:szCs w:val="26"/>
        </w:rPr>
      </w:pPr>
      <w:r w:rsidRPr="006E7162">
        <w:rPr>
          <w:sz w:val="26"/>
          <w:szCs w:val="26"/>
        </w:rPr>
        <w:t xml:space="preserve">Мэр                                 </w:t>
      </w:r>
      <w:r w:rsidR="003D7610" w:rsidRPr="006E7162">
        <w:rPr>
          <w:sz w:val="26"/>
          <w:szCs w:val="26"/>
        </w:rPr>
        <w:t xml:space="preserve">                           </w:t>
      </w:r>
      <w:r w:rsidR="00141478" w:rsidRPr="006E7162">
        <w:rPr>
          <w:sz w:val="26"/>
          <w:szCs w:val="26"/>
        </w:rPr>
        <w:t xml:space="preserve">        </w:t>
      </w:r>
      <w:r w:rsidR="003D7610" w:rsidRPr="006E7162">
        <w:rPr>
          <w:sz w:val="26"/>
          <w:szCs w:val="26"/>
        </w:rPr>
        <w:t xml:space="preserve"> </w:t>
      </w:r>
      <w:r w:rsidRPr="006E7162">
        <w:rPr>
          <w:sz w:val="26"/>
          <w:szCs w:val="26"/>
        </w:rPr>
        <w:t xml:space="preserve">               </w:t>
      </w:r>
      <w:r w:rsidR="003D7610" w:rsidRPr="006E7162">
        <w:rPr>
          <w:sz w:val="26"/>
          <w:szCs w:val="26"/>
        </w:rPr>
        <w:t xml:space="preserve">              </w:t>
      </w:r>
      <w:r w:rsidR="00141478" w:rsidRPr="006E7162">
        <w:rPr>
          <w:sz w:val="26"/>
          <w:szCs w:val="26"/>
        </w:rPr>
        <w:t xml:space="preserve">  </w:t>
      </w:r>
      <w:r w:rsidR="006E7162">
        <w:rPr>
          <w:sz w:val="26"/>
          <w:szCs w:val="26"/>
        </w:rPr>
        <w:t xml:space="preserve">              </w:t>
      </w:r>
      <w:r w:rsidR="006E7162" w:rsidRPr="006E7162">
        <w:rPr>
          <w:sz w:val="26"/>
          <w:szCs w:val="26"/>
        </w:rPr>
        <w:t xml:space="preserve"> А.Н.</w:t>
      </w:r>
      <w:r w:rsidRPr="006E7162">
        <w:rPr>
          <w:sz w:val="26"/>
          <w:szCs w:val="26"/>
        </w:rPr>
        <w:t>Пушков</w:t>
      </w:r>
    </w:p>
    <w:p w:rsidR="006E7162" w:rsidRDefault="006E7162">
      <w:pPr>
        <w:pStyle w:val="a5"/>
        <w:jc w:val="left"/>
        <w:rPr>
          <w:sz w:val="26"/>
          <w:szCs w:val="26"/>
        </w:rPr>
      </w:pPr>
    </w:p>
    <w:p w:rsidR="006E7162" w:rsidRPr="006E7162" w:rsidRDefault="006E7162">
      <w:pPr>
        <w:pStyle w:val="a5"/>
        <w:jc w:val="left"/>
        <w:rPr>
          <w:sz w:val="26"/>
          <w:szCs w:val="26"/>
        </w:rPr>
      </w:pPr>
    </w:p>
    <w:p w:rsidR="006E7162" w:rsidRPr="006E7162" w:rsidRDefault="003D7610">
      <w:pPr>
        <w:pStyle w:val="a5"/>
        <w:jc w:val="left"/>
        <w:rPr>
          <w:sz w:val="26"/>
          <w:szCs w:val="26"/>
        </w:rPr>
      </w:pPr>
      <w:r w:rsidRPr="006E7162">
        <w:rPr>
          <w:sz w:val="26"/>
          <w:szCs w:val="26"/>
        </w:rPr>
        <w:t xml:space="preserve">Председатель Думы                                                   </w:t>
      </w:r>
      <w:r w:rsidR="006E7162" w:rsidRPr="006E7162">
        <w:rPr>
          <w:sz w:val="26"/>
          <w:szCs w:val="26"/>
        </w:rPr>
        <w:t xml:space="preserve">                     </w:t>
      </w:r>
      <w:r w:rsidR="006E7162">
        <w:rPr>
          <w:sz w:val="26"/>
          <w:szCs w:val="26"/>
        </w:rPr>
        <w:t xml:space="preserve">              </w:t>
      </w:r>
      <w:r w:rsidR="006E7162" w:rsidRPr="006E7162">
        <w:rPr>
          <w:sz w:val="26"/>
          <w:szCs w:val="26"/>
        </w:rPr>
        <w:t xml:space="preserve">    А.И.</w:t>
      </w:r>
      <w:r w:rsidRPr="006E7162">
        <w:rPr>
          <w:sz w:val="26"/>
          <w:szCs w:val="26"/>
        </w:rPr>
        <w:t>Зверев</w:t>
      </w:r>
    </w:p>
    <w:p w:rsidR="006E7162" w:rsidRDefault="006E7162" w:rsidP="006E7162">
      <w:pPr>
        <w:ind w:left="6946"/>
        <w:jc w:val="center"/>
        <w:rPr>
          <w:sz w:val="24"/>
          <w:szCs w:val="24"/>
        </w:rPr>
      </w:pPr>
    </w:p>
    <w:p w:rsidR="006E7162" w:rsidRDefault="006E7162" w:rsidP="006E7162">
      <w:pPr>
        <w:ind w:left="6946"/>
        <w:jc w:val="center"/>
        <w:rPr>
          <w:sz w:val="24"/>
          <w:szCs w:val="24"/>
        </w:rPr>
      </w:pPr>
      <w:r w:rsidRPr="006E71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6E7162" w:rsidRPr="006E7162" w:rsidRDefault="006E7162" w:rsidP="006E7162">
      <w:pPr>
        <w:ind w:left="6946"/>
        <w:jc w:val="center"/>
        <w:rPr>
          <w:sz w:val="24"/>
          <w:szCs w:val="24"/>
        </w:rPr>
      </w:pPr>
      <w:r w:rsidRPr="006E7162">
        <w:rPr>
          <w:sz w:val="24"/>
          <w:szCs w:val="24"/>
        </w:rPr>
        <w:t xml:space="preserve">к решению Думы </w:t>
      </w:r>
    </w:p>
    <w:p w:rsidR="006E7162" w:rsidRPr="006E7162" w:rsidRDefault="006E7162" w:rsidP="006E7162">
      <w:pPr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07.12.2011 №______</w:t>
      </w:r>
    </w:p>
    <w:p w:rsidR="006E7162" w:rsidRDefault="006E7162" w:rsidP="006E7162">
      <w:pPr>
        <w:jc w:val="both"/>
        <w:rPr>
          <w:sz w:val="27"/>
          <w:szCs w:val="27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028690" cy="8114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11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Председатель Думы</w:t>
      </w:r>
    </w:p>
    <w:p w:rsidR="006E7162" w:rsidRPr="006E7162" w:rsidRDefault="006E7162" w:rsidP="006E7162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А.И.Зверев</w:t>
      </w:r>
    </w:p>
    <w:sectPr w:rsidR="006E7162" w:rsidRPr="006E7162" w:rsidSect="006E7162">
      <w:footnotePr>
        <w:pos w:val="beneathText"/>
      </w:footnotePr>
      <w:type w:val="continuous"/>
      <w:pgSz w:w="11905" w:h="16837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B5360"/>
    <w:rsid w:val="000B5360"/>
    <w:rsid w:val="000D0796"/>
    <w:rsid w:val="00141478"/>
    <w:rsid w:val="001714CA"/>
    <w:rsid w:val="003D7610"/>
    <w:rsid w:val="004B0A9D"/>
    <w:rsid w:val="0053445E"/>
    <w:rsid w:val="005F26EC"/>
    <w:rsid w:val="006B7677"/>
    <w:rsid w:val="006E7162"/>
    <w:rsid w:val="00A00182"/>
    <w:rsid w:val="00A455EF"/>
    <w:rsid w:val="00C43887"/>
    <w:rsid w:val="00D6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5EF"/>
  </w:style>
  <w:style w:type="character" w:customStyle="1" w:styleId="WW-Absatz-Standardschriftart">
    <w:name w:val="WW-Absatz-Standardschriftart"/>
    <w:rsid w:val="00A455EF"/>
  </w:style>
  <w:style w:type="character" w:customStyle="1" w:styleId="WW-Absatz-Standardschriftart1">
    <w:name w:val="WW-Absatz-Standardschriftart1"/>
    <w:rsid w:val="00A455EF"/>
  </w:style>
  <w:style w:type="character" w:customStyle="1" w:styleId="WW-Absatz-Standardschriftart11">
    <w:name w:val="WW-Absatz-Standardschriftart11"/>
    <w:rsid w:val="00A455EF"/>
  </w:style>
  <w:style w:type="character" w:customStyle="1" w:styleId="2">
    <w:name w:val="Основной шрифт абзаца2"/>
    <w:rsid w:val="00A455EF"/>
  </w:style>
  <w:style w:type="character" w:customStyle="1" w:styleId="WW-Absatz-Standardschriftart111">
    <w:name w:val="WW-Absatz-Standardschriftart111"/>
    <w:rsid w:val="00A455EF"/>
  </w:style>
  <w:style w:type="character" w:customStyle="1" w:styleId="WW-Absatz-Standardschriftart1111">
    <w:name w:val="WW-Absatz-Standardschriftart1111"/>
    <w:rsid w:val="00A455EF"/>
  </w:style>
  <w:style w:type="character" w:customStyle="1" w:styleId="WW-Absatz-Standardschriftart11111">
    <w:name w:val="WW-Absatz-Standardschriftart11111"/>
    <w:rsid w:val="00A455EF"/>
  </w:style>
  <w:style w:type="character" w:customStyle="1" w:styleId="WW-Absatz-Standardschriftart111111">
    <w:name w:val="WW-Absatz-Standardschriftart111111"/>
    <w:rsid w:val="00A455EF"/>
  </w:style>
  <w:style w:type="character" w:customStyle="1" w:styleId="WW-Absatz-Standardschriftart1111111">
    <w:name w:val="WW-Absatz-Standardschriftart1111111"/>
    <w:rsid w:val="00A455EF"/>
  </w:style>
  <w:style w:type="character" w:customStyle="1" w:styleId="WW-Absatz-Standardschriftart11111111">
    <w:name w:val="WW-Absatz-Standardschriftart11111111"/>
    <w:rsid w:val="00A455EF"/>
  </w:style>
  <w:style w:type="character" w:customStyle="1" w:styleId="WW-Absatz-Standardschriftart111111111">
    <w:name w:val="WW-Absatz-Standardschriftart111111111"/>
    <w:rsid w:val="00A455EF"/>
  </w:style>
  <w:style w:type="character" w:customStyle="1" w:styleId="WW-Absatz-Standardschriftart1111111111">
    <w:name w:val="WW-Absatz-Standardschriftart1111111111"/>
    <w:rsid w:val="00A455EF"/>
  </w:style>
  <w:style w:type="character" w:customStyle="1" w:styleId="WW-Absatz-Standardschriftart11111111111">
    <w:name w:val="WW-Absatz-Standardschriftart11111111111"/>
    <w:rsid w:val="00A455EF"/>
  </w:style>
  <w:style w:type="character" w:customStyle="1" w:styleId="WW-Absatz-Standardschriftart111111111111">
    <w:name w:val="WW-Absatz-Standardschriftart111111111111"/>
    <w:rsid w:val="00A455EF"/>
  </w:style>
  <w:style w:type="character" w:customStyle="1" w:styleId="WW-Absatz-Standardschriftart1111111111111">
    <w:name w:val="WW-Absatz-Standardschriftart1111111111111"/>
    <w:rsid w:val="00A455EF"/>
  </w:style>
  <w:style w:type="character" w:customStyle="1" w:styleId="WW-Absatz-Standardschriftart11111111111111">
    <w:name w:val="WW-Absatz-Standardschriftart11111111111111"/>
    <w:rsid w:val="00A455EF"/>
  </w:style>
  <w:style w:type="character" w:customStyle="1" w:styleId="WW-Absatz-Standardschriftart111111111111111">
    <w:name w:val="WW-Absatz-Standardschriftart111111111111111"/>
    <w:rsid w:val="00A455EF"/>
  </w:style>
  <w:style w:type="character" w:customStyle="1" w:styleId="WW-Absatz-Standardschriftart1111111111111111">
    <w:name w:val="WW-Absatz-Standardschriftart1111111111111111"/>
    <w:rsid w:val="00A455EF"/>
  </w:style>
  <w:style w:type="character" w:customStyle="1" w:styleId="WW-Absatz-Standardschriftart11111111111111111">
    <w:name w:val="WW-Absatz-Standardschriftart11111111111111111"/>
    <w:rsid w:val="00A455EF"/>
  </w:style>
  <w:style w:type="character" w:customStyle="1" w:styleId="WW-Absatz-Standardschriftart111111111111111111">
    <w:name w:val="WW-Absatz-Standardschriftart111111111111111111"/>
    <w:rsid w:val="00A455EF"/>
  </w:style>
  <w:style w:type="character" w:customStyle="1" w:styleId="WW-Absatz-Standardschriftart1111111111111111111">
    <w:name w:val="WW-Absatz-Standardschriftart1111111111111111111"/>
    <w:rsid w:val="00A455EF"/>
  </w:style>
  <w:style w:type="character" w:customStyle="1" w:styleId="WW-Absatz-Standardschriftart11111111111111111111">
    <w:name w:val="WW-Absatz-Standardschriftart11111111111111111111"/>
    <w:rsid w:val="00A455EF"/>
  </w:style>
  <w:style w:type="character" w:customStyle="1" w:styleId="WW-Absatz-Standardschriftart111111111111111111111">
    <w:name w:val="WW-Absatz-Standardschriftart111111111111111111111"/>
    <w:rsid w:val="00A455EF"/>
  </w:style>
  <w:style w:type="character" w:customStyle="1" w:styleId="WW-Absatz-Standardschriftart1111111111111111111111">
    <w:name w:val="WW-Absatz-Standardschriftart1111111111111111111111"/>
    <w:rsid w:val="00A455EF"/>
  </w:style>
  <w:style w:type="character" w:customStyle="1" w:styleId="WW-Absatz-Standardschriftart11111111111111111111111">
    <w:name w:val="WW-Absatz-Standardschriftart11111111111111111111111"/>
    <w:rsid w:val="00A455EF"/>
  </w:style>
  <w:style w:type="character" w:customStyle="1" w:styleId="WW-Absatz-Standardschriftart111111111111111111111111">
    <w:name w:val="WW-Absatz-Standardschriftart111111111111111111111111"/>
    <w:rsid w:val="00A455EF"/>
  </w:style>
  <w:style w:type="character" w:customStyle="1" w:styleId="WW-Absatz-Standardschriftart1111111111111111111111111">
    <w:name w:val="WW-Absatz-Standardschriftart1111111111111111111111111"/>
    <w:rsid w:val="00A455EF"/>
  </w:style>
  <w:style w:type="character" w:customStyle="1" w:styleId="WW-Absatz-Standardschriftart11111111111111111111111111">
    <w:name w:val="WW-Absatz-Standardschriftart11111111111111111111111111"/>
    <w:rsid w:val="00A455EF"/>
  </w:style>
  <w:style w:type="character" w:customStyle="1" w:styleId="WW-Absatz-Standardschriftart111111111111111111111111111">
    <w:name w:val="WW-Absatz-Standardschriftart111111111111111111111111111"/>
    <w:rsid w:val="00A455EF"/>
  </w:style>
  <w:style w:type="character" w:customStyle="1" w:styleId="WW-Absatz-Standardschriftart1111111111111111111111111111">
    <w:name w:val="WW-Absatz-Standardschriftart1111111111111111111111111111"/>
    <w:rsid w:val="00A455EF"/>
  </w:style>
  <w:style w:type="character" w:customStyle="1" w:styleId="1">
    <w:name w:val="Основной шрифт абзаца1"/>
    <w:rsid w:val="00A455EF"/>
  </w:style>
  <w:style w:type="character" w:customStyle="1" w:styleId="a3">
    <w:name w:val="Символ нумерации"/>
    <w:rsid w:val="00A455EF"/>
  </w:style>
  <w:style w:type="paragraph" w:customStyle="1" w:styleId="a4">
    <w:name w:val="Заголовок"/>
    <w:basedOn w:val="a"/>
    <w:next w:val="a5"/>
    <w:rsid w:val="00A455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A455EF"/>
    <w:pPr>
      <w:widowControl/>
      <w:autoSpaceDE/>
      <w:jc w:val="both"/>
    </w:pPr>
    <w:rPr>
      <w:sz w:val="24"/>
    </w:rPr>
  </w:style>
  <w:style w:type="paragraph" w:styleId="a6">
    <w:name w:val="List"/>
    <w:basedOn w:val="a5"/>
    <w:semiHidden/>
    <w:rsid w:val="00A455EF"/>
    <w:rPr>
      <w:rFonts w:cs="Tahoma"/>
    </w:rPr>
  </w:style>
  <w:style w:type="paragraph" w:customStyle="1" w:styleId="20">
    <w:name w:val="Название2"/>
    <w:basedOn w:val="a"/>
    <w:rsid w:val="00A455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455E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455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455EF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A455EF"/>
    <w:pPr>
      <w:shd w:val="clear" w:color="auto" w:fill="FFFFFF"/>
      <w:ind w:firstLine="708"/>
    </w:pPr>
    <w:rPr>
      <w:b/>
      <w:bCs/>
      <w:color w:val="00000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53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 Дарья Вячеславовна</dc:creator>
  <cp:keywords/>
  <cp:lastModifiedBy>Жесткова</cp:lastModifiedBy>
  <cp:revision>4</cp:revision>
  <cp:lastPrinted>2011-12-09T12:07:00Z</cp:lastPrinted>
  <dcterms:created xsi:type="dcterms:W3CDTF">2011-12-09T11:30:00Z</dcterms:created>
  <dcterms:modified xsi:type="dcterms:W3CDTF">2011-12-09T12:08:00Z</dcterms:modified>
</cp:coreProperties>
</file>