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04" w:rsidRPr="00CE4701" w:rsidRDefault="00F56D04" w:rsidP="00F56D04">
      <w:pPr>
        <w:ind w:right="4855"/>
        <w:jc w:val="both"/>
        <w:rPr>
          <w:b/>
          <w:bCs/>
          <w:iCs/>
          <w:sz w:val="28"/>
          <w:szCs w:val="28"/>
        </w:rPr>
      </w:pPr>
    </w:p>
    <w:p w:rsidR="00F56D04" w:rsidRPr="00CE4701" w:rsidRDefault="00F56D04" w:rsidP="00F56D04">
      <w:pPr>
        <w:ind w:firstLine="698"/>
        <w:jc w:val="both"/>
        <w:rPr>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436964" w:rsidRPr="00CE4701" w:rsidRDefault="00436964" w:rsidP="00F56D04">
      <w:pPr>
        <w:ind w:firstLine="698"/>
        <w:jc w:val="both"/>
        <w:rPr>
          <w:b/>
          <w:sz w:val="28"/>
          <w:szCs w:val="28"/>
        </w:rPr>
      </w:pPr>
    </w:p>
    <w:p w:rsidR="00F56D04" w:rsidRPr="00CE4701" w:rsidRDefault="00F56D04" w:rsidP="00F56D04">
      <w:pPr>
        <w:ind w:firstLine="698"/>
        <w:jc w:val="both"/>
        <w:rPr>
          <w:b/>
          <w:sz w:val="28"/>
          <w:szCs w:val="28"/>
        </w:rPr>
      </w:pPr>
      <w:r w:rsidRPr="00CE4701">
        <w:rPr>
          <w:b/>
          <w:sz w:val="28"/>
          <w:szCs w:val="28"/>
        </w:rPr>
        <w:t>Об Обращении депутатов Думы городского округа Тольятти</w:t>
      </w:r>
    </w:p>
    <w:p w:rsidR="00F56D04" w:rsidRPr="00CE4701" w:rsidRDefault="00F56D04" w:rsidP="00F56D04">
      <w:pPr>
        <w:ind w:firstLine="698"/>
        <w:jc w:val="center"/>
        <w:rPr>
          <w:b/>
          <w:sz w:val="28"/>
          <w:szCs w:val="28"/>
        </w:rPr>
      </w:pPr>
      <w:r w:rsidRPr="00CE4701">
        <w:rPr>
          <w:b/>
          <w:sz w:val="28"/>
          <w:szCs w:val="28"/>
        </w:rPr>
        <w:t>к Президенту Российской Федерации и в Государственную Думу Федерального Собрания Российской Федерации</w:t>
      </w:r>
    </w:p>
    <w:p w:rsidR="00F56D04" w:rsidRPr="00CE4701" w:rsidRDefault="00F56D04" w:rsidP="00F56D04">
      <w:pPr>
        <w:ind w:firstLine="698"/>
        <w:jc w:val="center"/>
        <w:rPr>
          <w:b/>
          <w:sz w:val="28"/>
          <w:szCs w:val="28"/>
        </w:rPr>
      </w:pPr>
    </w:p>
    <w:p w:rsidR="00436964" w:rsidRPr="00CE4701" w:rsidRDefault="00436964" w:rsidP="00F56D04">
      <w:pPr>
        <w:ind w:firstLine="698"/>
        <w:jc w:val="center"/>
        <w:rPr>
          <w:b/>
          <w:sz w:val="28"/>
          <w:szCs w:val="28"/>
        </w:rPr>
      </w:pPr>
    </w:p>
    <w:p w:rsidR="00F56D04" w:rsidRPr="00CE4701" w:rsidRDefault="00F56D04" w:rsidP="00F56D04">
      <w:pPr>
        <w:ind w:firstLine="698"/>
        <w:jc w:val="center"/>
        <w:rPr>
          <w:b/>
          <w:sz w:val="28"/>
          <w:szCs w:val="28"/>
        </w:rPr>
      </w:pPr>
    </w:p>
    <w:p w:rsidR="00F56D04" w:rsidRPr="00CE4701" w:rsidRDefault="00F56D04" w:rsidP="00436964">
      <w:pPr>
        <w:spacing w:line="360" w:lineRule="auto"/>
        <w:ind w:firstLine="698"/>
        <w:jc w:val="both"/>
        <w:rPr>
          <w:iCs/>
          <w:sz w:val="28"/>
          <w:szCs w:val="28"/>
        </w:rPr>
      </w:pPr>
      <w:r w:rsidRPr="00CE4701">
        <w:rPr>
          <w:sz w:val="28"/>
          <w:szCs w:val="28"/>
        </w:rPr>
        <w:t>Рассмотрев Обращение депутатов Думы городского округа Тольятти к Президенту Российской Федерации и в Государственную Думу Федерального Собрания Российской Федерации о современных инициативах в области защиты детей</w:t>
      </w:r>
      <w:r w:rsidRPr="00CE4701">
        <w:rPr>
          <w:iCs/>
          <w:sz w:val="28"/>
          <w:szCs w:val="28"/>
        </w:rPr>
        <w:t>, Дума</w:t>
      </w:r>
    </w:p>
    <w:p w:rsidR="00F56D04" w:rsidRPr="00CE4701" w:rsidRDefault="00F56D04" w:rsidP="00863172">
      <w:pPr>
        <w:spacing w:line="360" w:lineRule="auto"/>
        <w:jc w:val="center"/>
        <w:rPr>
          <w:iCs/>
          <w:sz w:val="28"/>
          <w:szCs w:val="28"/>
        </w:rPr>
      </w:pPr>
      <w:r w:rsidRPr="00CE4701">
        <w:rPr>
          <w:iCs/>
          <w:sz w:val="28"/>
          <w:szCs w:val="28"/>
        </w:rPr>
        <w:t>РЕШИЛА:</w:t>
      </w:r>
    </w:p>
    <w:p w:rsidR="00F56D04" w:rsidRPr="00CE4701" w:rsidRDefault="00F56D04" w:rsidP="00436964">
      <w:pPr>
        <w:numPr>
          <w:ilvl w:val="0"/>
          <w:numId w:val="3"/>
        </w:numPr>
        <w:tabs>
          <w:tab w:val="left" w:pos="1080"/>
        </w:tabs>
        <w:spacing w:line="360" w:lineRule="auto"/>
        <w:ind w:left="0" w:firstLine="709"/>
        <w:jc w:val="both"/>
        <w:rPr>
          <w:sz w:val="28"/>
          <w:szCs w:val="28"/>
        </w:rPr>
      </w:pPr>
      <w:r w:rsidRPr="00CE4701">
        <w:rPr>
          <w:sz w:val="28"/>
          <w:szCs w:val="28"/>
        </w:rPr>
        <w:t xml:space="preserve">Принять Обращение депутатов Думы городского округа Тольятти к Президенту Российской Федерации и в Государственную Думу Федерального Собрания Российской Федерации (Приложение №1). </w:t>
      </w:r>
    </w:p>
    <w:p w:rsidR="00F56D04" w:rsidRPr="00CE4701" w:rsidRDefault="00F56D04" w:rsidP="00436964">
      <w:pPr>
        <w:pStyle w:val="a3"/>
        <w:numPr>
          <w:ilvl w:val="0"/>
          <w:numId w:val="3"/>
        </w:numPr>
        <w:tabs>
          <w:tab w:val="left" w:pos="1080"/>
        </w:tabs>
        <w:spacing w:line="360" w:lineRule="auto"/>
        <w:ind w:left="0" w:right="-108" w:firstLine="709"/>
        <w:jc w:val="both"/>
        <w:rPr>
          <w:b w:val="0"/>
          <w:sz w:val="28"/>
          <w:szCs w:val="28"/>
        </w:rPr>
      </w:pPr>
      <w:r w:rsidRPr="00CE4701">
        <w:rPr>
          <w:b w:val="0"/>
          <w:sz w:val="28"/>
          <w:szCs w:val="28"/>
        </w:rPr>
        <w:t>Поручить председателю Думы (Денисов А.В.) направить настоящее Обращение указанным адресатам и в представительные органы муниципальных образований Самарской области с целью поддержки Обращения.</w:t>
      </w:r>
    </w:p>
    <w:p w:rsidR="00F56D04" w:rsidRPr="00CE4701" w:rsidRDefault="00436964" w:rsidP="00436964">
      <w:pPr>
        <w:pStyle w:val="a5"/>
        <w:tabs>
          <w:tab w:val="left" w:pos="1080"/>
        </w:tabs>
        <w:spacing w:line="360" w:lineRule="auto"/>
        <w:ind w:left="709"/>
        <w:jc w:val="both"/>
        <w:rPr>
          <w:sz w:val="28"/>
          <w:szCs w:val="28"/>
        </w:rPr>
      </w:pPr>
      <w:r w:rsidRPr="00CE4701">
        <w:rPr>
          <w:sz w:val="28"/>
          <w:szCs w:val="28"/>
        </w:rPr>
        <w:t xml:space="preserve">     </w:t>
      </w:r>
      <w:r w:rsidR="00F56D04" w:rsidRPr="00CE4701">
        <w:rPr>
          <w:sz w:val="28"/>
          <w:szCs w:val="28"/>
        </w:rPr>
        <w:t>Срок - по мере готовности.</w:t>
      </w:r>
    </w:p>
    <w:p w:rsidR="00F56D04" w:rsidRPr="00CE4701" w:rsidRDefault="00F56D04" w:rsidP="00436964">
      <w:pPr>
        <w:pStyle w:val="a5"/>
        <w:numPr>
          <w:ilvl w:val="0"/>
          <w:numId w:val="3"/>
        </w:numPr>
        <w:tabs>
          <w:tab w:val="left" w:pos="1080"/>
        </w:tabs>
        <w:spacing w:line="360" w:lineRule="auto"/>
        <w:ind w:left="0" w:right="175" w:firstLine="709"/>
        <w:jc w:val="both"/>
        <w:rPr>
          <w:sz w:val="28"/>
          <w:szCs w:val="28"/>
        </w:rPr>
      </w:pPr>
      <w:r w:rsidRPr="00CE4701">
        <w:rPr>
          <w:sz w:val="28"/>
          <w:szCs w:val="28"/>
        </w:rPr>
        <w:t>Контроль за выполнением настоящего решения возложить на постоянную комиссию по социальной политике (Лёксин</w:t>
      </w:r>
      <w:r w:rsidR="00436964" w:rsidRPr="00CE4701">
        <w:rPr>
          <w:sz w:val="28"/>
          <w:szCs w:val="28"/>
        </w:rPr>
        <w:t xml:space="preserve"> Н.Е.</w:t>
      </w:r>
      <w:r w:rsidRPr="00CE4701">
        <w:rPr>
          <w:sz w:val="28"/>
          <w:szCs w:val="28"/>
        </w:rPr>
        <w:t>).</w:t>
      </w:r>
    </w:p>
    <w:p w:rsidR="00F56D04" w:rsidRPr="00CE4701" w:rsidRDefault="00F56D04" w:rsidP="00F56D04">
      <w:pPr>
        <w:pStyle w:val="ConsPlusNormal"/>
        <w:ind w:right="175" w:firstLine="680"/>
        <w:jc w:val="both"/>
        <w:rPr>
          <w:rFonts w:ascii="Times New Roman" w:hAnsi="Times New Roman" w:cs="Times New Roman"/>
          <w:sz w:val="28"/>
          <w:szCs w:val="28"/>
        </w:rPr>
      </w:pPr>
    </w:p>
    <w:p w:rsidR="00F56D04" w:rsidRPr="00CE4701" w:rsidRDefault="00F56D04" w:rsidP="00F56D04">
      <w:pPr>
        <w:pStyle w:val="ConsPlusNormal"/>
        <w:ind w:right="175" w:firstLine="0"/>
        <w:rPr>
          <w:rFonts w:ascii="Times New Roman" w:hAnsi="Times New Roman" w:cs="Times New Roman"/>
          <w:sz w:val="28"/>
          <w:szCs w:val="28"/>
        </w:rPr>
      </w:pPr>
    </w:p>
    <w:p w:rsidR="00F56D04" w:rsidRPr="00CE4701" w:rsidRDefault="00F56D04" w:rsidP="00F56D04">
      <w:pPr>
        <w:pStyle w:val="ConsPlusNormal"/>
        <w:ind w:right="175" w:firstLine="0"/>
        <w:rPr>
          <w:rFonts w:ascii="Times New Roman" w:hAnsi="Times New Roman" w:cs="Times New Roman"/>
          <w:sz w:val="28"/>
          <w:szCs w:val="28"/>
        </w:rPr>
      </w:pPr>
    </w:p>
    <w:p w:rsidR="00F56D04" w:rsidRPr="00CE4701" w:rsidRDefault="00F56D04" w:rsidP="00F56D04">
      <w:pPr>
        <w:ind w:firstLine="698"/>
        <w:jc w:val="both"/>
        <w:rPr>
          <w:sz w:val="28"/>
          <w:szCs w:val="28"/>
        </w:rPr>
      </w:pPr>
    </w:p>
    <w:p w:rsidR="00F56D04" w:rsidRPr="00CE4701" w:rsidRDefault="00F56D04" w:rsidP="00F56D04">
      <w:pPr>
        <w:jc w:val="both"/>
        <w:rPr>
          <w:sz w:val="28"/>
          <w:szCs w:val="28"/>
        </w:rPr>
      </w:pPr>
      <w:r w:rsidRPr="00CE4701">
        <w:rPr>
          <w:sz w:val="28"/>
          <w:szCs w:val="28"/>
        </w:rPr>
        <w:t xml:space="preserve">Председатель Думы </w:t>
      </w:r>
      <w:r w:rsidRPr="00CE4701">
        <w:rPr>
          <w:sz w:val="28"/>
          <w:szCs w:val="28"/>
        </w:rPr>
        <w:tab/>
      </w:r>
      <w:r w:rsidRPr="00CE4701">
        <w:rPr>
          <w:sz w:val="28"/>
          <w:szCs w:val="28"/>
        </w:rPr>
        <w:tab/>
      </w:r>
      <w:r w:rsidRPr="00CE4701">
        <w:rPr>
          <w:sz w:val="28"/>
          <w:szCs w:val="28"/>
        </w:rPr>
        <w:tab/>
      </w:r>
      <w:r w:rsidRPr="00CE4701">
        <w:rPr>
          <w:sz w:val="28"/>
          <w:szCs w:val="28"/>
        </w:rPr>
        <w:tab/>
        <w:t xml:space="preserve">                    </w:t>
      </w:r>
      <w:r w:rsidRPr="00CE4701">
        <w:rPr>
          <w:sz w:val="28"/>
          <w:szCs w:val="28"/>
        </w:rPr>
        <w:tab/>
      </w:r>
      <w:r w:rsidRPr="00CE4701">
        <w:rPr>
          <w:sz w:val="28"/>
          <w:szCs w:val="28"/>
        </w:rPr>
        <w:tab/>
      </w:r>
      <w:r w:rsidRPr="00CE4701">
        <w:rPr>
          <w:sz w:val="28"/>
          <w:szCs w:val="28"/>
        </w:rPr>
        <w:tab/>
        <w:t>А.В.Денисов</w:t>
      </w:r>
    </w:p>
    <w:p w:rsidR="00436964" w:rsidRPr="00CE4701" w:rsidRDefault="00436964" w:rsidP="00436964">
      <w:pPr>
        <w:ind w:left="6804"/>
        <w:jc w:val="center"/>
        <w:rPr>
          <w:sz w:val="26"/>
          <w:szCs w:val="26"/>
        </w:rPr>
      </w:pPr>
      <w:r w:rsidRPr="00CE4701">
        <w:rPr>
          <w:sz w:val="26"/>
          <w:szCs w:val="26"/>
        </w:rPr>
        <w:lastRenderedPageBreak/>
        <w:t>Приложение №1</w:t>
      </w:r>
    </w:p>
    <w:p w:rsidR="00436964" w:rsidRPr="00CE4701" w:rsidRDefault="00436964" w:rsidP="00436964">
      <w:pPr>
        <w:ind w:left="6804"/>
        <w:jc w:val="center"/>
        <w:rPr>
          <w:sz w:val="26"/>
          <w:szCs w:val="26"/>
        </w:rPr>
      </w:pPr>
      <w:r w:rsidRPr="00CE4701">
        <w:rPr>
          <w:sz w:val="26"/>
          <w:szCs w:val="26"/>
        </w:rPr>
        <w:t>к решению Думы</w:t>
      </w:r>
    </w:p>
    <w:p w:rsidR="00436964" w:rsidRPr="00CE4701" w:rsidRDefault="00436964" w:rsidP="00436964">
      <w:pPr>
        <w:ind w:left="6804"/>
        <w:jc w:val="center"/>
        <w:rPr>
          <w:sz w:val="26"/>
          <w:szCs w:val="26"/>
        </w:rPr>
      </w:pPr>
      <w:r w:rsidRPr="00CE4701">
        <w:rPr>
          <w:sz w:val="26"/>
          <w:szCs w:val="26"/>
        </w:rPr>
        <w:t>06.02.2013 № ____</w:t>
      </w:r>
    </w:p>
    <w:p w:rsidR="00436964" w:rsidRPr="00CE4701" w:rsidRDefault="00436964" w:rsidP="00436964">
      <w:pPr>
        <w:rPr>
          <w:b/>
        </w:rPr>
      </w:pPr>
    </w:p>
    <w:p w:rsidR="00436964" w:rsidRPr="005651CC" w:rsidRDefault="00436964" w:rsidP="00436964">
      <w:pPr>
        <w:autoSpaceDE w:val="0"/>
        <w:jc w:val="center"/>
        <w:rPr>
          <w:sz w:val="27"/>
          <w:szCs w:val="27"/>
        </w:rPr>
      </w:pPr>
      <w:r w:rsidRPr="005651CC">
        <w:rPr>
          <w:sz w:val="27"/>
          <w:szCs w:val="27"/>
        </w:rPr>
        <w:t>Обращение</w:t>
      </w:r>
    </w:p>
    <w:p w:rsidR="00664F2A" w:rsidRPr="005651CC" w:rsidRDefault="00664F2A" w:rsidP="00436964">
      <w:pPr>
        <w:autoSpaceDE w:val="0"/>
        <w:jc w:val="center"/>
        <w:rPr>
          <w:sz w:val="27"/>
          <w:szCs w:val="27"/>
        </w:rPr>
      </w:pPr>
      <w:r w:rsidRPr="005651CC">
        <w:rPr>
          <w:sz w:val="27"/>
          <w:szCs w:val="27"/>
        </w:rPr>
        <w:t>депутатов Думы городского округа Тольятти</w:t>
      </w:r>
    </w:p>
    <w:p w:rsidR="00436964" w:rsidRPr="005651CC" w:rsidRDefault="00436964" w:rsidP="00436964">
      <w:pPr>
        <w:autoSpaceDE w:val="0"/>
        <w:jc w:val="center"/>
        <w:rPr>
          <w:sz w:val="27"/>
          <w:szCs w:val="27"/>
        </w:rPr>
      </w:pPr>
      <w:r w:rsidRPr="005651CC">
        <w:rPr>
          <w:sz w:val="27"/>
          <w:szCs w:val="27"/>
        </w:rPr>
        <w:t xml:space="preserve">к Президенту Российской Федерации и </w:t>
      </w:r>
    </w:p>
    <w:p w:rsidR="00436964" w:rsidRPr="005651CC" w:rsidRDefault="00436964" w:rsidP="00436964">
      <w:pPr>
        <w:autoSpaceDE w:val="0"/>
        <w:jc w:val="center"/>
        <w:rPr>
          <w:sz w:val="27"/>
          <w:szCs w:val="27"/>
        </w:rPr>
      </w:pPr>
      <w:r w:rsidRPr="005651CC">
        <w:rPr>
          <w:sz w:val="27"/>
          <w:szCs w:val="27"/>
        </w:rPr>
        <w:t>в Государственную Думу Федерального Собрания Российской Федерации</w:t>
      </w:r>
    </w:p>
    <w:p w:rsidR="00436964" w:rsidRPr="005651CC" w:rsidRDefault="00436964" w:rsidP="00436964">
      <w:pPr>
        <w:autoSpaceDE w:val="0"/>
        <w:jc w:val="center"/>
        <w:rPr>
          <w:sz w:val="27"/>
          <w:szCs w:val="27"/>
        </w:rPr>
      </w:pPr>
    </w:p>
    <w:p w:rsidR="00436964" w:rsidRPr="005651CC" w:rsidRDefault="00436964" w:rsidP="00436964">
      <w:pPr>
        <w:autoSpaceDE w:val="0"/>
        <w:jc w:val="center"/>
        <w:rPr>
          <w:sz w:val="27"/>
          <w:szCs w:val="27"/>
        </w:rPr>
      </w:pPr>
      <w:r w:rsidRPr="005651CC">
        <w:rPr>
          <w:sz w:val="27"/>
          <w:szCs w:val="27"/>
        </w:rPr>
        <w:t>Уважаемый Владимир Владимирович!</w:t>
      </w:r>
    </w:p>
    <w:p w:rsidR="00CE4701" w:rsidRPr="005651CC" w:rsidRDefault="00CE4701" w:rsidP="00436964">
      <w:pPr>
        <w:autoSpaceDE w:val="0"/>
        <w:jc w:val="center"/>
        <w:rPr>
          <w:sz w:val="27"/>
          <w:szCs w:val="27"/>
        </w:rPr>
      </w:pPr>
    </w:p>
    <w:p w:rsidR="00D03A78" w:rsidRPr="005651CC" w:rsidRDefault="00436964" w:rsidP="005651CC">
      <w:pPr>
        <w:autoSpaceDE w:val="0"/>
        <w:jc w:val="center"/>
        <w:rPr>
          <w:sz w:val="27"/>
          <w:szCs w:val="27"/>
        </w:rPr>
      </w:pPr>
      <w:r w:rsidRPr="005651CC">
        <w:rPr>
          <w:sz w:val="27"/>
          <w:szCs w:val="27"/>
        </w:rPr>
        <w:t>Уважаемые депутаты Государственной Думы</w:t>
      </w:r>
      <w:r w:rsidR="00664F2A" w:rsidRPr="005651CC">
        <w:rPr>
          <w:sz w:val="27"/>
          <w:szCs w:val="27"/>
        </w:rPr>
        <w:t xml:space="preserve"> </w:t>
      </w:r>
    </w:p>
    <w:p w:rsidR="00436964" w:rsidRPr="005651CC" w:rsidRDefault="00664F2A" w:rsidP="005651CC">
      <w:pPr>
        <w:autoSpaceDE w:val="0"/>
        <w:jc w:val="center"/>
        <w:rPr>
          <w:sz w:val="27"/>
          <w:szCs w:val="27"/>
        </w:rPr>
      </w:pPr>
      <w:r w:rsidRPr="005651CC">
        <w:rPr>
          <w:sz w:val="27"/>
          <w:szCs w:val="27"/>
        </w:rPr>
        <w:t>Федерального Собрания Российской Федерации</w:t>
      </w:r>
      <w:r w:rsidR="00436964" w:rsidRPr="005651CC">
        <w:rPr>
          <w:sz w:val="27"/>
          <w:szCs w:val="27"/>
        </w:rPr>
        <w:t>!</w:t>
      </w:r>
    </w:p>
    <w:p w:rsidR="00436964" w:rsidRPr="005651CC" w:rsidRDefault="00436964" w:rsidP="00436964">
      <w:pPr>
        <w:autoSpaceDE w:val="0"/>
        <w:ind w:firstLine="567"/>
        <w:jc w:val="both"/>
        <w:rPr>
          <w:sz w:val="27"/>
          <w:szCs w:val="27"/>
        </w:rPr>
      </w:pPr>
    </w:p>
    <w:p w:rsidR="00436964" w:rsidRPr="005651CC" w:rsidRDefault="00436964" w:rsidP="00436964">
      <w:pPr>
        <w:ind w:firstLine="567"/>
        <w:jc w:val="both"/>
        <w:rPr>
          <w:sz w:val="27"/>
          <w:szCs w:val="27"/>
        </w:rPr>
      </w:pPr>
      <w:r w:rsidRPr="005651CC">
        <w:rPr>
          <w:sz w:val="27"/>
          <w:szCs w:val="27"/>
        </w:rPr>
        <w:t>В ноябре 2012 года в городском округе Тольятти состоялся «круглый стол» на тему «О современной федеральной полити</w:t>
      </w:r>
      <w:r w:rsidR="00D03A78" w:rsidRPr="005651CC">
        <w:rPr>
          <w:sz w:val="27"/>
          <w:szCs w:val="27"/>
        </w:rPr>
        <w:t>ке в области защиты детей». В нё</w:t>
      </w:r>
      <w:r w:rsidRPr="005651CC">
        <w:rPr>
          <w:sz w:val="27"/>
          <w:szCs w:val="27"/>
        </w:rPr>
        <w:t xml:space="preserve">м приняли участие депутаты Думы, специалисты органов, работающих в сфере защиты семьи, материнства, отцовства и детства, студенты городских ВУЗов, представители общественных объединений. </w:t>
      </w:r>
    </w:p>
    <w:p w:rsidR="00436964" w:rsidRPr="005651CC" w:rsidRDefault="00436964" w:rsidP="00436964">
      <w:pPr>
        <w:ind w:firstLine="567"/>
        <w:jc w:val="both"/>
        <w:rPr>
          <w:sz w:val="27"/>
          <w:szCs w:val="27"/>
        </w:rPr>
      </w:pPr>
      <w:r w:rsidRPr="005651CC">
        <w:rPr>
          <w:sz w:val="27"/>
          <w:szCs w:val="27"/>
        </w:rPr>
        <w:t>Участники «круглого стола» обсудили ряд федеральных инициатив в данной сф</w:t>
      </w:r>
      <w:r w:rsidR="00CE4701" w:rsidRPr="005651CC">
        <w:rPr>
          <w:sz w:val="27"/>
          <w:szCs w:val="27"/>
        </w:rPr>
        <w:t xml:space="preserve">ере, в том числе законопроекты </w:t>
      </w:r>
      <w:r w:rsidRPr="005651CC">
        <w:rPr>
          <w:sz w:val="27"/>
          <w:szCs w:val="27"/>
        </w:rPr>
        <w:t xml:space="preserve">«О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w:t>
      </w:r>
      <w:r w:rsidR="00CE4701" w:rsidRPr="005651CC">
        <w:rPr>
          <w:sz w:val="27"/>
          <w:szCs w:val="27"/>
        </w:rPr>
        <w:t>и попечительства» (№42197-6), «</w:t>
      </w:r>
      <w:r w:rsidRPr="005651CC">
        <w:rPr>
          <w:sz w:val="27"/>
          <w:szCs w:val="27"/>
        </w:rPr>
        <w:t>Об общественном контроле за обеспечением прав детей-сирот и детей, ост</w:t>
      </w:r>
      <w:r w:rsidR="00CE4701" w:rsidRPr="005651CC">
        <w:rPr>
          <w:sz w:val="27"/>
          <w:szCs w:val="27"/>
        </w:rPr>
        <w:t>авшихся без попечения родителей» (№</w:t>
      </w:r>
      <w:r w:rsidRPr="005651CC">
        <w:rPr>
          <w:sz w:val="27"/>
          <w:szCs w:val="27"/>
        </w:rPr>
        <w:t>3138-6) и ряд других.</w:t>
      </w:r>
    </w:p>
    <w:p w:rsidR="00436964" w:rsidRPr="005651CC" w:rsidRDefault="00436964" w:rsidP="00436964">
      <w:pPr>
        <w:autoSpaceDE w:val="0"/>
        <w:ind w:firstLine="567"/>
        <w:jc w:val="both"/>
        <w:rPr>
          <w:sz w:val="27"/>
          <w:szCs w:val="27"/>
        </w:rPr>
      </w:pPr>
      <w:r w:rsidRPr="005651CC">
        <w:rPr>
          <w:sz w:val="27"/>
          <w:szCs w:val="27"/>
        </w:rPr>
        <w:t xml:space="preserve">Федеральное законодательство в области защиты прав и интересов детей, без сомнения, нуждается в совершенствовании. Однако участники «круглого стола» </w:t>
      </w:r>
      <w:r w:rsidR="004C2E5D" w:rsidRPr="005651CC">
        <w:rPr>
          <w:sz w:val="27"/>
          <w:szCs w:val="27"/>
        </w:rPr>
        <w:t>отметили</w:t>
      </w:r>
      <w:r w:rsidRPr="005651CC">
        <w:rPr>
          <w:sz w:val="27"/>
          <w:szCs w:val="27"/>
        </w:rPr>
        <w:t xml:space="preserve"> </w:t>
      </w:r>
      <w:r w:rsidR="004C2E5D" w:rsidRPr="005651CC">
        <w:rPr>
          <w:sz w:val="27"/>
          <w:szCs w:val="27"/>
        </w:rPr>
        <w:t>необходимость доработки указанных проектов.</w:t>
      </w:r>
    </w:p>
    <w:p w:rsidR="00436964" w:rsidRPr="005651CC" w:rsidRDefault="004C2E5D" w:rsidP="00436964">
      <w:pPr>
        <w:shd w:val="clear" w:color="auto" w:fill="FFFFFF"/>
        <w:ind w:firstLine="567"/>
        <w:jc w:val="both"/>
        <w:rPr>
          <w:rFonts w:eastAsia="Arial"/>
          <w:sz w:val="27"/>
          <w:szCs w:val="27"/>
        </w:rPr>
      </w:pPr>
      <w:r w:rsidRPr="005651CC">
        <w:rPr>
          <w:sz w:val="27"/>
          <w:szCs w:val="27"/>
        </w:rPr>
        <w:t xml:space="preserve">Так, </w:t>
      </w:r>
      <w:r w:rsidR="00436964" w:rsidRPr="005651CC">
        <w:rPr>
          <w:sz w:val="27"/>
          <w:szCs w:val="27"/>
        </w:rPr>
        <w:t>зако</w:t>
      </w:r>
      <w:r w:rsidRPr="005651CC">
        <w:rPr>
          <w:sz w:val="27"/>
          <w:szCs w:val="27"/>
        </w:rPr>
        <w:t>нопроектом №</w:t>
      </w:r>
      <w:hyperlink r:id="rId7" w:history="1">
        <w:r w:rsidRPr="005651CC">
          <w:rPr>
            <w:rStyle w:val="aa"/>
            <w:sz w:val="27"/>
            <w:szCs w:val="27"/>
            <w:u w:val="none"/>
          </w:rPr>
          <w:t xml:space="preserve">42197-6 </w:t>
        </w:r>
      </w:hyperlink>
      <w:r w:rsidRPr="005651CC">
        <w:rPr>
          <w:sz w:val="27"/>
          <w:szCs w:val="27"/>
        </w:rPr>
        <w:t>«О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w:t>
      </w:r>
      <w:r w:rsidR="00436964" w:rsidRPr="005651CC">
        <w:rPr>
          <w:sz w:val="27"/>
          <w:szCs w:val="27"/>
        </w:rPr>
        <w:t xml:space="preserve">, </w:t>
      </w:r>
      <w:r w:rsidRPr="005651CC">
        <w:rPr>
          <w:sz w:val="27"/>
          <w:szCs w:val="27"/>
        </w:rPr>
        <w:t>предполагается устано</w:t>
      </w:r>
      <w:r w:rsidR="00436964" w:rsidRPr="005651CC">
        <w:rPr>
          <w:sz w:val="27"/>
          <w:szCs w:val="27"/>
        </w:rPr>
        <w:t>вл</w:t>
      </w:r>
      <w:r w:rsidRPr="005651CC">
        <w:rPr>
          <w:sz w:val="27"/>
          <w:szCs w:val="27"/>
        </w:rPr>
        <w:t>ение социального патроната</w:t>
      </w:r>
      <w:r w:rsidR="00436964" w:rsidRPr="005651CC">
        <w:rPr>
          <w:sz w:val="27"/>
          <w:szCs w:val="27"/>
        </w:rPr>
        <w:t xml:space="preserve"> в случаях, когда «</w:t>
      </w:r>
      <w:r w:rsidR="00436964" w:rsidRPr="005651CC">
        <w:rPr>
          <w:rFonts w:eastAsia="Arial"/>
          <w:sz w:val="27"/>
          <w:szCs w:val="27"/>
        </w:rPr>
        <w:t>отсутствуют достаточные основания для ограничения или лишения родителей (одного из них) родительских прав», но, по мнению органов опеки и попечительства, родители несовершеннолетнего «создают своими действиями (бездействием) условия, препятствующие его нормальному воспитанию и развитию, и (или) отрицательно влияют на его поведение</w:t>
      </w:r>
      <w:r w:rsidR="00CE4701" w:rsidRPr="005651CC">
        <w:rPr>
          <w:rFonts w:eastAsia="Arial"/>
          <w:sz w:val="27"/>
          <w:szCs w:val="27"/>
        </w:rPr>
        <w:t xml:space="preserve">» (пункт </w:t>
      </w:r>
      <w:r w:rsidR="00436964" w:rsidRPr="005651CC">
        <w:rPr>
          <w:rFonts w:eastAsia="Arial"/>
          <w:sz w:val="27"/>
          <w:szCs w:val="27"/>
        </w:rPr>
        <w:t xml:space="preserve">3 статьи 2 законопроекта). В отношении таких семей рекомендуется принимать меры «социально-педагогической, медико-психологической помощи, помощи в воспитании, развитии, реализации и защите прав несовершеннолетнего». </w:t>
      </w:r>
    </w:p>
    <w:p w:rsidR="00436964" w:rsidRPr="005651CC" w:rsidRDefault="00CE4701" w:rsidP="00436964">
      <w:pPr>
        <w:autoSpaceDE w:val="0"/>
        <w:autoSpaceDN w:val="0"/>
        <w:adjustRightInd w:val="0"/>
        <w:ind w:firstLine="567"/>
        <w:jc w:val="both"/>
        <w:rPr>
          <w:sz w:val="27"/>
          <w:szCs w:val="27"/>
        </w:rPr>
      </w:pPr>
      <w:r w:rsidRPr="005651CC">
        <w:rPr>
          <w:rFonts w:eastAsia="Arial"/>
          <w:sz w:val="27"/>
          <w:szCs w:val="27"/>
        </w:rPr>
        <w:t>При этом глава 18 Семейного к</w:t>
      </w:r>
      <w:r w:rsidR="00436964" w:rsidRPr="005651CC">
        <w:rPr>
          <w:rFonts w:eastAsia="Arial"/>
          <w:sz w:val="27"/>
          <w:szCs w:val="27"/>
        </w:rPr>
        <w:t>одекса Российской Федерации уже предусматривает обязанность должностных лиц и иных граждан (то есть всех граждан) информировать органы опеки и попечительства о детях, нуждающихся в защите, в том числе по причинам «</w:t>
      </w:r>
      <w:r w:rsidR="00436964" w:rsidRPr="005651CC">
        <w:rPr>
          <w:sz w:val="27"/>
          <w:szCs w:val="27"/>
        </w:rPr>
        <w:t xml:space="preserve">уклонения родителей от воспитания детей или от защиты их прав и интересов» (независимо от причины уклонения), «при создании действиями или бездействием родителей условий, представляющих </w:t>
      </w:r>
      <w:r w:rsidR="00436964" w:rsidRPr="005651CC">
        <w:rPr>
          <w:sz w:val="27"/>
          <w:szCs w:val="27"/>
        </w:rPr>
        <w:lastRenderedPageBreak/>
        <w:t>угрозу жизни или здоровью детей либо препятствующих их нормальному воспитанию и развитию, а также в других случаях отсутствия родительского попечения». И уже органы опеки и попечительства, изучив обстоятельства, принимают решения о дальнейших действиях в отношении выявленной ситуации. Решение о лишении родительских прав или ограничение в родительских правах может принимать только суд, который и уполномочен определять, имеются ли «</w:t>
      </w:r>
      <w:r w:rsidR="00436964" w:rsidRPr="005651CC">
        <w:rPr>
          <w:rFonts w:eastAsia="Arial"/>
          <w:sz w:val="27"/>
          <w:szCs w:val="27"/>
        </w:rPr>
        <w:t xml:space="preserve">достаточные основания для ограничения или лишения родителей родительских прав». </w:t>
      </w:r>
      <w:r w:rsidR="00D03A78" w:rsidRPr="005651CC">
        <w:rPr>
          <w:rFonts w:eastAsia="Arial"/>
          <w:sz w:val="27"/>
          <w:szCs w:val="27"/>
        </w:rPr>
        <w:t>К тому же</w:t>
      </w:r>
      <w:r w:rsidR="00436964" w:rsidRPr="005651CC">
        <w:rPr>
          <w:rFonts w:eastAsia="Arial"/>
          <w:sz w:val="27"/>
          <w:szCs w:val="27"/>
        </w:rPr>
        <w:t xml:space="preserve"> перечень таких оснований </w:t>
      </w:r>
      <w:r w:rsidR="00863172" w:rsidRPr="005651CC">
        <w:rPr>
          <w:rFonts w:eastAsia="Arial"/>
          <w:sz w:val="27"/>
          <w:szCs w:val="27"/>
        </w:rPr>
        <w:t>также устанавливается Семейным к</w:t>
      </w:r>
      <w:r w:rsidR="00436964" w:rsidRPr="005651CC">
        <w:rPr>
          <w:rFonts w:eastAsia="Arial"/>
          <w:sz w:val="27"/>
          <w:szCs w:val="27"/>
        </w:rPr>
        <w:t>одексом</w:t>
      </w:r>
      <w:r w:rsidR="00863172" w:rsidRPr="005651CC">
        <w:rPr>
          <w:rFonts w:eastAsia="Arial"/>
          <w:sz w:val="27"/>
          <w:szCs w:val="27"/>
        </w:rPr>
        <w:t xml:space="preserve"> Российской Федерации.</w:t>
      </w:r>
      <w:r w:rsidR="00436964" w:rsidRPr="005651CC">
        <w:rPr>
          <w:rFonts w:eastAsia="Arial"/>
          <w:sz w:val="27"/>
          <w:szCs w:val="27"/>
        </w:rPr>
        <w:t xml:space="preserve"> К их числу относится, например, </w:t>
      </w:r>
      <w:r w:rsidR="00436964" w:rsidRPr="005651CC">
        <w:rPr>
          <w:sz w:val="27"/>
          <w:szCs w:val="27"/>
        </w:rPr>
        <w:t xml:space="preserve">уклонение родителей от выполнения обязанностей (в том числе заботиться о здоровье, физическом, психическом, духовном и нравственном развитии своих детей). Если суд констатирует недостаточность оснований для лишения прав или ограничения в правах, соответственно, решение принимается в пользу родителей. </w:t>
      </w:r>
    </w:p>
    <w:p w:rsidR="00436964" w:rsidRPr="005651CC" w:rsidRDefault="00436964" w:rsidP="00436964">
      <w:pPr>
        <w:autoSpaceDE w:val="0"/>
        <w:autoSpaceDN w:val="0"/>
        <w:adjustRightInd w:val="0"/>
        <w:ind w:firstLine="567"/>
        <w:jc w:val="both"/>
        <w:rPr>
          <w:sz w:val="27"/>
          <w:szCs w:val="27"/>
        </w:rPr>
      </w:pPr>
      <w:r w:rsidRPr="005651CC">
        <w:rPr>
          <w:sz w:val="27"/>
          <w:szCs w:val="27"/>
        </w:rPr>
        <w:t xml:space="preserve">Таким образом, в </w:t>
      </w:r>
      <w:r w:rsidR="00D03A78" w:rsidRPr="005651CC">
        <w:rPr>
          <w:sz w:val="27"/>
          <w:szCs w:val="27"/>
        </w:rPr>
        <w:t xml:space="preserve">указанном законопроекте </w:t>
      </w:r>
      <w:r w:rsidRPr="005651CC">
        <w:rPr>
          <w:sz w:val="27"/>
          <w:szCs w:val="27"/>
        </w:rPr>
        <w:t xml:space="preserve">органы опеки и попечительства будут наделены полномочиями судебных органов – определять достаточность или недостаточность оснований для лишения родителей родительских прав.  </w:t>
      </w:r>
    </w:p>
    <w:p w:rsidR="00436964" w:rsidRPr="005651CC" w:rsidRDefault="00436964" w:rsidP="00436964">
      <w:pPr>
        <w:shd w:val="clear" w:color="auto" w:fill="FFFFFF"/>
        <w:ind w:firstLine="567"/>
        <w:jc w:val="both"/>
        <w:rPr>
          <w:sz w:val="27"/>
          <w:szCs w:val="27"/>
        </w:rPr>
      </w:pPr>
      <w:r w:rsidRPr="005651CC">
        <w:rPr>
          <w:sz w:val="27"/>
          <w:szCs w:val="27"/>
        </w:rPr>
        <w:t>Аргументируя необходимость введения социального патроната, инициаторы указывают, что социальный патронат – это новая форма «индивидуально</w:t>
      </w:r>
      <w:r w:rsidR="00863172" w:rsidRPr="005651CC">
        <w:rPr>
          <w:sz w:val="27"/>
          <w:szCs w:val="27"/>
        </w:rPr>
        <w:t>й профилактической работы с ребё</w:t>
      </w:r>
      <w:r w:rsidRPr="005651CC">
        <w:rPr>
          <w:sz w:val="27"/>
          <w:szCs w:val="27"/>
        </w:rPr>
        <w:t>нком, проживающим в семье, находящейся в социально опасном положении, и его родителями или законными представителями, осуществляемой органами опеки и попечительства».</w:t>
      </w:r>
    </w:p>
    <w:p w:rsidR="00436964" w:rsidRPr="005651CC" w:rsidRDefault="00D03A78" w:rsidP="00436964">
      <w:pPr>
        <w:shd w:val="clear" w:color="auto" w:fill="FFFFFF"/>
        <w:ind w:firstLine="567"/>
        <w:jc w:val="both"/>
        <w:rPr>
          <w:sz w:val="27"/>
          <w:szCs w:val="27"/>
        </w:rPr>
      </w:pPr>
      <w:r w:rsidRPr="005651CC">
        <w:rPr>
          <w:sz w:val="27"/>
          <w:szCs w:val="27"/>
        </w:rPr>
        <w:t>Однако</w:t>
      </w:r>
      <w:r w:rsidR="00436964" w:rsidRPr="005651CC">
        <w:rPr>
          <w:sz w:val="27"/>
          <w:szCs w:val="27"/>
        </w:rPr>
        <w:t xml:space="preserve"> </w:t>
      </w:r>
      <w:r w:rsidR="00CE4701" w:rsidRPr="005651CC">
        <w:rPr>
          <w:rFonts w:eastAsia="Arial"/>
          <w:sz w:val="27"/>
          <w:szCs w:val="27"/>
        </w:rPr>
        <w:t xml:space="preserve">пункт </w:t>
      </w:r>
      <w:r w:rsidR="00436964" w:rsidRPr="005651CC">
        <w:rPr>
          <w:rFonts w:eastAsia="Arial"/>
          <w:sz w:val="27"/>
          <w:szCs w:val="27"/>
        </w:rPr>
        <w:t xml:space="preserve">2 статьи 5 Федерального закона </w:t>
      </w:r>
      <w:r w:rsidR="00863172" w:rsidRPr="005651CC">
        <w:rPr>
          <w:sz w:val="27"/>
          <w:szCs w:val="27"/>
        </w:rPr>
        <w:t>от 24.06.1999 №</w:t>
      </w:r>
      <w:r w:rsidR="00436964" w:rsidRPr="005651CC">
        <w:rPr>
          <w:sz w:val="27"/>
          <w:szCs w:val="27"/>
        </w:rPr>
        <w:t>120-ФЗ</w:t>
      </w:r>
      <w:r w:rsidR="00436964" w:rsidRPr="005651CC">
        <w:rPr>
          <w:rFonts w:eastAsia="Arial"/>
          <w:sz w:val="27"/>
          <w:szCs w:val="27"/>
        </w:rPr>
        <w:t xml:space="preserve"> </w:t>
      </w:r>
      <w:r w:rsidR="005651CC">
        <w:rPr>
          <w:rFonts w:eastAsia="Arial"/>
          <w:sz w:val="27"/>
          <w:szCs w:val="27"/>
        </w:rPr>
        <w:br/>
      </w:r>
      <w:r w:rsidR="00436964" w:rsidRPr="005651CC">
        <w:rPr>
          <w:rFonts w:eastAsia="Arial"/>
          <w:sz w:val="27"/>
          <w:szCs w:val="27"/>
        </w:rPr>
        <w:t>«</w:t>
      </w:r>
      <w:r w:rsidR="00436964" w:rsidRPr="005651CC">
        <w:rPr>
          <w:sz w:val="27"/>
          <w:szCs w:val="27"/>
        </w:rPr>
        <w:t>Об основах системы профилактики безнадзорности и прав</w:t>
      </w:r>
      <w:r w:rsidR="00CE4701" w:rsidRPr="005651CC">
        <w:rPr>
          <w:sz w:val="27"/>
          <w:szCs w:val="27"/>
        </w:rPr>
        <w:t xml:space="preserve">онарушений несовершеннолетних» </w:t>
      </w:r>
      <w:r w:rsidR="00436964" w:rsidRPr="005651CC">
        <w:rPr>
          <w:sz w:val="27"/>
          <w:szCs w:val="27"/>
        </w:rPr>
        <w:t xml:space="preserve">уже устанавливает, что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w:t>
      </w:r>
      <w:hyperlink r:id="rId8" w:history="1">
        <w:r w:rsidR="00436964" w:rsidRPr="005651CC">
          <w:rPr>
            <w:sz w:val="27"/>
            <w:szCs w:val="27"/>
          </w:rPr>
          <w:t>законных представителей</w:t>
        </w:r>
      </w:hyperlink>
      <w:r w:rsidR="00436964" w:rsidRPr="005651CC">
        <w:rPr>
          <w:sz w:val="27"/>
          <w:szCs w:val="27"/>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436964" w:rsidRPr="005651CC" w:rsidRDefault="00436964" w:rsidP="00436964">
      <w:pPr>
        <w:shd w:val="clear" w:color="auto" w:fill="FFFFFF"/>
        <w:ind w:firstLine="567"/>
        <w:jc w:val="both"/>
        <w:rPr>
          <w:sz w:val="27"/>
          <w:szCs w:val="27"/>
        </w:rPr>
      </w:pPr>
      <w:r w:rsidRPr="005651CC">
        <w:rPr>
          <w:sz w:val="27"/>
          <w:szCs w:val="27"/>
        </w:rPr>
        <w:t xml:space="preserve">Следовательно, правовое регулирование в этой сфере </w:t>
      </w:r>
      <w:r w:rsidR="004C2E5D" w:rsidRPr="005651CC">
        <w:rPr>
          <w:sz w:val="27"/>
          <w:szCs w:val="27"/>
        </w:rPr>
        <w:t>определено</w:t>
      </w:r>
      <w:r w:rsidRPr="005651CC">
        <w:rPr>
          <w:sz w:val="27"/>
          <w:szCs w:val="27"/>
        </w:rPr>
        <w:t xml:space="preserve">. Зачем же тогда вводить социальный патронат, если эти функции регламентированы и вменены существующим органам? </w:t>
      </w:r>
    </w:p>
    <w:p w:rsidR="00436964" w:rsidRPr="005651CC" w:rsidRDefault="004C2E5D" w:rsidP="00436964">
      <w:pPr>
        <w:shd w:val="clear" w:color="auto" w:fill="FFFFFF"/>
        <w:ind w:firstLine="567"/>
        <w:jc w:val="both"/>
        <w:rPr>
          <w:sz w:val="27"/>
          <w:szCs w:val="27"/>
        </w:rPr>
      </w:pPr>
      <w:r w:rsidRPr="005651CC">
        <w:rPr>
          <w:sz w:val="27"/>
          <w:szCs w:val="27"/>
        </w:rPr>
        <w:t>Кроме того, в</w:t>
      </w:r>
      <w:r w:rsidR="00436964" w:rsidRPr="005651CC">
        <w:rPr>
          <w:sz w:val="27"/>
          <w:szCs w:val="27"/>
        </w:rPr>
        <w:t xml:space="preserve"> законодательстве не оговорено, что является нормальным воспитанием или развитием </w:t>
      </w:r>
      <w:r w:rsidR="00CE4701" w:rsidRPr="005651CC">
        <w:rPr>
          <w:sz w:val="27"/>
          <w:szCs w:val="27"/>
        </w:rPr>
        <w:t>ребёнка</w:t>
      </w:r>
      <w:r w:rsidR="00436964" w:rsidRPr="005651CC">
        <w:rPr>
          <w:sz w:val="27"/>
          <w:szCs w:val="27"/>
        </w:rPr>
        <w:t>, защитой прав и интересов детей и т.д. Все эти вопросы оставлены на усмотрение органов опеки и поп</w:t>
      </w:r>
      <w:r w:rsidR="00D03A78" w:rsidRPr="005651CC">
        <w:rPr>
          <w:sz w:val="27"/>
          <w:szCs w:val="27"/>
        </w:rPr>
        <w:t>ечительства. Широта и неопределё</w:t>
      </w:r>
      <w:r w:rsidR="00436964" w:rsidRPr="005651CC">
        <w:rPr>
          <w:sz w:val="27"/>
          <w:szCs w:val="27"/>
        </w:rPr>
        <w:t>нность формулировок правовых</w:t>
      </w:r>
      <w:r w:rsidR="00CE4701" w:rsidRPr="005651CC">
        <w:rPr>
          <w:sz w:val="27"/>
          <w:szCs w:val="27"/>
        </w:rPr>
        <w:t xml:space="preserve"> норм указанного законопроекта </w:t>
      </w:r>
      <w:r w:rsidR="00436964" w:rsidRPr="005651CC">
        <w:rPr>
          <w:sz w:val="27"/>
          <w:szCs w:val="27"/>
        </w:rPr>
        <w:t xml:space="preserve">позволяет признать оставшимся без попечения родителей практически любого </w:t>
      </w:r>
      <w:r w:rsidR="00CE4701" w:rsidRPr="005651CC">
        <w:rPr>
          <w:sz w:val="27"/>
          <w:szCs w:val="27"/>
        </w:rPr>
        <w:t>ребёнка</w:t>
      </w:r>
      <w:r w:rsidR="00436964" w:rsidRPr="005651CC">
        <w:rPr>
          <w:sz w:val="27"/>
          <w:szCs w:val="27"/>
        </w:rPr>
        <w:t xml:space="preserve">. </w:t>
      </w:r>
    </w:p>
    <w:p w:rsidR="00436964" w:rsidRPr="005651CC" w:rsidRDefault="00436964" w:rsidP="00436964">
      <w:pPr>
        <w:ind w:firstLine="567"/>
        <w:jc w:val="both"/>
        <w:rPr>
          <w:sz w:val="27"/>
          <w:szCs w:val="27"/>
        </w:rPr>
      </w:pPr>
      <w:r w:rsidRPr="005651CC">
        <w:rPr>
          <w:sz w:val="27"/>
          <w:szCs w:val="27"/>
        </w:rPr>
        <w:t xml:space="preserve">Далее в законопроекте указывается, что «в случае возникновения достаточных оснований для лишения или ограничения родителей (одного из них)  родительских прав во время осуществления социального патроната или по завершении установленного срока его осуществления орган опеки и </w:t>
      </w:r>
      <w:r w:rsidRPr="005651CC">
        <w:rPr>
          <w:sz w:val="27"/>
          <w:szCs w:val="27"/>
        </w:rPr>
        <w:lastRenderedPageBreak/>
        <w:t xml:space="preserve">попечительства обязан предъявить  иск в суд о лишении родителей (одного из них) родительских прав либо об ограничении  их (его) в родительских правах». </w:t>
      </w:r>
    </w:p>
    <w:p w:rsidR="00436964" w:rsidRPr="005651CC" w:rsidRDefault="00CE4701" w:rsidP="00436964">
      <w:pPr>
        <w:autoSpaceDE w:val="0"/>
        <w:autoSpaceDN w:val="0"/>
        <w:adjustRightInd w:val="0"/>
        <w:ind w:firstLine="567"/>
        <w:jc w:val="both"/>
        <w:rPr>
          <w:sz w:val="27"/>
          <w:szCs w:val="27"/>
        </w:rPr>
      </w:pPr>
      <w:r w:rsidRPr="005651CC">
        <w:rPr>
          <w:sz w:val="27"/>
          <w:szCs w:val="27"/>
        </w:rPr>
        <w:t>Однако Семейный к</w:t>
      </w:r>
      <w:r w:rsidR="00436964" w:rsidRPr="005651CC">
        <w:rPr>
          <w:sz w:val="27"/>
          <w:szCs w:val="27"/>
        </w:rPr>
        <w:t>одекс Р</w:t>
      </w:r>
      <w:r w:rsidRPr="005651CC">
        <w:rPr>
          <w:sz w:val="27"/>
          <w:szCs w:val="27"/>
        </w:rPr>
        <w:t xml:space="preserve">оссийской </w:t>
      </w:r>
      <w:r w:rsidR="00436964" w:rsidRPr="005651CC">
        <w:rPr>
          <w:sz w:val="27"/>
          <w:szCs w:val="27"/>
        </w:rPr>
        <w:t>Ф</w:t>
      </w:r>
      <w:r w:rsidRPr="005651CC">
        <w:rPr>
          <w:sz w:val="27"/>
          <w:szCs w:val="27"/>
        </w:rPr>
        <w:t>едерации</w:t>
      </w:r>
      <w:r w:rsidR="00436964" w:rsidRPr="005651CC">
        <w:rPr>
          <w:sz w:val="27"/>
          <w:szCs w:val="27"/>
        </w:rPr>
        <w:t xml:space="preserve"> уже установил, что «Дела о лишении родительских прав рассматриваются </w:t>
      </w:r>
      <w:r w:rsidR="00241FBD" w:rsidRPr="005651CC">
        <w:rPr>
          <w:sz w:val="27"/>
          <w:szCs w:val="27"/>
        </w:rPr>
        <w:t>(</w:t>
      </w:r>
      <w:r w:rsidR="00436964" w:rsidRPr="005651CC">
        <w:rPr>
          <w:sz w:val="27"/>
          <w:szCs w:val="27"/>
        </w:rPr>
        <w:t>…</w:t>
      </w:r>
      <w:r w:rsidR="00241FBD" w:rsidRPr="005651CC">
        <w:rPr>
          <w:sz w:val="27"/>
          <w:szCs w:val="27"/>
        </w:rPr>
        <w:t>)</w:t>
      </w:r>
      <w:r w:rsidR="00436964" w:rsidRPr="005651CC">
        <w:rPr>
          <w:sz w:val="27"/>
          <w:szCs w:val="27"/>
        </w:rPr>
        <w:t xml:space="preserve">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 </w:t>
      </w:r>
    </w:p>
    <w:p w:rsidR="007A2336" w:rsidRPr="005651CC" w:rsidRDefault="004C2E5D" w:rsidP="00436964">
      <w:pPr>
        <w:pStyle w:val="a8"/>
        <w:shd w:val="clear" w:color="auto" w:fill="FFFFFF"/>
        <w:spacing w:before="0" w:beforeAutospacing="0" w:after="0" w:afterAutospacing="0"/>
        <w:ind w:firstLine="567"/>
        <w:jc w:val="both"/>
        <w:rPr>
          <w:sz w:val="27"/>
          <w:szCs w:val="27"/>
        </w:rPr>
      </w:pPr>
      <w:r w:rsidRPr="005651CC">
        <w:rPr>
          <w:sz w:val="27"/>
          <w:szCs w:val="27"/>
        </w:rPr>
        <w:t>Кроме того</w:t>
      </w:r>
      <w:r w:rsidR="007A2336" w:rsidRPr="005651CC">
        <w:rPr>
          <w:sz w:val="27"/>
          <w:szCs w:val="27"/>
        </w:rPr>
        <w:t>,</w:t>
      </w:r>
      <w:r w:rsidRPr="005651CC">
        <w:rPr>
          <w:sz w:val="27"/>
          <w:szCs w:val="27"/>
        </w:rPr>
        <w:t xml:space="preserve"> инициаторами законопроекта не проработан достаточным образом</w:t>
      </w:r>
      <w:r w:rsidR="007A2336" w:rsidRPr="005651CC">
        <w:rPr>
          <w:sz w:val="27"/>
          <w:szCs w:val="27"/>
        </w:rPr>
        <w:t xml:space="preserve"> п</w:t>
      </w:r>
      <w:r w:rsidR="00436964" w:rsidRPr="005651CC">
        <w:rPr>
          <w:sz w:val="27"/>
          <w:szCs w:val="27"/>
        </w:rPr>
        <w:t xml:space="preserve">орядок проведения обследования условий проживания </w:t>
      </w:r>
      <w:r w:rsidR="00CE4701" w:rsidRPr="005651CC">
        <w:rPr>
          <w:sz w:val="27"/>
          <w:szCs w:val="27"/>
        </w:rPr>
        <w:t>ребёнка</w:t>
      </w:r>
      <w:r w:rsidR="00436964" w:rsidRPr="005651CC">
        <w:rPr>
          <w:sz w:val="27"/>
          <w:szCs w:val="27"/>
        </w:rPr>
        <w:t xml:space="preserve"> при назначении социального патроната</w:t>
      </w:r>
      <w:r w:rsidR="007A2336" w:rsidRPr="005651CC">
        <w:rPr>
          <w:sz w:val="27"/>
          <w:szCs w:val="27"/>
        </w:rPr>
        <w:t xml:space="preserve">, так как указанная норма </w:t>
      </w:r>
      <w:r w:rsidR="00436964" w:rsidRPr="005651CC">
        <w:rPr>
          <w:sz w:val="27"/>
          <w:szCs w:val="27"/>
        </w:rPr>
        <w:t>вступает в нарушение конституционных гарантий о неприкосновенности жилища</w:t>
      </w:r>
      <w:r w:rsidR="007A2336" w:rsidRPr="005651CC">
        <w:rPr>
          <w:sz w:val="27"/>
          <w:szCs w:val="27"/>
        </w:rPr>
        <w:t>.</w:t>
      </w:r>
      <w:r w:rsidR="00436964" w:rsidRPr="005651CC">
        <w:rPr>
          <w:sz w:val="27"/>
          <w:szCs w:val="27"/>
        </w:rPr>
        <w:t xml:space="preserve"> </w:t>
      </w:r>
    </w:p>
    <w:p w:rsidR="00436964" w:rsidRPr="005651CC" w:rsidRDefault="00436964" w:rsidP="00436964">
      <w:pPr>
        <w:pStyle w:val="a8"/>
        <w:shd w:val="clear" w:color="auto" w:fill="FFFFFF"/>
        <w:spacing w:before="0" w:beforeAutospacing="0" w:after="0" w:afterAutospacing="0"/>
        <w:ind w:firstLine="567"/>
        <w:jc w:val="both"/>
        <w:rPr>
          <w:sz w:val="27"/>
          <w:szCs w:val="27"/>
        </w:rPr>
      </w:pPr>
      <w:r w:rsidRPr="005651CC">
        <w:rPr>
          <w:sz w:val="27"/>
          <w:szCs w:val="27"/>
        </w:rPr>
        <w:t xml:space="preserve">Можно </w:t>
      </w:r>
      <w:r w:rsidR="007A2336" w:rsidRPr="005651CC">
        <w:rPr>
          <w:sz w:val="27"/>
          <w:szCs w:val="27"/>
        </w:rPr>
        <w:t>отметить</w:t>
      </w:r>
      <w:r w:rsidRPr="005651CC">
        <w:rPr>
          <w:sz w:val="27"/>
          <w:szCs w:val="27"/>
        </w:rPr>
        <w:t xml:space="preserve">, что </w:t>
      </w:r>
      <w:r w:rsidR="007A2336" w:rsidRPr="005651CC">
        <w:rPr>
          <w:sz w:val="27"/>
          <w:szCs w:val="27"/>
        </w:rPr>
        <w:t>недостаточно проработаны вопросы соблюдения принципов</w:t>
      </w:r>
      <w:r w:rsidRPr="005651CC">
        <w:rPr>
          <w:sz w:val="27"/>
          <w:szCs w:val="27"/>
        </w:rPr>
        <w:t xml:space="preserve"> автономии семьи и невмешательства кого-либо в дела семьи, установленны</w:t>
      </w:r>
      <w:r w:rsidR="007A2336" w:rsidRPr="005651CC">
        <w:rPr>
          <w:sz w:val="27"/>
          <w:szCs w:val="27"/>
        </w:rPr>
        <w:t>е</w:t>
      </w:r>
      <w:r w:rsidRPr="005651CC">
        <w:rPr>
          <w:sz w:val="27"/>
          <w:szCs w:val="27"/>
        </w:rPr>
        <w:t xml:space="preserve"> в статье 1 Семейного кодекса Р</w:t>
      </w:r>
      <w:r w:rsidR="00CE4701" w:rsidRPr="005651CC">
        <w:rPr>
          <w:sz w:val="27"/>
          <w:szCs w:val="27"/>
        </w:rPr>
        <w:t xml:space="preserve">оссийской </w:t>
      </w:r>
      <w:r w:rsidRPr="005651CC">
        <w:rPr>
          <w:sz w:val="27"/>
          <w:szCs w:val="27"/>
        </w:rPr>
        <w:t>Ф</w:t>
      </w:r>
      <w:r w:rsidR="00CE4701" w:rsidRPr="005651CC">
        <w:rPr>
          <w:sz w:val="27"/>
          <w:szCs w:val="27"/>
        </w:rPr>
        <w:t>едерации</w:t>
      </w:r>
      <w:r w:rsidRPr="005651CC">
        <w:rPr>
          <w:sz w:val="27"/>
          <w:szCs w:val="27"/>
        </w:rPr>
        <w:t>. По поводу этого принципа Конституционный Суд Р</w:t>
      </w:r>
      <w:r w:rsidR="00CE4701" w:rsidRPr="005651CC">
        <w:rPr>
          <w:sz w:val="27"/>
          <w:szCs w:val="27"/>
        </w:rPr>
        <w:t xml:space="preserve">оссийской </w:t>
      </w:r>
      <w:r w:rsidRPr="005651CC">
        <w:rPr>
          <w:sz w:val="27"/>
          <w:szCs w:val="27"/>
        </w:rPr>
        <w:t>Ф</w:t>
      </w:r>
      <w:r w:rsidR="00CE4701" w:rsidRPr="005651CC">
        <w:rPr>
          <w:sz w:val="27"/>
          <w:szCs w:val="27"/>
        </w:rPr>
        <w:t>едерации</w:t>
      </w:r>
      <w:r w:rsidR="00863172" w:rsidRPr="005651CC">
        <w:rPr>
          <w:sz w:val="27"/>
          <w:szCs w:val="27"/>
        </w:rPr>
        <w:t xml:space="preserve"> в своё</w:t>
      </w:r>
      <w:r w:rsidRPr="005651CC">
        <w:rPr>
          <w:sz w:val="27"/>
          <w:szCs w:val="27"/>
        </w:rPr>
        <w:t>м определении (</w:t>
      </w:r>
      <w:r w:rsidR="00CE4701" w:rsidRPr="005651CC">
        <w:rPr>
          <w:sz w:val="27"/>
          <w:szCs w:val="27"/>
        </w:rPr>
        <w:t>№</w:t>
      </w:r>
      <w:r w:rsidRPr="005651CC">
        <w:rPr>
          <w:sz w:val="27"/>
          <w:szCs w:val="27"/>
        </w:rPr>
        <w:t>875-О-О от 26.05.2011) указал, что он является конкретизацией положения статьи 38 Конституции Р</w:t>
      </w:r>
      <w:r w:rsidR="00CE4701" w:rsidRPr="005651CC">
        <w:rPr>
          <w:sz w:val="27"/>
          <w:szCs w:val="27"/>
        </w:rPr>
        <w:t xml:space="preserve">оссийской </w:t>
      </w:r>
      <w:r w:rsidRPr="005651CC">
        <w:rPr>
          <w:sz w:val="27"/>
          <w:szCs w:val="27"/>
        </w:rPr>
        <w:t>Ф</w:t>
      </w:r>
      <w:r w:rsidR="00CE4701" w:rsidRPr="005651CC">
        <w:rPr>
          <w:sz w:val="27"/>
          <w:szCs w:val="27"/>
        </w:rPr>
        <w:t>едерации</w:t>
      </w:r>
      <w:r w:rsidRPr="005651CC">
        <w:rPr>
          <w:sz w:val="27"/>
          <w:szCs w:val="27"/>
        </w:rPr>
        <w:t xml:space="preserve"> о защите государством семьи, материнства, отцовства и детства.</w:t>
      </w:r>
    </w:p>
    <w:p w:rsidR="00436964" w:rsidRPr="005651CC" w:rsidRDefault="00436964" w:rsidP="00436964">
      <w:pPr>
        <w:pStyle w:val="a8"/>
        <w:shd w:val="clear" w:color="auto" w:fill="FFFFFF"/>
        <w:spacing w:before="0" w:beforeAutospacing="0" w:after="0" w:afterAutospacing="0"/>
        <w:ind w:firstLine="567"/>
        <w:jc w:val="both"/>
        <w:rPr>
          <w:sz w:val="27"/>
          <w:szCs w:val="27"/>
        </w:rPr>
      </w:pPr>
      <w:r w:rsidRPr="005651CC">
        <w:rPr>
          <w:sz w:val="27"/>
          <w:szCs w:val="27"/>
        </w:rPr>
        <w:t xml:space="preserve">Таким образом, данный законопроект вступает в противоречие с семейным законодательством Российской Федерации и </w:t>
      </w:r>
      <w:r w:rsidR="007A2336" w:rsidRPr="005651CC">
        <w:rPr>
          <w:sz w:val="27"/>
          <w:szCs w:val="27"/>
        </w:rPr>
        <w:t xml:space="preserve">с </w:t>
      </w:r>
      <w:r w:rsidRPr="005651CC">
        <w:rPr>
          <w:sz w:val="27"/>
          <w:szCs w:val="27"/>
        </w:rPr>
        <w:t>конституционн</w:t>
      </w:r>
      <w:r w:rsidR="007A2336" w:rsidRPr="005651CC">
        <w:rPr>
          <w:sz w:val="27"/>
          <w:szCs w:val="27"/>
        </w:rPr>
        <w:t>ым</w:t>
      </w:r>
      <w:r w:rsidRPr="005651CC">
        <w:rPr>
          <w:sz w:val="27"/>
          <w:szCs w:val="27"/>
        </w:rPr>
        <w:t xml:space="preserve"> право</w:t>
      </w:r>
      <w:r w:rsidR="007A2336" w:rsidRPr="005651CC">
        <w:rPr>
          <w:sz w:val="27"/>
          <w:szCs w:val="27"/>
        </w:rPr>
        <w:t>м</w:t>
      </w:r>
      <w:r w:rsidRPr="005651CC">
        <w:rPr>
          <w:sz w:val="27"/>
          <w:szCs w:val="27"/>
        </w:rPr>
        <w:t xml:space="preserve"> граждан на охрану семьи.</w:t>
      </w:r>
    </w:p>
    <w:p w:rsidR="00436964" w:rsidRPr="005651CC" w:rsidRDefault="00436964" w:rsidP="00436964">
      <w:pPr>
        <w:shd w:val="clear" w:color="auto" w:fill="FFFFFF"/>
        <w:ind w:firstLine="567"/>
        <w:jc w:val="both"/>
        <w:rPr>
          <w:sz w:val="27"/>
          <w:szCs w:val="27"/>
        </w:rPr>
      </w:pPr>
      <w:r w:rsidRPr="005651CC">
        <w:rPr>
          <w:sz w:val="27"/>
          <w:szCs w:val="27"/>
        </w:rPr>
        <w:t>Второй законопроект №3138-6</w:t>
      </w:r>
      <w:r w:rsidR="00863172" w:rsidRPr="005651CC">
        <w:rPr>
          <w:sz w:val="27"/>
          <w:szCs w:val="27"/>
        </w:rPr>
        <w:t xml:space="preserve"> </w:t>
      </w:r>
      <w:r w:rsidRPr="005651CC">
        <w:rPr>
          <w:sz w:val="27"/>
          <w:szCs w:val="27"/>
        </w:rPr>
        <w:t xml:space="preserve">«Об общественном контроле за обеспечением прав детей-сирот и детей, оставшихся без попечения родителей», создаёт условия для доступа </w:t>
      </w:r>
      <w:r w:rsidRPr="005651CC">
        <w:rPr>
          <w:rStyle w:val="ab"/>
          <w:i w:val="0"/>
          <w:sz w:val="27"/>
          <w:szCs w:val="27"/>
        </w:rPr>
        <w:t>общественных организаций</w:t>
      </w:r>
      <w:r w:rsidRPr="005651CC">
        <w:rPr>
          <w:sz w:val="27"/>
          <w:szCs w:val="27"/>
        </w:rPr>
        <w:t xml:space="preserve"> (согласно проекту, </w:t>
      </w:r>
      <w:r w:rsidRPr="005651CC">
        <w:rPr>
          <w:rStyle w:val="ab"/>
          <w:i w:val="0"/>
          <w:sz w:val="27"/>
          <w:szCs w:val="27"/>
        </w:rPr>
        <w:t>финансово благополучных)</w:t>
      </w:r>
      <w:r w:rsidRPr="005651CC">
        <w:rPr>
          <w:sz w:val="27"/>
          <w:szCs w:val="27"/>
        </w:rPr>
        <w:t xml:space="preserve"> к детям, находящимся в государственных учреждениях. </w:t>
      </w:r>
    </w:p>
    <w:p w:rsidR="00436964" w:rsidRPr="005651CC" w:rsidRDefault="00436964" w:rsidP="00436964">
      <w:pPr>
        <w:pStyle w:val="a8"/>
        <w:shd w:val="clear" w:color="auto" w:fill="FFFFFF"/>
        <w:spacing w:before="0" w:beforeAutospacing="0" w:after="0" w:afterAutospacing="0"/>
        <w:ind w:firstLine="567"/>
        <w:jc w:val="both"/>
        <w:rPr>
          <w:sz w:val="27"/>
          <w:szCs w:val="27"/>
        </w:rPr>
      </w:pPr>
      <w:r w:rsidRPr="005651CC">
        <w:rPr>
          <w:sz w:val="27"/>
          <w:szCs w:val="27"/>
        </w:rPr>
        <w:t>Для осуществления контроля за деятельностью учреждений, в которых находятся дети-сироты и дети, оставшиеся без попечения родителей, законопроект предполагает создание института общественных наблюдателей, формирование общественных наблюдательных комиссий (ОНК).</w:t>
      </w:r>
    </w:p>
    <w:p w:rsidR="007A2336" w:rsidRPr="005651CC" w:rsidRDefault="00436964" w:rsidP="00436964">
      <w:pPr>
        <w:pStyle w:val="a8"/>
        <w:shd w:val="clear" w:color="auto" w:fill="FFFFFF"/>
        <w:spacing w:before="0" w:beforeAutospacing="0" w:after="0" w:afterAutospacing="0"/>
        <w:ind w:firstLine="567"/>
        <w:jc w:val="both"/>
        <w:rPr>
          <w:sz w:val="27"/>
          <w:szCs w:val="27"/>
        </w:rPr>
      </w:pPr>
      <w:r w:rsidRPr="005651CC">
        <w:rPr>
          <w:sz w:val="27"/>
          <w:szCs w:val="27"/>
        </w:rPr>
        <w:t xml:space="preserve">Планируется, что эти структуры будут состоять из представителей общественных организаций, которые должны будут нести бремя материальных расходов на их труд, что сразу весьма сужает круг претендентов до конкретного списка финансово благополучных организаций. Практика работы некоммерческого сектора показывает, что финансово обеспеченные организации имеют регулярную финансовую поддержку либо из государственных средств, либо от иностранных спонсоров. Следовательно, они </w:t>
      </w:r>
      <w:r w:rsidR="007A2336" w:rsidRPr="005651CC">
        <w:rPr>
          <w:sz w:val="27"/>
          <w:szCs w:val="27"/>
        </w:rPr>
        <w:t xml:space="preserve">являются </w:t>
      </w:r>
      <w:r w:rsidRPr="005651CC">
        <w:rPr>
          <w:sz w:val="27"/>
          <w:szCs w:val="27"/>
        </w:rPr>
        <w:t xml:space="preserve">лишь по форме </w:t>
      </w:r>
      <w:r w:rsidR="007A2336" w:rsidRPr="005651CC">
        <w:rPr>
          <w:sz w:val="27"/>
          <w:szCs w:val="27"/>
        </w:rPr>
        <w:t>общественными.</w:t>
      </w:r>
      <w:r w:rsidRPr="005651CC">
        <w:rPr>
          <w:sz w:val="27"/>
          <w:szCs w:val="27"/>
        </w:rPr>
        <w:t xml:space="preserve"> </w:t>
      </w:r>
    </w:p>
    <w:p w:rsidR="00436964" w:rsidRPr="005651CC" w:rsidRDefault="00436964" w:rsidP="00436964">
      <w:pPr>
        <w:pStyle w:val="a8"/>
        <w:shd w:val="clear" w:color="auto" w:fill="FFFFFF"/>
        <w:spacing w:before="0" w:beforeAutospacing="0" w:after="0" w:afterAutospacing="0"/>
        <w:ind w:firstLine="567"/>
        <w:jc w:val="both"/>
        <w:rPr>
          <w:sz w:val="27"/>
          <w:szCs w:val="27"/>
        </w:rPr>
      </w:pPr>
      <w:r w:rsidRPr="005651CC">
        <w:rPr>
          <w:sz w:val="27"/>
          <w:szCs w:val="27"/>
        </w:rPr>
        <w:t xml:space="preserve">ОНК не будет являться юридическим лицом, и, следовательно, не будет нести ответственности за свои действия. Формироваться ОНК будут Общественными палатами по федерально-региональному принципу, т.е. выстраивая очередную вертикаль власти. </w:t>
      </w:r>
    </w:p>
    <w:p w:rsidR="00436964" w:rsidRPr="005651CC" w:rsidRDefault="00436964" w:rsidP="00436964">
      <w:pPr>
        <w:shd w:val="clear" w:color="auto" w:fill="FFFFFF"/>
        <w:autoSpaceDE w:val="0"/>
        <w:autoSpaceDN w:val="0"/>
        <w:adjustRightInd w:val="0"/>
        <w:ind w:firstLine="567"/>
        <w:jc w:val="both"/>
        <w:rPr>
          <w:sz w:val="27"/>
          <w:szCs w:val="27"/>
        </w:rPr>
      </w:pPr>
      <w:r w:rsidRPr="005651CC">
        <w:rPr>
          <w:sz w:val="27"/>
          <w:szCs w:val="27"/>
        </w:rPr>
        <w:t xml:space="preserve">Вместе с тем в законопроекте роль создаваемого органа неясна. Во-первых, этот орган поставлен над всеми органами власти и управления. Во-вторых, предлагаемые разработчиками действия ОНК дублируют работу уже созданных </w:t>
      </w:r>
      <w:r w:rsidRPr="005651CC">
        <w:rPr>
          <w:sz w:val="27"/>
          <w:szCs w:val="27"/>
        </w:rPr>
        <w:lastRenderedPageBreak/>
        <w:t>структур, учреждений и организаций по защите прав несовершеннолетних, в некоторых случаях идут вразрез с действующим законодательством. Так, например, в случае принятия законопроекта в предложенной редакции будут нарушены положения ст.ст. 54, 56, 121, 122 Семейного кодекса Р</w:t>
      </w:r>
      <w:r w:rsidR="00CE4701" w:rsidRPr="005651CC">
        <w:rPr>
          <w:sz w:val="27"/>
          <w:szCs w:val="27"/>
        </w:rPr>
        <w:t xml:space="preserve">оссийской </w:t>
      </w:r>
      <w:r w:rsidRPr="005651CC">
        <w:rPr>
          <w:sz w:val="27"/>
          <w:szCs w:val="27"/>
        </w:rPr>
        <w:t>Ф</w:t>
      </w:r>
      <w:r w:rsidR="00CE4701" w:rsidRPr="005651CC">
        <w:rPr>
          <w:sz w:val="27"/>
          <w:szCs w:val="27"/>
        </w:rPr>
        <w:t>едерации</w:t>
      </w:r>
      <w:r w:rsidRPr="005651CC">
        <w:rPr>
          <w:sz w:val="27"/>
          <w:szCs w:val="27"/>
        </w:rPr>
        <w:t xml:space="preserve">, а также ряда других нормативных актов. </w:t>
      </w:r>
    </w:p>
    <w:p w:rsidR="00436964" w:rsidRPr="005651CC" w:rsidRDefault="00436964" w:rsidP="00436964">
      <w:pPr>
        <w:pStyle w:val="a8"/>
        <w:shd w:val="clear" w:color="auto" w:fill="FFFFFF"/>
        <w:spacing w:before="0" w:beforeAutospacing="0" w:after="0" w:afterAutospacing="0"/>
        <w:ind w:firstLine="567"/>
        <w:jc w:val="both"/>
        <w:rPr>
          <w:sz w:val="27"/>
          <w:szCs w:val="27"/>
        </w:rPr>
      </w:pPr>
      <w:r w:rsidRPr="005651CC">
        <w:rPr>
          <w:sz w:val="27"/>
          <w:szCs w:val="27"/>
        </w:rPr>
        <w:t>Закон гласит, что члены ОНК и иные предусмотренные законом лица получат право доступа в указанные учреждения без специального разрешения и предварительного уведомления администраций (</w:t>
      </w:r>
      <w:r w:rsidR="00D03A78" w:rsidRPr="005651CC">
        <w:rPr>
          <w:sz w:val="27"/>
          <w:szCs w:val="27"/>
        </w:rPr>
        <w:t xml:space="preserve">п.1 </w:t>
      </w:r>
      <w:r w:rsidRPr="005651CC">
        <w:rPr>
          <w:sz w:val="27"/>
          <w:szCs w:val="27"/>
        </w:rPr>
        <w:t>ст.19), право доступа к информации, содержащей личную, семейную и медицинскую тайну детей и лиц, находящихся там, и право её копирования (</w:t>
      </w:r>
      <w:r w:rsidR="00D03A78" w:rsidRPr="005651CC">
        <w:rPr>
          <w:sz w:val="27"/>
          <w:szCs w:val="27"/>
        </w:rPr>
        <w:t xml:space="preserve">п.5 </w:t>
      </w:r>
      <w:r w:rsidRPr="005651CC">
        <w:rPr>
          <w:sz w:val="27"/>
          <w:szCs w:val="27"/>
        </w:rPr>
        <w:t>ст.19), право обращаться в прокуратуру и органы исполнительной власти при непредоставлении информации; право на беседу без свидетелей с детьми и лицами, находящимися в организациях (</w:t>
      </w:r>
      <w:r w:rsidR="00D03A78" w:rsidRPr="005651CC">
        <w:rPr>
          <w:sz w:val="27"/>
          <w:szCs w:val="27"/>
        </w:rPr>
        <w:t xml:space="preserve">п.3 </w:t>
      </w:r>
      <w:r w:rsidRPr="005651CC">
        <w:rPr>
          <w:sz w:val="27"/>
          <w:szCs w:val="27"/>
        </w:rPr>
        <w:t>ст.19), а также право на деятельность по их устройству в организации для детей-сирот и детей, оставшихся без попечения родителей; деятельность по поиску иных форм устройства детей, по содействию сотрудничеству общественных и иных негосударственных организаций, других юридических, а также физических лиц с администрациями организаций для детей-сирот и детей, оставшихся без попечения родителей, по решению иных задач.</w:t>
      </w:r>
    </w:p>
    <w:p w:rsidR="00436964" w:rsidRPr="005651CC" w:rsidRDefault="00436964" w:rsidP="00436964">
      <w:pPr>
        <w:shd w:val="clear" w:color="auto" w:fill="FFFFFF"/>
        <w:autoSpaceDE w:val="0"/>
        <w:autoSpaceDN w:val="0"/>
        <w:adjustRightInd w:val="0"/>
        <w:ind w:firstLine="567"/>
        <w:jc w:val="both"/>
        <w:rPr>
          <w:sz w:val="27"/>
          <w:szCs w:val="27"/>
        </w:rPr>
      </w:pPr>
      <w:r w:rsidRPr="005651CC">
        <w:rPr>
          <w:sz w:val="27"/>
          <w:szCs w:val="27"/>
        </w:rPr>
        <w:t xml:space="preserve">Без сомнения, общественный контроль за деятельностью учреждений для детей-сирот и детей, оставшихся без попечения родителей, необходим. </w:t>
      </w:r>
    </w:p>
    <w:p w:rsidR="00436964" w:rsidRPr="005651CC" w:rsidRDefault="00436964" w:rsidP="00436964">
      <w:pPr>
        <w:shd w:val="clear" w:color="auto" w:fill="FFFFFF"/>
        <w:autoSpaceDE w:val="0"/>
        <w:autoSpaceDN w:val="0"/>
        <w:adjustRightInd w:val="0"/>
        <w:ind w:firstLine="567"/>
        <w:jc w:val="both"/>
        <w:rPr>
          <w:rStyle w:val="a9"/>
          <w:b w:val="0"/>
          <w:sz w:val="27"/>
          <w:szCs w:val="27"/>
        </w:rPr>
      </w:pPr>
      <w:r w:rsidRPr="005651CC">
        <w:rPr>
          <w:sz w:val="27"/>
          <w:szCs w:val="27"/>
        </w:rPr>
        <w:t>Однако указанный в законопроекте перечень полномо</w:t>
      </w:r>
      <w:r w:rsidR="00CE4701" w:rsidRPr="005651CC">
        <w:rPr>
          <w:sz w:val="27"/>
          <w:szCs w:val="27"/>
        </w:rPr>
        <w:t xml:space="preserve">чий членов ОНК нуждается в </w:t>
      </w:r>
      <w:r w:rsidR="007A2336" w:rsidRPr="005651CC">
        <w:rPr>
          <w:sz w:val="27"/>
          <w:szCs w:val="27"/>
        </w:rPr>
        <w:t>доработке, в том числе</w:t>
      </w:r>
      <w:r w:rsidRPr="005651CC">
        <w:rPr>
          <w:sz w:val="27"/>
          <w:szCs w:val="27"/>
        </w:rPr>
        <w:t xml:space="preserve"> в части доступа к личным делам детей, к медицинским документам. </w:t>
      </w:r>
      <w:r w:rsidRPr="005651CC">
        <w:rPr>
          <w:rStyle w:val="a9"/>
          <w:b w:val="0"/>
          <w:sz w:val="27"/>
          <w:szCs w:val="27"/>
        </w:rPr>
        <w:t>Пункт 5 части 1 статьи 19</w:t>
      </w:r>
      <w:r w:rsidRPr="005651CC">
        <w:rPr>
          <w:sz w:val="27"/>
          <w:szCs w:val="27"/>
        </w:rPr>
        <w:t xml:space="preserve"> законопроекта </w:t>
      </w:r>
      <w:r w:rsidRPr="005651CC">
        <w:rPr>
          <w:rStyle w:val="a9"/>
          <w:b w:val="0"/>
          <w:sz w:val="27"/>
          <w:szCs w:val="27"/>
        </w:rPr>
        <w:t>предусматривает право членов ОНК запрашивать и получать от администраций организаций для детей-сирот и детей, оставшихся без попечения родителей, личные дела и медицинские документы детей и лиц, находящихся в таких организациях. Указанное положение законопроекта нарушает статью 13 Федерального закона «Об основах охраны здоровья граждан в Российской Федерации» о соблюдении врачебной тайны</w:t>
      </w:r>
      <w:r w:rsidRPr="005651CC">
        <w:rPr>
          <w:sz w:val="27"/>
          <w:szCs w:val="27"/>
        </w:rPr>
        <w:t xml:space="preserve"> </w:t>
      </w:r>
      <w:r w:rsidRPr="005651CC">
        <w:rPr>
          <w:rStyle w:val="a9"/>
          <w:b w:val="0"/>
          <w:sz w:val="27"/>
          <w:szCs w:val="27"/>
        </w:rPr>
        <w:t xml:space="preserve">и статью  10 Федерального закона «О персональных данных». </w:t>
      </w:r>
    </w:p>
    <w:p w:rsidR="00436964" w:rsidRPr="005651CC" w:rsidRDefault="00436964" w:rsidP="00436964">
      <w:pPr>
        <w:shd w:val="clear" w:color="auto" w:fill="FFFFFF"/>
        <w:autoSpaceDE w:val="0"/>
        <w:autoSpaceDN w:val="0"/>
        <w:adjustRightInd w:val="0"/>
        <w:ind w:firstLine="567"/>
        <w:jc w:val="both"/>
        <w:rPr>
          <w:sz w:val="27"/>
          <w:szCs w:val="27"/>
        </w:rPr>
      </w:pPr>
      <w:r w:rsidRPr="005651CC">
        <w:rPr>
          <w:rStyle w:val="a9"/>
          <w:b w:val="0"/>
          <w:sz w:val="27"/>
          <w:szCs w:val="27"/>
        </w:rPr>
        <w:t xml:space="preserve">В то время, как, исходя из интересов детей, необходимо предусмотреть возможность ознакомления общественности с финансовыми документами и образовательными программами учреждений и организаций, поскольку в результате изучения именно этой документации можно было бы сделать вывод о правильном расходовании бюджетных средств, о достойном воспитании и образовании детей, оставшихся без попечения родителей. </w:t>
      </w:r>
    </w:p>
    <w:p w:rsidR="00436964" w:rsidRPr="005651CC" w:rsidRDefault="00436964" w:rsidP="00436964">
      <w:pPr>
        <w:shd w:val="clear" w:color="auto" w:fill="FFFFFF"/>
        <w:autoSpaceDE w:val="0"/>
        <w:autoSpaceDN w:val="0"/>
        <w:adjustRightInd w:val="0"/>
        <w:ind w:firstLine="567"/>
        <w:jc w:val="both"/>
        <w:rPr>
          <w:sz w:val="27"/>
          <w:szCs w:val="27"/>
        </w:rPr>
      </w:pPr>
      <w:r w:rsidRPr="005651CC">
        <w:rPr>
          <w:sz w:val="27"/>
          <w:szCs w:val="27"/>
        </w:rPr>
        <w:t>При этом, согласно п.3 статьи 6 законопроекта, ОНК будет являться не юридическим лицом, а коллегиальным общественным органом, в связи с чем е</w:t>
      </w:r>
      <w:r w:rsidR="00CE4701" w:rsidRPr="005651CC">
        <w:rPr>
          <w:sz w:val="27"/>
          <w:szCs w:val="27"/>
        </w:rPr>
        <w:t>ё</w:t>
      </w:r>
      <w:r w:rsidRPr="005651CC">
        <w:rPr>
          <w:sz w:val="27"/>
          <w:szCs w:val="27"/>
        </w:rPr>
        <w:t xml:space="preserve"> члены не будут нести персональную ответственность за свои действия. Их действия не могут подлежать обжалованию в судебном или административном порядке. Лиц, виновных в злоупотреблениях полномочиями, невозможно будет привлечь к должностной ответственности, так как этого не позволит сделать их общественный статус. Ответственность же предусмотрена только в случаях н</w:t>
      </w:r>
      <w:r w:rsidRPr="005651CC">
        <w:rPr>
          <w:spacing w:val="-7"/>
          <w:sz w:val="27"/>
          <w:szCs w:val="27"/>
        </w:rPr>
        <w:t xml:space="preserve">арушения членами ОНК </w:t>
      </w:r>
      <w:r w:rsidRPr="005651CC">
        <w:rPr>
          <w:spacing w:val="-10"/>
          <w:sz w:val="27"/>
          <w:szCs w:val="27"/>
        </w:rPr>
        <w:t xml:space="preserve">требований законодательства, регулирующего </w:t>
      </w:r>
      <w:r w:rsidRPr="005651CC">
        <w:rPr>
          <w:spacing w:val="-3"/>
          <w:sz w:val="27"/>
          <w:szCs w:val="27"/>
        </w:rPr>
        <w:t>деятельность организаций для детей-сирот и детей, оставшихся без поп</w:t>
      </w:r>
      <w:r w:rsidR="00CE4701" w:rsidRPr="005651CC">
        <w:rPr>
          <w:spacing w:val="-3"/>
          <w:sz w:val="27"/>
          <w:szCs w:val="27"/>
        </w:rPr>
        <w:t xml:space="preserve">ечения родителей </w:t>
      </w:r>
      <w:r w:rsidR="00CE4701" w:rsidRPr="005651CC">
        <w:rPr>
          <w:spacing w:val="-3"/>
          <w:sz w:val="27"/>
          <w:szCs w:val="27"/>
        </w:rPr>
        <w:lastRenderedPageBreak/>
        <w:t>(ст.</w:t>
      </w:r>
      <w:r w:rsidRPr="005651CC">
        <w:rPr>
          <w:spacing w:val="-3"/>
          <w:sz w:val="27"/>
          <w:szCs w:val="27"/>
        </w:rPr>
        <w:t xml:space="preserve">28). </w:t>
      </w:r>
      <w:r w:rsidRPr="005651CC">
        <w:rPr>
          <w:sz w:val="27"/>
          <w:szCs w:val="27"/>
        </w:rPr>
        <w:t xml:space="preserve">Ни член общественной наблюдательной комиссии, ни его доверенные специалисты не обязаны давать, согласно проекту, никаких подписок о неразглашении сведений, ставших им известными в силу предоставленных им законом полномочий, вследствие чего и привлечение их к какой бы то ни было ответственности в случае разглашения данных о ребёнке или его семье будет невозможным. </w:t>
      </w:r>
    </w:p>
    <w:p w:rsidR="00436964" w:rsidRPr="005651CC" w:rsidRDefault="00436964" w:rsidP="00436964">
      <w:pPr>
        <w:shd w:val="clear" w:color="auto" w:fill="FFFFFF"/>
        <w:autoSpaceDE w:val="0"/>
        <w:autoSpaceDN w:val="0"/>
        <w:adjustRightInd w:val="0"/>
        <w:ind w:firstLine="567"/>
        <w:jc w:val="both"/>
        <w:rPr>
          <w:sz w:val="27"/>
          <w:szCs w:val="27"/>
        </w:rPr>
      </w:pPr>
      <w:r w:rsidRPr="005651CC">
        <w:rPr>
          <w:sz w:val="27"/>
          <w:szCs w:val="27"/>
        </w:rPr>
        <w:t>В свою очередь, органы опеки и попечительства, обеспечивающие защиту прав несовершеннолетних, наделены государством не тол</w:t>
      </w:r>
      <w:r w:rsidR="00D03A78" w:rsidRPr="005651CC">
        <w:rPr>
          <w:sz w:val="27"/>
          <w:szCs w:val="27"/>
        </w:rPr>
        <w:t>ько правами, но и обязанностями</w:t>
      </w:r>
      <w:r w:rsidRPr="005651CC">
        <w:rPr>
          <w:sz w:val="27"/>
          <w:szCs w:val="27"/>
        </w:rPr>
        <w:t xml:space="preserve"> и ответственностью.</w:t>
      </w:r>
    </w:p>
    <w:p w:rsidR="00436964" w:rsidRPr="005651CC" w:rsidRDefault="00CE4701" w:rsidP="00436964">
      <w:pPr>
        <w:shd w:val="clear" w:color="auto" w:fill="FFFFFF"/>
        <w:autoSpaceDE w:val="0"/>
        <w:autoSpaceDN w:val="0"/>
        <w:adjustRightInd w:val="0"/>
        <w:ind w:firstLine="567"/>
        <w:jc w:val="both"/>
        <w:rPr>
          <w:rStyle w:val="a9"/>
          <w:b w:val="0"/>
          <w:sz w:val="27"/>
          <w:szCs w:val="27"/>
        </w:rPr>
      </w:pPr>
      <w:r w:rsidRPr="005651CC">
        <w:rPr>
          <w:rStyle w:val="a9"/>
          <w:b w:val="0"/>
          <w:sz w:val="27"/>
          <w:szCs w:val="27"/>
        </w:rPr>
        <w:t>В соответствии с пунктом 4 статьи</w:t>
      </w:r>
      <w:r w:rsidR="00436964" w:rsidRPr="005651CC">
        <w:rPr>
          <w:rStyle w:val="a9"/>
          <w:b w:val="0"/>
          <w:sz w:val="27"/>
          <w:szCs w:val="27"/>
        </w:rPr>
        <w:t xml:space="preserve"> 19 «…</w:t>
      </w:r>
      <w:r w:rsidR="00436964" w:rsidRPr="005651CC">
        <w:rPr>
          <w:sz w:val="27"/>
          <w:szCs w:val="27"/>
        </w:rPr>
        <w:t xml:space="preserve">член наблюдательной комиссии </w:t>
      </w:r>
      <w:r w:rsidR="00436964" w:rsidRPr="005651CC">
        <w:rPr>
          <w:rStyle w:val="a9"/>
          <w:b w:val="0"/>
          <w:sz w:val="27"/>
          <w:szCs w:val="27"/>
        </w:rPr>
        <w:t xml:space="preserve">может принимать и рассматривать предложения, заявления и жалобы </w:t>
      </w:r>
      <w:r w:rsidR="00436964" w:rsidRPr="005651CC">
        <w:rPr>
          <w:sz w:val="27"/>
          <w:szCs w:val="27"/>
        </w:rPr>
        <w:t xml:space="preserve">детей </w:t>
      </w:r>
      <w:r w:rsidR="005651CC">
        <w:rPr>
          <w:sz w:val="27"/>
          <w:szCs w:val="27"/>
        </w:rPr>
        <w:br/>
      </w:r>
      <w:r w:rsidR="00436964" w:rsidRPr="005651CC">
        <w:rPr>
          <w:sz w:val="27"/>
          <w:szCs w:val="27"/>
        </w:rPr>
        <w:t>и (…) иных лиц, которым стало известно о нарушении прав детей в указанных организациях». Однако в</w:t>
      </w:r>
      <w:r w:rsidR="00436964" w:rsidRPr="005651CC">
        <w:rPr>
          <w:rStyle w:val="a9"/>
          <w:b w:val="0"/>
          <w:sz w:val="27"/>
          <w:szCs w:val="27"/>
        </w:rPr>
        <w:t xml:space="preserve"> статье 56 Семейного кодекса Р</w:t>
      </w:r>
      <w:r w:rsidRPr="005651CC">
        <w:rPr>
          <w:rStyle w:val="a9"/>
          <w:b w:val="0"/>
          <w:sz w:val="27"/>
          <w:szCs w:val="27"/>
        </w:rPr>
        <w:t xml:space="preserve">оссийской </w:t>
      </w:r>
      <w:r w:rsidR="00436964" w:rsidRPr="005651CC">
        <w:rPr>
          <w:rStyle w:val="a9"/>
          <w:b w:val="0"/>
          <w:sz w:val="27"/>
          <w:szCs w:val="27"/>
        </w:rPr>
        <w:t>Ф</w:t>
      </w:r>
      <w:r w:rsidRPr="005651CC">
        <w:rPr>
          <w:rStyle w:val="a9"/>
          <w:b w:val="0"/>
          <w:sz w:val="27"/>
          <w:szCs w:val="27"/>
        </w:rPr>
        <w:t>едерации</w:t>
      </w:r>
      <w:r w:rsidR="00436964" w:rsidRPr="005651CC">
        <w:rPr>
          <w:rStyle w:val="a9"/>
          <w:b w:val="0"/>
          <w:sz w:val="27"/>
          <w:szCs w:val="27"/>
        </w:rPr>
        <w:t xml:space="preserve"> «Право </w:t>
      </w:r>
      <w:r w:rsidRPr="005651CC">
        <w:rPr>
          <w:rStyle w:val="a9"/>
          <w:b w:val="0"/>
          <w:sz w:val="27"/>
          <w:szCs w:val="27"/>
        </w:rPr>
        <w:t>ребёнка</w:t>
      </w:r>
      <w:r w:rsidR="00436964" w:rsidRPr="005651CC">
        <w:rPr>
          <w:rStyle w:val="a9"/>
          <w:b w:val="0"/>
          <w:sz w:val="27"/>
          <w:szCs w:val="27"/>
        </w:rPr>
        <w:t xml:space="preserve"> на защиту»</w:t>
      </w:r>
      <w:r w:rsidR="00436964" w:rsidRPr="005651CC">
        <w:rPr>
          <w:sz w:val="27"/>
          <w:szCs w:val="27"/>
        </w:rPr>
        <w:t xml:space="preserve"> указано, что «</w:t>
      </w:r>
      <w:r w:rsidR="00436964" w:rsidRPr="005651CC">
        <w:rPr>
          <w:rStyle w:val="a9"/>
          <w:b w:val="0"/>
          <w:sz w:val="27"/>
          <w:szCs w:val="27"/>
        </w:rPr>
        <w:t xml:space="preserve">защита прав и законных интересов ребёнка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Предоставление иным лицам права рассматривать жалобы не может быть признано обоснованным. </w:t>
      </w:r>
    </w:p>
    <w:p w:rsidR="00436964" w:rsidRPr="005651CC" w:rsidRDefault="00436964" w:rsidP="00436964">
      <w:pPr>
        <w:shd w:val="clear" w:color="auto" w:fill="FFFFFF"/>
        <w:autoSpaceDE w:val="0"/>
        <w:autoSpaceDN w:val="0"/>
        <w:adjustRightInd w:val="0"/>
        <w:ind w:firstLine="567"/>
        <w:jc w:val="both"/>
        <w:rPr>
          <w:sz w:val="27"/>
          <w:szCs w:val="27"/>
        </w:rPr>
      </w:pPr>
      <w:r w:rsidRPr="005651CC">
        <w:rPr>
          <w:rStyle w:val="a9"/>
          <w:b w:val="0"/>
          <w:sz w:val="27"/>
          <w:szCs w:val="27"/>
        </w:rPr>
        <w:t>Согласно статье 121 Семейного кодекса Р</w:t>
      </w:r>
      <w:r w:rsidR="00CE4701" w:rsidRPr="005651CC">
        <w:rPr>
          <w:rStyle w:val="a9"/>
          <w:b w:val="0"/>
          <w:sz w:val="27"/>
          <w:szCs w:val="27"/>
        </w:rPr>
        <w:t xml:space="preserve">оссийской </w:t>
      </w:r>
      <w:r w:rsidRPr="005651CC">
        <w:rPr>
          <w:rStyle w:val="a9"/>
          <w:b w:val="0"/>
          <w:sz w:val="27"/>
          <w:szCs w:val="27"/>
        </w:rPr>
        <w:t>Ф</w:t>
      </w:r>
      <w:r w:rsidR="00CE4701" w:rsidRPr="005651CC">
        <w:rPr>
          <w:rStyle w:val="a9"/>
          <w:b w:val="0"/>
          <w:sz w:val="27"/>
          <w:szCs w:val="27"/>
        </w:rPr>
        <w:t>едерации</w:t>
      </w:r>
      <w:r w:rsidRPr="005651CC">
        <w:rPr>
          <w:rStyle w:val="a9"/>
          <w:b w:val="0"/>
          <w:sz w:val="27"/>
          <w:szCs w:val="27"/>
        </w:rPr>
        <w:t>, «деятельность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 Согласно рассматриваемому законопроекту, правами по выявлению и устройству детей наделяются также и ОНК. Таким образом, при принятии рассматриваемого законопроекта в Российской Федерации будут действовать противоречащие друг другу нормы.</w:t>
      </w:r>
    </w:p>
    <w:p w:rsidR="00436964" w:rsidRPr="005651CC" w:rsidRDefault="00D03A78" w:rsidP="00436964">
      <w:pPr>
        <w:shd w:val="clear" w:color="auto" w:fill="FFFFFF"/>
        <w:autoSpaceDE w:val="0"/>
        <w:autoSpaceDN w:val="0"/>
        <w:adjustRightInd w:val="0"/>
        <w:ind w:firstLine="567"/>
        <w:jc w:val="both"/>
        <w:rPr>
          <w:sz w:val="27"/>
          <w:szCs w:val="27"/>
        </w:rPr>
      </w:pPr>
      <w:r w:rsidRPr="005651CC">
        <w:rPr>
          <w:sz w:val="27"/>
          <w:szCs w:val="27"/>
        </w:rPr>
        <w:t>В целом неясно, в чё</w:t>
      </w:r>
      <w:r w:rsidR="00436964" w:rsidRPr="005651CC">
        <w:rPr>
          <w:sz w:val="27"/>
          <w:szCs w:val="27"/>
        </w:rPr>
        <w:t>м будет заключаться деятельность вновь создаваемого органа, какие конкретные действенные меры, кроме запросов и указаний, как правило, в органы опеки и попечительства, будет принимать ОНК самостоятельн</w:t>
      </w:r>
      <w:r w:rsidRPr="005651CC">
        <w:rPr>
          <w:sz w:val="27"/>
          <w:szCs w:val="27"/>
        </w:rPr>
        <w:t>о для решения возложенных на неё</w:t>
      </w:r>
      <w:r w:rsidR="00436964" w:rsidRPr="005651CC">
        <w:rPr>
          <w:sz w:val="27"/>
          <w:szCs w:val="27"/>
        </w:rPr>
        <w:t xml:space="preserve"> задач.</w:t>
      </w:r>
    </w:p>
    <w:p w:rsidR="007A2336" w:rsidRPr="005651CC" w:rsidRDefault="00436964" w:rsidP="00436964">
      <w:pPr>
        <w:shd w:val="clear" w:color="auto" w:fill="FFFFFF"/>
        <w:autoSpaceDE w:val="0"/>
        <w:autoSpaceDN w:val="0"/>
        <w:adjustRightInd w:val="0"/>
        <w:ind w:firstLine="567"/>
        <w:jc w:val="both"/>
        <w:rPr>
          <w:rStyle w:val="a9"/>
          <w:b w:val="0"/>
          <w:sz w:val="27"/>
          <w:szCs w:val="27"/>
        </w:rPr>
      </w:pPr>
      <w:r w:rsidRPr="005651CC">
        <w:rPr>
          <w:rStyle w:val="a9"/>
          <w:b w:val="0"/>
          <w:sz w:val="27"/>
          <w:szCs w:val="27"/>
        </w:rPr>
        <w:t xml:space="preserve">Статья 4 законопроекта </w:t>
      </w:r>
      <w:r w:rsidRPr="005651CC">
        <w:rPr>
          <w:sz w:val="27"/>
          <w:szCs w:val="27"/>
        </w:rPr>
        <w:t>относит к о</w:t>
      </w:r>
      <w:r w:rsidRPr="005651CC">
        <w:rPr>
          <w:rStyle w:val="a9"/>
          <w:b w:val="0"/>
          <w:sz w:val="27"/>
          <w:szCs w:val="27"/>
        </w:rPr>
        <w:t>сновным принципам осуществления общественного контроля и</w:t>
      </w:r>
      <w:r w:rsidRPr="005651CC">
        <w:rPr>
          <w:sz w:val="27"/>
          <w:szCs w:val="27"/>
        </w:rPr>
        <w:t xml:space="preserve"> оказания содействия организациям для детей-сирот и детей, оставшихся без попечения родителей</w:t>
      </w:r>
      <w:r w:rsidRPr="005651CC">
        <w:rPr>
          <w:rStyle w:val="a9"/>
          <w:b w:val="0"/>
          <w:sz w:val="27"/>
          <w:szCs w:val="27"/>
        </w:rPr>
        <w:t xml:space="preserve"> «приоритет прав и законных интересов детей». Очевидно, что включение приоритета прав детей в национальное законодательство нарушает принцип равенства прав и свобод, установленный в статье 19 Конституции Р</w:t>
      </w:r>
      <w:r w:rsidR="00CE4701" w:rsidRPr="005651CC">
        <w:rPr>
          <w:rStyle w:val="a9"/>
          <w:b w:val="0"/>
          <w:sz w:val="27"/>
          <w:szCs w:val="27"/>
        </w:rPr>
        <w:t xml:space="preserve">оссийской </w:t>
      </w:r>
      <w:r w:rsidRPr="005651CC">
        <w:rPr>
          <w:rStyle w:val="a9"/>
          <w:b w:val="0"/>
          <w:sz w:val="27"/>
          <w:szCs w:val="27"/>
        </w:rPr>
        <w:t>Ф</w:t>
      </w:r>
      <w:r w:rsidR="00CE4701" w:rsidRPr="005651CC">
        <w:rPr>
          <w:rStyle w:val="a9"/>
          <w:b w:val="0"/>
          <w:sz w:val="27"/>
          <w:szCs w:val="27"/>
        </w:rPr>
        <w:t>едерации</w:t>
      </w:r>
      <w:r w:rsidRPr="005651CC">
        <w:rPr>
          <w:rStyle w:val="a9"/>
          <w:b w:val="0"/>
          <w:sz w:val="27"/>
          <w:szCs w:val="27"/>
        </w:rPr>
        <w:t xml:space="preserve">: </w:t>
      </w:r>
      <w:r w:rsidR="00CE4701" w:rsidRPr="005651CC">
        <w:rPr>
          <w:rStyle w:val="a9"/>
          <w:b w:val="0"/>
          <w:sz w:val="27"/>
          <w:szCs w:val="27"/>
        </w:rPr>
        <w:br/>
      </w:r>
      <w:r w:rsidRPr="005651CC">
        <w:rPr>
          <w:rStyle w:val="a9"/>
          <w:b w:val="0"/>
          <w:sz w:val="27"/>
          <w:szCs w:val="27"/>
        </w:rPr>
        <w:t>«</w:t>
      </w:r>
      <w:r w:rsidRPr="005651CC">
        <w:rPr>
          <w:sz w:val="27"/>
          <w:szCs w:val="27"/>
        </w:rPr>
        <w:t>1.</w:t>
      </w:r>
      <w:r w:rsidRPr="005651CC">
        <w:rPr>
          <w:rStyle w:val="a9"/>
          <w:b w:val="0"/>
          <w:sz w:val="27"/>
          <w:szCs w:val="27"/>
        </w:rPr>
        <w:t xml:space="preserve"> Все равны перед законом и судом. </w:t>
      </w:r>
      <w:r w:rsidRPr="005651CC">
        <w:rPr>
          <w:sz w:val="27"/>
          <w:szCs w:val="27"/>
        </w:rPr>
        <w:t xml:space="preserve">2. </w:t>
      </w:r>
      <w:r w:rsidRPr="005651CC">
        <w:rPr>
          <w:rStyle w:val="a9"/>
          <w:b w:val="0"/>
          <w:sz w:val="27"/>
          <w:szCs w:val="27"/>
        </w:rPr>
        <w:t>Государство гарантирует равенство прав и свобод человека и гражданина независимо</w:t>
      </w:r>
      <w:r w:rsidRPr="005651CC">
        <w:rPr>
          <w:sz w:val="27"/>
          <w:szCs w:val="27"/>
        </w:rPr>
        <w:t xml:space="preserve"> от пола…, </w:t>
      </w:r>
      <w:r w:rsidRPr="005651CC">
        <w:rPr>
          <w:rStyle w:val="a9"/>
          <w:b w:val="0"/>
          <w:sz w:val="27"/>
          <w:szCs w:val="27"/>
        </w:rPr>
        <w:t>а также других обстоятельств.</w:t>
      </w:r>
      <w:r w:rsidRPr="005651CC">
        <w:rPr>
          <w:sz w:val="27"/>
          <w:szCs w:val="27"/>
        </w:rPr>
        <w:t xml:space="preserve"> </w:t>
      </w:r>
      <w:r w:rsidRPr="005651CC">
        <w:rPr>
          <w:rStyle w:val="a9"/>
          <w:b w:val="0"/>
          <w:sz w:val="27"/>
          <w:szCs w:val="27"/>
        </w:rPr>
        <w:t xml:space="preserve">Запрещаются любые формы ограничения прав граждан…». </w:t>
      </w:r>
      <w:r w:rsidR="007A2336" w:rsidRPr="005651CC">
        <w:rPr>
          <w:rStyle w:val="a9"/>
          <w:b w:val="0"/>
          <w:sz w:val="27"/>
          <w:szCs w:val="27"/>
        </w:rPr>
        <w:t>Таким образом,</w:t>
      </w:r>
      <w:r w:rsidRPr="005651CC">
        <w:rPr>
          <w:rStyle w:val="a9"/>
          <w:b w:val="0"/>
          <w:sz w:val="27"/>
          <w:szCs w:val="27"/>
        </w:rPr>
        <w:t xml:space="preserve"> прав</w:t>
      </w:r>
      <w:r w:rsidR="007A2336" w:rsidRPr="005651CC">
        <w:rPr>
          <w:rStyle w:val="a9"/>
          <w:b w:val="0"/>
          <w:sz w:val="27"/>
          <w:szCs w:val="27"/>
        </w:rPr>
        <w:t>а</w:t>
      </w:r>
      <w:r w:rsidRPr="005651CC">
        <w:rPr>
          <w:rStyle w:val="a9"/>
          <w:b w:val="0"/>
          <w:sz w:val="27"/>
          <w:szCs w:val="27"/>
        </w:rPr>
        <w:t xml:space="preserve"> детей </w:t>
      </w:r>
      <w:r w:rsidR="005651CC" w:rsidRPr="005651CC">
        <w:rPr>
          <w:rStyle w:val="a9"/>
          <w:b w:val="0"/>
          <w:sz w:val="27"/>
          <w:szCs w:val="27"/>
        </w:rPr>
        <w:t>и</w:t>
      </w:r>
      <w:r w:rsidR="007A2336" w:rsidRPr="005651CC">
        <w:rPr>
          <w:rStyle w:val="a9"/>
          <w:b w:val="0"/>
          <w:sz w:val="27"/>
          <w:szCs w:val="27"/>
        </w:rPr>
        <w:t xml:space="preserve"> родителей</w:t>
      </w:r>
      <w:r w:rsidR="005651CC" w:rsidRPr="005651CC">
        <w:rPr>
          <w:rStyle w:val="a9"/>
          <w:b w:val="0"/>
          <w:sz w:val="27"/>
          <w:szCs w:val="27"/>
        </w:rPr>
        <w:t xml:space="preserve"> должны иметь правовое соответствие</w:t>
      </w:r>
      <w:r w:rsidR="007A2336" w:rsidRPr="005651CC">
        <w:rPr>
          <w:rStyle w:val="a9"/>
          <w:b w:val="0"/>
          <w:sz w:val="27"/>
          <w:szCs w:val="27"/>
        </w:rPr>
        <w:t>.</w:t>
      </w:r>
      <w:r w:rsidRPr="005651CC">
        <w:rPr>
          <w:rStyle w:val="a9"/>
          <w:b w:val="0"/>
          <w:sz w:val="27"/>
          <w:szCs w:val="27"/>
        </w:rPr>
        <w:t xml:space="preserve"> </w:t>
      </w:r>
    </w:p>
    <w:p w:rsidR="00436964" w:rsidRPr="005651CC" w:rsidRDefault="00436964" w:rsidP="00436964">
      <w:pPr>
        <w:shd w:val="clear" w:color="auto" w:fill="FFFFFF"/>
        <w:autoSpaceDE w:val="0"/>
        <w:autoSpaceDN w:val="0"/>
        <w:adjustRightInd w:val="0"/>
        <w:ind w:firstLine="567"/>
        <w:jc w:val="both"/>
        <w:rPr>
          <w:rStyle w:val="a9"/>
          <w:b w:val="0"/>
          <w:sz w:val="27"/>
          <w:szCs w:val="27"/>
        </w:rPr>
      </w:pPr>
      <w:r w:rsidRPr="005651CC">
        <w:rPr>
          <w:rStyle w:val="a9"/>
          <w:b w:val="0"/>
          <w:sz w:val="27"/>
          <w:szCs w:val="27"/>
        </w:rPr>
        <w:t>Часть 1 ст</w:t>
      </w:r>
      <w:r w:rsidR="00CE4701" w:rsidRPr="005651CC">
        <w:rPr>
          <w:rStyle w:val="a9"/>
          <w:b w:val="0"/>
          <w:sz w:val="27"/>
          <w:szCs w:val="27"/>
        </w:rPr>
        <w:t>атьи</w:t>
      </w:r>
      <w:r w:rsidRPr="005651CC">
        <w:rPr>
          <w:rStyle w:val="a9"/>
          <w:b w:val="0"/>
          <w:sz w:val="27"/>
          <w:szCs w:val="27"/>
        </w:rPr>
        <w:t xml:space="preserve"> 14 законопроекта также требует </w:t>
      </w:r>
      <w:r w:rsidR="007A2336" w:rsidRPr="005651CC">
        <w:rPr>
          <w:rStyle w:val="a9"/>
          <w:b w:val="0"/>
          <w:sz w:val="27"/>
          <w:szCs w:val="27"/>
        </w:rPr>
        <w:t>доработки</w:t>
      </w:r>
      <w:r w:rsidRPr="005651CC">
        <w:rPr>
          <w:rStyle w:val="a9"/>
          <w:b w:val="0"/>
          <w:sz w:val="27"/>
          <w:szCs w:val="27"/>
        </w:rPr>
        <w:t>, так как к решению судеб детей и их семей не могут допускаться люди, не имеющие специального профильного образования (опыт работы такого гражданина в возрасте 23 лет может быть, например, заработан в должности делопроизводителя или водителя органов опеки и попечительства).</w:t>
      </w:r>
    </w:p>
    <w:p w:rsidR="007A2336" w:rsidRDefault="007A2336" w:rsidP="00436964">
      <w:pPr>
        <w:shd w:val="clear" w:color="auto" w:fill="FFFFFF"/>
        <w:autoSpaceDE w:val="0"/>
        <w:autoSpaceDN w:val="0"/>
        <w:adjustRightInd w:val="0"/>
        <w:ind w:firstLine="567"/>
        <w:jc w:val="both"/>
        <w:rPr>
          <w:rStyle w:val="a9"/>
          <w:b w:val="0"/>
          <w:sz w:val="27"/>
          <w:szCs w:val="27"/>
        </w:rPr>
      </w:pPr>
    </w:p>
    <w:p w:rsidR="005651CC" w:rsidRPr="005651CC" w:rsidRDefault="005651CC" w:rsidP="00436964">
      <w:pPr>
        <w:shd w:val="clear" w:color="auto" w:fill="FFFFFF"/>
        <w:autoSpaceDE w:val="0"/>
        <w:autoSpaceDN w:val="0"/>
        <w:adjustRightInd w:val="0"/>
        <w:ind w:firstLine="567"/>
        <w:jc w:val="both"/>
        <w:rPr>
          <w:rStyle w:val="a9"/>
          <w:b w:val="0"/>
          <w:sz w:val="27"/>
          <w:szCs w:val="27"/>
        </w:rPr>
      </w:pPr>
    </w:p>
    <w:p w:rsidR="007A2336" w:rsidRPr="005651CC" w:rsidRDefault="007A2336" w:rsidP="00436964">
      <w:pPr>
        <w:shd w:val="clear" w:color="auto" w:fill="FFFFFF"/>
        <w:autoSpaceDE w:val="0"/>
        <w:autoSpaceDN w:val="0"/>
        <w:adjustRightInd w:val="0"/>
        <w:ind w:firstLine="567"/>
        <w:jc w:val="both"/>
        <w:rPr>
          <w:rStyle w:val="a9"/>
          <w:b w:val="0"/>
          <w:sz w:val="27"/>
          <w:szCs w:val="27"/>
        </w:rPr>
      </w:pPr>
      <w:r w:rsidRPr="005651CC">
        <w:rPr>
          <w:rStyle w:val="a9"/>
          <w:b w:val="0"/>
          <w:sz w:val="27"/>
          <w:szCs w:val="27"/>
        </w:rPr>
        <w:lastRenderedPageBreak/>
        <w:t>Подводя итоги, просим Вас рассмотреть:</w:t>
      </w:r>
    </w:p>
    <w:p w:rsidR="00436964" w:rsidRPr="005651CC" w:rsidRDefault="00436964" w:rsidP="00436964">
      <w:pPr>
        <w:pStyle w:val="1"/>
        <w:ind w:left="0" w:right="0" w:firstLine="567"/>
        <w:jc w:val="both"/>
        <w:rPr>
          <w:rFonts w:ascii="Times New Roman" w:hAnsi="Times New Roman"/>
          <w:sz w:val="27"/>
          <w:szCs w:val="27"/>
        </w:rPr>
      </w:pPr>
      <w:r w:rsidRPr="005651CC">
        <w:rPr>
          <w:rFonts w:ascii="Times New Roman" w:hAnsi="Times New Roman"/>
          <w:sz w:val="27"/>
          <w:szCs w:val="27"/>
        </w:rPr>
        <w:t xml:space="preserve">1. </w:t>
      </w:r>
      <w:r w:rsidR="007A2336" w:rsidRPr="005651CC">
        <w:rPr>
          <w:rFonts w:ascii="Times New Roman" w:hAnsi="Times New Roman"/>
          <w:sz w:val="27"/>
          <w:szCs w:val="27"/>
        </w:rPr>
        <w:t xml:space="preserve">Возможность </w:t>
      </w:r>
      <w:r w:rsidR="00CE4701" w:rsidRPr="005651CC">
        <w:rPr>
          <w:rFonts w:ascii="Times New Roman" w:hAnsi="Times New Roman"/>
          <w:sz w:val="27"/>
          <w:szCs w:val="27"/>
        </w:rPr>
        <w:t>исключ</w:t>
      </w:r>
      <w:r w:rsidR="007A2336" w:rsidRPr="005651CC">
        <w:rPr>
          <w:rFonts w:ascii="Times New Roman" w:hAnsi="Times New Roman"/>
          <w:sz w:val="27"/>
          <w:szCs w:val="27"/>
        </w:rPr>
        <w:t>ения</w:t>
      </w:r>
      <w:r w:rsidR="00CE4701" w:rsidRPr="005651CC">
        <w:rPr>
          <w:rFonts w:ascii="Times New Roman" w:hAnsi="Times New Roman"/>
          <w:sz w:val="27"/>
          <w:szCs w:val="27"/>
        </w:rPr>
        <w:t xml:space="preserve"> из</w:t>
      </w:r>
      <w:r w:rsidRPr="005651CC">
        <w:rPr>
          <w:rFonts w:ascii="Times New Roman" w:hAnsi="Times New Roman"/>
          <w:sz w:val="27"/>
          <w:szCs w:val="27"/>
        </w:rPr>
        <w:t xml:space="preserve"> законопроектов неопр</w:t>
      </w:r>
      <w:r w:rsidR="001D665F" w:rsidRPr="005651CC">
        <w:rPr>
          <w:rFonts w:ascii="Times New Roman" w:hAnsi="Times New Roman"/>
          <w:sz w:val="27"/>
          <w:szCs w:val="27"/>
        </w:rPr>
        <w:t>еделё</w:t>
      </w:r>
      <w:r w:rsidR="00D03A78" w:rsidRPr="005651CC">
        <w:rPr>
          <w:rFonts w:ascii="Times New Roman" w:hAnsi="Times New Roman"/>
          <w:sz w:val="27"/>
          <w:szCs w:val="27"/>
        </w:rPr>
        <w:t>нн</w:t>
      </w:r>
      <w:r w:rsidR="007A2336" w:rsidRPr="005651CC">
        <w:rPr>
          <w:rFonts w:ascii="Times New Roman" w:hAnsi="Times New Roman"/>
          <w:sz w:val="27"/>
          <w:szCs w:val="27"/>
        </w:rPr>
        <w:t>ого</w:t>
      </w:r>
      <w:r w:rsidR="00D03A78" w:rsidRPr="005651CC">
        <w:rPr>
          <w:rFonts w:ascii="Times New Roman" w:hAnsi="Times New Roman"/>
          <w:sz w:val="27"/>
          <w:szCs w:val="27"/>
        </w:rPr>
        <w:t xml:space="preserve"> перечн</w:t>
      </w:r>
      <w:r w:rsidR="007A2336" w:rsidRPr="005651CC">
        <w:rPr>
          <w:rFonts w:ascii="Times New Roman" w:hAnsi="Times New Roman"/>
          <w:sz w:val="27"/>
          <w:szCs w:val="27"/>
        </w:rPr>
        <w:t>я</w:t>
      </w:r>
      <w:r w:rsidR="00D03A78" w:rsidRPr="005651CC">
        <w:rPr>
          <w:rFonts w:ascii="Times New Roman" w:hAnsi="Times New Roman"/>
          <w:sz w:val="27"/>
          <w:szCs w:val="27"/>
        </w:rPr>
        <w:t xml:space="preserve"> и неопределё</w:t>
      </w:r>
      <w:r w:rsidRPr="005651CC">
        <w:rPr>
          <w:rFonts w:ascii="Times New Roman" w:hAnsi="Times New Roman"/>
          <w:sz w:val="27"/>
          <w:szCs w:val="27"/>
        </w:rPr>
        <w:t>нны</w:t>
      </w:r>
      <w:r w:rsidR="007A2336" w:rsidRPr="005651CC">
        <w:rPr>
          <w:rFonts w:ascii="Times New Roman" w:hAnsi="Times New Roman"/>
          <w:sz w:val="27"/>
          <w:szCs w:val="27"/>
        </w:rPr>
        <w:t>х</w:t>
      </w:r>
      <w:r w:rsidRPr="005651CC">
        <w:rPr>
          <w:rFonts w:ascii="Times New Roman" w:hAnsi="Times New Roman"/>
          <w:sz w:val="27"/>
          <w:szCs w:val="27"/>
        </w:rPr>
        <w:t xml:space="preserve"> оснований признания семьи</w:t>
      </w:r>
      <w:r w:rsidR="00D03A78" w:rsidRPr="005651CC">
        <w:rPr>
          <w:rFonts w:ascii="Times New Roman" w:hAnsi="Times New Roman"/>
          <w:sz w:val="27"/>
          <w:szCs w:val="27"/>
        </w:rPr>
        <w:t xml:space="preserve"> «социально опасной» (неопределё</w:t>
      </w:r>
      <w:r w:rsidRPr="005651CC">
        <w:rPr>
          <w:rFonts w:ascii="Times New Roman" w:hAnsi="Times New Roman"/>
          <w:sz w:val="27"/>
          <w:szCs w:val="27"/>
        </w:rPr>
        <w:t>нность критериев социально-опасного положения семей, характера предъявляемых к ним требований), а также дополн</w:t>
      </w:r>
      <w:r w:rsidR="007A2336" w:rsidRPr="005651CC">
        <w:rPr>
          <w:rFonts w:ascii="Times New Roman" w:hAnsi="Times New Roman"/>
          <w:sz w:val="27"/>
          <w:szCs w:val="27"/>
        </w:rPr>
        <w:t>ения</w:t>
      </w:r>
      <w:r w:rsidRPr="005651CC">
        <w:rPr>
          <w:rFonts w:ascii="Times New Roman" w:hAnsi="Times New Roman"/>
          <w:sz w:val="27"/>
          <w:szCs w:val="27"/>
        </w:rPr>
        <w:t xml:space="preserve"> его положением, исключающим эти п</w:t>
      </w:r>
      <w:r w:rsidR="00CE4701" w:rsidRPr="005651CC">
        <w:rPr>
          <w:rFonts w:ascii="Times New Roman" w:hAnsi="Times New Roman"/>
          <w:sz w:val="27"/>
          <w:szCs w:val="27"/>
        </w:rPr>
        <w:t>онятия из статьи 121 Семейного к</w:t>
      </w:r>
      <w:r w:rsidRPr="005651CC">
        <w:rPr>
          <w:rFonts w:ascii="Times New Roman" w:hAnsi="Times New Roman"/>
          <w:sz w:val="27"/>
          <w:szCs w:val="27"/>
        </w:rPr>
        <w:t>одекса Российской Федерации.</w:t>
      </w:r>
    </w:p>
    <w:p w:rsidR="00436964" w:rsidRPr="005651CC" w:rsidRDefault="00436964" w:rsidP="00436964">
      <w:pPr>
        <w:ind w:firstLine="567"/>
        <w:jc w:val="both"/>
        <w:rPr>
          <w:sz w:val="27"/>
          <w:szCs w:val="27"/>
        </w:rPr>
      </w:pPr>
      <w:r w:rsidRPr="005651CC">
        <w:rPr>
          <w:sz w:val="27"/>
          <w:szCs w:val="27"/>
        </w:rPr>
        <w:t xml:space="preserve">2. </w:t>
      </w:r>
      <w:r w:rsidR="007A2336" w:rsidRPr="005651CC">
        <w:rPr>
          <w:sz w:val="27"/>
          <w:szCs w:val="27"/>
        </w:rPr>
        <w:t>Возможность принятия</w:t>
      </w:r>
      <w:r w:rsidRPr="005651CC">
        <w:rPr>
          <w:sz w:val="27"/>
          <w:szCs w:val="27"/>
        </w:rPr>
        <w:t xml:space="preserve"> законодательных мер, дающих дополнительные гарантии права родителей на воспитание детей, включая формирование их мировоззрения и образа жизни, ограждение их от пропаганды опасных и безнравственных поступков, ознакомления с рекламирующими это материалами, печатной, аудио- и видеопродукцией, информацией </w:t>
      </w:r>
      <w:r w:rsidR="007859EF" w:rsidRPr="005651CC">
        <w:rPr>
          <w:sz w:val="27"/>
          <w:szCs w:val="27"/>
        </w:rPr>
        <w:t>средств массовой информации</w:t>
      </w:r>
      <w:r w:rsidRPr="005651CC">
        <w:rPr>
          <w:sz w:val="27"/>
          <w:szCs w:val="27"/>
        </w:rPr>
        <w:t>.</w:t>
      </w:r>
    </w:p>
    <w:p w:rsidR="00436964" w:rsidRPr="005651CC" w:rsidRDefault="00436964" w:rsidP="00436964">
      <w:pPr>
        <w:ind w:firstLine="567"/>
        <w:jc w:val="both"/>
        <w:rPr>
          <w:sz w:val="27"/>
          <w:szCs w:val="27"/>
        </w:rPr>
      </w:pPr>
      <w:r w:rsidRPr="005651CC">
        <w:rPr>
          <w:sz w:val="27"/>
          <w:szCs w:val="27"/>
        </w:rPr>
        <w:t xml:space="preserve">3. </w:t>
      </w:r>
      <w:r w:rsidR="007A2336" w:rsidRPr="005651CC">
        <w:rPr>
          <w:sz w:val="27"/>
          <w:szCs w:val="27"/>
        </w:rPr>
        <w:t>Возможность и</w:t>
      </w:r>
      <w:r w:rsidRPr="005651CC">
        <w:rPr>
          <w:sz w:val="27"/>
          <w:szCs w:val="27"/>
        </w:rPr>
        <w:t>сключ</w:t>
      </w:r>
      <w:r w:rsidR="007A2336" w:rsidRPr="005651CC">
        <w:rPr>
          <w:sz w:val="27"/>
          <w:szCs w:val="27"/>
        </w:rPr>
        <w:t>ения</w:t>
      </w:r>
      <w:r w:rsidRPr="005651CC">
        <w:rPr>
          <w:sz w:val="27"/>
          <w:szCs w:val="27"/>
        </w:rPr>
        <w:t xml:space="preserve"> из з</w:t>
      </w:r>
      <w:r w:rsidR="00D754EA">
        <w:rPr>
          <w:sz w:val="27"/>
          <w:szCs w:val="27"/>
        </w:rPr>
        <w:t>аконов и подзаконных актов право</w:t>
      </w:r>
      <w:r w:rsidRPr="005651CC">
        <w:rPr>
          <w:sz w:val="27"/>
          <w:szCs w:val="27"/>
        </w:rPr>
        <w:t xml:space="preserve"> органов опеки вмешиваться в жизнь семьи до решения суда, исключ</w:t>
      </w:r>
      <w:r w:rsidR="0009774A" w:rsidRPr="005651CC">
        <w:rPr>
          <w:sz w:val="27"/>
          <w:szCs w:val="27"/>
        </w:rPr>
        <w:t>ения</w:t>
      </w:r>
      <w:r w:rsidRPr="005651CC">
        <w:rPr>
          <w:sz w:val="27"/>
          <w:szCs w:val="27"/>
        </w:rPr>
        <w:t xml:space="preserve"> неконкретны</w:t>
      </w:r>
      <w:r w:rsidR="0009774A" w:rsidRPr="005651CC">
        <w:rPr>
          <w:sz w:val="27"/>
          <w:szCs w:val="27"/>
        </w:rPr>
        <w:t>х</w:t>
      </w:r>
      <w:r w:rsidRPr="005651CC">
        <w:rPr>
          <w:sz w:val="27"/>
          <w:szCs w:val="27"/>
        </w:rPr>
        <w:t xml:space="preserve"> основани</w:t>
      </w:r>
      <w:r w:rsidR="0009774A" w:rsidRPr="005651CC">
        <w:rPr>
          <w:sz w:val="27"/>
          <w:szCs w:val="27"/>
        </w:rPr>
        <w:t>й</w:t>
      </w:r>
      <w:r w:rsidRPr="005651CC">
        <w:rPr>
          <w:sz w:val="27"/>
          <w:szCs w:val="27"/>
        </w:rPr>
        <w:t xml:space="preserve"> для вм</w:t>
      </w:r>
      <w:r w:rsidR="00951A67">
        <w:rPr>
          <w:sz w:val="27"/>
          <w:szCs w:val="27"/>
        </w:rPr>
        <w:t>ешательства в жизнь семьи, таких</w:t>
      </w:r>
      <w:r w:rsidRPr="005651CC">
        <w:rPr>
          <w:sz w:val="27"/>
          <w:szCs w:val="27"/>
        </w:rPr>
        <w:t xml:space="preserve"> как «ненадлежащее воспитание», «низкий материальный уровен</w:t>
      </w:r>
      <w:r w:rsidR="00D03A78" w:rsidRPr="005651CC">
        <w:rPr>
          <w:sz w:val="27"/>
          <w:szCs w:val="27"/>
        </w:rPr>
        <w:t>ь», «психическое насилие» и др.</w:t>
      </w:r>
    </w:p>
    <w:p w:rsidR="00436964" w:rsidRPr="005651CC" w:rsidRDefault="00436964" w:rsidP="00436964">
      <w:pPr>
        <w:ind w:firstLine="567"/>
        <w:jc w:val="both"/>
        <w:rPr>
          <w:sz w:val="27"/>
          <w:szCs w:val="27"/>
        </w:rPr>
      </w:pPr>
      <w:r w:rsidRPr="005651CC">
        <w:rPr>
          <w:sz w:val="27"/>
          <w:szCs w:val="27"/>
        </w:rPr>
        <w:t xml:space="preserve">4. </w:t>
      </w:r>
      <w:r w:rsidR="007A2336" w:rsidRPr="005651CC">
        <w:rPr>
          <w:sz w:val="27"/>
          <w:szCs w:val="27"/>
        </w:rPr>
        <w:t xml:space="preserve">Возможность </w:t>
      </w:r>
      <w:r w:rsidR="0009774A" w:rsidRPr="005651CC">
        <w:rPr>
          <w:sz w:val="27"/>
          <w:szCs w:val="27"/>
        </w:rPr>
        <w:t>определения</w:t>
      </w:r>
      <w:r w:rsidRPr="005651CC">
        <w:rPr>
          <w:sz w:val="27"/>
          <w:szCs w:val="27"/>
        </w:rPr>
        <w:t xml:space="preserve"> для органов опеки задач</w:t>
      </w:r>
      <w:r w:rsidR="0009774A" w:rsidRPr="005651CC">
        <w:rPr>
          <w:sz w:val="27"/>
          <w:szCs w:val="27"/>
        </w:rPr>
        <w:t>и</w:t>
      </w:r>
      <w:r w:rsidRPr="005651CC">
        <w:rPr>
          <w:sz w:val="27"/>
          <w:szCs w:val="27"/>
        </w:rPr>
        <w:t xml:space="preserve"> сохранения семьи, помощи семье (в том числе ма</w:t>
      </w:r>
      <w:r w:rsidR="007859EF" w:rsidRPr="005651CC">
        <w:rPr>
          <w:sz w:val="27"/>
          <w:szCs w:val="27"/>
        </w:rPr>
        <w:t>териальной), а не изъятия из неё</w:t>
      </w:r>
      <w:r w:rsidRPr="005651CC">
        <w:rPr>
          <w:sz w:val="27"/>
          <w:szCs w:val="27"/>
        </w:rPr>
        <w:t xml:space="preserve"> детей</w:t>
      </w:r>
      <w:r w:rsidR="0009774A" w:rsidRPr="005651CC">
        <w:rPr>
          <w:sz w:val="27"/>
          <w:szCs w:val="27"/>
        </w:rPr>
        <w:t>, в качестве приоритетной</w:t>
      </w:r>
      <w:r w:rsidRPr="005651CC">
        <w:rPr>
          <w:sz w:val="27"/>
          <w:szCs w:val="27"/>
        </w:rPr>
        <w:t>.</w:t>
      </w:r>
    </w:p>
    <w:p w:rsidR="00436964" w:rsidRPr="005651CC" w:rsidRDefault="00436964" w:rsidP="00436964">
      <w:pPr>
        <w:ind w:firstLine="567"/>
        <w:jc w:val="both"/>
        <w:rPr>
          <w:sz w:val="27"/>
          <w:szCs w:val="27"/>
        </w:rPr>
      </w:pPr>
      <w:r w:rsidRPr="005651CC">
        <w:rPr>
          <w:sz w:val="27"/>
          <w:szCs w:val="27"/>
        </w:rPr>
        <w:t xml:space="preserve">5. </w:t>
      </w:r>
      <w:r w:rsidR="007A2336" w:rsidRPr="005651CC">
        <w:rPr>
          <w:sz w:val="27"/>
          <w:szCs w:val="27"/>
        </w:rPr>
        <w:t xml:space="preserve">Возможность </w:t>
      </w:r>
      <w:r w:rsidR="0009774A" w:rsidRPr="005651CC">
        <w:rPr>
          <w:sz w:val="27"/>
          <w:szCs w:val="27"/>
        </w:rPr>
        <w:t>п</w:t>
      </w:r>
      <w:r w:rsidRPr="005651CC">
        <w:rPr>
          <w:sz w:val="27"/>
          <w:szCs w:val="27"/>
        </w:rPr>
        <w:t>редусмотре</w:t>
      </w:r>
      <w:r w:rsidR="0009774A" w:rsidRPr="005651CC">
        <w:rPr>
          <w:sz w:val="27"/>
          <w:szCs w:val="27"/>
        </w:rPr>
        <w:t>ния</w:t>
      </w:r>
      <w:r w:rsidRPr="005651CC">
        <w:rPr>
          <w:sz w:val="27"/>
          <w:szCs w:val="27"/>
        </w:rPr>
        <w:t xml:space="preserve"> механизм</w:t>
      </w:r>
      <w:r w:rsidR="0009774A" w:rsidRPr="005651CC">
        <w:rPr>
          <w:sz w:val="27"/>
          <w:szCs w:val="27"/>
        </w:rPr>
        <w:t>а</w:t>
      </w:r>
      <w:r w:rsidRPr="005651CC">
        <w:rPr>
          <w:sz w:val="27"/>
          <w:szCs w:val="27"/>
        </w:rPr>
        <w:t xml:space="preserve"> общественного контроля над работой органов опеки и их ответственности в случае необоснованного и волюнтаристского вмешательства во внутренние дела семьи.</w:t>
      </w:r>
    </w:p>
    <w:p w:rsidR="00436964" w:rsidRPr="005651CC" w:rsidRDefault="00436964" w:rsidP="00436964">
      <w:pPr>
        <w:ind w:firstLine="567"/>
        <w:jc w:val="both"/>
        <w:rPr>
          <w:sz w:val="27"/>
          <w:szCs w:val="27"/>
        </w:rPr>
      </w:pPr>
      <w:r w:rsidRPr="005651CC">
        <w:rPr>
          <w:sz w:val="27"/>
          <w:szCs w:val="27"/>
        </w:rPr>
        <w:t xml:space="preserve">6. </w:t>
      </w:r>
      <w:r w:rsidR="007A2336" w:rsidRPr="005651CC">
        <w:rPr>
          <w:sz w:val="27"/>
          <w:szCs w:val="27"/>
        </w:rPr>
        <w:t xml:space="preserve">Возможность </w:t>
      </w:r>
      <w:r w:rsidR="0009774A" w:rsidRPr="005651CC">
        <w:rPr>
          <w:sz w:val="27"/>
          <w:szCs w:val="27"/>
        </w:rPr>
        <w:t>с</w:t>
      </w:r>
      <w:r w:rsidRPr="005651CC">
        <w:rPr>
          <w:sz w:val="27"/>
          <w:szCs w:val="27"/>
        </w:rPr>
        <w:t>озда</w:t>
      </w:r>
      <w:r w:rsidR="0009774A" w:rsidRPr="005651CC">
        <w:rPr>
          <w:sz w:val="27"/>
          <w:szCs w:val="27"/>
        </w:rPr>
        <w:t>ния</w:t>
      </w:r>
      <w:r w:rsidRPr="005651CC">
        <w:rPr>
          <w:sz w:val="27"/>
          <w:szCs w:val="27"/>
        </w:rPr>
        <w:t xml:space="preserve"> через сотрудничество соответствующих государственных и общественных структур </w:t>
      </w:r>
      <w:r w:rsidR="00951A67">
        <w:rPr>
          <w:sz w:val="27"/>
          <w:szCs w:val="27"/>
        </w:rPr>
        <w:t>и организаций эффективной системы</w:t>
      </w:r>
      <w:r w:rsidRPr="005651CC">
        <w:rPr>
          <w:sz w:val="27"/>
          <w:szCs w:val="27"/>
        </w:rPr>
        <w:t xml:space="preserve"> социальной помощи </w:t>
      </w:r>
      <w:r w:rsidR="00D03A78" w:rsidRPr="005651CC">
        <w:rPr>
          <w:sz w:val="27"/>
          <w:szCs w:val="27"/>
        </w:rPr>
        <w:t>проблемным и нуждающимся семьям</w:t>
      </w:r>
      <w:r w:rsidRPr="005651CC">
        <w:rPr>
          <w:sz w:val="27"/>
          <w:szCs w:val="27"/>
        </w:rPr>
        <w:t xml:space="preserve"> без угрозы изъятия детей. </w:t>
      </w:r>
    </w:p>
    <w:p w:rsidR="00436964" w:rsidRPr="005651CC" w:rsidRDefault="00436964" w:rsidP="00436964">
      <w:pPr>
        <w:ind w:firstLine="567"/>
        <w:jc w:val="both"/>
        <w:rPr>
          <w:sz w:val="27"/>
          <w:szCs w:val="27"/>
        </w:rPr>
      </w:pPr>
      <w:r w:rsidRPr="005651CC">
        <w:rPr>
          <w:sz w:val="27"/>
          <w:szCs w:val="27"/>
        </w:rPr>
        <w:t xml:space="preserve">7. </w:t>
      </w:r>
      <w:r w:rsidR="007A2336" w:rsidRPr="005651CC">
        <w:rPr>
          <w:sz w:val="27"/>
          <w:szCs w:val="27"/>
        </w:rPr>
        <w:t xml:space="preserve">Возможность </w:t>
      </w:r>
      <w:r w:rsidR="0009774A" w:rsidRPr="005651CC">
        <w:rPr>
          <w:sz w:val="27"/>
          <w:szCs w:val="27"/>
        </w:rPr>
        <w:t>с</w:t>
      </w:r>
      <w:r w:rsidRPr="005651CC">
        <w:rPr>
          <w:sz w:val="27"/>
          <w:szCs w:val="27"/>
        </w:rPr>
        <w:t>озда</w:t>
      </w:r>
      <w:r w:rsidR="0009774A" w:rsidRPr="005651CC">
        <w:rPr>
          <w:sz w:val="27"/>
          <w:szCs w:val="27"/>
        </w:rPr>
        <w:t>ния</w:t>
      </w:r>
      <w:r w:rsidRPr="005651CC">
        <w:rPr>
          <w:sz w:val="27"/>
          <w:szCs w:val="27"/>
        </w:rPr>
        <w:t xml:space="preserve"> почв</w:t>
      </w:r>
      <w:r w:rsidR="0009774A" w:rsidRPr="005651CC">
        <w:rPr>
          <w:sz w:val="27"/>
          <w:szCs w:val="27"/>
        </w:rPr>
        <w:t>ы</w:t>
      </w:r>
      <w:r w:rsidRPr="005651CC">
        <w:rPr>
          <w:sz w:val="27"/>
          <w:szCs w:val="27"/>
        </w:rPr>
        <w:t xml:space="preserve"> для духовно-нравственного оздоровления среды и восстановления традиционных для российского общества культурных ценностей, таких как солидарность, милосердие, социальная справедливость, целомудрие, державность.</w:t>
      </w:r>
    </w:p>
    <w:p w:rsidR="00436964" w:rsidRPr="005651CC" w:rsidRDefault="00436964" w:rsidP="00436964">
      <w:pPr>
        <w:ind w:firstLine="567"/>
        <w:jc w:val="both"/>
        <w:rPr>
          <w:sz w:val="27"/>
          <w:szCs w:val="27"/>
        </w:rPr>
      </w:pPr>
      <w:r w:rsidRPr="005651CC">
        <w:rPr>
          <w:sz w:val="27"/>
          <w:szCs w:val="27"/>
        </w:rPr>
        <w:t xml:space="preserve">8. </w:t>
      </w:r>
      <w:r w:rsidR="007A2336" w:rsidRPr="005651CC">
        <w:rPr>
          <w:sz w:val="27"/>
          <w:szCs w:val="27"/>
        </w:rPr>
        <w:t xml:space="preserve">Возможность </w:t>
      </w:r>
      <w:r w:rsidR="0009774A" w:rsidRPr="005651CC">
        <w:rPr>
          <w:sz w:val="27"/>
          <w:szCs w:val="27"/>
        </w:rPr>
        <w:t>н</w:t>
      </w:r>
      <w:r w:rsidRPr="005651CC">
        <w:rPr>
          <w:sz w:val="27"/>
          <w:szCs w:val="27"/>
        </w:rPr>
        <w:t>аправ</w:t>
      </w:r>
      <w:r w:rsidR="0009774A" w:rsidRPr="005651CC">
        <w:rPr>
          <w:sz w:val="27"/>
          <w:szCs w:val="27"/>
        </w:rPr>
        <w:t>ления</w:t>
      </w:r>
      <w:r w:rsidR="003D712C" w:rsidRPr="005651CC">
        <w:rPr>
          <w:sz w:val="27"/>
          <w:szCs w:val="27"/>
        </w:rPr>
        <w:t xml:space="preserve"> усилий</w:t>
      </w:r>
      <w:r w:rsidRPr="005651CC">
        <w:rPr>
          <w:sz w:val="27"/>
          <w:szCs w:val="27"/>
        </w:rPr>
        <w:t xml:space="preserve"> на разработку оптимистической социальной рекламы, пропагандирующей укрепление единства семьи, утверждение важнейшей роли отца и матери, на формирование в обществе установки на многодетность в семье. </w:t>
      </w:r>
    </w:p>
    <w:p w:rsidR="00436964" w:rsidRPr="005651CC" w:rsidRDefault="007A2336" w:rsidP="00CE4701">
      <w:pPr>
        <w:pStyle w:val="a6"/>
        <w:tabs>
          <w:tab w:val="left" w:pos="1134"/>
        </w:tabs>
        <w:spacing w:after="0"/>
        <w:ind w:firstLine="567"/>
        <w:jc w:val="both"/>
        <w:rPr>
          <w:rFonts w:ascii="Times New Roman" w:hAnsi="Times New Roman"/>
          <w:sz w:val="27"/>
          <w:szCs w:val="27"/>
        </w:rPr>
      </w:pPr>
      <w:r w:rsidRPr="005651CC">
        <w:rPr>
          <w:rFonts w:ascii="Times New Roman" w:hAnsi="Times New Roman"/>
          <w:sz w:val="27"/>
          <w:szCs w:val="27"/>
        </w:rPr>
        <w:t>9. Возможность</w:t>
      </w:r>
      <w:r w:rsidR="00CE4701" w:rsidRPr="005651CC">
        <w:rPr>
          <w:rFonts w:ascii="Times New Roman" w:hAnsi="Times New Roman"/>
          <w:sz w:val="27"/>
          <w:szCs w:val="27"/>
        </w:rPr>
        <w:t xml:space="preserve"> </w:t>
      </w:r>
      <w:r w:rsidR="00436964" w:rsidRPr="005651CC">
        <w:rPr>
          <w:rFonts w:ascii="Times New Roman" w:hAnsi="Times New Roman"/>
          <w:sz w:val="27"/>
          <w:szCs w:val="27"/>
        </w:rPr>
        <w:t>в</w:t>
      </w:r>
      <w:r w:rsidR="0009774A" w:rsidRPr="005651CC">
        <w:rPr>
          <w:rFonts w:ascii="Times New Roman" w:hAnsi="Times New Roman"/>
          <w:sz w:val="27"/>
          <w:szCs w:val="27"/>
        </w:rPr>
        <w:t>ы</w:t>
      </w:r>
      <w:r w:rsidR="00436964" w:rsidRPr="005651CC">
        <w:rPr>
          <w:rFonts w:ascii="Times New Roman" w:hAnsi="Times New Roman"/>
          <w:sz w:val="27"/>
          <w:szCs w:val="27"/>
        </w:rPr>
        <w:t>нес</w:t>
      </w:r>
      <w:r w:rsidR="0009774A" w:rsidRPr="005651CC">
        <w:rPr>
          <w:rFonts w:ascii="Times New Roman" w:hAnsi="Times New Roman"/>
          <w:sz w:val="27"/>
          <w:szCs w:val="27"/>
        </w:rPr>
        <w:t>ения</w:t>
      </w:r>
      <w:r w:rsidR="00436964" w:rsidRPr="005651CC">
        <w:rPr>
          <w:rFonts w:ascii="Times New Roman" w:hAnsi="Times New Roman"/>
          <w:sz w:val="27"/>
          <w:szCs w:val="27"/>
        </w:rPr>
        <w:t xml:space="preserve"> проект</w:t>
      </w:r>
      <w:r w:rsidR="0009774A" w:rsidRPr="005651CC">
        <w:rPr>
          <w:rFonts w:ascii="Times New Roman" w:hAnsi="Times New Roman"/>
          <w:sz w:val="27"/>
          <w:szCs w:val="27"/>
        </w:rPr>
        <w:t>ов</w:t>
      </w:r>
      <w:r w:rsidR="00436964" w:rsidRPr="005651CC">
        <w:rPr>
          <w:rFonts w:ascii="Times New Roman" w:hAnsi="Times New Roman"/>
          <w:sz w:val="27"/>
          <w:szCs w:val="27"/>
        </w:rPr>
        <w:t xml:space="preserve"> указанных федеральных законов на открытое всенародное обсуждение</w:t>
      </w:r>
      <w:r w:rsidR="005651CC" w:rsidRPr="005651CC">
        <w:rPr>
          <w:rFonts w:ascii="Times New Roman" w:hAnsi="Times New Roman"/>
          <w:sz w:val="27"/>
          <w:szCs w:val="27"/>
        </w:rPr>
        <w:t xml:space="preserve"> и дальнейшее их рассмотрение в Государственной Думе Федерального Собрания Российской Федерации после указанного обсуждения</w:t>
      </w:r>
      <w:r w:rsidR="00436964" w:rsidRPr="005651CC">
        <w:rPr>
          <w:rFonts w:ascii="Times New Roman" w:hAnsi="Times New Roman"/>
          <w:sz w:val="27"/>
          <w:szCs w:val="27"/>
        </w:rPr>
        <w:t xml:space="preserve">. </w:t>
      </w:r>
    </w:p>
    <w:p w:rsidR="00436964" w:rsidRPr="005651CC" w:rsidRDefault="00436964" w:rsidP="00436964">
      <w:pPr>
        <w:ind w:firstLine="567"/>
        <w:jc w:val="both"/>
        <w:rPr>
          <w:sz w:val="27"/>
          <w:szCs w:val="27"/>
        </w:rPr>
      </w:pPr>
    </w:p>
    <w:p w:rsidR="00436964" w:rsidRPr="005651CC" w:rsidRDefault="00436964" w:rsidP="00436964">
      <w:pPr>
        <w:ind w:firstLine="567"/>
        <w:jc w:val="both"/>
        <w:rPr>
          <w:sz w:val="27"/>
          <w:szCs w:val="27"/>
        </w:rPr>
      </w:pPr>
    </w:p>
    <w:p w:rsidR="00436964" w:rsidRPr="005651CC" w:rsidRDefault="00436964" w:rsidP="00436964">
      <w:pPr>
        <w:ind w:firstLine="567"/>
        <w:jc w:val="both"/>
        <w:rPr>
          <w:sz w:val="27"/>
          <w:szCs w:val="27"/>
        </w:rPr>
      </w:pPr>
    </w:p>
    <w:p w:rsidR="00436964" w:rsidRPr="005651CC" w:rsidRDefault="00436964" w:rsidP="00436964">
      <w:pPr>
        <w:autoSpaceDE w:val="0"/>
        <w:autoSpaceDN w:val="0"/>
        <w:adjustRightInd w:val="0"/>
        <w:jc w:val="both"/>
        <w:outlineLvl w:val="1"/>
        <w:rPr>
          <w:sz w:val="27"/>
          <w:szCs w:val="27"/>
        </w:rPr>
      </w:pPr>
      <w:r w:rsidRPr="005651CC">
        <w:rPr>
          <w:sz w:val="27"/>
          <w:szCs w:val="27"/>
        </w:rPr>
        <w:t>Председатель Думы</w:t>
      </w:r>
    </w:p>
    <w:p w:rsidR="00436964" w:rsidRPr="005651CC" w:rsidRDefault="00436964" w:rsidP="00436964">
      <w:pPr>
        <w:autoSpaceDE w:val="0"/>
        <w:autoSpaceDN w:val="0"/>
        <w:adjustRightInd w:val="0"/>
        <w:jc w:val="both"/>
        <w:outlineLvl w:val="1"/>
        <w:rPr>
          <w:sz w:val="27"/>
          <w:szCs w:val="27"/>
        </w:rPr>
      </w:pPr>
      <w:r w:rsidRPr="005651CC">
        <w:rPr>
          <w:sz w:val="27"/>
          <w:szCs w:val="27"/>
        </w:rPr>
        <w:t xml:space="preserve">городского округа </w:t>
      </w:r>
      <w:r w:rsidRPr="005651CC">
        <w:rPr>
          <w:sz w:val="27"/>
          <w:szCs w:val="27"/>
        </w:rPr>
        <w:tab/>
      </w:r>
      <w:r w:rsidRPr="005651CC">
        <w:rPr>
          <w:sz w:val="27"/>
          <w:szCs w:val="27"/>
        </w:rPr>
        <w:tab/>
      </w:r>
      <w:r w:rsidRPr="005651CC">
        <w:rPr>
          <w:sz w:val="27"/>
          <w:szCs w:val="27"/>
        </w:rPr>
        <w:tab/>
      </w:r>
      <w:r w:rsidRPr="005651CC">
        <w:rPr>
          <w:sz w:val="27"/>
          <w:szCs w:val="27"/>
        </w:rPr>
        <w:tab/>
      </w:r>
      <w:r w:rsidRPr="005651CC">
        <w:rPr>
          <w:sz w:val="27"/>
          <w:szCs w:val="27"/>
        </w:rPr>
        <w:tab/>
      </w:r>
      <w:r w:rsidRPr="005651CC">
        <w:rPr>
          <w:sz w:val="27"/>
          <w:szCs w:val="27"/>
        </w:rPr>
        <w:tab/>
      </w:r>
      <w:r w:rsidRPr="005651CC">
        <w:rPr>
          <w:sz w:val="27"/>
          <w:szCs w:val="27"/>
        </w:rPr>
        <w:tab/>
      </w:r>
      <w:r w:rsidRPr="005651CC">
        <w:rPr>
          <w:sz w:val="27"/>
          <w:szCs w:val="27"/>
        </w:rPr>
        <w:tab/>
      </w:r>
      <w:r w:rsidR="005651CC">
        <w:rPr>
          <w:sz w:val="27"/>
          <w:szCs w:val="27"/>
        </w:rPr>
        <w:t xml:space="preserve"> </w:t>
      </w:r>
      <w:r w:rsidRPr="005651CC">
        <w:rPr>
          <w:sz w:val="27"/>
          <w:szCs w:val="27"/>
        </w:rPr>
        <w:t>А.В.Денисов</w:t>
      </w:r>
    </w:p>
    <w:p w:rsidR="003B163F" w:rsidRPr="00CE4701" w:rsidRDefault="003B163F" w:rsidP="00F56D04"/>
    <w:sectPr w:rsidR="003B163F" w:rsidRPr="00CE4701" w:rsidSect="00CE470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D1" w:rsidRDefault="009525D1" w:rsidP="00CE4701">
      <w:r>
        <w:separator/>
      </w:r>
    </w:p>
  </w:endnote>
  <w:endnote w:type="continuationSeparator" w:id="1">
    <w:p w:rsidR="009525D1" w:rsidRDefault="009525D1" w:rsidP="00CE4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D1" w:rsidRDefault="009525D1" w:rsidP="00CE4701">
      <w:r>
        <w:separator/>
      </w:r>
    </w:p>
  </w:footnote>
  <w:footnote w:type="continuationSeparator" w:id="1">
    <w:p w:rsidR="009525D1" w:rsidRDefault="009525D1" w:rsidP="00CE4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813"/>
      <w:docPartObj>
        <w:docPartGallery w:val="Page Numbers (Top of Page)"/>
        <w:docPartUnique/>
      </w:docPartObj>
    </w:sdtPr>
    <w:sdtEndPr>
      <w:rPr>
        <w:sz w:val="20"/>
        <w:szCs w:val="20"/>
      </w:rPr>
    </w:sdtEndPr>
    <w:sdtContent>
      <w:p w:rsidR="00863172" w:rsidRPr="00CE4701" w:rsidRDefault="005B03CE">
        <w:pPr>
          <w:pStyle w:val="ac"/>
          <w:jc w:val="center"/>
          <w:rPr>
            <w:sz w:val="20"/>
            <w:szCs w:val="20"/>
          </w:rPr>
        </w:pPr>
        <w:r w:rsidRPr="00CE4701">
          <w:rPr>
            <w:sz w:val="20"/>
            <w:szCs w:val="20"/>
          </w:rPr>
          <w:fldChar w:fldCharType="begin"/>
        </w:r>
        <w:r w:rsidR="00863172" w:rsidRPr="00CE4701">
          <w:rPr>
            <w:sz w:val="20"/>
            <w:szCs w:val="20"/>
          </w:rPr>
          <w:instrText xml:space="preserve"> PAGE   \* MERGEFORMAT </w:instrText>
        </w:r>
        <w:r w:rsidRPr="00CE4701">
          <w:rPr>
            <w:sz w:val="20"/>
            <w:szCs w:val="20"/>
          </w:rPr>
          <w:fldChar w:fldCharType="separate"/>
        </w:r>
        <w:r w:rsidR="00D754EA">
          <w:rPr>
            <w:noProof/>
            <w:sz w:val="20"/>
            <w:szCs w:val="20"/>
          </w:rPr>
          <w:t>7</w:t>
        </w:r>
        <w:r w:rsidRPr="00CE4701">
          <w:rPr>
            <w:sz w:val="20"/>
            <w:szCs w:val="20"/>
          </w:rPr>
          <w:fldChar w:fldCharType="end"/>
        </w:r>
      </w:p>
    </w:sdtContent>
  </w:sdt>
  <w:p w:rsidR="00863172" w:rsidRDefault="0086317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082DEA"/>
    <w:multiLevelType w:val="hybridMultilevel"/>
    <w:tmpl w:val="5B90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D4D30"/>
    <w:multiLevelType w:val="hybridMultilevel"/>
    <w:tmpl w:val="CB143B86"/>
    <w:lvl w:ilvl="0" w:tplc="525AD282">
      <w:start w:val="1"/>
      <w:numFmt w:val="decimal"/>
      <w:lvlText w:val="%1."/>
      <w:lvlJc w:val="left"/>
      <w:pPr>
        <w:tabs>
          <w:tab w:val="num" w:pos="680"/>
        </w:tabs>
        <w:ind w:left="0" w:firstLine="68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BD0A27"/>
    <w:multiLevelType w:val="hybridMultilevel"/>
    <w:tmpl w:val="63508904"/>
    <w:lvl w:ilvl="0" w:tplc="16E6B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6D04"/>
    <w:rsid w:val="00000077"/>
    <w:rsid w:val="0000151B"/>
    <w:rsid w:val="00001CEB"/>
    <w:rsid w:val="00001DE9"/>
    <w:rsid w:val="000024E0"/>
    <w:rsid w:val="0000313C"/>
    <w:rsid w:val="000034E1"/>
    <w:rsid w:val="0000445A"/>
    <w:rsid w:val="00004ECF"/>
    <w:rsid w:val="000112DF"/>
    <w:rsid w:val="00011904"/>
    <w:rsid w:val="00011E4E"/>
    <w:rsid w:val="000121FE"/>
    <w:rsid w:val="000125CE"/>
    <w:rsid w:val="00012B16"/>
    <w:rsid w:val="00012CFE"/>
    <w:rsid w:val="00013962"/>
    <w:rsid w:val="000173D8"/>
    <w:rsid w:val="0002030E"/>
    <w:rsid w:val="0002204A"/>
    <w:rsid w:val="00022B6C"/>
    <w:rsid w:val="00023780"/>
    <w:rsid w:val="000239C7"/>
    <w:rsid w:val="000244D8"/>
    <w:rsid w:val="000249F0"/>
    <w:rsid w:val="0002596F"/>
    <w:rsid w:val="00025E31"/>
    <w:rsid w:val="00026561"/>
    <w:rsid w:val="00027083"/>
    <w:rsid w:val="00027A08"/>
    <w:rsid w:val="0003079F"/>
    <w:rsid w:val="00031657"/>
    <w:rsid w:val="0003238B"/>
    <w:rsid w:val="00033165"/>
    <w:rsid w:val="000338AA"/>
    <w:rsid w:val="00033F72"/>
    <w:rsid w:val="000348AB"/>
    <w:rsid w:val="00034AF7"/>
    <w:rsid w:val="00034EDB"/>
    <w:rsid w:val="000356B2"/>
    <w:rsid w:val="000402DC"/>
    <w:rsid w:val="00043105"/>
    <w:rsid w:val="00043466"/>
    <w:rsid w:val="00043968"/>
    <w:rsid w:val="00043F2A"/>
    <w:rsid w:val="00044DFB"/>
    <w:rsid w:val="0004568A"/>
    <w:rsid w:val="00045DD7"/>
    <w:rsid w:val="00045DDB"/>
    <w:rsid w:val="00046A81"/>
    <w:rsid w:val="00050BD4"/>
    <w:rsid w:val="00052CEE"/>
    <w:rsid w:val="00052FE7"/>
    <w:rsid w:val="00053749"/>
    <w:rsid w:val="00054087"/>
    <w:rsid w:val="00054183"/>
    <w:rsid w:val="00054697"/>
    <w:rsid w:val="00055F47"/>
    <w:rsid w:val="00057766"/>
    <w:rsid w:val="00060324"/>
    <w:rsid w:val="000612FF"/>
    <w:rsid w:val="0006256B"/>
    <w:rsid w:val="00063299"/>
    <w:rsid w:val="0006343C"/>
    <w:rsid w:val="00063D8F"/>
    <w:rsid w:val="000668C1"/>
    <w:rsid w:val="00066A73"/>
    <w:rsid w:val="00066AFA"/>
    <w:rsid w:val="0006747D"/>
    <w:rsid w:val="00071642"/>
    <w:rsid w:val="00072F9F"/>
    <w:rsid w:val="000735F6"/>
    <w:rsid w:val="00073DEB"/>
    <w:rsid w:val="000748B4"/>
    <w:rsid w:val="00075213"/>
    <w:rsid w:val="0007563D"/>
    <w:rsid w:val="00077430"/>
    <w:rsid w:val="0007767C"/>
    <w:rsid w:val="00077C49"/>
    <w:rsid w:val="00080304"/>
    <w:rsid w:val="00080519"/>
    <w:rsid w:val="00080861"/>
    <w:rsid w:val="0008210E"/>
    <w:rsid w:val="0008282E"/>
    <w:rsid w:val="00084912"/>
    <w:rsid w:val="00085242"/>
    <w:rsid w:val="0008531C"/>
    <w:rsid w:val="00085503"/>
    <w:rsid w:val="00085C94"/>
    <w:rsid w:val="0008600E"/>
    <w:rsid w:val="00086939"/>
    <w:rsid w:val="00087E4C"/>
    <w:rsid w:val="00087E70"/>
    <w:rsid w:val="000908BB"/>
    <w:rsid w:val="00091BE0"/>
    <w:rsid w:val="000928CF"/>
    <w:rsid w:val="000933B8"/>
    <w:rsid w:val="00094028"/>
    <w:rsid w:val="00096601"/>
    <w:rsid w:val="0009664C"/>
    <w:rsid w:val="00096717"/>
    <w:rsid w:val="0009774A"/>
    <w:rsid w:val="00097EAA"/>
    <w:rsid w:val="000A1235"/>
    <w:rsid w:val="000A350B"/>
    <w:rsid w:val="000A3521"/>
    <w:rsid w:val="000A3EF9"/>
    <w:rsid w:val="000A582F"/>
    <w:rsid w:val="000B1440"/>
    <w:rsid w:val="000B19FE"/>
    <w:rsid w:val="000B1C39"/>
    <w:rsid w:val="000B298E"/>
    <w:rsid w:val="000B4BE4"/>
    <w:rsid w:val="000B5173"/>
    <w:rsid w:val="000B5CDA"/>
    <w:rsid w:val="000B649F"/>
    <w:rsid w:val="000B6D8B"/>
    <w:rsid w:val="000B7C6D"/>
    <w:rsid w:val="000C143E"/>
    <w:rsid w:val="000C1D89"/>
    <w:rsid w:val="000C56D6"/>
    <w:rsid w:val="000C6F09"/>
    <w:rsid w:val="000C708A"/>
    <w:rsid w:val="000D00B6"/>
    <w:rsid w:val="000D2AFC"/>
    <w:rsid w:val="000D35D5"/>
    <w:rsid w:val="000D3EEB"/>
    <w:rsid w:val="000D4947"/>
    <w:rsid w:val="000D5787"/>
    <w:rsid w:val="000D5A34"/>
    <w:rsid w:val="000D5BE4"/>
    <w:rsid w:val="000D5ED1"/>
    <w:rsid w:val="000D6480"/>
    <w:rsid w:val="000D6D78"/>
    <w:rsid w:val="000D72AD"/>
    <w:rsid w:val="000E0D6E"/>
    <w:rsid w:val="000E1350"/>
    <w:rsid w:val="000E17DB"/>
    <w:rsid w:val="000E2635"/>
    <w:rsid w:val="000E343C"/>
    <w:rsid w:val="000E4DE0"/>
    <w:rsid w:val="000E52CB"/>
    <w:rsid w:val="000E7AB3"/>
    <w:rsid w:val="000F1584"/>
    <w:rsid w:val="000F192D"/>
    <w:rsid w:val="000F328A"/>
    <w:rsid w:val="000F3923"/>
    <w:rsid w:val="000F3B31"/>
    <w:rsid w:val="000F3F06"/>
    <w:rsid w:val="000F4A62"/>
    <w:rsid w:val="000F5875"/>
    <w:rsid w:val="000F7D87"/>
    <w:rsid w:val="000F7DC5"/>
    <w:rsid w:val="001000CF"/>
    <w:rsid w:val="0010070A"/>
    <w:rsid w:val="0010321E"/>
    <w:rsid w:val="001033FD"/>
    <w:rsid w:val="00103985"/>
    <w:rsid w:val="00104647"/>
    <w:rsid w:val="00105F3D"/>
    <w:rsid w:val="001061FA"/>
    <w:rsid w:val="001075D5"/>
    <w:rsid w:val="00107C31"/>
    <w:rsid w:val="00110438"/>
    <w:rsid w:val="001119C3"/>
    <w:rsid w:val="001125AE"/>
    <w:rsid w:val="00114465"/>
    <w:rsid w:val="0011568A"/>
    <w:rsid w:val="001167C3"/>
    <w:rsid w:val="0012017D"/>
    <w:rsid w:val="00122A7E"/>
    <w:rsid w:val="00123C08"/>
    <w:rsid w:val="001244D2"/>
    <w:rsid w:val="001253AF"/>
    <w:rsid w:val="0012592A"/>
    <w:rsid w:val="00125BED"/>
    <w:rsid w:val="00126B57"/>
    <w:rsid w:val="00130C20"/>
    <w:rsid w:val="00130D07"/>
    <w:rsid w:val="00133A58"/>
    <w:rsid w:val="00133BB4"/>
    <w:rsid w:val="00133E0A"/>
    <w:rsid w:val="00134159"/>
    <w:rsid w:val="00134616"/>
    <w:rsid w:val="00134EF0"/>
    <w:rsid w:val="0013586E"/>
    <w:rsid w:val="001358E9"/>
    <w:rsid w:val="00140203"/>
    <w:rsid w:val="00140CEA"/>
    <w:rsid w:val="0014291A"/>
    <w:rsid w:val="001435C0"/>
    <w:rsid w:val="00144166"/>
    <w:rsid w:val="00144478"/>
    <w:rsid w:val="00145FC8"/>
    <w:rsid w:val="00146012"/>
    <w:rsid w:val="001463DC"/>
    <w:rsid w:val="0014672C"/>
    <w:rsid w:val="001472A0"/>
    <w:rsid w:val="00150D20"/>
    <w:rsid w:val="00150D2E"/>
    <w:rsid w:val="001518D9"/>
    <w:rsid w:val="0015390D"/>
    <w:rsid w:val="00153B01"/>
    <w:rsid w:val="00155D9C"/>
    <w:rsid w:val="00156167"/>
    <w:rsid w:val="001573C0"/>
    <w:rsid w:val="00157920"/>
    <w:rsid w:val="001608A8"/>
    <w:rsid w:val="001612ED"/>
    <w:rsid w:val="00164A77"/>
    <w:rsid w:val="00164E43"/>
    <w:rsid w:val="00165BBA"/>
    <w:rsid w:val="001668AD"/>
    <w:rsid w:val="00166FC2"/>
    <w:rsid w:val="001714FD"/>
    <w:rsid w:val="00173FCD"/>
    <w:rsid w:val="00174F0E"/>
    <w:rsid w:val="00175F4B"/>
    <w:rsid w:val="00176592"/>
    <w:rsid w:val="00176F9A"/>
    <w:rsid w:val="00177053"/>
    <w:rsid w:val="00177535"/>
    <w:rsid w:val="0017790E"/>
    <w:rsid w:val="0018017D"/>
    <w:rsid w:val="00181694"/>
    <w:rsid w:val="00181979"/>
    <w:rsid w:val="00181A1E"/>
    <w:rsid w:val="00182440"/>
    <w:rsid w:val="0018273B"/>
    <w:rsid w:val="00182970"/>
    <w:rsid w:val="00182C0F"/>
    <w:rsid w:val="00183099"/>
    <w:rsid w:val="00184456"/>
    <w:rsid w:val="00185DDF"/>
    <w:rsid w:val="00187113"/>
    <w:rsid w:val="00187551"/>
    <w:rsid w:val="001921B3"/>
    <w:rsid w:val="00192D83"/>
    <w:rsid w:val="00193536"/>
    <w:rsid w:val="001946E4"/>
    <w:rsid w:val="001950B7"/>
    <w:rsid w:val="00196335"/>
    <w:rsid w:val="001A0D70"/>
    <w:rsid w:val="001A1D68"/>
    <w:rsid w:val="001A2898"/>
    <w:rsid w:val="001A2DF4"/>
    <w:rsid w:val="001A3B99"/>
    <w:rsid w:val="001A6594"/>
    <w:rsid w:val="001B2791"/>
    <w:rsid w:val="001B3B27"/>
    <w:rsid w:val="001B3D18"/>
    <w:rsid w:val="001B4ADC"/>
    <w:rsid w:val="001B4C2F"/>
    <w:rsid w:val="001B6601"/>
    <w:rsid w:val="001B664C"/>
    <w:rsid w:val="001B6BF2"/>
    <w:rsid w:val="001B6D0E"/>
    <w:rsid w:val="001C0835"/>
    <w:rsid w:val="001C0A42"/>
    <w:rsid w:val="001C0B09"/>
    <w:rsid w:val="001C359D"/>
    <w:rsid w:val="001C3CC9"/>
    <w:rsid w:val="001C3FCC"/>
    <w:rsid w:val="001C43FE"/>
    <w:rsid w:val="001C4C6A"/>
    <w:rsid w:val="001C5F0A"/>
    <w:rsid w:val="001C6A63"/>
    <w:rsid w:val="001C6E44"/>
    <w:rsid w:val="001C75E3"/>
    <w:rsid w:val="001D0057"/>
    <w:rsid w:val="001D017A"/>
    <w:rsid w:val="001D2F69"/>
    <w:rsid w:val="001D3C9E"/>
    <w:rsid w:val="001D3CE8"/>
    <w:rsid w:val="001D48F5"/>
    <w:rsid w:val="001D52B6"/>
    <w:rsid w:val="001D589A"/>
    <w:rsid w:val="001D58E3"/>
    <w:rsid w:val="001D5C29"/>
    <w:rsid w:val="001D665F"/>
    <w:rsid w:val="001D77B4"/>
    <w:rsid w:val="001E3517"/>
    <w:rsid w:val="001E3A91"/>
    <w:rsid w:val="001E5835"/>
    <w:rsid w:val="001E6181"/>
    <w:rsid w:val="001F05DD"/>
    <w:rsid w:val="001F15D3"/>
    <w:rsid w:val="001F3AAC"/>
    <w:rsid w:val="001F3F09"/>
    <w:rsid w:val="001F5108"/>
    <w:rsid w:val="001F54F2"/>
    <w:rsid w:val="0020329F"/>
    <w:rsid w:val="00204123"/>
    <w:rsid w:val="00204754"/>
    <w:rsid w:val="00204E9B"/>
    <w:rsid w:val="0021065A"/>
    <w:rsid w:val="002112B4"/>
    <w:rsid w:val="00212285"/>
    <w:rsid w:val="00214703"/>
    <w:rsid w:val="00215D94"/>
    <w:rsid w:val="00217AD5"/>
    <w:rsid w:val="00217B9D"/>
    <w:rsid w:val="00220E16"/>
    <w:rsid w:val="00220F6B"/>
    <w:rsid w:val="00221A1D"/>
    <w:rsid w:val="00221AE9"/>
    <w:rsid w:val="00222734"/>
    <w:rsid w:val="00223600"/>
    <w:rsid w:val="002250C5"/>
    <w:rsid w:val="00225DC0"/>
    <w:rsid w:val="00232175"/>
    <w:rsid w:val="00233AD9"/>
    <w:rsid w:val="0023421F"/>
    <w:rsid w:val="00235223"/>
    <w:rsid w:val="002367E9"/>
    <w:rsid w:val="002367FE"/>
    <w:rsid w:val="00236915"/>
    <w:rsid w:val="00236AC6"/>
    <w:rsid w:val="00236CBE"/>
    <w:rsid w:val="00240997"/>
    <w:rsid w:val="00241FBD"/>
    <w:rsid w:val="00242AB6"/>
    <w:rsid w:val="002438F7"/>
    <w:rsid w:val="00243CC5"/>
    <w:rsid w:val="00245827"/>
    <w:rsid w:val="00245BA8"/>
    <w:rsid w:val="00245BFF"/>
    <w:rsid w:val="00245F74"/>
    <w:rsid w:val="00246904"/>
    <w:rsid w:val="0024790C"/>
    <w:rsid w:val="00251DE8"/>
    <w:rsid w:val="00251FB1"/>
    <w:rsid w:val="00253066"/>
    <w:rsid w:val="002533CB"/>
    <w:rsid w:val="0025383F"/>
    <w:rsid w:val="0025644E"/>
    <w:rsid w:val="00261681"/>
    <w:rsid w:val="00261C18"/>
    <w:rsid w:val="00263B65"/>
    <w:rsid w:val="00263C17"/>
    <w:rsid w:val="00265461"/>
    <w:rsid w:val="00266C19"/>
    <w:rsid w:val="00266EEB"/>
    <w:rsid w:val="002671C7"/>
    <w:rsid w:val="00270F17"/>
    <w:rsid w:val="00271425"/>
    <w:rsid w:val="00271E77"/>
    <w:rsid w:val="00271F25"/>
    <w:rsid w:val="00274B43"/>
    <w:rsid w:val="00274F91"/>
    <w:rsid w:val="00275510"/>
    <w:rsid w:val="00276235"/>
    <w:rsid w:val="002768CB"/>
    <w:rsid w:val="00282C7C"/>
    <w:rsid w:val="00283C5F"/>
    <w:rsid w:val="00284A63"/>
    <w:rsid w:val="00284E55"/>
    <w:rsid w:val="002855B6"/>
    <w:rsid w:val="0028565D"/>
    <w:rsid w:val="002867F3"/>
    <w:rsid w:val="00287414"/>
    <w:rsid w:val="002906D0"/>
    <w:rsid w:val="0029237C"/>
    <w:rsid w:val="002925F5"/>
    <w:rsid w:val="0029363B"/>
    <w:rsid w:val="002939AA"/>
    <w:rsid w:val="00294D0F"/>
    <w:rsid w:val="00296C81"/>
    <w:rsid w:val="002975C3"/>
    <w:rsid w:val="002A1023"/>
    <w:rsid w:val="002A1610"/>
    <w:rsid w:val="002A2C73"/>
    <w:rsid w:val="002A31BB"/>
    <w:rsid w:val="002A3A84"/>
    <w:rsid w:val="002A500A"/>
    <w:rsid w:val="002A79E7"/>
    <w:rsid w:val="002A7D2F"/>
    <w:rsid w:val="002B275D"/>
    <w:rsid w:val="002B2ECB"/>
    <w:rsid w:val="002B31C8"/>
    <w:rsid w:val="002B34F2"/>
    <w:rsid w:val="002B3FC9"/>
    <w:rsid w:val="002B42F0"/>
    <w:rsid w:val="002B6C3E"/>
    <w:rsid w:val="002B70C0"/>
    <w:rsid w:val="002C11ED"/>
    <w:rsid w:val="002C3C46"/>
    <w:rsid w:val="002C5B2C"/>
    <w:rsid w:val="002C60DD"/>
    <w:rsid w:val="002C666D"/>
    <w:rsid w:val="002D0D55"/>
    <w:rsid w:val="002D0DF5"/>
    <w:rsid w:val="002D37A5"/>
    <w:rsid w:val="002D4FD3"/>
    <w:rsid w:val="002D63B9"/>
    <w:rsid w:val="002D6507"/>
    <w:rsid w:val="002D6726"/>
    <w:rsid w:val="002D75D3"/>
    <w:rsid w:val="002E0948"/>
    <w:rsid w:val="002E1133"/>
    <w:rsid w:val="002E11D5"/>
    <w:rsid w:val="002E154C"/>
    <w:rsid w:val="002E19F1"/>
    <w:rsid w:val="002E4863"/>
    <w:rsid w:val="002E6025"/>
    <w:rsid w:val="002E6616"/>
    <w:rsid w:val="002E6E16"/>
    <w:rsid w:val="002E6F58"/>
    <w:rsid w:val="002F09F3"/>
    <w:rsid w:val="002F2134"/>
    <w:rsid w:val="002F5742"/>
    <w:rsid w:val="002F5A26"/>
    <w:rsid w:val="002F5BCF"/>
    <w:rsid w:val="002F7DC7"/>
    <w:rsid w:val="003010FF"/>
    <w:rsid w:val="00301A16"/>
    <w:rsid w:val="00301EE4"/>
    <w:rsid w:val="00302D57"/>
    <w:rsid w:val="00302E96"/>
    <w:rsid w:val="003035C5"/>
    <w:rsid w:val="00303B78"/>
    <w:rsid w:val="00305A2A"/>
    <w:rsid w:val="00306910"/>
    <w:rsid w:val="00307586"/>
    <w:rsid w:val="003132ED"/>
    <w:rsid w:val="0031337F"/>
    <w:rsid w:val="00315F5B"/>
    <w:rsid w:val="00317122"/>
    <w:rsid w:val="0031725C"/>
    <w:rsid w:val="003204C6"/>
    <w:rsid w:val="00320D2A"/>
    <w:rsid w:val="00321195"/>
    <w:rsid w:val="00321AFA"/>
    <w:rsid w:val="00322A79"/>
    <w:rsid w:val="00323874"/>
    <w:rsid w:val="00323FE3"/>
    <w:rsid w:val="003243CB"/>
    <w:rsid w:val="0032453E"/>
    <w:rsid w:val="00325971"/>
    <w:rsid w:val="00326A8E"/>
    <w:rsid w:val="00327850"/>
    <w:rsid w:val="00330178"/>
    <w:rsid w:val="00333EC0"/>
    <w:rsid w:val="00334B19"/>
    <w:rsid w:val="00335598"/>
    <w:rsid w:val="003376FB"/>
    <w:rsid w:val="00340108"/>
    <w:rsid w:val="00341320"/>
    <w:rsid w:val="00341F64"/>
    <w:rsid w:val="00342410"/>
    <w:rsid w:val="00342A89"/>
    <w:rsid w:val="00343495"/>
    <w:rsid w:val="0034365C"/>
    <w:rsid w:val="00343D1B"/>
    <w:rsid w:val="0034404A"/>
    <w:rsid w:val="00345099"/>
    <w:rsid w:val="00345412"/>
    <w:rsid w:val="00345C18"/>
    <w:rsid w:val="00346221"/>
    <w:rsid w:val="00347C4B"/>
    <w:rsid w:val="003507BB"/>
    <w:rsid w:val="00350F1E"/>
    <w:rsid w:val="0035398D"/>
    <w:rsid w:val="00354223"/>
    <w:rsid w:val="00355093"/>
    <w:rsid w:val="00356A18"/>
    <w:rsid w:val="003621DB"/>
    <w:rsid w:val="00364B39"/>
    <w:rsid w:val="003664D0"/>
    <w:rsid w:val="00370622"/>
    <w:rsid w:val="00370887"/>
    <w:rsid w:val="00371E6C"/>
    <w:rsid w:val="00372784"/>
    <w:rsid w:val="0037374F"/>
    <w:rsid w:val="00373770"/>
    <w:rsid w:val="003741E5"/>
    <w:rsid w:val="003754B7"/>
    <w:rsid w:val="003772E3"/>
    <w:rsid w:val="003814B2"/>
    <w:rsid w:val="00381D5A"/>
    <w:rsid w:val="003821BB"/>
    <w:rsid w:val="00382F59"/>
    <w:rsid w:val="00383775"/>
    <w:rsid w:val="00384887"/>
    <w:rsid w:val="003859F0"/>
    <w:rsid w:val="00386D30"/>
    <w:rsid w:val="0039081C"/>
    <w:rsid w:val="0039141E"/>
    <w:rsid w:val="003918E8"/>
    <w:rsid w:val="00392B84"/>
    <w:rsid w:val="00392D73"/>
    <w:rsid w:val="00393B7E"/>
    <w:rsid w:val="003948C9"/>
    <w:rsid w:val="00394F3E"/>
    <w:rsid w:val="00395BA7"/>
    <w:rsid w:val="00396185"/>
    <w:rsid w:val="003968F6"/>
    <w:rsid w:val="003973C7"/>
    <w:rsid w:val="003A083F"/>
    <w:rsid w:val="003A2982"/>
    <w:rsid w:val="003A2D29"/>
    <w:rsid w:val="003A3324"/>
    <w:rsid w:val="003A5B31"/>
    <w:rsid w:val="003A66E7"/>
    <w:rsid w:val="003A6CC4"/>
    <w:rsid w:val="003B09D7"/>
    <w:rsid w:val="003B163F"/>
    <w:rsid w:val="003B200F"/>
    <w:rsid w:val="003B4563"/>
    <w:rsid w:val="003B76D9"/>
    <w:rsid w:val="003B7A52"/>
    <w:rsid w:val="003C0F9A"/>
    <w:rsid w:val="003C19E2"/>
    <w:rsid w:val="003C33F3"/>
    <w:rsid w:val="003C4943"/>
    <w:rsid w:val="003C600A"/>
    <w:rsid w:val="003C70B6"/>
    <w:rsid w:val="003C7C4D"/>
    <w:rsid w:val="003C7D2F"/>
    <w:rsid w:val="003D1E5C"/>
    <w:rsid w:val="003D28C2"/>
    <w:rsid w:val="003D2AFD"/>
    <w:rsid w:val="003D6667"/>
    <w:rsid w:val="003D712C"/>
    <w:rsid w:val="003D75F7"/>
    <w:rsid w:val="003E016C"/>
    <w:rsid w:val="003E0EDB"/>
    <w:rsid w:val="003E1C8C"/>
    <w:rsid w:val="003E24C6"/>
    <w:rsid w:val="003E307F"/>
    <w:rsid w:val="003E33D9"/>
    <w:rsid w:val="003E4127"/>
    <w:rsid w:val="003E4A71"/>
    <w:rsid w:val="003E4BA2"/>
    <w:rsid w:val="003E4CD8"/>
    <w:rsid w:val="003E63EE"/>
    <w:rsid w:val="003E6436"/>
    <w:rsid w:val="003E648E"/>
    <w:rsid w:val="003E69C7"/>
    <w:rsid w:val="003E7938"/>
    <w:rsid w:val="003E7A93"/>
    <w:rsid w:val="003F2A09"/>
    <w:rsid w:val="003F6270"/>
    <w:rsid w:val="003F64A2"/>
    <w:rsid w:val="00400168"/>
    <w:rsid w:val="00402861"/>
    <w:rsid w:val="004030C8"/>
    <w:rsid w:val="004048B8"/>
    <w:rsid w:val="00405592"/>
    <w:rsid w:val="00410E97"/>
    <w:rsid w:val="00411E0A"/>
    <w:rsid w:val="00411E98"/>
    <w:rsid w:val="00412CD1"/>
    <w:rsid w:val="0041462D"/>
    <w:rsid w:val="00415DCD"/>
    <w:rsid w:val="004162C2"/>
    <w:rsid w:val="00416AC4"/>
    <w:rsid w:val="004171C2"/>
    <w:rsid w:val="0042024E"/>
    <w:rsid w:val="004205BA"/>
    <w:rsid w:val="00421537"/>
    <w:rsid w:val="004215A4"/>
    <w:rsid w:val="00421E30"/>
    <w:rsid w:val="00422A80"/>
    <w:rsid w:val="004249E9"/>
    <w:rsid w:val="0042544B"/>
    <w:rsid w:val="004267EA"/>
    <w:rsid w:val="00426ACE"/>
    <w:rsid w:val="00426F95"/>
    <w:rsid w:val="00427DCB"/>
    <w:rsid w:val="00430652"/>
    <w:rsid w:val="00430CCC"/>
    <w:rsid w:val="00431702"/>
    <w:rsid w:val="004325EC"/>
    <w:rsid w:val="00433613"/>
    <w:rsid w:val="0043432A"/>
    <w:rsid w:val="0043563E"/>
    <w:rsid w:val="00435FDF"/>
    <w:rsid w:val="00436964"/>
    <w:rsid w:val="00436BA5"/>
    <w:rsid w:val="00437352"/>
    <w:rsid w:val="004417B9"/>
    <w:rsid w:val="00442EE5"/>
    <w:rsid w:val="00443594"/>
    <w:rsid w:val="00444C71"/>
    <w:rsid w:val="004452BF"/>
    <w:rsid w:val="00446353"/>
    <w:rsid w:val="00446AAB"/>
    <w:rsid w:val="00447445"/>
    <w:rsid w:val="00447AE6"/>
    <w:rsid w:val="00450041"/>
    <w:rsid w:val="00450E3E"/>
    <w:rsid w:val="00451108"/>
    <w:rsid w:val="00451629"/>
    <w:rsid w:val="00452FA4"/>
    <w:rsid w:val="00453EA9"/>
    <w:rsid w:val="004543F9"/>
    <w:rsid w:val="00455201"/>
    <w:rsid w:val="00455DF9"/>
    <w:rsid w:val="00455FA9"/>
    <w:rsid w:val="00456646"/>
    <w:rsid w:val="004574AD"/>
    <w:rsid w:val="00457A35"/>
    <w:rsid w:val="00460C40"/>
    <w:rsid w:val="00460C58"/>
    <w:rsid w:val="00460F1A"/>
    <w:rsid w:val="004626E5"/>
    <w:rsid w:val="0046332A"/>
    <w:rsid w:val="004634D5"/>
    <w:rsid w:val="00463B90"/>
    <w:rsid w:val="0046557A"/>
    <w:rsid w:val="0046710C"/>
    <w:rsid w:val="00467827"/>
    <w:rsid w:val="00467DDB"/>
    <w:rsid w:val="00467F17"/>
    <w:rsid w:val="004700E1"/>
    <w:rsid w:val="00471163"/>
    <w:rsid w:val="00472122"/>
    <w:rsid w:val="0047264B"/>
    <w:rsid w:val="0047380E"/>
    <w:rsid w:val="00477155"/>
    <w:rsid w:val="00477818"/>
    <w:rsid w:val="00480544"/>
    <w:rsid w:val="004814A0"/>
    <w:rsid w:val="004816D9"/>
    <w:rsid w:val="00483046"/>
    <w:rsid w:val="0048632C"/>
    <w:rsid w:val="00487C9B"/>
    <w:rsid w:val="00490202"/>
    <w:rsid w:val="00491312"/>
    <w:rsid w:val="0049207F"/>
    <w:rsid w:val="00492D8D"/>
    <w:rsid w:val="00493CFF"/>
    <w:rsid w:val="00493E8E"/>
    <w:rsid w:val="00494F30"/>
    <w:rsid w:val="0049518D"/>
    <w:rsid w:val="00496ADC"/>
    <w:rsid w:val="004A114D"/>
    <w:rsid w:val="004A165D"/>
    <w:rsid w:val="004A2000"/>
    <w:rsid w:val="004A21BA"/>
    <w:rsid w:val="004A33FA"/>
    <w:rsid w:val="004A358A"/>
    <w:rsid w:val="004A3E0C"/>
    <w:rsid w:val="004A5E3C"/>
    <w:rsid w:val="004B1A2E"/>
    <w:rsid w:val="004B22C5"/>
    <w:rsid w:val="004B24E9"/>
    <w:rsid w:val="004B2A36"/>
    <w:rsid w:val="004B3EF0"/>
    <w:rsid w:val="004B4ADA"/>
    <w:rsid w:val="004B4BF0"/>
    <w:rsid w:val="004B5E41"/>
    <w:rsid w:val="004B6A4F"/>
    <w:rsid w:val="004C02F7"/>
    <w:rsid w:val="004C0C0A"/>
    <w:rsid w:val="004C0CB5"/>
    <w:rsid w:val="004C1DC1"/>
    <w:rsid w:val="004C2E5D"/>
    <w:rsid w:val="004C325D"/>
    <w:rsid w:val="004C35EC"/>
    <w:rsid w:val="004C3E43"/>
    <w:rsid w:val="004C40CB"/>
    <w:rsid w:val="004C59E7"/>
    <w:rsid w:val="004C5CB2"/>
    <w:rsid w:val="004C6566"/>
    <w:rsid w:val="004C7FDE"/>
    <w:rsid w:val="004D2CFD"/>
    <w:rsid w:val="004D3A1B"/>
    <w:rsid w:val="004D4008"/>
    <w:rsid w:val="004D4FF4"/>
    <w:rsid w:val="004D6B5F"/>
    <w:rsid w:val="004D7018"/>
    <w:rsid w:val="004E1247"/>
    <w:rsid w:val="004E3CA1"/>
    <w:rsid w:val="004E6354"/>
    <w:rsid w:val="004E7FE9"/>
    <w:rsid w:val="004F01A3"/>
    <w:rsid w:val="004F01E6"/>
    <w:rsid w:val="004F1264"/>
    <w:rsid w:val="004F1EB3"/>
    <w:rsid w:val="004F25BB"/>
    <w:rsid w:val="004F32E0"/>
    <w:rsid w:val="004F3775"/>
    <w:rsid w:val="004F59DD"/>
    <w:rsid w:val="004F6167"/>
    <w:rsid w:val="004F6677"/>
    <w:rsid w:val="00501001"/>
    <w:rsid w:val="005066A4"/>
    <w:rsid w:val="00506E7A"/>
    <w:rsid w:val="00510148"/>
    <w:rsid w:val="005107CC"/>
    <w:rsid w:val="00511120"/>
    <w:rsid w:val="005116D5"/>
    <w:rsid w:val="00513551"/>
    <w:rsid w:val="005143E9"/>
    <w:rsid w:val="00514591"/>
    <w:rsid w:val="0051538B"/>
    <w:rsid w:val="00515CBC"/>
    <w:rsid w:val="00516BF9"/>
    <w:rsid w:val="00517F9C"/>
    <w:rsid w:val="0052175E"/>
    <w:rsid w:val="00524200"/>
    <w:rsid w:val="00524CE3"/>
    <w:rsid w:val="00524EA4"/>
    <w:rsid w:val="00524FCC"/>
    <w:rsid w:val="00525648"/>
    <w:rsid w:val="0052598C"/>
    <w:rsid w:val="00525DD6"/>
    <w:rsid w:val="005303CC"/>
    <w:rsid w:val="0053241E"/>
    <w:rsid w:val="005328D6"/>
    <w:rsid w:val="005339B2"/>
    <w:rsid w:val="005368D6"/>
    <w:rsid w:val="00536967"/>
    <w:rsid w:val="00537701"/>
    <w:rsid w:val="00540791"/>
    <w:rsid w:val="00541BF5"/>
    <w:rsid w:val="00541C8B"/>
    <w:rsid w:val="00542844"/>
    <w:rsid w:val="0054375D"/>
    <w:rsid w:val="00544290"/>
    <w:rsid w:val="005449FA"/>
    <w:rsid w:val="00545064"/>
    <w:rsid w:val="005458C4"/>
    <w:rsid w:val="005462CA"/>
    <w:rsid w:val="00547239"/>
    <w:rsid w:val="00547BDD"/>
    <w:rsid w:val="00547FC6"/>
    <w:rsid w:val="0055269F"/>
    <w:rsid w:val="00552D39"/>
    <w:rsid w:val="00552FBD"/>
    <w:rsid w:val="00554653"/>
    <w:rsid w:val="00554684"/>
    <w:rsid w:val="0056001F"/>
    <w:rsid w:val="00560ABF"/>
    <w:rsid w:val="00560EF3"/>
    <w:rsid w:val="00561EC4"/>
    <w:rsid w:val="00562DDD"/>
    <w:rsid w:val="005647E2"/>
    <w:rsid w:val="00565088"/>
    <w:rsid w:val="005651CC"/>
    <w:rsid w:val="005658B5"/>
    <w:rsid w:val="005660BA"/>
    <w:rsid w:val="005663EA"/>
    <w:rsid w:val="00566680"/>
    <w:rsid w:val="005667B8"/>
    <w:rsid w:val="00566BDA"/>
    <w:rsid w:val="00567790"/>
    <w:rsid w:val="00570EC1"/>
    <w:rsid w:val="00570F5A"/>
    <w:rsid w:val="005720C9"/>
    <w:rsid w:val="005721AC"/>
    <w:rsid w:val="00572A54"/>
    <w:rsid w:val="00572A76"/>
    <w:rsid w:val="005757B6"/>
    <w:rsid w:val="00575F4C"/>
    <w:rsid w:val="00576CE0"/>
    <w:rsid w:val="0057713B"/>
    <w:rsid w:val="005779AB"/>
    <w:rsid w:val="005803CE"/>
    <w:rsid w:val="00581A65"/>
    <w:rsid w:val="00582781"/>
    <w:rsid w:val="00582A24"/>
    <w:rsid w:val="00583A1F"/>
    <w:rsid w:val="00584BCF"/>
    <w:rsid w:val="00584DCD"/>
    <w:rsid w:val="00587070"/>
    <w:rsid w:val="00590EBA"/>
    <w:rsid w:val="00590FAD"/>
    <w:rsid w:val="00591458"/>
    <w:rsid w:val="00591D03"/>
    <w:rsid w:val="00592C68"/>
    <w:rsid w:val="00592F38"/>
    <w:rsid w:val="00593C9D"/>
    <w:rsid w:val="00594D8F"/>
    <w:rsid w:val="0059503E"/>
    <w:rsid w:val="00596050"/>
    <w:rsid w:val="00597148"/>
    <w:rsid w:val="005A029A"/>
    <w:rsid w:val="005A02E1"/>
    <w:rsid w:val="005A08ED"/>
    <w:rsid w:val="005A1002"/>
    <w:rsid w:val="005A1A57"/>
    <w:rsid w:val="005A27A4"/>
    <w:rsid w:val="005A32E7"/>
    <w:rsid w:val="005A39E3"/>
    <w:rsid w:val="005A4499"/>
    <w:rsid w:val="005A578B"/>
    <w:rsid w:val="005A607C"/>
    <w:rsid w:val="005A7DF9"/>
    <w:rsid w:val="005A7E12"/>
    <w:rsid w:val="005A7ECB"/>
    <w:rsid w:val="005B03CE"/>
    <w:rsid w:val="005B0521"/>
    <w:rsid w:val="005B0F95"/>
    <w:rsid w:val="005B1648"/>
    <w:rsid w:val="005B1B7B"/>
    <w:rsid w:val="005B2535"/>
    <w:rsid w:val="005B4243"/>
    <w:rsid w:val="005B48E2"/>
    <w:rsid w:val="005B4EC3"/>
    <w:rsid w:val="005B5C7B"/>
    <w:rsid w:val="005B7E47"/>
    <w:rsid w:val="005B7EC2"/>
    <w:rsid w:val="005C057F"/>
    <w:rsid w:val="005C10C4"/>
    <w:rsid w:val="005C290C"/>
    <w:rsid w:val="005C31C1"/>
    <w:rsid w:val="005C5044"/>
    <w:rsid w:val="005C7774"/>
    <w:rsid w:val="005C7E32"/>
    <w:rsid w:val="005D0620"/>
    <w:rsid w:val="005D12B7"/>
    <w:rsid w:val="005D17E4"/>
    <w:rsid w:val="005D1D60"/>
    <w:rsid w:val="005D3DA5"/>
    <w:rsid w:val="005D5096"/>
    <w:rsid w:val="005D626D"/>
    <w:rsid w:val="005D640B"/>
    <w:rsid w:val="005E0947"/>
    <w:rsid w:val="005E0D79"/>
    <w:rsid w:val="005E1860"/>
    <w:rsid w:val="005E1CAE"/>
    <w:rsid w:val="005E1E16"/>
    <w:rsid w:val="005E1E22"/>
    <w:rsid w:val="005E257A"/>
    <w:rsid w:val="005E5ADB"/>
    <w:rsid w:val="005E66B0"/>
    <w:rsid w:val="005F0759"/>
    <w:rsid w:val="005F0EA8"/>
    <w:rsid w:val="005F1AF6"/>
    <w:rsid w:val="005F224D"/>
    <w:rsid w:val="005F3851"/>
    <w:rsid w:val="005F4376"/>
    <w:rsid w:val="005F58E1"/>
    <w:rsid w:val="005F65DF"/>
    <w:rsid w:val="005F680E"/>
    <w:rsid w:val="005F7B4C"/>
    <w:rsid w:val="006001A7"/>
    <w:rsid w:val="00601777"/>
    <w:rsid w:val="00601F63"/>
    <w:rsid w:val="006029DD"/>
    <w:rsid w:val="00604BB7"/>
    <w:rsid w:val="00604F6D"/>
    <w:rsid w:val="0060555C"/>
    <w:rsid w:val="006059DD"/>
    <w:rsid w:val="00606877"/>
    <w:rsid w:val="006072F5"/>
    <w:rsid w:val="006079E1"/>
    <w:rsid w:val="00607D19"/>
    <w:rsid w:val="00607F54"/>
    <w:rsid w:val="00610085"/>
    <w:rsid w:val="00613A19"/>
    <w:rsid w:val="00616D72"/>
    <w:rsid w:val="00617F32"/>
    <w:rsid w:val="00620A0B"/>
    <w:rsid w:val="00620A99"/>
    <w:rsid w:val="00620E49"/>
    <w:rsid w:val="00620EB7"/>
    <w:rsid w:val="00623EC9"/>
    <w:rsid w:val="00625880"/>
    <w:rsid w:val="00625F3C"/>
    <w:rsid w:val="00626EDF"/>
    <w:rsid w:val="00627B51"/>
    <w:rsid w:val="00630206"/>
    <w:rsid w:val="00630539"/>
    <w:rsid w:val="00630BDB"/>
    <w:rsid w:val="00632CA2"/>
    <w:rsid w:val="0063429C"/>
    <w:rsid w:val="006346F6"/>
    <w:rsid w:val="00634770"/>
    <w:rsid w:val="00634949"/>
    <w:rsid w:val="006353FC"/>
    <w:rsid w:val="006357BC"/>
    <w:rsid w:val="00636CFC"/>
    <w:rsid w:val="00636E0D"/>
    <w:rsid w:val="006376F8"/>
    <w:rsid w:val="00637D4C"/>
    <w:rsid w:val="006403C1"/>
    <w:rsid w:val="006411A1"/>
    <w:rsid w:val="00641F58"/>
    <w:rsid w:val="006438BF"/>
    <w:rsid w:val="006451EE"/>
    <w:rsid w:val="00645496"/>
    <w:rsid w:val="00647DB7"/>
    <w:rsid w:val="0065017B"/>
    <w:rsid w:val="006505B2"/>
    <w:rsid w:val="00650C4F"/>
    <w:rsid w:val="006517CF"/>
    <w:rsid w:val="00651AB5"/>
    <w:rsid w:val="00651D08"/>
    <w:rsid w:val="006522D5"/>
    <w:rsid w:val="0065348E"/>
    <w:rsid w:val="006543A8"/>
    <w:rsid w:val="00655ADC"/>
    <w:rsid w:val="00656127"/>
    <w:rsid w:val="00656BAB"/>
    <w:rsid w:val="006577E2"/>
    <w:rsid w:val="00657E8B"/>
    <w:rsid w:val="00660CFF"/>
    <w:rsid w:val="00661E28"/>
    <w:rsid w:val="00662CAF"/>
    <w:rsid w:val="00662D2E"/>
    <w:rsid w:val="00663DF8"/>
    <w:rsid w:val="00664982"/>
    <w:rsid w:val="00664F2A"/>
    <w:rsid w:val="0066563E"/>
    <w:rsid w:val="006656B9"/>
    <w:rsid w:val="0066667D"/>
    <w:rsid w:val="00666CA6"/>
    <w:rsid w:val="00667051"/>
    <w:rsid w:val="00667E5D"/>
    <w:rsid w:val="00670336"/>
    <w:rsid w:val="00670BDA"/>
    <w:rsid w:val="00670D2D"/>
    <w:rsid w:val="00675A20"/>
    <w:rsid w:val="006801FC"/>
    <w:rsid w:val="006810C7"/>
    <w:rsid w:val="006816B6"/>
    <w:rsid w:val="006825B6"/>
    <w:rsid w:val="00684D8A"/>
    <w:rsid w:val="00685431"/>
    <w:rsid w:val="006907A8"/>
    <w:rsid w:val="00693E1F"/>
    <w:rsid w:val="00694D96"/>
    <w:rsid w:val="00695FEE"/>
    <w:rsid w:val="0069781C"/>
    <w:rsid w:val="006A02C6"/>
    <w:rsid w:val="006A0C59"/>
    <w:rsid w:val="006A1923"/>
    <w:rsid w:val="006A1D46"/>
    <w:rsid w:val="006A24C5"/>
    <w:rsid w:val="006A3175"/>
    <w:rsid w:val="006A452E"/>
    <w:rsid w:val="006A45E7"/>
    <w:rsid w:val="006A47C0"/>
    <w:rsid w:val="006A47F6"/>
    <w:rsid w:val="006A6584"/>
    <w:rsid w:val="006A7552"/>
    <w:rsid w:val="006A7C45"/>
    <w:rsid w:val="006B061D"/>
    <w:rsid w:val="006B0DFC"/>
    <w:rsid w:val="006B184A"/>
    <w:rsid w:val="006B4101"/>
    <w:rsid w:val="006B57CD"/>
    <w:rsid w:val="006C0EA6"/>
    <w:rsid w:val="006C115D"/>
    <w:rsid w:val="006C1407"/>
    <w:rsid w:val="006C1437"/>
    <w:rsid w:val="006C1C35"/>
    <w:rsid w:val="006C29A1"/>
    <w:rsid w:val="006C3D22"/>
    <w:rsid w:val="006C4FDA"/>
    <w:rsid w:val="006C74A9"/>
    <w:rsid w:val="006C7A52"/>
    <w:rsid w:val="006D08AB"/>
    <w:rsid w:val="006D092C"/>
    <w:rsid w:val="006D5D20"/>
    <w:rsid w:val="006D5D9C"/>
    <w:rsid w:val="006D6E95"/>
    <w:rsid w:val="006E03FB"/>
    <w:rsid w:val="006E084F"/>
    <w:rsid w:val="006E300A"/>
    <w:rsid w:val="006E39A3"/>
    <w:rsid w:val="006E3D65"/>
    <w:rsid w:val="006E49B2"/>
    <w:rsid w:val="006E5981"/>
    <w:rsid w:val="006E640D"/>
    <w:rsid w:val="006E72C3"/>
    <w:rsid w:val="006F019B"/>
    <w:rsid w:val="006F0264"/>
    <w:rsid w:val="006F03F9"/>
    <w:rsid w:val="006F0C3C"/>
    <w:rsid w:val="006F16EC"/>
    <w:rsid w:val="006F3CDE"/>
    <w:rsid w:val="006F3EEC"/>
    <w:rsid w:val="006F47B1"/>
    <w:rsid w:val="006F7A13"/>
    <w:rsid w:val="00700ABA"/>
    <w:rsid w:val="00701B8F"/>
    <w:rsid w:val="00702762"/>
    <w:rsid w:val="0070421C"/>
    <w:rsid w:val="00704799"/>
    <w:rsid w:val="007055C8"/>
    <w:rsid w:val="00705FB8"/>
    <w:rsid w:val="0071016B"/>
    <w:rsid w:val="00713006"/>
    <w:rsid w:val="0071360C"/>
    <w:rsid w:val="00713CA4"/>
    <w:rsid w:val="007154C0"/>
    <w:rsid w:val="00716F26"/>
    <w:rsid w:val="00721A62"/>
    <w:rsid w:val="0072286E"/>
    <w:rsid w:val="00722970"/>
    <w:rsid w:val="00725721"/>
    <w:rsid w:val="00725AE6"/>
    <w:rsid w:val="00725DCE"/>
    <w:rsid w:val="007262E6"/>
    <w:rsid w:val="0072714D"/>
    <w:rsid w:val="00727891"/>
    <w:rsid w:val="00730FD3"/>
    <w:rsid w:val="00732A91"/>
    <w:rsid w:val="007334C1"/>
    <w:rsid w:val="007336CF"/>
    <w:rsid w:val="00733D07"/>
    <w:rsid w:val="00734241"/>
    <w:rsid w:val="00734620"/>
    <w:rsid w:val="00736165"/>
    <w:rsid w:val="007368AC"/>
    <w:rsid w:val="00736C55"/>
    <w:rsid w:val="00736C89"/>
    <w:rsid w:val="00736F4D"/>
    <w:rsid w:val="0074221C"/>
    <w:rsid w:val="00742781"/>
    <w:rsid w:val="00742F74"/>
    <w:rsid w:val="0074379D"/>
    <w:rsid w:val="00743A5E"/>
    <w:rsid w:val="00743C59"/>
    <w:rsid w:val="00743CE4"/>
    <w:rsid w:val="00744559"/>
    <w:rsid w:val="007451AC"/>
    <w:rsid w:val="00746CAB"/>
    <w:rsid w:val="00747639"/>
    <w:rsid w:val="00751896"/>
    <w:rsid w:val="0075325F"/>
    <w:rsid w:val="00754138"/>
    <w:rsid w:val="00754A69"/>
    <w:rsid w:val="007577AC"/>
    <w:rsid w:val="0076095A"/>
    <w:rsid w:val="00763898"/>
    <w:rsid w:val="00763B66"/>
    <w:rsid w:val="00764E27"/>
    <w:rsid w:val="00765EE0"/>
    <w:rsid w:val="007665C9"/>
    <w:rsid w:val="00766A0D"/>
    <w:rsid w:val="007673C3"/>
    <w:rsid w:val="00770636"/>
    <w:rsid w:val="00770D99"/>
    <w:rsid w:val="007711A6"/>
    <w:rsid w:val="00771ACC"/>
    <w:rsid w:val="00772D64"/>
    <w:rsid w:val="007743C8"/>
    <w:rsid w:val="007750E7"/>
    <w:rsid w:val="007763F5"/>
    <w:rsid w:val="00776F73"/>
    <w:rsid w:val="00780168"/>
    <w:rsid w:val="00781014"/>
    <w:rsid w:val="00781BDB"/>
    <w:rsid w:val="00783072"/>
    <w:rsid w:val="007859EF"/>
    <w:rsid w:val="00786612"/>
    <w:rsid w:val="007878F2"/>
    <w:rsid w:val="00787FB0"/>
    <w:rsid w:val="00791BDD"/>
    <w:rsid w:val="0079254C"/>
    <w:rsid w:val="00792B23"/>
    <w:rsid w:val="007934D6"/>
    <w:rsid w:val="007947EF"/>
    <w:rsid w:val="0079509E"/>
    <w:rsid w:val="00795A90"/>
    <w:rsid w:val="0079626F"/>
    <w:rsid w:val="00797586"/>
    <w:rsid w:val="00797FE8"/>
    <w:rsid w:val="007A2336"/>
    <w:rsid w:val="007A36B4"/>
    <w:rsid w:val="007A6058"/>
    <w:rsid w:val="007A7BAA"/>
    <w:rsid w:val="007B0574"/>
    <w:rsid w:val="007B06A7"/>
    <w:rsid w:val="007B0A05"/>
    <w:rsid w:val="007B1645"/>
    <w:rsid w:val="007B2180"/>
    <w:rsid w:val="007B23D1"/>
    <w:rsid w:val="007B33F4"/>
    <w:rsid w:val="007B50F6"/>
    <w:rsid w:val="007B6E62"/>
    <w:rsid w:val="007B755C"/>
    <w:rsid w:val="007B77E2"/>
    <w:rsid w:val="007C02B3"/>
    <w:rsid w:val="007C050F"/>
    <w:rsid w:val="007C21AB"/>
    <w:rsid w:val="007C2A07"/>
    <w:rsid w:val="007C2D8D"/>
    <w:rsid w:val="007C2EA3"/>
    <w:rsid w:val="007C300A"/>
    <w:rsid w:val="007C4920"/>
    <w:rsid w:val="007C498D"/>
    <w:rsid w:val="007C669E"/>
    <w:rsid w:val="007C6E34"/>
    <w:rsid w:val="007C7032"/>
    <w:rsid w:val="007C7164"/>
    <w:rsid w:val="007D004E"/>
    <w:rsid w:val="007D22E0"/>
    <w:rsid w:val="007D2D89"/>
    <w:rsid w:val="007D3C68"/>
    <w:rsid w:val="007D4659"/>
    <w:rsid w:val="007D66C7"/>
    <w:rsid w:val="007D67BA"/>
    <w:rsid w:val="007D6A9C"/>
    <w:rsid w:val="007D6E91"/>
    <w:rsid w:val="007E0D43"/>
    <w:rsid w:val="007E1F99"/>
    <w:rsid w:val="007E3ED7"/>
    <w:rsid w:val="007E4A3A"/>
    <w:rsid w:val="007E627B"/>
    <w:rsid w:val="007E7DD3"/>
    <w:rsid w:val="007F0D7B"/>
    <w:rsid w:val="007F21B0"/>
    <w:rsid w:val="007F30DB"/>
    <w:rsid w:val="007F4CD5"/>
    <w:rsid w:val="007F5848"/>
    <w:rsid w:val="007F66F7"/>
    <w:rsid w:val="007F69E2"/>
    <w:rsid w:val="008005E6"/>
    <w:rsid w:val="0080236C"/>
    <w:rsid w:val="00802CA6"/>
    <w:rsid w:val="00802DA4"/>
    <w:rsid w:val="00803BFC"/>
    <w:rsid w:val="008047A8"/>
    <w:rsid w:val="0080496A"/>
    <w:rsid w:val="00804EBF"/>
    <w:rsid w:val="00805211"/>
    <w:rsid w:val="0080557B"/>
    <w:rsid w:val="008058CC"/>
    <w:rsid w:val="00806664"/>
    <w:rsid w:val="00811D30"/>
    <w:rsid w:val="0081236D"/>
    <w:rsid w:val="00812555"/>
    <w:rsid w:val="008130AF"/>
    <w:rsid w:val="008164CE"/>
    <w:rsid w:val="00816F75"/>
    <w:rsid w:val="00820F86"/>
    <w:rsid w:val="00821EC2"/>
    <w:rsid w:val="00822FBF"/>
    <w:rsid w:val="00823280"/>
    <w:rsid w:val="0082336B"/>
    <w:rsid w:val="00823EB7"/>
    <w:rsid w:val="00824795"/>
    <w:rsid w:val="008248E2"/>
    <w:rsid w:val="0083401F"/>
    <w:rsid w:val="008358FE"/>
    <w:rsid w:val="008364F9"/>
    <w:rsid w:val="008370C8"/>
    <w:rsid w:val="00837528"/>
    <w:rsid w:val="008409A3"/>
    <w:rsid w:val="00841E26"/>
    <w:rsid w:val="008437D9"/>
    <w:rsid w:val="00844834"/>
    <w:rsid w:val="00845236"/>
    <w:rsid w:val="00851961"/>
    <w:rsid w:val="00852D9E"/>
    <w:rsid w:val="0085381C"/>
    <w:rsid w:val="00854468"/>
    <w:rsid w:val="0085501D"/>
    <w:rsid w:val="00855E04"/>
    <w:rsid w:val="0085600D"/>
    <w:rsid w:val="00861250"/>
    <w:rsid w:val="00861537"/>
    <w:rsid w:val="00862368"/>
    <w:rsid w:val="00863172"/>
    <w:rsid w:val="00863C55"/>
    <w:rsid w:val="00866389"/>
    <w:rsid w:val="008672E5"/>
    <w:rsid w:val="00867830"/>
    <w:rsid w:val="00867F80"/>
    <w:rsid w:val="00870916"/>
    <w:rsid w:val="0087311D"/>
    <w:rsid w:val="00874088"/>
    <w:rsid w:val="008741DA"/>
    <w:rsid w:val="00876367"/>
    <w:rsid w:val="00881C15"/>
    <w:rsid w:val="00882218"/>
    <w:rsid w:val="008827AA"/>
    <w:rsid w:val="0088384F"/>
    <w:rsid w:val="00883DD3"/>
    <w:rsid w:val="008844D8"/>
    <w:rsid w:val="008848F9"/>
    <w:rsid w:val="0088596D"/>
    <w:rsid w:val="008859E9"/>
    <w:rsid w:val="00885C97"/>
    <w:rsid w:val="00886422"/>
    <w:rsid w:val="008865B1"/>
    <w:rsid w:val="008878D8"/>
    <w:rsid w:val="00890606"/>
    <w:rsid w:val="00890BD2"/>
    <w:rsid w:val="00890F0B"/>
    <w:rsid w:val="008915E6"/>
    <w:rsid w:val="00892200"/>
    <w:rsid w:val="00892DF2"/>
    <w:rsid w:val="008936A0"/>
    <w:rsid w:val="00893B3C"/>
    <w:rsid w:val="00893E35"/>
    <w:rsid w:val="008940B8"/>
    <w:rsid w:val="00894630"/>
    <w:rsid w:val="00895679"/>
    <w:rsid w:val="00896F14"/>
    <w:rsid w:val="00897789"/>
    <w:rsid w:val="008978D4"/>
    <w:rsid w:val="008A0320"/>
    <w:rsid w:val="008A2036"/>
    <w:rsid w:val="008A2083"/>
    <w:rsid w:val="008A2482"/>
    <w:rsid w:val="008A24C2"/>
    <w:rsid w:val="008A4288"/>
    <w:rsid w:val="008A4844"/>
    <w:rsid w:val="008A4DFE"/>
    <w:rsid w:val="008A5598"/>
    <w:rsid w:val="008A6518"/>
    <w:rsid w:val="008A6534"/>
    <w:rsid w:val="008A6819"/>
    <w:rsid w:val="008A7828"/>
    <w:rsid w:val="008A79E4"/>
    <w:rsid w:val="008B06FD"/>
    <w:rsid w:val="008B17F0"/>
    <w:rsid w:val="008B3716"/>
    <w:rsid w:val="008B3CA4"/>
    <w:rsid w:val="008B5404"/>
    <w:rsid w:val="008B6BC2"/>
    <w:rsid w:val="008B782C"/>
    <w:rsid w:val="008B79EF"/>
    <w:rsid w:val="008B7CEB"/>
    <w:rsid w:val="008C0828"/>
    <w:rsid w:val="008C2074"/>
    <w:rsid w:val="008C3197"/>
    <w:rsid w:val="008C455B"/>
    <w:rsid w:val="008C731D"/>
    <w:rsid w:val="008C78E6"/>
    <w:rsid w:val="008D01BD"/>
    <w:rsid w:val="008D1025"/>
    <w:rsid w:val="008D22D1"/>
    <w:rsid w:val="008D38AC"/>
    <w:rsid w:val="008D48A4"/>
    <w:rsid w:val="008D68D3"/>
    <w:rsid w:val="008E0EE8"/>
    <w:rsid w:val="008E0FC2"/>
    <w:rsid w:val="008E1FB3"/>
    <w:rsid w:val="008E33B1"/>
    <w:rsid w:val="008E44C7"/>
    <w:rsid w:val="008E48E2"/>
    <w:rsid w:val="008E4CB3"/>
    <w:rsid w:val="008E73F0"/>
    <w:rsid w:val="008E7B54"/>
    <w:rsid w:val="008F0C75"/>
    <w:rsid w:val="008F15A8"/>
    <w:rsid w:val="008F15CC"/>
    <w:rsid w:val="008F1ECF"/>
    <w:rsid w:val="008F2670"/>
    <w:rsid w:val="008F37B7"/>
    <w:rsid w:val="008F3F9F"/>
    <w:rsid w:val="008F44E2"/>
    <w:rsid w:val="008F4F38"/>
    <w:rsid w:val="008F7204"/>
    <w:rsid w:val="00900ADD"/>
    <w:rsid w:val="00901F0E"/>
    <w:rsid w:val="00901FB9"/>
    <w:rsid w:val="00902174"/>
    <w:rsid w:val="00902AD1"/>
    <w:rsid w:val="009039C1"/>
    <w:rsid w:val="00904A74"/>
    <w:rsid w:val="00904A7C"/>
    <w:rsid w:val="00905C0C"/>
    <w:rsid w:val="0090645B"/>
    <w:rsid w:val="0090740C"/>
    <w:rsid w:val="00907913"/>
    <w:rsid w:val="009102DD"/>
    <w:rsid w:val="0091147A"/>
    <w:rsid w:val="009125D3"/>
    <w:rsid w:val="009133F3"/>
    <w:rsid w:val="00915322"/>
    <w:rsid w:val="00916280"/>
    <w:rsid w:val="00916F39"/>
    <w:rsid w:val="00917153"/>
    <w:rsid w:val="00917C3C"/>
    <w:rsid w:val="009205A9"/>
    <w:rsid w:val="009219C2"/>
    <w:rsid w:val="009234F8"/>
    <w:rsid w:val="00924049"/>
    <w:rsid w:val="00924053"/>
    <w:rsid w:val="00924705"/>
    <w:rsid w:val="00926367"/>
    <w:rsid w:val="00926CB9"/>
    <w:rsid w:val="00926EFA"/>
    <w:rsid w:val="00927280"/>
    <w:rsid w:val="009339BD"/>
    <w:rsid w:val="00933C26"/>
    <w:rsid w:val="00934042"/>
    <w:rsid w:val="009340F1"/>
    <w:rsid w:val="00934347"/>
    <w:rsid w:val="00934593"/>
    <w:rsid w:val="00934602"/>
    <w:rsid w:val="009348A4"/>
    <w:rsid w:val="009354DB"/>
    <w:rsid w:val="009358F0"/>
    <w:rsid w:val="00940322"/>
    <w:rsid w:val="0094104A"/>
    <w:rsid w:val="00943E85"/>
    <w:rsid w:val="00944124"/>
    <w:rsid w:val="0094561F"/>
    <w:rsid w:val="00945F93"/>
    <w:rsid w:val="009516ED"/>
    <w:rsid w:val="00951A67"/>
    <w:rsid w:val="009525D1"/>
    <w:rsid w:val="00952720"/>
    <w:rsid w:val="00954EC6"/>
    <w:rsid w:val="009551D5"/>
    <w:rsid w:val="009567AA"/>
    <w:rsid w:val="0096105F"/>
    <w:rsid w:val="00962534"/>
    <w:rsid w:val="00962B6B"/>
    <w:rsid w:val="009650D8"/>
    <w:rsid w:val="009661E5"/>
    <w:rsid w:val="009669DE"/>
    <w:rsid w:val="00967A2F"/>
    <w:rsid w:val="0097054E"/>
    <w:rsid w:val="00972347"/>
    <w:rsid w:val="00975ECB"/>
    <w:rsid w:val="009760A8"/>
    <w:rsid w:val="00976CDA"/>
    <w:rsid w:val="00980C32"/>
    <w:rsid w:val="00981307"/>
    <w:rsid w:val="00981436"/>
    <w:rsid w:val="0098231C"/>
    <w:rsid w:val="0098399B"/>
    <w:rsid w:val="00984AED"/>
    <w:rsid w:val="00986637"/>
    <w:rsid w:val="0098665E"/>
    <w:rsid w:val="0098764C"/>
    <w:rsid w:val="0098767F"/>
    <w:rsid w:val="009923A1"/>
    <w:rsid w:val="00992719"/>
    <w:rsid w:val="00994347"/>
    <w:rsid w:val="00994F6E"/>
    <w:rsid w:val="00996F7B"/>
    <w:rsid w:val="009976F6"/>
    <w:rsid w:val="009A1A73"/>
    <w:rsid w:val="009A2616"/>
    <w:rsid w:val="009A3E9D"/>
    <w:rsid w:val="009A424F"/>
    <w:rsid w:val="009A4DB2"/>
    <w:rsid w:val="009A5C2B"/>
    <w:rsid w:val="009A5E25"/>
    <w:rsid w:val="009A708B"/>
    <w:rsid w:val="009A737E"/>
    <w:rsid w:val="009A7955"/>
    <w:rsid w:val="009A7EC0"/>
    <w:rsid w:val="009B1A94"/>
    <w:rsid w:val="009B24BB"/>
    <w:rsid w:val="009B2A52"/>
    <w:rsid w:val="009B2C7C"/>
    <w:rsid w:val="009B2D71"/>
    <w:rsid w:val="009B3F70"/>
    <w:rsid w:val="009B4AF9"/>
    <w:rsid w:val="009B57AE"/>
    <w:rsid w:val="009B6FDC"/>
    <w:rsid w:val="009C0531"/>
    <w:rsid w:val="009C0984"/>
    <w:rsid w:val="009C20C9"/>
    <w:rsid w:val="009C33D7"/>
    <w:rsid w:val="009C38C0"/>
    <w:rsid w:val="009C442B"/>
    <w:rsid w:val="009C46C1"/>
    <w:rsid w:val="009C4A81"/>
    <w:rsid w:val="009C571E"/>
    <w:rsid w:val="009C5A22"/>
    <w:rsid w:val="009C6067"/>
    <w:rsid w:val="009C6FF3"/>
    <w:rsid w:val="009C72FF"/>
    <w:rsid w:val="009C769F"/>
    <w:rsid w:val="009C7AB8"/>
    <w:rsid w:val="009C7D15"/>
    <w:rsid w:val="009D08C1"/>
    <w:rsid w:val="009D1109"/>
    <w:rsid w:val="009D1914"/>
    <w:rsid w:val="009D1EE3"/>
    <w:rsid w:val="009D2FB7"/>
    <w:rsid w:val="009D3D39"/>
    <w:rsid w:val="009D45BE"/>
    <w:rsid w:val="009D4706"/>
    <w:rsid w:val="009D52B5"/>
    <w:rsid w:val="009D580B"/>
    <w:rsid w:val="009D71DA"/>
    <w:rsid w:val="009E0EDF"/>
    <w:rsid w:val="009E170B"/>
    <w:rsid w:val="009E207F"/>
    <w:rsid w:val="009E3BD0"/>
    <w:rsid w:val="009E5A6C"/>
    <w:rsid w:val="009E5C4A"/>
    <w:rsid w:val="009E6B62"/>
    <w:rsid w:val="009F0C60"/>
    <w:rsid w:val="009F0CAA"/>
    <w:rsid w:val="009F1BC8"/>
    <w:rsid w:val="009F1D0D"/>
    <w:rsid w:val="009F1E91"/>
    <w:rsid w:val="009F2E6F"/>
    <w:rsid w:val="009F3272"/>
    <w:rsid w:val="009F33AA"/>
    <w:rsid w:val="009F4468"/>
    <w:rsid w:val="009F70D2"/>
    <w:rsid w:val="009F7EB2"/>
    <w:rsid w:val="00A0007E"/>
    <w:rsid w:val="00A00857"/>
    <w:rsid w:val="00A00ACA"/>
    <w:rsid w:val="00A017AE"/>
    <w:rsid w:val="00A01861"/>
    <w:rsid w:val="00A0227B"/>
    <w:rsid w:val="00A02B1E"/>
    <w:rsid w:val="00A02C4A"/>
    <w:rsid w:val="00A03FB2"/>
    <w:rsid w:val="00A0407A"/>
    <w:rsid w:val="00A04D6B"/>
    <w:rsid w:val="00A0616F"/>
    <w:rsid w:val="00A0624D"/>
    <w:rsid w:val="00A065C2"/>
    <w:rsid w:val="00A10C60"/>
    <w:rsid w:val="00A11C48"/>
    <w:rsid w:val="00A12506"/>
    <w:rsid w:val="00A13BB6"/>
    <w:rsid w:val="00A14F27"/>
    <w:rsid w:val="00A15307"/>
    <w:rsid w:val="00A15FAC"/>
    <w:rsid w:val="00A16442"/>
    <w:rsid w:val="00A20332"/>
    <w:rsid w:val="00A21BA8"/>
    <w:rsid w:val="00A21FB0"/>
    <w:rsid w:val="00A23494"/>
    <w:rsid w:val="00A23A5A"/>
    <w:rsid w:val="00A253DE"/>
    <w:rsid w:val="00A264D2"/>
    <w:rsid w:val="00A27403"/>
    <w:rsid w:val="00A30AB4"/>
    <w:rsid w:val="00A31960"/>
    <w:rsid w:val="00A335BF"/>
    <w:rsid w:val="00A346A2"/>
    <w:rsid w:val="00A36D47"/>
    <w:rsid w:val="00A371FC"/>
    <w:rsid w:val="00A37BF3"/>
    <w:rsid w:val="00A40E3E"/>
    <w:rsid w:val="00A42486"/>
    <w:rsid w:val="00A43369"/>
    <w:rsid w:val="00A43748"/>
    <w:rsid w:val="00A43CF0"/>
    <w:rsid w:val="00A4432B"/>
    <w:rsid w:val="00A44394"/>
    <w:rsid w:val="00A443E2"/>
    <w:rsid w:val="00A44913"/>
    <w:rsid w:val="00A44B5B"/>
    <w:rsid w:val="00A46209"/>
    <w:rsid w:val="00A470D1"/>
    <w:rsid w:val="00A47185"/>
    <w:rsid w:val="00A473CE"/>
    <w:rsid w:val="00A52867"/>
    <w:rsid w:val="00A52DC0"/>
    <w:rsid w:val="00A52EAF"/>
    <w:rsid w:val="00A53B99"/>
    <w:rsid w:val="00A54043"/>
    <w:rsid w:val="00A54051"/>
    <w:rsid w:val="00A5475C"/>
    <w:rsid w:val="00A54A03"/>
    <w:rsid w:val="00A55083"/>
    <w:rsid w:val="00A579D8"/>
    <w:rsid w:val="00A6003A"/>
    <w:rsid w:val="00A601DB"/>
    <w:rsid w:val="00A60431"/>
    <w:rsid w:val="00A606EC"/>
    <w:rsid w:val="00A60BE6"/>
    <w:rsid w:val="00A60FF6"/>
    <w:rsid w:val="00A612A5"/>
    <w:rsid w:val="00A614EB"/>
    <w:rsid w:val="00A6195B"/>
    <w:rsid w:val="00A63161"/>
    <w:rsid w:val="00A633F7"/>
    <w:rsid w:val="00A64860"/>
    <w:rsid w:val="00A65A3B"/>
    <w:rsid w:val="00A6668E"/>
    <w:rsid w:val="00A70709"/>
    <w:rsid w:val="00A70854"/>
    <w:rsid w:val="00A717C5"/>
    <w:rsid w:val="00A71B5B"/>
    <w:rsid w:val="00A73707"/>
    <w:rsid w:val="00A73843"/>
    <w:rsid w:val="00A741D0"/>
    <w:rsid w:val="00A76BAC"/>
    <w:rsid w:val="00A805ED"/>
    <w:rsid w:val="00A82A90"/>
    <w:rsid w:val="00A83DB2"/>
    <w:rsid w:val="00A84D78"/>
    <w:rsid w:val="00A857A6"/>
    <w:rsid w:val="00A85E96"/>
    <w:rsid w:val="00A86F70"/>
    <w:rsid w:val="00A873CC"/>
    <w:rsid w:val="00A90F35"/>
    <w:rsid w:val="00A926AF"/>
    <w:rsid w:val="00A92D40"/>
    <w:rsid w:val="00A936EE"/>
    <w:rsid w:val="00A93FD0"/>
    <w:rsid w:val="00A95883"/>
    <w:rsid w:val="00A963CB"/>
    <w:rsid w:val="00A9783B"/>
    <w:rsid w:val="00A97FFE"/>
    <w:rsid w:val="00AA1161"/>
    <w:rsid w:val="00AA129C"/>
    <w:rsid w:val="00AA1FC5"/>
    <w:rsid w:val="00AA2D26"/>
    <w:rsid w:val="00AA30FA"/>
    <w:rsid w:val="00AA3DE8"/>
    <w:rsid w:val="00AA3F14"/>
    <w:rsid w:val="00AA4C5A"/>
    <w:rsid w:val="00AA4E5F"/>
    <w:rsid w:val="00AA5107"/>
    <w:rsid w:val="00AA53AF"/>
    <w:rsid w:val="00AA605F"/>
    <w:rsid w:val="00AA6FD7"/>
    <w:rsid w:val="00AB0E38"/>
    <w:rsid w:val="00AB22A9"/>
    <w:rsid w:val="00AB446F"/>
    <w:rsid w:val="00AB4B00"/>
    <w:rsid w:val="00AB520A"/>
    <w:rsid w:val="00AB7411"/>
    <w:rsid w:val="00AC0B1E"/>
    <w:rsid w:val="00AC0F0D"/>
    <w:rsid w:val="00AC26F4"/>
    <w:rsid w:val="00AC2CE1"/>
    <w:rsid w:val="00AC3181"/>
    <w:rsid w:val="00AC329D"/>
    <w:rsid w:val="00AC3D68"/>
    <w:rsid w:val="00AC53D6"/>
    <w:rsid w:val="00AC59A1"/>
    <w:rsid w:val="00AC66D9"/>
    <w:rsid w:val="00AC6F8C"/>
    <w:rsid w:val="00AC7E41"/>
    <w:rsid w:val="00AD1024"/>
    <w:rsid w:val="00AD34EF"/>
    <w:rsid w:val="00AD3DAF"/>
    <w:rsid w:val="00AD5694"/>
    <w:rsid w:val="00AD6038"/>
    <w:rsid w:val="00AD606C"/>
    <w:rsid w:val="00AD6AA1"/>
    <w:rsid w:val="00AD6FF2"/>
    <w:rsid w:val="00AD774B"/>
    <w:rsid w:val="00AE005B"/>
    <w:rsid w:val="00AE0A4C"/>
    <w:rsid w:val="00AE11D5"/>
    <w:rsid w:val="00AE32AC"/>
    <w:rsid w:val="00AE3CCA"/>
    <w:rsid w:val="00AE7179"/>
    <w:rsid w:val="00AF2240"/>
    <w:rsid w:val="00AF350C"/>
    <w:rsid w:val="00AF4396"/>
    <w:rsid w:val="00AF62C3"/>
    <w:rsid w:val="00B00A1F"/>
    <w:rsid w:val="00B01BB6"/>
    <w:rsid w:val="00B01F22"/>
    <w:rsid w:val="00B03088"/>
    <w:rsid w:val="00B043F7"/>
    <w:rsid w:val="00B048BA"/>
    <w:rsid w:val="00B04DB4"/>
    <w:rsid w:val="00B0567C"/>
    <w:rsid w:val="00B060E0"/>
    <w:rsid w:val="00B104AE"/>
    <w:rsid w:val="00B12C89"/>
    <w:rsid w:val="00B13555"/>
    <w:rsid w:val="00B161A8"/>
    <w:rsid w:val="00B16AC9"/>
    <w:rsid w:val="00B174D8"/>
    <w:rsid w:val="00B20094"/>
    <w:rsid w:val="00B200F2"/>
    <w:rsid w:val="00B20410"/>
    <w:rsid w:val="00B20989"/>
    <w:rsid w:val="00B228A8"/>
    <w:rsid w:val="00B22A70"/>
    <w:rsid w:val="00B22DC8"/>
    <w:rsid w:val="00B23866"/>
    <w:rsid w:val="00B2444B"/>
    <w:rsid w:val="00B264DD"/>
    <w:rsid w:val="00B273F1"/>
    <w:rsid w:val="00B31742"/>
    <w:rsid w:val="00B317B5"/>
    <w:rsid w:val="00B37996"/>
    <w:rsid w:val="00B40ED6"/>
    <w:rsid w:val="00B41C13"/>
    <w:rsid w:val="00B42402"/>
    <w:rsid w:val="00B42905"/>
    <w:rsid w:val="00B43AC7"/>
    <w:rsid w:val="00B44025"/>
    <w:rsid w:val="00B46DBE"/>
    <w:rsid w:val="00B50569"/>
    <w:rsid w:val="00B52A08"/>
    <w:rsid w:val="00B5348F"/>
    <w:rsid w:val="00B55673"/>
    <w:rsid w:val="00B612A0"/>
    <w:rsid w:val="00B6191F"/>
    <w:rsid w:val="00B6208A"/>
    <w:rsid w:val="00B6238E"/>
    <w:rsid w:val="00B62C27"/>
    <w:rsid w:val="00B62EB3"/>
    <w:rsid w:val="00B642E8"/>
    <w:rsid w:val="00B64424"/>
    <w:rsid w:val="00B651B8"/>
    <w:rsid w:val="00B65562"/>
    <w:rsid w:val="00B65F71"/>
    <w:rsid w:val="00B67825"/>
    <w:rsid w:val="00B679B1"/>
    <w:rsid w:val="00B709A4"/>
    <w:rsid w:val="00B72A52"/>
    <w:rsid w:val="00B7634D"/>
    <w:rsid w:val="00B80A4C"/>
    <w:rsid w:val="00B81342"/>
    <w:rsid w:val="00B81662"/>
    <w:rsid w:val="00B81B32"/>
    <w:rsid w:val="00B83EB2"/>
    <w:rsid w:val="00B8485E"/>
    <w:rsid w:val="00B84D25"/>
    <w:rsid w:val="00B85D35"/>
    <w:rsid w:val="00B877B4"/>
    <w:rsid w:val="00B9005E"/>
    <w:rsid w:val="00B903B8"/>
    <w:rsid w:val="00B910FF"/>
    <w:rsid w:val="00B92EA0"/>
    <w:rsid w:val="00B941E2"/>
    <w:rsid w:val="00B9425F"/>
    <w:rsid w:val="00B95BEB"/>
    <w:rsid w:val="00B95F7D"/>
    <w:rsid w:val="00B97DB4"/>
    <w:rsid w:val="00BA0EF3"/>
    <w:rsid w:val="00BA13A7"/>
    <w:rsid w:val="00BA1800"/>
    <w:rsid w:val="00BA329C"/>
    <w:rsid w:val="00BA5153"/>
    <w:rsid w:val="00BA6316"/>
    <w:rsid w:val="00BA6472"/>
    <w:rsid w:val="00BA71A3"/>
    <w:rsid w:val="00BB1857"/>
    <w:rsid w:val="00BB29D2"/>
    <w:rsid w:val="00BB518C"/>
    <w:rsid w:val="00BB7248"/>
    <w:rsid w:val="00BC0032"/>
    <w:rsid w:val="00BC09D5"/>
    <w:rsid w:val="00BC1D2B"/>
    <w:rsid w:val="00BC2606"/>
    <w:rsid w:val="00BC2F1C"/>
    <w:rsid w:val="00BC310F"/>
    <w:rsid w:val="00BC404A"/>
    <w:rsid w:val="00BC4E09"/>
    <w:rsid w:val="00BC6AA1"/>
    <w:rsid w:val="00BC7A02"/>
    <w:rsid w:val="00BD164F"/>
    <w:rsid w:val="00BD2FEB"/>
    <w:rsid w:val="00BD44E9"/>
    <w:rsid w:val="00BD5634"/>
    <w:rsid w:val="00BD74CE"/>
    <w:rsid w:val="00BD7897"/>
    <w:rsid w:val="00BD7C41"/>
    <w:rsid w:val="00BE0204"/>
    <w:rsid w:val="00BE0418"/>
    <w:rsid w:val="00BE20A7"/>
    <w:rsid w:val="00BE210F"/>
    <w:rsid w:val="00BE23FD"/>
    <w:rsid w:val="00BE2CAD"/>
    <w:rsid w:val="00BE35C5"/>
    <w:rsid w:val="00BE4A8A"/>
    <w:rsid w:val="00BE665D"/>
    <w:rsid w:val="00BE70C6"/>
    <w:rsid w:val="00BF030B"/>
    <w:rsid w:val="00BF1987"/>
    <w:rsid w:val="00BF1DDF"/>
    <w:rsid w:val="00BF2EF4"/>
    <w:rsid w:val="00BF4299"/>
    <w:rsid w:val="00BF4796"/>
    <w:rsid w:val="00BF481C"/>
    <w:rsid w:val="00BF6232"/>
    <w:rsid w:val="00BF626E"/>
    <w:rsid w:val="00BF69F3"/>
    <w:rsid w:val="00BF6A57"/>
    <w:rsid w:val="00BF748D"/>
    <w:rsid w:val="00BF7C6D"/>
    <w:rsid w:val="00C000AB"/>
    <w:rsid w:val="00C004F5"/>
    <w:rsid w:val="00C035F5"/>
    <w:rsid w:val="00C04465"/>
    <w:rsid w:val="00C05AB3"/>
    <w:rsid w:val="00C05D65"/>
    <w:rsid w:val="00C06361"/>
    <w:rsid w:val="00C073B1"/>
    <w:rsid w:val="00C102E6"/>
    <w:rsid w:val="00C10EDD"/>
    <w:rsid w:val="00C113C9"/>
    <w:rsid w:val="00C12558"/>
    <w:rsid w:val="00C13A99"/>
    <w:rsid w:val="00C14305"/>
    <w:rsid w:val="00C14EF7"/>
    <w:rsid w:val="00C1660C"/>
    <w:rsid w:val="00C16AD0"/>
    <w:rsid w:val="00C17AC7"/>
    <w:rsid w:val="00C201EC"/>
    <w:rsid w:val="00C20328"/>
    <w:rsid w:val="00C220EC"/>
    <w:rsid w:val="00C2296E"/>
    <w:rsid w:val="00C23F78"/>
    <w:rsid w:val="00C2503A"/>
    <w:rsid w:val="00C261F1"/>
    <w:rsid w:val="00C2643B"/>
    <w:rsid w:val="00C27B51"/>
    <w:rsid w:val="00C32372"/>
    <w:rsid w:val="00C326D8"/>
    <w:rsid w:val="00C330D1"/>
    <w:rsid w:val="00C331BA"/>
    <w:rsid w:val="00C33C16"/>
    <w:rsid w:val="00C35432"/>
    <w:rsid w:val="00C35D73"/>
    <w:rsid w:val="00C35FB2"/>
    <w:rsid w:val="00C36D1F"/>
    <w:rsid w:val="00C36E48"/>
    <w:rsid w:val="00C375CD"/>
    <w:rsid w:val="00C40D09"/>
    <w:rsid w:val="00C44344"/>
    <w:rsid w:val="00C446D8"/>
    <w:rsid w:val="00C44895"/>
    <w:rsid w:val="00C44A8D"/>
    <w:rsid w:val="00C4589C"/>
    <w:rsid w:val="00C4597B"/>
    <w:rsid w:val="00C46063"/>
    <w:rsid w:val="00C50F0A"/>
    <w:rsid w:val="00C50FCD"/>
    <w:rsid w:val="00C53D75"/>
    <w:rsid w:val="00C55529"/>
    <w:rsid w:val="00C55B81"/>
    <w:rsid w:val="00C56629"/>
    <w:rsid w:val="00C56AAC"/>
    <w:rsid w:val="00C574B3"/>
    <w:rsid w:val="00C60253"/>
    <w:rsid w:val="00C60795"/>
    <w:rsid w:val="00C60AB7"/>
    <w:rsid w:val="00C626E9"/>
    <w:rsid w:val="00C62D78"/>
    <w:rsid w:val="00C73218"/>
    <w:rsid w:val="00C73903"/>
    <w:rsid w:val="00C74A35"/>
    <w:rsid w:val="00C758A4"/>
    <w:rsid w:val="00C76311"/>
    <w:rsid w:val="00C76920"/>
    <w:rsid w:val="00C76C95"/>
    <w:rsid w:val="00C774B6"/>
    <w:rsid w:val="00C77FB4"/>
    <w:rsid w:val="00C80053"/>
    <w:rsid w:val="00C8053E"/>
    <w:rsid w:val="00C82BAE"/>
    <w:rsid w:val="00C835C8"/>
    <w:rsid w:val="00C83756"/>
    <w:rsid w:val="00C83E68"/>
    <w:rsid w:val="00C843A5"/>
    <w:rsid w:val="00C84DCA"/>
    <w:rsid w:val="00C8504D"/>
    <w:rsid w:val="00C8560D"/>
    <w:rsid w:val="00C85823"/>
    <w:rsid w:val="00C861E9"/>
    <w:rsid w:val="00C902E8"/>
    <w:rsid w:val="00C91F63"/>
    <w:rsid w:val="00C92A3C"/>
    <w:rsid w:val="00C92C5C"/>
    <w:rsid w:val="00C93580"/>
    <w:rsid w:val="00C94855"/>
    <w:rsid w:val="00C95276"/>
    <w:rsid w:val="00C95459"/>
    <w:rsid w:val="00C96DE0"/>
    <w:rsid w:val="00CA0B25"/>
    <w:rsid w:val="00CA1C38"/>
    <w:rsid w:val="00CA1F05"/>
    <w:rsid w:val="00CA2233"/>
    <w:rsid w:val="00CA23D7"/>
    <w:rsid w:val="00CA25D3"/>
    <w:rsid w:val="00CA311E"/>
    <w:rsid w:val="00CA3CDE"/>
    <w:rsid w:val="00CA4067"/>
    <w:rsid w:val="00CA4FBF"/>
    <w:rsid w:val="00CA69C6"/>
    <w:rsid w:val="00CA729D"/>
    <w:rsid w:val="00CA7911"/>
    <w:rsid w:val="00CB1675"/>
    <w:rsid w:val="00CB30CF"/>
    <w:rsid w:val="00CB3979"/>
    <w:rsid w:val="00CB3D47"/>
    <w:rsid w:val="00CB47A2"/>
    <w:rsid w:val="00CB531A"/>
    <w:rsid w:val="00CB5B22"/>
    <w:rsid w:val="00CB6238"/>
    <w:rsid w:val="00CB67DA"/>
    <w:rsid w:val="00CB7B83"/>
    <w:rsid w:val="00CC06B3"/>
    <w:rsid w:val="00CC09D7"/>
    <w:rsid w:val="00CC1029"/>
    <w:rsid w:val="00CC2403"/>
    <w:rsid w:val="00CC297B"/>
    <w:rsid w:val="00CC2CBB"/>
    <w:rsid w:val="00CC2D06"/>
    <w:rsid w:val="00CC50CA"/>
    <w:rsid w:val="00CC64AF"/>
    <w:rsid w:val="00CD1431"/>
    <w:rsid w:val="00CD1802"/>
    <w:rsid w:val="00CD38F8"/>
    <w:rsid w:val="00CD4F4C"/>
    <w:rsid w:val="00CD5AF4"/>
    <w:rsid w:val="00CD5E53"/>
    <w:rsid w:val="00CD60A4"/>
    <w:rsid w:val="00CD6114"/>
    <w:rsid w:val="00CD64C5"/>
    <w:rsid w:val="00CD6D38"/>
    <w:rsid w:val="00CD748C"/>
    <w:rsid w:val="00CD766C"/>
    <w:rsid w:val="00CD7BB9"/>
    <w:rsid w:val="00CE037C"/>
    <w:rsid w:val="00CE0738"/>
    <w:rsid w:val="00CE0C36"/>
    <w:rsid w:val="00CE1CF4"/>
    <w:rsid w:val="00CE330F"/>
    <w:rsid w:val="00CE3EE9"/>
    <w:rsid w:val="00CE44F5"/>
    <w:rsid w:val="00CE4701"/>
    <w:rsid w:val="00CE49D0"/>
    <w:rsid w:val="00CE65D4"/>
    <w:rsid w:val="00CE725E"/>
    <w:rsid w:val="00CE77C4"/>
    <w:rsid w:val="00CF049C"/>
    <w:rsid w:val="00CF1C15"/>
    <w:rsid w:val="00CF2988"/>
    <w:rsid w:val="00CF2DA9"/>
    <w:rsid w:val="00CF56DC"/>
    <w:rsid w:val="00CF5F82"/>
    <w:rsid w:val="00CF6E9F"/>
    <w:rsid w:val="00CF7317"/>
    <w:rsid w:val="00CF78DC"/>
    <w:rsid w:val="00CF7916"/>
    <w:rsid w:val="00D0033C"/>
    <w:rsid w:val="00D00AF0"/>
    <w:rsid w:val="00D00BB3"/>
    <w:rsid w:val="00D0128B"/>
    <w:rsid w:val="00D03A78"/>
    <w:rsid w:val="00D049ED"/>
    <w:rsid w:val="00D04D51"/>
    <w:rsid w:val="00D060DD"/>
    <w:rsid w:val="00D06383"/>
    <w:rsid w:val="00D063CA"/>
    <w:rsid w:val="00D1078B"/>
    <w:rsid w:val="00D11A2C"/>
    <w:rsid w:val="00D123DE"/>
    <w:rsid w:val="00D1308B"/>
    <w:rsid w:val="00D1318D"/>
    <w:rsid w:val="00D1337A"/>
    <w:rsid w:val="00D13452"/>
    <w:rsid w:val="00D144DD"/>
    <w:rsid w:val="00D15C65"/>
    <w:rsid w:val="00D17637"/>
    <w:rsid w:val="00D17EED"/>
    <w:rsid w:val="00D2099A"/>
    <w:rsid w:val="00D213A6"/>
    <w:rsid w:val="00D222F7"/>
    <w:rsid w:val="00D22898"/>
    <w:rsid w:val="00D24126"/>
    <w:rsid w:val="00D24D3E"/>
    <w:rsid w:val="00D25348"/>
    <w:rsid w:val="00D277B7"/>
    <w:rsid w:val="00D27E26"/>
    <w:rsid w:val="00D30CEF"/>
    <w:rsid w:val="00D3148F"/>
    <w:rsid w:val="00D327F5"/>
    <w:rsid w:val="00D32AE7"/>
    <w:rsid w:val="00D32D5E"/>
    <w:rsid w:val="00D32FE3"/>
    <w:rsid w:val="00D33267"/>
    <w:rsid w:val="00D34DBD"/>
    <w:rsid w:val="00D3511B"/>
    <w:rsid w:val="00D35981"/>
    <w:rsid w:val="00D3771A"/>
    <w:rsid w:val="00D406D2"/>
    <w:rsid w:val="00D41EFB"/>
    <w:rsid w:val="00D43ABD"/>
    <w:rsid w:val="00D4424C"/>
    <w:rsid w:val="00D51235"/>
    <w:rsid w:val="00D52E6D"/>
    <w:rsid w:val="00D54BD4"/>
    <w:rsid w:val="00D5569A"/>
    <w:rsid w:val="00D55E99"/>
    <w:rsid w:val="00D564DD"/>
    <w:rsid w:val="00D565E7"/>
    <w:rsid w:val="00D568C5"/>
    <w:rsid w:val="00D569DA"/>
    <w:rsid w:val="00D57935"/>
    <w:rsid w:val="00D61B0A"/>
    <w:rsid w:val="00D61B0E"/>
    <w:rsid w:val="00D6236E"/>
    <w:rsid w:val="00D640B6"/>
    <w:rsid w:val="00D6601D"/>
    <w:rsid w:val="00D663A3"/>
    <w:rsid w:val="00D6647C"/>
    <w:rsid w:val="00D66750"/>
    <w:rsid w:val="00D67016"/>
    <w:rsid w:val="00D67B93"/>
    <w:rsid w:val="00D70E26"/>
    <w:rsid w:val="00D7124B"/>
    <w:rsid w:val="00D71342"/>
    <w:rsid w:val="00D7249A"/>
    <w:rsid w:val="00D727D7"/>
    <w:rsid w:val="00D7392C"/>
    <w:rsid w:val="00D743F1"/>
    <w:rsid w:val="00D754EA"/>
    <w:rsid w:val="00D77F6A"/>
    <w:rsid w:val="00D8091D"/>
    <w:rsid w:val="00D81C04"/>
    <w:rsid w:val="00D83A74"/>
    <w:rsid w:val="00D83A89"/>
    <w:rsid w:val="00D83B6B"/>
    <w:rsid w:val="00D8414B"/>
    <w:rsid w:val="00D84318"/>
    <w:rsid w:val="00D8529D"/>
    <w:rsid w:val="00D85D82"/>
    <w:rsid w:val="00D861D6"/>
    <w:rsid w:val="00D86BD9"/>
    <w:rsid w:val="00D86E95"/>
    <w:rsid w:val="00D86EAC"/>
    <w:rsid w:val="00D8718C"/>
    <w:rsid w:val="00D8732D"/>
    <w:rsid w:val="00D904B6"/>
    <w:rsid w:val="00D92B7C"/>
    <w:rsid w:val="00D93BF1"/>
    <w:rsid w:val="00D942BD"/>
    <w:rsid w:val="00D945FA"/>
    <w:rsid w:val="00D95EC2"/>
    <w:rsid w:val="00D95F46"/>
    <w:rsid w:val="00D9765C"/>
    <w:rsid w:val="00D97BB8"/>
    <w:rsid w:val="00DA0462"/>
    <w:rsid w:val="00DA0738"/>
    <w:rsid w:val="00DA185C"/>
    <w:rsid w:val="00DA266E"/>
    <w:rsid w:val="00DA288E"/>
    <w:rsid w:val="00DA29CE"/>
    <w:rsid w:val="00DA63F6"/>
    <w:rsid w:val="00DA73AE"/>
    <w:rsid w:val="00DA7522"/>
    <w:rsid w:val="00DB42BA"/>
    <w:rsid w:val="00DB664B"/>
    <w:rsid w:val="00DC04C9"/>
    <w:rsid w:val="00DC1361"/>
    <w:rsid w:val="00DC1730"/>
    <w:rsid w:val="00DC1C4A"/>
    <w:rsid w:val="00DC1D91"/>
    <w:rsid w:val="00DC2299"/>
    <w:rsid w:val="00DC3759"/>
    <w:rsid w:val="00DC3C83"/>
    <w:rsid w:val="00DC52CE"/>
    <w:rsid w:val="00DC6077"/>
    <w:rsid w:val="00DC7134"/>
    <w:rsid w:val="00DC7171"/>
    <w:rsid w:val="00DD1B60"/>
    <w:rsid w:val="00DD2874"/>
    <w:rsid w:val="00DD2C5C"/>
    <w:rsid w:val="00DD4A0B"/>
    <w:rsid w:val="00DD4AF6"/>
    <w:rsid w:val="00DD5EBE"/>
    <w:rsid w:val="00DD63A8"/>
    <w:rsid w:val="00DD6C23"/>
    <w:rsid w:val="00DD773C"/>
    <w:rsid w:val="00DD7EB6"/>
    <w:rsid w:val="00DE0D5F"/>
    <w:rsid w:val="00DE224B"/>
    <w:rsid w:val="00DE2834"/>
    <w:rsid w:val="00DE43FA"/>
    <w:rsid w:val="00DE6497"/>
    <w:rsid w:val="00DE6CC0"/>
    <w:rsid w:val="00DF0E5B"/>
    <w:rsid w:val="00DF1417"/>
    <w:rsid w:val="00DF1C7E"/>
    <w:rsid w:val="00DF3814"/>
    <w:rsid w:val="00DF4180"/>
    <w:rsid w:val="00DF4724"/>
    <w:rsid w:val="00DF4AA1"/>
    <w:rsid w:val="00DF66BE"/>
    <w:rsid w:val="00DF70CC"/>
    <w:rsid w:val="00E01055"/>
    <w:rsid w:val="00E01AC1"/>
    <w:rsid w:val="00E0236B"/>
    <w:rsid w:val="00E02ACD"/>
    <w:rsid w:val="00E0308D"/>
    <w:rsid w:val="00E03774"/>
    <w:rsid w:val="00E0399B"/>
    <w:rsid w:val="00E04D5B"/>
    <w:rsid w:val="00E06FD5"/>
    <w:rsid w:val="00E0748F"/>
    <w:rsid w:val="00E0751D"/>
    <w:rsid w:val="00E10EF0"/>
    <w:rsid w:val="00E120A5"/>
    <w:rsid w:val="00E1286A"/>
    <w:rsid w:val="00E136CD"/>
    <w:rsid w:val="00E152CD"/>
    <w:rsid w:val="00E16A29"/>
    <w:rsid w:val="00E16ECF"/>
    <w:rsid w:val="00E17872"/>
    <w:rsid w:val="00E2058B"/>
    <w:rsid w:val="00E20EAC"/>
    <w:rsid w:val="00E21547"/>
    <w:rsid w:val="00E22031"/>
    <w:rsid w:val="00E2315E"/>
    <w:rsid w:val="00E23ECD"/>
    <w:rsid w:val="00E2436F"/>
    <w:rsid w:val="00E245CE"/>
    <w:rsid w:val="00E25290"/>
    <w:rsid w:val="00E25899"/>
    <w:rsid w:val="00E27403"/>
    <w:rsid w:val="00E27DC4"/>
    <w:rsid w:val="00E31559"/>
    <w:rsid w:val="00E31E5D"/>
    <w:rsid w:val="00E325B8"/>
    <w:rsid w:val="00E329D9"/>
    <w:rsid w:val="00E32D2E"/>
    <w:rsid w:val="00E3516C"/>
    <w:rsid w:val="00E36D77"/>
    <w:rsid w:val="00E3739A"/>
    <w:rsid w:val="00E404DA"/>
    <w:rsid w:val="00E410C4"/>
    <w:rsid w:val="00E410D8"/>
    <w:rsid w:val="00E41D4F"/>
    <w:rsid w:val="00E45526"/>
    <w:rsid w:val="00E45C70"/>
    <w:rsid w:val="00E45F14"/>
    <w:rsid w:val="00E46AEE"/>
    <w:rsid w:val="00E46EAC"/>
    <w:rsid w:val="00E47114"/>
    <w:rsid w:val="00E5532E"/>
    <w:rsid w:val="00E576C5"/>
    <w:rsid w:val="00E57BA4"/>
    <w:rsid w:val="00E6006A"/>
    <w:rsid w:val="00E60229"/>
    <w:rsid w:val="00E611B2"/>
    <w:rsid w:val="00E61D9F"/>
    <w:rsid w:val="00E63616"/>
    <w:rsid w:val="00E645CA"/>
    <w:rsid w:val="00E66DEB"/>
    <w:rsid w:val="00E70F28"/>
    <w:rsid w:val="00E71BC4"/>
    <w:rsid w:val="00E72546"/>
    <w:rsid w:val="00E728FD"/>
    <w:rsid w:val="00E72A91"/>
    <w:rsid w:val="00E73DD7"/>
    <w:rsid w:val="00E756D8"/>
    <w:rsid w:val="00E7642E"/>
    <w:rsid w:val="00E8198A"/>
    <w:rsid w:val="00E81C35"/>
    <w:rsid w:val="00E835E7"/>
    <w:rsid w:val="00E83D30"/>
    <w:rsid w:val="00E84902"/>
    <w:rsid w:val="00E84B93"/>
    <w:rsid w:val="00E84D8A"/>
    <w:rsid w:val="00E85245"/>
    <w:rsid w:val="00E87E9F"/>
    <w:rsid w:val="00E900C8"/>
    <w:rsid w:val="00E901E9"/>
    <w:rsid w:val="00E91A12"/>
    <w:rsid w:val="00E91B3F"/>
    <w:rsid w:val="00E91D5A"/>
    <w:rsid w:val="00E9319C"/>
    <w:rsid w:val="00E94E90"/>
    <w:rsid w:val="00E95570"/>
    <w:rsid w:val="00E95A76"/>
    <w:rsid w:val="00E96247"/>
    <w:rsid w:val="00E970A8"/>
    <w:rsid w:val="00E97109"/>
    <w:rsid w:val="00E9770A"/>
    <w:rsid w:val="00EA1733"/>
    <w:rsid w:val="00EA1D68"/>
    <w:rsid w:val="00EA41A1"/>
    <w:rsid w:val="00EA51E3"/>
    <w:rsid w:val="00EA5E9E"/>
    <w:rsid w:val="00EB05DB"/>
    <w:rsid w:val="00EB0CAE"/>
    <w:rsid w:val="00EB124E"/>
    <w:rsid w:val="00EB2F6D"/>
    <w:rsid w:val="00EB37C6"/>
    <w:rsid w:val="00EB3FE9"/>
    <w:rsid w:val="00EB428F"/>
    <w:rsid w:val="00EB42B9"/>
    <w:rsid w:val="00EB5B6D"/>
    <w:rsid w:val="00EB614D"/>
    <w:rsid w:val="00EB684D"/>
    <w:rsid w:val="00EC1126"/>
    <w:rsid w:val="00EC208F"/>
    <w:rsid w:val="00EC2DBB"/>
    <w:rsid w:val="00EC3FAF"/>
    <w:rsid w:val="00EC4B1D"/>
    <w:rsid w:val="00EC60B1"/>
    <w:rsid w:val="00EC6EA2"/>
    <w:rsid w:val="00EC6FCC"/>
    <w:rsid w:val="00EC72D6"/>
    <w:rsid w:val="00EC73B0"/>
    <w:rsid w:val="00ED0442"/>
    <w:rsid w:val="00ED0741"/>
    <w:rsid w:val="00ED0BA5"/>
    <w:rsid w:val="00ED12B8"/>
    <w:rsid w:val="00ED1C05"/>
    <w:rsid w:val="00ED211D"/>
    <w:rsid w:val="00ED244C"/>
    <w:rsid w:val="00ED24A3"/>
    <w:rsid w:val="00ED3740"/>
    <w:rsid w:val="00ED5030"/>
    <w:rsid w:val="00ED61E8"/>
    <w:rsid w:val="00ED799D"/>
    <w:rsid w:val="00ED7C69"/>
    <w:rsid w:val="00EE0252"/>
    <w:rsid w:val="00EE0647"/>
    <w:rsid w:val="00EE074B"/>
    <w:rsid w:val="00EE089A"/>
    <w:rsid w:val="00EE115A"/>
    <w:rsid w:val="00EE3213"/>
    <w:rsid w:val="00EE56A4"/>
    <w:rsid w:val="00EE5B3A"/>
    <w:rsid w:val="00EE70D0"/>
    <w:rsid w:val="00EF1CBA"/>
    <w:rsid w:val="00EF36D5"/>
    <w:rsid w:val="00EF4D26"/>
    <w:rsid w:val="00EF57C0"/>
    <w:rsid w:val="00EF710E"/>
    <w:rsid w:val="00F00B71"/>
    <w:rsid w:val="00F01241"/>
    <w:rsid w:val="00F026ED"/>
    <w:rsid w:val="00F031D3"/>
    <w:rsid w:val="00F06EC6"/>
    <w:rsid w:val="00F07CAB"/>
    <w:rsid w:val="00F07CD5"/>
    <w:rsid w:val="00F1034C"/>
    <w:rsid w:val="00F1038E"/>
    <w:rsid w:val="00F10A3B"/>
    <w:rsid w:val="00F147B1"/>
    <w:rsid w:val="00F15D02"/>
    <w:rsid w:val="00F163BF"/>
    <w:rsid w:val="00F16D76"/>
    <w:rsid w:val="00F17BC3"/>
    <w:rsid w:val="00F203D7"/>
    <w:rsid w:val="00F205C2"/>
    <w:rsid w:val="00F21019"/>
    <w:rsid w:val="00F21164"/>
    <w:rsid w:val="00F219E8"/>
    <w:rsid w:val="00F2234B"/>
    <w:rsid w:val="00F22D09"/>
    <w:rsid w:val="00F24093"/>
    <w:rsid w:val="00F25666"/>
    <w:rsid w:val="00F256B3"/>
    <w:rsid w:val="00F27638"/>
    <w:rsid w:val="00F27731"/>
    <w:rsid w:val="00F278CF"/>
    <w:rsid w:val="00F30C2C"/>
    <w:rsid w:val="00F314AF"/>
    <w:rsid w:val="00F31E4D"/>
    <w:rsid w:val="00F323F3"/>
    <w:rsid w:val="00F3347F"/>
    <w:rsid w:val="00F3383B"/>
    <w:rsid w:val="00F37DBE"/>
    <w:rsid w:val="00F4069C"/>
    <w:rsid w:val="00F40F8E"/>
    <w:rsid w:val="00F4165E"/>
    <w:rsid w:val="00F422E0"/>
    <w:rsid w:val="00F43140"/>
    <w:rsid w:val="00F44321"/>
    <w:rsid w:val="00F445E4"/>
    <w:rsid w:val="00F448DC"/>
    <w:rsid w:val="00F44C83"/>
    <w:rsid w:val="00F450B9"/>
    <w:rsid w:val="00F463A1"/>
    <w:rsid w:val="00F478D3"/>
    <w:rsid w:val="00F47F6F"/>
    <w:rsid w:val="00F50123"/>
    <w:rsid w:val="00F516CC"/>
    <w:rsid w:val="00F523D4"/>
    <w:rsid w:val="00F52F40"/>
    <w:rsid w:val="00F53976"/>
    <w:rsid w:val="00F549C1"/>
    <w:rsid w:val="00F54C4E"/>
    <w:rsid w:val="00F54F80"/>
    <w:rsid w:val="00F565FB"/>
    <w:rsid w:val="00F5694D"/>
    <w:rsid w:val="00F56CC7"/>
    <w:rsid w:val="00F56D04"/>
    <w:rsid w:val="00F6085F"/>
    <w:rsid w:val="00F60C46"/>
    <w:rsid w:val="00F6155F"/>
    <w:rsid w:val="00F61D93"/>
    <w:rsid w:val="00F61FF5"/>
    <w:rsid w:val="00F629B7"/>
    <w:rsid w:val="00F63D8D"/>
    <w:rsid w:val="00F71D72"/>
    <w:rsid w:val="00F733AE"/>
    <w:rsid w:val="00F74456"/>
    <w:rsid w:val="00F76499"/>
    <w:rsid w:val="00F766EA"/>
    <w:rsid w:val="00F80508"/>
    <w:rsid w:val="00F819D9"/>
    <w:rsid w:val="00F8221F"/>
    <w:rsid w:val="00F85238"/>
    <w:rsid w:val="00F8576B"/>
    <w:rsid w:val="00F85B23"/>
    <w:rsid w:val="00F85C49"/>
    <w:rsid w:val="00F87775"/>
    <w:rsid w:val="00F91152"/>
    <w:rsid w:val="00F92829"/>
    <w:rsid w:val="00F9313F"/>
    <w:rsid w:val="00F9374F"/>
    <w:rsid w:val="00F95683"/>
    <w:rsid w:val="00F95DCE"/>
    <w:rsid w:val="00F96219"/>
    <w:rsid w:val="00F96F9E"/>
    <w:rsid w:val="00F9713F"/>
    <w:rsid w:val="00F9731D"/>
    <w:rsid w:val="00FA0A31"/>
    <w:rsid w:val="00FA1F52"/>
    <w:rsid w:val="00FA2A1F"/>
    <w:rsid w:val="00FA3F81"/>
    <w:rsid w:val="00FA3FE1"/>
    <w:rsid w:val="00FA4AC9"/>
    <w:rsid w:val="00FA4DA6"/>
    <w:rsid w:val="00FA5BF6"/>
    <w:rsid w:val="00FA76D9"/>
    <w:rsid w:val="00FA7C48"/>
    <w:rsid w:val="00FB123E"/>
    <w:rsid w:val="00FB1A40"/>
    <w:rsid w:val="00FB1FE4"/>
    <w:rsid w:val="00FB2EEB"/>
    <w:rsid w:val="00FB3720"/>
    <w:rsid w:val="00FB387B"/>
    <w:rsid w:val="00FB4F35"/>
    <w:rsid w:val="00FB6422"/>
    <w:rsid w:val="00FB73D0"/>
    <w:rsid w:val="00FC0070"/>
    <w:rsid w:val="00FC009D"/>
    <w:rsid w:val="00FC0420"/>
    <w:rsid w:val="00FC3B44"/>
    <w:rsid w:val="00FC4C8D"/>
    <w:rsid w:val="00FC5D8F"/>
    <w:rsid w:val="00FC716D"/>
    <w:rsid w:val="00FD135C"/>
    <w:rsid w:val="00FD18BC"/>
    <w:rsid w:val="00FD2DE7"/>
    <w:rsid w:val="00FD3694"/>
    <w:rsid w:val="00FD5233"/>
    <w:rsid w:val="00FD5E84"/>
    <w:rsid w:val="00FD7B5A"/>
    <w:rsid w:val="00FE0942"/>
    <w:rsid w:val="00FE0E80"/>
    <w:rsid w:val="00FE2482"/>
    <w:rsid w:val="00FE2C1D"/>
    <w:rsid w:val="00FE35CF"/>
    <w:rsid w:val="00FE36CF"/>
    <w:rsid w:val="00FE3B16"/>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3FBA"/>
    <w:rsid w:val="00FF4D5A"/>
    <w:rsid w:val="00FF5920"/>
    <w:rsid w:val="00FF5F88"/>
    <w:rsid w:val="00FF6094"/>
    <w:rsid w:val="00FF64AD"/>
    <w:rsid w:val="00FF75E9"/>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0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D04"/>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rsid w:val="00F56D04"/>
    <w:pPr>
      <w:overflowPunct w:val="0"/>
      <w:autoSpaceDE w:val="0"/>
      <w:autoSpaceDN w:val="0"/>
      <w:adjustRightInd w:val="0"/>
      <w:jc w:val="center"/>
      <w:textAlignment w:val="baseline"/>
    </w:pPr>
    <w:rPr>
      <w:b/>
      <w:sz w:val="20"/>
      <w:szCs w:val="20"/>
    </w:rPr>
  </w:style>
  <w:style w:type="character" w:customStyle="1" w:styleId="a4">
    <w:name w:val="Название Знак"/>
    <w:basedOn w:val="a0"/>
    <w:link w:val="a3"/>
    <w:rsid w:val="00F56D04"/>
    <w:rPr>
      <w:rFonts w:ascii="Times New Roman" w:eastAsia="Times New Roman" w:hAnsi="Times New Roman" w:cs="Times New Roman"/>
      <w:b/>
      <w:sz w:val="20"/>
      <w:szCs w:val="20"/>
      <w:lang w:eastAsia="ru-RU"/>
    </w:rPr>
  </w:style>
  <w:style w:type="paragraph" w:styleId="a5">
    <w:name w:val="List Paragraph"/>
    <w:basedOn w:val="a"/>
    <w:uiPriority w:val="34"/>
    <w:qFormat/>
    <w:rsid w:val="00436964"/>
    <w:pPr>
      <w:ind w:left="720"/>
      <w:contextualSpacing/>
    </w:pPr>
  </w:style>
  <w:style w:type="paragraph" w:styleId="a6">
    <w:name w:val="Body Text"/>
    <w:basedOn w:val="a"/>
    <w:link w:val="a7"/>
    <w:rsid w:val="00436964"/>
    <w:pPr>
      <w:widowControl w:val="0"/>
      <w:suppressAutoHyphens/>
      <w:spacing w:after="120"/>
    </w:pPr>
    <w:rPr>
      <w:rFonts w:ascii="Arial" w:eastAsia="Lucida Sans Unicode" w:hAnsi="Arial"/>
      <w:kern w:val="1"/>
      <w:sz w:val="20"/>
    </w:rPr>
  </w:style>
  <w:style w:type="character" w:customStyle="1" w:styleId="a7">
    <w:name w:val="Основной текст Знак"/>
    <w:basedOn w:val="a0"/>
    <w:link w:val="a6"/>
    <w:rsid w:val="00436964"/>
    <w:rPr>
      <w:rFonts w:ascii="Arial" w:eastAsia="Lucida Sans Unicode" w:hAnsi="Arial"/>
      <w:kern w:val="1"/>
      <w:szCs w:val="24"/>
    </w:rPr>
  </w:style>
  <w:style w:type="paragraph" w:styleId="a8">
    <w:name w:val="Normal (Web)"/>
    <w:basedOn w:val="a"/>
    <w:uiPriority w:val="99"/>
    <w:rsid w:val="00436964"/>
    <w:pPr>
      <w:spacing w:before="100" w:beforeAutospacing="1" w:after="100" w:afterAutospacing="1"/>
    </w:pPr>
  </w:style>
  <w:style w:type="paragraph" w:customStyle="1" w:styleId="1">
    <w:name w:val="Абзац списка1"/>
    <w:basedOn w:val="a"/>
    <w:rsid w:val="00436964"/>
    <w:pPr>
      <w:ind w:left="720" w:right="-1049"/>
    </w:pPr>
    <w:rPr>
      <w:rFonts w:ascii="Calibri" w:hAnsi="Calibri"/>
      <w:sz w:val="22"/>
      <w:szCs w:val="22"/>
      <w:lang w:eastAsia="en-US"/>
    </w:rPr>
  </w:style>
  <w:style w:type="character" w:styleId="a9">
    <w:name w:val="Strong"/>
    <w:basedOn w:val="a0"/>
    <w:uiPriority w:val="22"/>
    <w:qFormat/>
    <w:rsid w:val="00436964"/>
    <w:rPr>
      <w:b/>
      <w:bCs/>
    </w:rPr>
  </w:style>
  <w:style w:type="character" w:styleId="aa">
    <w:name w:val="Hyperlink"/>
    <w:basedOn w:val="a0"/>
    <w:rsid w:val="00436964"/>
    <w:rPr>
      <w:color w:val="333333"/>
      <w:u w:val="single"/>
    </w:rPr>
  </w:style>
  <w:style w:type="character" w:styleId="ab">
    <w:name w:val="Emphasis"/>
    <w:qFormat/>
    <w:rsid w:val="00436964"/>
    <w:rPr>
      <w:i/>
      <w:iCs/>
    </w:rPr>
  </w:style>
  <w:style w:type="paragraph" w:styleId="ac">
    <w:name w:val="header"/>
    <w:basedOn w:val="a"/>
    <w:link w:val="ad"/>
    <w:uiPriority w:val="99"/>
    <w:unhideWhenUsed/>
    <w:rsid w:val="00CE4701"/>
    <w:pPr>
      <w:tabs>
        <w:tab w:val="center" w:pos="4677"/>
        <w:tab w:val="right" w:pos="9355"/>
      </w:tabs>
    </w:pPr>
  </w:style>
  <w:style w:type="character" w:customStyle="1" w:styleId="ad">
    <w:name w:val="Верхний колонтитул Знак"/>
    <w:basedOn w:val="a0"/>
    <w:link w:val="ac"/>
    <w:uiPriority w:val="99"/>
    <w:rsid w:val="00CE4701"/>
    <w:rPr>
      <w:rFonts w:ascii="Times New Roman" w:eastAsia="Times New Roman" w:hAnsi="Times New Roman"/>
      <w:sz w:val="24"/>
      <w:szCs w:val="24"/>
    </w:rPr>
  </w:style>
  <w:style w:type="paragraph" w:styleId="ae">
    <w:name w:val="footer"/>
    <w:basedOn w:val="a"/>
    <w:link w:val="af"/>
    <w:uiPriority w:val="99"/>
    <w:semiHidden/>
    <w:unhideWhenUsed/>
    <w:rsid w:val="00CE4701"/>
    <w:pPr>
      <w:tabs>
        <w:tab w:val="center" w:pos="4677"/>
        <w:tab w:val="right" w:pos="9355"/>
      </w:tabs>
    </w:pPr>
  </w:style>
  <w:style w:type="character" w:customStyle="1" w:styleId="af">
    <w:name w:val="Нижний колонтитул Знак"/>
    <w:basedOn w:val="a0"/>
    <w:link w:val="ae"/>
    <w:uiPriority w:val="99"/>
    <w:semiHidden/>
    <w:rsid w:val="00CE4701"/>
    <w:rPr>
      <w:rFonts w:ascii="Times New Roman" w:eastAsia="Times New Roman" w:hAnsi="Times New Roman"/>
      <w:sz w:val="24"/>
      <w:szCs w:val="24"/>
    </w:rPr>
  </w:style>
  <w:style w:type="paragraph" w:styleId="af0">
    <w:name w:val="Balloon Text"/>
    <w:basedOn w:val="a"/>
    <w:link w:val="af1"/>
    <w:uiPriority w:val="99"/>
    <w:semiHidden/>
    <w:unhideWhenUsed/>
    <w:rsid w:val="00D03A78"/>
    <w:rPr>
      <w:rFonts w:ascii="Tahoma" w:hAnsi="Tahoma" w:cs="Tahoma"/>
      <w:sz w:val="16"/>
      <w:szCs w:val="16"/>
    </w:rPr>
  </w:style>
  <w:style w:type="character" w:customStyle="1" w:styleId="af1">
    <w:name w:val="Текст выноски Знак"/>
    <w:basedOn w:val="a0"/>
    <w:link w:val="af0"/>
    <w:uiPriority w:val="99"/>
    <w:semiHidden/>
    <w:rsid w:val="00D03A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B6979B418FF9B08B7D425C50454D9A531B438C8724BAA6DB9D3482CCC33EFFD275CDF874EECMAu7J" TargetMode="External"/><Relationship Id="rId3" Type="http://schemas.openxmlformats.org/officeDocument/2006/relationships/settings" Target="settings.xml"/><Relationship Id="rId7" Type="http://schemas.openxmlformats.org/officeDocument/2006/relationships/hyperlink" Target="http://asozd2.duma.gov.ru/main.nsf/(Spravka)?OpenAgent&amp;RN=42197-6&amp;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dc:creator>
  <cp:keywords/>
  <cp:lastModifiedBy>Жесткова</cp:lastModifiedBy>
  <cp:revision>10</cp:revision>
  <cp:lastPrinted>2013-02-12T11:07:00Z</cp:lastPrinted>
  <dcterms:created xsi:type="dcterms:W3CDTF">2013-02-04T05:08:00Z</dcterms:created>
  <dcterms:modified xsi:type="dcterms:W3CDTF">2013-02-12T12:35:00Z</dcterms:modified>
</cp:coreProperties>
</file>