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743A7F" w:rsidRDefault="00743A7F" w:rsidP="00005F60">
      <w:pPr>
        <w:ind w:left="1418" w:right="1842"/>
        <w:jc w:val="center"/>
        <w:rPr>
          <w:b/>
          <w:sz w:val="28"/>
          <w:szCs w:val="28"/>
        </w:rPr>
      </w:pPr>
    </w:p>
    <w:p w:rsidR="00005F60" w:rsidRPr="00743A7F" w:rsidRDefault="00005F60" w:rsidP="00005F60">
      <w:pPr>
        <w:ind w:left="1418" w:right="1842"/>
        <w:jc w:val="center"/>
        <w:rPr>
          <w:b/>
          <w:sz w:val="28"/>
          <w:szCs w:val="28"/>
        </w:rPr>
      </w:pPr>
      <w:r w:rsidRPr="00743A7F">
        <w:rPr>
          <w:b/>
          <w:sz w:val="28"/>
          <w:szCs w:val="28"/>
        </w:rPr>
        <w:t xml:space="preserve">Об информации мэрии о результатах </w:t>
      </w:r>
      <w:proofErr w:type="gramStart"/>
      <w:r w:rsidRPr="00743A7F">
        <w:rPr>
          <w:b/>
          <w:sz w:val="28"/>
          <w:szCs w:val="28"/>
        </w:rPr>
        <w:t>работы департамента экономического развития мэрии городского округа Тольятти</w:t>
      </w:r>
      <w:proofErr w:type="gramEnd"/>
      <w:r w:rsidRPr="00743A7F">
        <w:rPr>
          <w:b/>
          <w:sz w:val="28"/>
          <w:szCs w:val="28"/>
        </w:rPr>
        <w:t xml:space="preserve"> за 2012 год</w:t>
      </w:r>
    </w:p>
    <w:p w:rsidR="00005F60" w:rsidRDefault="00005F60" w:rsidP="00005F60">
      <w:pPr>
        <w:tabs>
          <w:tab w:val="left" w:pos="851"/>
          <w:tab w:val="left" w:pos="993"/>
        </w:tabs>
        <w:ind w:left="709" w:right="141"/>
        <w:jc w:val="both"/>
        <w:rPr>
          <w:sz w:val="28"/>
          <w:szCs w:val="28"/>
        </w:rPr>
      </w:pPr>
    </w:p>
    <w:p w:rsidR="00743A7F" w:rsidRPr="00743A7F" w:rsidRDefault="00743A7F" w:rsidP="00005F60">
      <w:pPr>
        <w:tabs>
          <w:tab w:val="left" w:pos="851"/>
          <w:tab w:val="left" w:pos="993"/>
        </w:tabs>
        <w:ind w:left="709" w:right="141"/>
        <w:jc w:val="both"/>
        <w:rPr>
          <w:sz w:val="28"/>
          <w:szCs w:val="28"/>
        </w:rPr>
      </w:pPr>
    </w:p>
    <w:p w:rsidR="00005F60" w:rsidRPr="00743A7F" w:rsidRDefault="00005F60" w:rsidP="00005F60">
      <w:pPr>
        <w:tabs>
          <w:tab w:val="left" w:pos="851"/>
          <w:tab w:val="left" w:pos="993"/>
        </w:tabs>
        <w:ind w:left="709" w:right="141"/>
        <w:jc w:val="both"/>
        <w:rPr>
          <w:sz w:val="28"/>
          <w:szCs w:val="28"/>
        </w:rPr>
      </w:pPr>
    </w:p>
    <w:p w:rsidR="00005F60" w:rsidRPr="00743A7F" w:rsidRDefault="00005F60" w:rsidP="00743A7F">
      <w:pPr>
        <w:spacing w:line="360" w:lineRule="auto"/>
        <w:ind w:right="-1"/>
        <w:jc w:val="both"/>
        <w:rPr>
          <w:sz w:val="28"/>
          <w:szCs w:val="28"/>
        </w:rPr>
      </w:pPr>
      <w:r w:rsidRPr="00743A7F">
        <w:rPr>
          <w:b/>
          <w:bCs/>
          <w:sz w:val="28"/>
          <w:szCs w:val="28"/>
        </w:rPr>
        <w:tab/>
      </w:r>
      <w:r w:rsidRPr="00743A7F">
        <w:rPr>
          <w:bCs/>
          <w:color w:val="000000"/>
          <w:sz w:val="28"/>
          <w:szCs w:val="28"/>
        </w:rPr>
        <w:t xml:space="preserve">Рассмотрев представленную мэрией информацию о результатах </w:t>
      </w:r>
      <w:proofErr w:type="gramStart"/>
      <w:r w:rsidRPr="00743A7F">
        <w:rPr>
          <w:bCs/>
          <w:color w:val="000000"/>
          <w:sz w:val="28"/>
          <w:szCs w:val="28"/>
        </w:rPr>
        <w:t>работы департамента экономического развития мэрии городского округа Тольятти</w:t>
      </w:r>
      <w:proofErr w:type="gramEnd"/>
      <w:r w:rsidRPr="00743A7F">
        <w:rPr>
          <w:bCs/>
          <w:color w:val="000000"/>
          <w:sz w:val="28"/>
          <w:szCs w:val="28"/>
        </w:rPr>
        <w:t xml:space="preserve"> за 2012 год, </w:t>
      </w:r>
      <w:r w:rsidRPr="00743A7F">
        <w:rPr>
          <w:sz w:val="28"/>
          <w:szCs w:val="28"/>
        </w:rPr>
        <w:t xml:space="preserve">Дума </w:t>
      </w:r>
    </w:p>
    <w:p w:rsidR="00005F60" w:rsidRPr="00743A7F" w:rsidRDefault="00005F60" w:rsidP="00743A7F">
      <w:pPr>
        <w:spacing w:line="360" w:lineRule="auto"/>
        <w:ind w:right="-1"/>
        <w:jc w:val="center"/>
        <w:rPr>
          <w:bCs/>
          <w:sz w:val="28"/>
          <w:szCs w:val="28"/>
        </w:rPr>
      </w:pPr>
      <w:r w:rsidRPr="00743A7F">
        <w:rPr>
          <w:bCs/>
          <w:sz w:val="28"/>
          <w:szCs w:val="28"/>
        </w:rPr>
        <w:t>РЕШИЛА:</w:t>
      </w:r>
    </w:p>
    <w:p w:rsidR="00005F60" w:rsidRPr="00743A7F" w:rsidRDefault="00005F60" w:rsidP="00743A7F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 w:rsidRPr="00743A7F">
        <w:rPr>
          <w:sz w:val="28"/>
          <w:szCs w:val="28"/>
        </w:rPr>
        <w:t>Информацию принять к сведению.</w:t>
      </w:r>
    </w:p>
    <w:p w:rsidR="00005F60" w:rsidRPr="00743A7F" w:rsidRDefault="00743A7F" w:rsidP="00743A7F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Отметить следующее:</w:t>
      </w:r>
    </w:p>
    <w:p w:rsidR="00005F60" w:rsidRPr="00743A7F" w:rsidRDefault="00005F60" w:rsidP="00743A7F">
      <w:pPr>
        <w:numPr>
          <w:ilvl w:val="1"/>
          <w:numId w:val="1"/>
        </w:numPr>
        <w:tabs>
          <w:tab w:val="left" w:pos="851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743A7F">
        <w:rPr>
          <w:sz w:val="28"/>
          <w:szCs w:val="28"/>
        </w:rPr>
        <w:t>Организован и проведён первый международный экономический форум «Тольятти – город будущего».</w:t>
      </w:r>
    </w:p>
    <w:p w:rsidR="00005F60" w:rsidRPr="00743A7F" w:rsidRDefault="00743A7F" w:rsidP="00743A7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утверждё</w:t>
      </w:r>
      <w:r w:rsidR="000B0B36">
        <w:rPr>
          <w:sz w:val="28"/>
          <w:szCs w:val="28"/>
        </w:rPr>
        <w:t>н мэром План</w:t>
      </w:r>
      <w:r w:rsidR="00005F60" w:rsidRPr="00743A7F">
        <w:rPr>
          <w:sz w:val="28"/>
          <w:szCs w:val="28"/>
        </w:rPr>
        <w:t xml:space="preserve"> развития муниципального сектора экономики городского округа Тольятти на 2012 год. </w:t>
      </w:r>
    </w:p>
    <w:p w:rsidR="00005F60" w:rsidRPr="00743A7F" w:rsidRDefault="00005F60" w:rsidP="00743A7F">
      <w:pPr>
        <w:tabs>
          <w:tab w:val="left" w:pos="851"/>
          <w:tab w:val="left" w:pos="993"/>
        </w:tabs>
        <w:spacing w:line="360" w:lineRule="auto"/>
        <w:ind w:left="709" w:right="141"/>
        <w:jc w:val="both"/>
        <w:rPr>
          <w:sz w:val="28"/>
          <w:szCs w:val="28"/>
        </w:rPr>
      </w:pPr>
    </w:p>
    <w:p w:rsidR="00005F60" w:rsidRPr="00743A7F" w:rsidRDefault="00005F60" w:rsidP="00005F60">
      <w:pPr>
        <w:rPr>
          <w:sz w:val="28"/>
          <w:szCs w:val="28"/>
        </w:rPr>
      </w:pPr>
    </w:p>
    <w:p w:rsidR="00005F60" w:rsidRPr="00743A7F" w:rsidRDefault="00005F60" w:rsidP="00005F60">
      <w:pPr>
        <w:rPr>
          <w:sz w:val="28"/>
          <w:szCs w:val="28"/>
        </w:rPr>
      </w:pPr>
    </w:p>
    <w:p w:rsidR="00005F60" w:rsidRPr="00743A7F" w:rsidRDefault="00005F60" w:rsidP="00743A7F">
      <w:pPr>
        <w:ind w:right="141"/>
        <w:rPr>
          <w:sz w:val="28"/>
          <w:szCs w:val="28"/>
        </w:rPr>
      </w:pPr>
      <w:r w:rsidRPr="00743A7F">
        <w:rPr>
          <w:bCs/>
          <w:sz w:val="28"/>
          <w:szCs w:val="28"/>
        </w:rPr>
        <w:t xml:space="preserve">Председатель Думы                                                              </w:t>
      </w:r>
      <w:r w:rsidR="00743A7F">
        <w:rPr>
          <w:bCs/>
          <w:sz w:val="28"/>
          <w:szCs w:val="28"/>
        </w:rPr>
        <w:t xml:space="preserve">        </w:t>
      </w:r>
      <w:r w:rsidRPr="00743A7F">
        <w:rPr>
          <w:bCs/>
          <w:sz w:val="28"/>
          <w:szCs w:val="28"/>
        </w:rPr>
        <w:t xml:space="preserve">     А.В.Денисов</w:t>
      </w:r>
    </w:p>
    <w:p w:rsidR="00005F60" w:rsidRPr="00743A7F" w:rsidRDefault="00005F60" w:rsidP="00005F60">
      <w:pPr>
        <w:rPr>
          <w:sz w:val="28"/>
          <w:szCs w:val="28"/>
        </w:rPr>
      </w:pPr>
    </w:p>
    <w:p w:rsidR="003B163F" w:rsidRPr="00743A7F" w:rsidRDefault="003B163F">
      <w:pPr>
        <w:rPr>
          <w:sz w:val="28"/>
          <w:szCs w:val="28"/>
        </w:rPr>
      </w:pPr>
    </w:p>
    <w:sectPr w:rsidR="003B163F" w:rsidRPr="00743A7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8C0"/>
    <w:multiLevelType w:val="multilevel"/>
    <w:tmpl w:val="B52A97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60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05F60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0B36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5FE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1518"/>
    <w:rsid w:val="00333EC0"/>
    <w:rsid w:val="00334B19"/>
    <w:rsid w:val="00335598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CFB"/>
    <w:rsid w:val="004A4D2D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0BE9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F26"/>
    <w:rsid w:val="00716FB9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A7F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1DE2"/>
    <w:rsid w:val="007F21B0"/>
    <w:rsid w:val="007F2EC5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70D0"/>
    <w:rsid w:val="00EE78C5"/>
    <w:rsid w:val="00EF1CBA"/>
    <w:rsid w:val="00EF2C27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60"/>
    <w:pPr>
      <w:overflowPunct w:val="0"/>
      <w:autoSpaceDE w:val="0"/>
      <w:autoSpaceDN w:val="0"/>
      <w:adjustRightInd w:val="0"/>
      <w:ind w:left="708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43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2013-03-07T04:41:00Z</cp:lastPrinted>
  <dcterms:created xsi:type="dcterms:W3CDTF">2013-03-06T09:29:00Z</dcterms:created>
  <dcterms:modified xsi:type="dcterms:W3CDTF">2013-03-07T04:41:00Z</dcterms:modified>
</cp:coreProperties>
</file>