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E" w:rsidRDefault="00D320FE" w:rsidP="00A935B0">
      <w:pPr>
        <w:jc w:val="both"/>
        <w:rPr>
          <w:bCs/>
          <w:sz w:val="28"/>
          <w:szCs w:val="28"/>
        </w:rPr>
      </w:pPr>
    </w:p>
    <w:p w:rsidR="00D320FE" w:rsidRDefault="00D320FE" w:rsidP="00A935B0">
      <w:pPr>
        <w:jc w:val="both"/>
        <w:rPr>
          <w:bCs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A935B0" w:rsidRDefault="00A935B0" w:rsidP="00A935B0">
      <w:pPr>
        <w:ind w:right="130"/>
        <w:jc w:val="both"/>
        <w:rPr>
          <w:b/>
          <w:sz w:val="28"/>
          <w:szCs w:val="28"/>
        </w:rPr>
      </w:pPr>
    </w:p>
    <w:p w:rsidR="00D320FE" w:rsidRDefault="00D320FE" w:rsidP="00A935B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об итогах работы Общественного совета</w:t>
      </w:r>
    </w:p>
    <w:p w:rsidR="00D320FE" w:rsidRDefault="00D320FE" w:rsidP="00A935B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Думе городского округа Тольятти за 2012 год</w:t>
      </w:r>
    </w:p>
    <w:p w:rsidR="00D320FE" w:rsidRDefault="00D320FE" w:rsidP="00A935B0">
      <w:pPr>
        <w:ind w:right="4675"/>
        <w:jc w:val="both"/>
        <w:rPr>
          <w:sz w:val="28"/>
          <w:szCs w:val="28"/>
        </w:rPr>
      </w:pPr>
    </w:p>
    <w:p w:rsidR="00D320FE" w:rsidRDefault="00D320FE" w:rsidP="00A935B0">
      <w:pPr>
        <w:ind w:right="4675"/>
        <w:jc w:val="both"/>
        <w:rPr>
          <w:i/>
          <w:sz w:val="28"/>
          <w:szCs w:val="28"/>
        </w:rPr>
      </w:pPr>
    </w:p>
    <w:p w:rsidR="00A935B0" w:rsidRDefault="00A935B0" w:rsidP="00A935B0">
      <w:pPr>
        <w:ind w:right="4675"/>
        <w:jc w:val="both"/>
        <w:rPr>
          <w:i/>
          <w:sz w:val="28"/>
          <w:szCs w:val="28"/>
        </w:rPr>
      </w:pPr>
    </w:p>
    <w:p w:rsidR="00D320FE" w:rsidRDefault="00D320FE" w:rsidP="00A935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информацию об итогах работы Общественного совета при Думе городского округа Тольятти за 2012 год, представленную президиумом Общественного совета при Думе, </w:t>
      </w:r>
      <w:r>
        <w:rPr>
          <w:bCs/>
          <w:sz w:val="28"/>
          <w:szCs w:val="28"/>
        </w:rPr>
        <w:t>Дума</w:t>
      </w:r>
    </w:p>
    <w:p w:rsidR="00D320FE" w:rsidRDefault="00D320FE" w:rsidP="00A935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320FE" w:rsidRDefault="00D320FE" w:rsidP="00A935B0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принять к сведению (Приложение №1). </w:t>
      </w:r>
    </w:p>
    <w:p w:rsidR="00D320FE" w:rsidRDefault="00D320FE" w:rsidP="00A935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Общественному совету при Думе </w:t>
      </w:r>
      <w:r w:rsidR="00A935B0">
        <w:rPr>
          <w:sz w:val="28"/>
          <w:szCs w:val="28"/>
        </w:rPr>
        <w:t xml:space="preserve">городского округа Тольятти </w:t>
      </w:r>
      <w:r>
        <w:rPr>
          <w:sz w:val="28"/>
          <w:szCs w:val="28"/>
        </w:rPr>
        <w:t>(Денисов</w:t>
      </w:r>
      <w:r w:rsidR="00A935B0" w:rsidRPr="00A935B0">
        <w:rPr>
          <w:sz w:val="28"/>
          <w:szCs w:val="28"/>
        </w:rPr>
        <w:t xml:space="preserve"> </w:t>
      </w:r>
      <w:r w:rsidR="00A935B0">
        <w:rPr>
          <w:sz w:val="28"/>
          <w:szCs w:val="28"/>
        </w:rPr>
        <w:t>А.В.</w:t>
      </w:r>
      <w:r>
        <w:rPr>
          <w:sz w:val="28"/>
          <w:szCs w:val="28"/>
        </w:rPr>
        <w:t>):</w:t>
      </w:r>
    </w:p>
    <w:p w:rsidR="00D320FE" w:rsidRPr="00A935B0" w:rsidRDefault="00D320FE" w:rsidP="00A935B0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5B0">
        <w:rPr>
          <w:sz w:val="28"/>
          <w:szCs w:val="28"/>
        </w:rPr>
        <w:t>Продолжить работу по реализации основных задач Общественного совета при Думе</w:t>
      </w:r>
      <w:r w:rsidR="00A935B0" w:rsidRPr="00A935B0">
        <w:rPr>
          <w:sz w:val="28"/>
          <w:szCs w:val="28"/>
        </w:rPr>
        <w:t xml:space="preserve"> городского округа Тольятти</w:t>
      </w:r>
      <w:r w:rsidR="00A935B0">
        <w:rPr>
          <w:sz w:val="28"/>
          <w:szCs w:val="28"/>
        </w:rPr>
        <w:t>.</w:t>
      </w:r>
    </w:p>
    <w:p w:rsidR="00D320FE" w:rsidRPr="00A935B0" w:rsidRDefault="00D320FE" w:rsidP="00A935B0">
      <w:pPr>
        <w:pStyle w:val="a3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5B0">
        <w:rPr>
          <w:sz w:val="28"/>
          <w:szCs w:val="28"/>
        </w:rPr>
        <w:t>Продолжить разработку механизмов общественной экспертизы и общественного контр</w:t>
      </w:r>
      <w:r w:rsidR="00A935B0">
        <w:rPr>
          <w:sz w:val="28"/>
          <w:szCs w:val="28"/>
        </w:rPr>
        <w:t>оля в городском округе Тольятти.</w:t>
      </w:r>
    </w:p>
    <w:p w:rsidR="00D320FE" w:rsidRPr="00A935B0" w:rsidRDefault="00D320FE" w:rsidP="00A935B0">
      <w:pPr>
        <w:pStyle w:val="a3"/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5B0">
        <w:rPr>
          <w:sz w:val="28"/>
          <w:szCs w:val="28"/>
        </w:rPr>
        <w:t>Представить в Думу информацию об итогах работы Общественного совета при Думе городского округа Тольятти за 2013 год.</w:t>
      </w:r>
    </w:p>
    <w:p w:rsidR="00D320FE" w:rsidRPr="00A935B0" w:rsidRDefault="00A935B0" w:rsidP="00A935B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0FE" w:rsidRPr="00A935B0">
        <w:rPr>
          <w:sz w:val="28"/>
          <w:szCs w:val="28"/>
        </w:rPr>
        <w:t xml:space="preserve">Срок – </w:t>
      </w:r>
      <w:r>
        <w:rPr>
          <w:sz w:val="28"/>
          <w:szCs w:val="28"/>
          <w:lang w:val="en-US"/>
        </w:rPr>
        <w:t>I</w:t>
      </w:r>
      <w:r w:rsidR="00D320FE" w:rsidRPr="00A935B0">
        <w:rPr>
          <w:sz w:val="28"/>
          <w:szCs w:val="28"/>
        </w:rPr>
        <w:t xml:space="preserve"> квартал 2014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 w:rsidR="00D320FE" w:rsidRPr="00A935B0">
        <w:rPr>
          <w:sz w:val="28"/>
          <w:szCs w:val="28"/>
        </w:rPr>
        <w:t>.</w:t>
      </w:r>
    </w:p>
    <w:p w:rsidR="00D320FE" w:rsidRPr="00A935B0" w:rsidRDefault="00D320FE" w:rsidP="00A935B0">
      <w:pPr>
        <w:spacing w:line="360" w:lineRule="auto"/>
        <w:ind w:firstLine="709"/>
        <w:jc w:val="both"/>
        <w:rPr>
          <w:sz w:val="28"/>
          <w:szCs w:val="28"/>
        </w:rPr>
      </w:pPr>
      <w:r w:rsidRPr="00A935B0">
        <w:rPr>
          <w:sz w:val="28"/>
          <w:szCs w:val="28"/>
        </w:rPr>
        <w:t xml:space="preserve">3. </w:t>
      </w:r>
      <w:proofErr w:type="gramStart"/>
      <w:r w:rsidRPr="00A935B0">
        <w:rPr>
          <w:sz w:val="28"/>
          <w:szCs w:val="28"/>
        </w:rPr>
        <w:t>Контроль за</w:t>
      </w:r>
      <w:proofErr w:type="gramEnd"/>
      <w:r w:rsidRPr="00A935B0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="00A935B0" w:rsidRPr="00A935B0">
        <w:rPr>
          <w:sz w:val="28"/>
          <w:szCs w:val="28"/>
        </w:rPr>
        <w:t xml:space="preserve"> Н.Е.</w:t>
      </w:r>
      <w:r w:rsidRPr="00A935B0">
        <w:rPr>
          <w:sz w:val="28"/>
          <w:szCs w:val="28"/>
        </w:rPr>
        <w:t>).</w:t>
      </w:r>
    </w:p>
    <w:p w:rsidR="00D320FE" w:rsidRDefault="00D320FE" w:rsidP="00A935B0">
      <w:pPr>
        <w:jc w:val="both"/>
        <w:rPr>
          <w:sz w:val="28"/>
          <w:szCs w:val="28"/>
        </w:rPr>
      </w:pPr>
    </w:p>
    <w:p w:rsidR="00A935B0" w:rsidRDefault="00A935B0" w:rsidP="00A935B0">
      <w:pPr>
        <w:jc w:val="both"/>
        <w:rPr>
          <w:sz w:val="28"/>
          <w:szCs w:val="28"/>
        </w:rPr>
      </w:pPr>
    </w:p>
    <w:p w:rsidR="00A935B0" w:rsidRPr="00A935B0" w:rsidRDefault="00A935B0" w:rsidP="00A935B0">
      <w:pPr>
        <w:jc w:val="both"/>
        <w:rPr>
          <w:sz w:val="28"/>
          <w:szCs w:val="28"/>
        </w:rPr>
      </w:pPr>
    </w:p>
    <w:p w:rsidR="00A935B0" w:rsidRDefault="00D320FE" w:rsidP="00A935B0">
      <w:pPr>
        <w:jc w:val="both"/>
        <w:rPr>
          <w:sz w:val="28"/>
          <w:szCs w:val="28"/>
        </w:rPr>
      </w:pPr>
      <w:r w:rsidRPr="00A935B0">
        <w:rPr>
          <w:sz w:val="28"/>
          <w:szCs w:val="28"/>
        </w:rPr>
        <w:t xml:space="preserve">Председатель Думы </w:t>
      </w:r>
      <w:r w:rsidRPr="00A935B0">
        <w:rPr>
          <w:sz w:val="28"/>
          <w:szCs w:val="28"/>
        </w:rPr>
        <w:tab/>
      </w:r>
      <w:r w:rsidRPr="00A935B0">
        <w:rPr>
          <w:sz w:val="28"/>
          <w:szCs w:val="28"/>
        </w:rPr>
        <w:tab/>
      </w:r>
      <w:r w:rsidRPr="00A935B0">
        <w:rPr>
          <w:sz w:val="28"/>
          <w:szCs w:val="28"/>
        </w:rPr>
        <w:tab/>
      </w:r>
      <w:r w:rsidRPr="00A935B0">
        <w:rPr>
          <w:sz w:val="28"/>
          <w:szCs w:val="28"/>
        </w:rPr>
        <w:tab/>
      </w:r>
      <w:r w:rsidRPr="00A935B0">
        <w:rPr>
          <w:sz w:val="28"/>
          <w:szCs w:val="28"/>
        </w:rPr>
        <w:tab/>
      </w:r>
      <w:r w:rsidRPr="00A935B0">
        <w:rPr>
          <w:sz w:val="28"/>
          <w:szCs w:val="28"/>
        </w:rPr>
        <w:tab/>
      </w:r>
      <w:r w:rsidRPr="00A935B0">
        <w:rPr>
          <w:sz w:val="28"/>
          <w:szCs w:val="28"/>
        </w:rPr>
        <w:tab/>
      </w:r>
      <w:r w:rsidR="00A935B0">
        <w:rPr>
          <w:sz w:val="28"/>
          <w:szCs w:val="28"/>
        </w:rPr>
        <w:tab/>
      </w:r>
      <w:r w:rsidR="00A935B0" w:rsidRPr="00A935B0">
        <w:rPr>
          <w:sz w:val="28"/>
          <w:szCs w:val="28"/>
        </w:rPr>
        <w:t>А.В.Денисов</w:t>
      </w:r>
    </w:p>
    <w:p w:rsidR="00A935B0" w:rsidRDefault="00A935B0" w:rsidP="00A935B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5B0" w:rsidRPr="00A935B0" w:rsidRDefault="00A935B0" w:rsidP="00A935B0">
      <w:pPr>
        <w:ind w:left="6521"/>
        <w:jc w:val="center"/>
        <w:rPr>
          <w:sz w:val="26"/>
          <w:szCs w:val="26"/>
        </w:rPr>
      </w:pPr>
      <w:r w:rsidRPr="00A935B0">
        <w:rPr>
          <w:sz w:val="26"/>
          <w:szCs w:val="26"/>
        </w:rPr>
        <w:lastRenderedPageBreak/>
        <w:t>Приложение №1</w:t>
      </w:r>
    </w:p>
    <w:p w:rsidR="00A935B0" w:rsidRPr="00A935B0" w:rsidRDefault="00A935B0" w:rsidP="00A935B0">
      <w:pPr>
        <w:ind w:left="6521"/>
        <w:jc w:val="center"/>
        <w:rPr>
          <w:sz w:val="26"/>
          <w:szCs w:val="26"/>
        </w:rPr>
      </w:pPr>
      <w:r w:rsidRPr="00A935B0">
        <w:rPr>
          <w:sz w:val="26"/>
          <w:szCs w:val="26"/>
        </w:rPr>
        <w:t>к решению Думы</w:t>
      </w:r>
    </w:p>
    <w:p w:rsidR="00A935B0" w:rsidRPr="00A935B0" w:rsidRDefault="00A935B0" w:rsidP="00A935B0">
      <w:pPr>
        <w:ind w:left="6521"/>
        <w:jc w:val="center"/>
        <w:rPr>
          <w:sz w:val="26"/>
          <w:szCs w:val="26"/>
        </w:rPr>
      </w:pPr>
      <w:r w:rsidRPr="00A935B0">
        <w:rPr>
          <w:sz w:val="26"/>
          <w:szCs w:val="26"/>
        </w:rPr>
        <w:t>от 17.04.2013 №_____</w:t>
      </w:r>
    </w:p>
    <w:p w:rsidR="00A935B0" w:rsidRDefault="00A935B0" w:rsidP="00A935B0">
      <w:pPr>
        <w:jc w:val="center"/>
        <w:rPr>
          <w:sz w:val="28"/>
          <w:szCs w:val="28"/>
        </w:rPr>
      </w:pPr>
    </w:p>
    <w:p w:rsidR="00353C14" w:rsidRPr="00556D6B" w:rsidRDefault="00353C14" w:rsidP="00A935B0">
      <w:pPr>
        <w:jc w:val="center"/>
        <w:rPr>
          <w:sz w:val="28"/>
          <w:szCs w:val="28"/>
        </w:rPr>
      </w:pPr>
    </w:p>
    <w:p w:rsidR="00A935B0" w:rsidRPr="00556D6B" w:rsidRDefault="00A935B0" w:rsidP="00A935B0">
      <w:pPr>
        <w:jc w:val="center"/>
        <w:rPr>
          <w:sz w:val="28"/>
          <w:szCs w:val="28"/>
        </w:rPr>
      </w:pPr>
      <w:r w:rsidRPr="00556D6B">
        <w:rPr>
          <w:sz w:val="28"/>
          <w:szCs w:val="28"/>
        </w:rPr>
        <w:t>Информация об итогах работы Общественного совета</w:t>
      </w:r>
    </w:p>
    <w:p w:rsidR="00A935B0" w:rsidRPr="00556D6B" w:rsidRDefault="00A935B0" w:rsidP="00A935B0">
      <w:pPr>
        <w:jc w:val="center"/>
        <w:rPr>
          <w:sz w:val="28"/>
          <w:szCs w:val="28"/>
        </w:rPr>
      </w:pPr>
      <w:r w:rsidRPr="00556D6B">
        <w:rPr>
          <w:sz w:val="28"/>
          <w:szCs w:val="28"/>
        </w:rPr>
        <w:t>при Думе городского округа Тольятти за 2012</w:t>
      </w:r>
      <w:r w:rsidR="00353C14">
        <w:rPr>
          <w:sz w:val="28"/>
          <w:szCs w:val="28"/>
        </w:rPr>
        <w:t xml:space="preserve"> </w:t>
      </w:r>
      <w:r w:rsidRPr="00556D6B">
        <w:rPr>
          <w:sz w:val="28"/>
          <w:szCs w:val="28"/>
        </w:rPr>
        <w:t>г</w:t>
      </w:r>
      <w:r w:rsidR="00353C14">
        <w:rPr>
          <w:sz w:val="28"/>
          <w:szCs w:val="28"/>
        </w:rPr>
        <w:t>од</w:t>
      </w:r>
    </w:p>
    <w:p w:rsidR="00A935B0" w:rsidRPr="00556D6B" w:rsidRDefault="00A935B0" w:rsidP="00A935B0">
      <w:pPr>
        <w:jc w:val="both"/>
        <w:rPr>
          <w:sz w:val="28"/>
          <w:szCs w:val="28"/>
        </w:rPr>
      </w:pP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В соответствии с Положением об Общественном совете при Думе горо</w:t>
      </w:r>
      <w:r w:rsidR="00353C14">
        <w:rPr>
          <w:sz w:val="28"/>
          <w:szCs w:val="28"/>
        </w:rPr>
        <w:t>дского округа Тольятти, утверждё</w:t>
      </w:r>
      <w:r w:rsidRPr="00556D6B">
        <w:rPr>
          <w:sz w:val="28"/>
          <w:szCs w:val="28"/>
        </w:rPr>
        <w:t xml:space="preserve">нным решением Думы </w:t>
      </w:r>
      <w:r w:rsidR="00353C14">
        <w:rPr>
          <w:sz w:val="28"/>
          <w:szCs w:val="28"/>
        </w:rPr>
        <w:t xml:space="preserve">городского округа Тольятти </w:t>
      </w:r>
      <w:r w:rsidRPr="00556D6B">
        <w:rPr>
          <w:sz w:val="28"/>
          <w:szCs w:val="28"/>
        </w:rPr>
        <w:t>от 02.07.2011 №614, основными задачами Совета являются: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1. Повышение роли негосударственных некоммерческих организаций в процессе выработки решений, принимаемых Думой;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2. Представление интересов общественности городского округа при разработке и принятии нормативных правовых актов городского округа Тольятти;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3. Участие в разработке и обсуждении проектов нормативных правовых актов Думы, проектов законов Самарской области, разрабатываемых для внесения в порядке законодательной инициативы в Самарскую Губернскую Думу, проектов федеральных законов и законов Самарской области, поступивших для рассмотрения и внесения предложений в Думу городского округа Тольятти;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4. Участие некоммерческих организаций в формировании и реализации плана социально-экономического развития городского округа</w:t>
      </w:r>
      <w:r w:rsidR="00353C14">
        <w:rPr>
          <w:sz w:val="28"/>
          <w:szCs w:val="28"/>
        </w:rPr>
        <w:t xml:space="preserve"> Тольятти</w:t>
      </w:r>
      <w:r w:rsidRPr="00556D6B">
        <w:rPr>
          <w:sz w:val="28"/>
          <w:szCs w:val="28"/>
        </w:rPr>
        <w:t>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5. Установление диалога между обществом и властью, повышение общественной активности горожан;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6. Изучение мнения общественности о наиболее важных проблемах городского округа </w:t>
      </w:r>
      <w:r w:rsidR="00353C14">
        <w:rPr>
          <w:sz w:val="28"/>
          <w:szCs w:val="28"/>
        </w:rPr>
        <w:t xml:space="preserve">Тольятти </w:t>
      </w:r>
      <w:r w:rsidRPr="00556D6B">
        <w:rPr>
          <w:sz w:val="28"/>
          <w:szCs w:val="28"/>
        </w:rPr>
        <w:t>и деятельности органов местного самоуправления;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7. Участие в публичных слушаниях, собраниях, опросах граждан;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8. Участие в проведении конференций, «круглых столов», депутатских слушаний;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9. </w:t>
      </w:r>
      <w:r w:rsidRPr="00556D6B">
        <w:rPr>
          <w:iCs/>
          <w:sz w:val="28"/>
          <w:szCs w:val="28"/>
        </w:rPr>
        <w:t>Участие в проведении общественной экспертизы проектов нормативных правовых актов Думы по инициативе председателя Думы, решениям Совета Думы и постоянных комиссий Думы. Проведение общественного мониторинга реализации нормативных правовых актов Думы в целях определения эффективности их применения, выявления недостатков и выработки рекомендаций по их устранению по инициативе председателя Думы, Совета Думы, постоянных комиссий Думы.</w:t>
      </w:r>
    </w:p>
    <w:p w:rsidR="00A935B0" w:rsidRPr="00556D6B" w:rsidRDefault="00A935B0" w:rsidP="00A935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10. Обсуждение иных вопросов, имеющих </w:t>
      </w:r>
      <w:proofErr w:type="gramStart"/>
      <w:r w:rsidRPr="00556D6B">
        <w:rPr>
          <w:sz w:val="28"/>
          <w:szCs w:val="28"/>
        </w:rPr>
        <w:t>важное значение</w:t>
      </w:r>
      <w:proofErr w:type="gramEnd"/>
      <w:r w:rsidRPr="00556D6B">
        <w:rPr>
          <w:sz w:val="28"/>
          <w:szCs w:val="28"/>
        </w:rPr>
        <w:t xml:space="preserve"> для развития городского округа Тольятти и требующих правового регулирования.</w:t>
      </w:r>
    </w:p>
    <w:p w:rsidR="00A935B0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За 2012</w:t>
      </w:r>
      <w:r w:rsidR="00353C14">
        <w:rPr>
          <w:sz w:val="28"/>
          <w:szCs w:val="28"/>
        </w:rPr>
        <w:t xml:space="preserve"> </w:t>
      </w:r>
      <w:r w:rsidRPr="00556D6B">
        <w:rPr>
          <w:sz w:val="28"/>
          <w:szCs w:val="28"/>
        </w:rPr>
        <w:t>г</w:t>
      </w:r>
      <w:r w:rsidR="00353C14">
        <w:rPr>
          <w:sz w:val="28"/>
          <w:szCs w:val="28"/>
        </w:rPr>
        <w:t>од</w:t>
      </w:r>
      <w:r w:rsidRPr="00556D6B">
        <w:rPr>
          <w:sz w:val="28"/>
          <w:szCs w:val="28"/>
        </w:rPr>
        <w:t xml:space="preserve"> деятельность Общественного совета при Думе городского округа Тольятти (далее – Совет) характеризуется следующими показателями.  </w:t>
      </w:r>
    </w:p>
    <w:p w:rsidR="00353C14" w:rsidRDefault="00353C14" w:rsidP="00A935B0">
      <w:pPr>
        <w:ind w:firstLine="708"/>
        <w:jc w:val="both"/>
        <w:rPr>
          <w:sz w:val="28"/>
          <w:szCs w:val="28"/>
        </w:rPr>
      </w:pPr>
    </w:p>
    <w:p w:rsidR="00353C14" w:rsidRPr="00556D6B" w:rsidRDefault="00353C14" w:rsidP="00A935B0">
      <w:pPr>
        <w:ind w:firstLine="708"/>
        <w:jc w:val="both"/>
        <w:rPr>
          <w:sz w:val="28"/>
          <w:szCs w:val="28"/>
        </w:rPr>
      </w:pPr>
    </w:p>
    <w:p w:rsidR="00A935B0" w:rsidRPr="00353C14" w:rsidRDefault="00A935B0" w:rsidP="00353C14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353C14">
        <w:rPr>
          <w:sz w:val="28"/>
          <w:szCs w:val="28"/>
        </w:rPr>
        <w:lastRenderedPageBreak/>
        <w:t>Состав Общественного совета</w:t>
      </w:r>
    </w:p>
    <w:p w:rsidR="00353C14" w:rsidRPr="00353C14" w:rsidRDefault="00353C14" w:rsidP="00353C14">
      <w:pPr>
        <w:pStyle w:val="a3"/>
        <w:ind w:left="1080"/>
        <w:rPr>
          <w:sz w:val="12"/>
          <w:szCs w:val="12"/>
        </w:rPr>
      </w:pP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На начало отчётного периода в совет вошли представители 78 некоммерческих организаций (персональный состав утверждён решением президиума от 26.10.2011 №1). За отчётный период к деятельности Совета присоединились 37 некоммерческих организаций. Таким </w:t>
      </w:r>
      <w:proofErr w:type="gramStart"/>
      <w:r w:rsidRPr="00556D6B">
        <w:rPr>
          <w:sz w:val="28"/>
          <w:szCs w:val="28"/>
        </w:rPr>
        <w:t>образом</w:t>
      </w:r>
      <w:proofErr w:type="gramEnd"/>
      <w:r w:rsidRPr="00556D6B">
        <w:rPr>
          <w:sz w:val="28"/>
          <w:szCs w:val="28"/>
        </w:rPr>
        <w:t xml:space="preserve"> в состав Совета на конец отчётного периода входили 115 некоммерческих организаций. 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10 организаций заменили своих представителей в составе Совета. 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Случаев выхода из состава Совета не было. 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Совет имеет следующ</w:t>
      </w:r>
      <w:r w:rsidR="00353C14">
        <w:rPr>
          <w:sz w:val="28"/>
          <w:szCs w:val="28"/>
        </w:rPr>
        <w:t>ую</w:t>
      </w:r>
      <w:r w:rsidRPr="00556D6B">
        <w:rPr>
          <w:sz w:val="28"/>
          <w:szCs w:val="28"/>
        </w:rPr>
        <w:t xml:space="preserve"> </w:t>
      </w:r>
      <w:r w:rsidR="00353C14">
        <w:rPr>
          <w:sz w:val="28"/>
          <w:szCs w:val="28"/>
        </w:rPr>
        <w:t>структуру</w:t>
      </w:r>
      <w:r w:rsidRPr="00556D6B">
        <w:rPr>
          <w:sz w:val="28"/>
          <w:szCs w:val="28"/>
        </w:rPr>
        <w:t>: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комиссия по бюджету и экономической политике – 9 членов;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комиссия по муниципальному имуществу, градостроительству и землепользованию – 6 членов;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комиссия по городскому хозяйству – 17 членов;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комиссия по местному самоуправлению и общественной безопасности – 14 членов;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- комиссия по социальной политике – 69 членов (в том числе 3 рабочие группы по различным направлениям социальной сферы). 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Решением президиума Совета от 21.05.2012 образованы 2 новых рабочих группы:</w:t>
      </w:r>
    </w:p>
    <w:p w:rsidR="00A935B0" w:rsidRPr="00556D6B" w:rsidRDefault="00A935B0" w:rsidP="00A935B0">
      <w:pPr>
        <w:ind w:right="-62"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по вопросам экологии и рационального природопользования (действует по настоящее время);</w:t>
      </w:r>
    </w:p>
    <w:p w:rsidR="00A935B0" w:rsidRPr="00556D6B" w:rsidRDefault="00A935B0" w:rsidP="00A935B0">
      <w:pPr>
        <w:ind w:right="-62"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по разработке механизмов общественной экспертизы и общественного контроля (выполнила функции, прекратила деятельность).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 </w:t>
      </w:r>
    </w:p>
    <w:p w:rsidR="00A935B0" w:rsidRPr="00556D6B" w:rsidRDefault="00353C14" w:rsidP="00353C1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935B0" w:rsidRPr="00556D6B">
        <w:rPr>
          <w:sz w:val="28"/>
          <w:szCs w:val="28"/>
        </w:rPr>
        <w:t>. Проведение мероприятий</w:t>
      </w:r>
    </w:p>
    <w:p w:rsidR="00A935B0" w:rsidRPr="00353C14" w:rsidRDefault="00A935B0" w:rsidP="00A935B0">
      <w:pPr>
        <w:ind w:firstLine="709"/>
        <w:jc w:val="both"/>
        <w:rPr>
          <w:sz w:val="12"/>
          <w:szCs w:val="12"/>
        </w:rPr>
      </w:pP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За отчётный период проведены следующие мероприятия (в общем количестве – 74):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1</w:t>
      </w:r>
      <w:r w:rsidR="00353C14">
        <w:rPr>
          <w:sz w:val="28"/>
          <w:szCs w:val="28"/>
        </w:rPr>
        <w:t>.</w:t>
      </w:r>
      <w:r w:rsidRPr="00556D6B">
        <w:rPr>
          <w:sz w:val="28"/>
          <w:szCs w:val="28"/>
        </w:rPr>
        <w:t xml:space="preserve"> Заседание Совета 22.03.2012 </w:t>
      </w:r>
      <w:r w:rsidR="00353C14">
        <w:rPr>
          <w:sz w:val="28"/>
          <w:szCs w:val="28"/>
        </w:rPr>
        <w:t>по</w:t>
      </w:r>
      <w:r w:rsidRPr="00556D6B">
        <w:rPr>
          <w:sz w:val="28"/>
          <w:szCs w:val="28"/>
        </w:rPr>
        <w:t xml:space="preserve"> вопрос</w:t>
      </w:r>
      <w:r w:rsidR="00353C14">
        <w:rPr>
          <w:sz w:val="28"/>
          <w:szCs w:val="28"/>
        </w:rPr>
        <w:t>у</w:t>
      </w:r>
      <w:r w:rsidRPr="00556D6B">
        <w:rPr>
          <w:sz w:val="28"/>
          <w:szCs w:val="28"/>
        </w:rPr>
        <w:t xml:space="preserve">: </w:t>
      </w:r>
    </w:p>
    <w:p w:rsidR="00A935B0" w:rsidRPr="00556D6B" w:rsidRDefault="00353C14" w:rsidP="00A9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935B0" w:rsidRPr="00556D6B">
        <w:rPr>
          <w:sz w:val="28"/>
          <w:szCs w:val="28"/>
        </w:rPr>
        <w:t xml:space="preserve"> послании Общественного совета при Думе городского округа Тольятти мэру городского округа Тольятти. 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2</w:t>
      </w:r>
      <w:r w:rsidR="00353C14">
        <w:rPr>
          <w:sz w:val="28"/>
          <w:szCs w:val="28"/>
        </w:rPr>
        <w:t>. Заседание С</w:t>
      </w:r>
      <w:r w:rsidRPr="00556D6B">
        <w:rPr>
          <w:sz w:val="28"/>
          <w:szCs w:val="28"/>
        </w:rPr>
        <w:t xml:space="preserve">овета 29.11.2012 с </w:t>
      </w:r>
      <w:r w:rsidR="00353C14">
        <w:rPr>
          <w:sz w:val="28"/>
          <w:szCs w:val="28"/>
        </w:rPr>
        <w:t xml:space="preserve">рассмотрением </w:t>
      </w:r>
      <w:r w:rsidRPr="00556D6B">
        <w:rPr>
          <w:sz w:val="28"/>
          <w:szCs w:val="28"/>
        </w:rPr>
        <w:t>четыр</w:t>
      </w:r>
      <w:r w:rsidR="00353C14">
        <w:rPr>
          <w:sz w:val="28"/>
          <w:szCs w:val="28"/>
        </w:rPr>
        <w:t>ёх</w:t>
      </w:r>
      <w:r w:rsidRPr="00556D6B">
        <w:rPr>
          <w:sz w:val="28"/>
          <w:szCs w:val="28"/>
        </w:rPr>
        <w:t xml:space="preserve"> вопрос</w:t>
      </w:r>
      <w:r w:rsidR="00353C14">
        <w:rPr>
          <w:sz w:val="28"/>
          <w:szCs w:val="28"/>
        </w:rPr>
        <w:t>ов</w:t>
      </w:r>
      <w:r w:rsidRPr="00556D6B">
        <w:rPr>
          <w:sz w:val="28"/>
          <w:szCs w:val="28"/>
        </w:rPr>
        <w:t xml:space="preserve"> повестки:</w:t>
      </w:r>
    </w:p>
    <w:p w:rsidR="00A935B0" w:rsidRPr="00556D6B" w:rsidRDefault="00A935B0" w:rsidP="00A935B0">
      <w:pPr>
        <w:ind w:firstLine="709"/>
        <w:jc w:val="both"/>
        <w:rPr>
          <w:sz w:val="28"/>
          <w:szCs w:val="28"/>
        </w:rPr>
      </w:pPr>
      <w:r w:rsidRPr="00556D6B">
        <w:rPr>
          <w:bCs/>
          <w:sz w:val="28"/>
          <w:szCs w:val="28"/>
        </w:rPr>
        <w:t xml:space="preserve">- </w:t>
      </w:r>
      <w:r w:rsidR="00353C14">
        <w:rPr>
          <w:color w:val="000000"/>
          <w:sz w:val="28"/>
          <w:szCs w:val="28"/>
        </w:rPr>
        <w:t>о</w:t>
      </w:r>
      <w:r w:rsidRPr="00556D6B">
        <w:rPr>
          <w:color w:val="000000"/>
          <w:sz w:val="28"/>
          <w:szCs w:val="28"/>
        </w:rPr>
        <w:t>б информации мэрии о ходе реализации Послания Общественного совета при Думе</w:t>
      </w:r>
      <w:r w:rsidR="00353C14">
        <w:rPr>
          <w:color w:val="000000"/>
          <w:sz w:val="28"/>
          <w:szCs w:val="28"/>
        </w:rPr>
        <w:t xml:space="preserve"> городского округа Тольятти</w:t>
      </w:r>
      <w:r w:rsidRPr="00556D6B">
        <w:rPr>
          <w:color w:val="000000"/>
          <w:sz w:val="28"/>
          <w:szCs w:val="28"/>
        </w:rPr>
        <w:t xml:space="preserve"> к мэру городского округа Тольятти</w:t>
      </w:r>
      <w:r w:rsidR="00353C14">
        <w:rPr>
          <w:color w:val="000000"/>
          <w:sz w:val="28"/>
          <w:szCs w:val="28"/>
        </w:rPr>
        <w:t>;</w:t>
      </w:r>
    </w:p>
    <w:p w:rsidR="00A935B0" w:rsidRPr="00556D6B" w:rsidRDefault="00353C14" w:rsidP="00A935B0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</w:t>
      </w:r>
      <w:r w:rsidR="00A935B0" w:rsidRPr="00556D6B">
        <w:rPr>
          <w:rFonts w:ascii="Times New Roman" w:hAnsi="Times New Roman" w:cs="Times New Roman"/>
          <w:b w:val="0"/>
          <w:sz w:val="28"/>
          <w:szCs w:val="28"/>
        </w:rPr>
        <w:t>б информации о механизмах общественной экспертизы и общественного контроля в городском округе Тольятти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935B0" w:rsidRPr="00556D6B" w:rsidRDefault="00353C14" w:rsidP="00A9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="00A935B0" w:rsidRPr="00556D6B">
        <w:rPr>
          <w:sz w:val="28"/>
          <w:szCs w:val="28"/>
        </w:rPr>
        <w:t>б отчёте о деятельности Общественного совета при Думе городского округа Тольятти за период с июля</w:t>
      </w:r>
      <w:proofErr w:type="gramEnd"/>
      <w:r w:rsidR="00A935B0" w:rsidRPr="00556D6B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</w:t>
      </w:r>
      <w:r w:rsidR="00A935B0" w:rsidRPr="00556D6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935B0" w:rsidRPr="00556D6B">
        <w:rPr>
          <w:sz w:val="28"/>
          <w:szCs w:val="28"/>
        </w:rPr>
        <w:t xml:space="preserve"> по ноябрь 2012</w:t>
      </w:r>
      <w:r>
        <w:rPr>
          <w:sz w:val="28"/>
          <w:szCs w:val="28"/>
        </w:rPr>
        <w:t xml:space="preserve"> </w:t>
      </w:r>
      <w:r w:rsidR="00A935B0" w:rsidRPr="00556D6B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A935B0" w:rsidRPr="00556D6B" w:rsidRDefault="00353C14" w:rsidP="00A9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935B0" w:rsidRPr="00556D6B">
        <w:rPr>
          <w:sz w:val="28"/>
          <w:szCs w:val="28"/>
        </w:rPr>
        <w:t xml:space="preserve"> мерах по реализации федерального законодательства о поддержке социально ориентированных некоммерческих организаций в городском округе Тольятти в 2012 году и планах на 2013 год.</w:t>
      </w:r>
    </w:p>
    <w:p w:rsidR="00A935B0" w:rsidRPr="00353C14" w:rsidRDefault="00A935B0" w:rsidP="00A935B0">
      <w:pPr>
        <w:ind w:firstLine="708"/>
        <w:jc w:val="both"/>
        <w:rPr>
          <w:iCs/>
          <w:sz w:val="28"/>
          <w:szCs w:val="28"/>
        </w:rPr>
      </w:pPr>
      <w:r w:rsidRPr="00556D6B">
        <w:rPr>
          <w:sz w:val="28"/>
          <w:szCs w:val="28"/>
        </w:rPr>
        <w:lastRenderedPageBreak/>
        <w:t>3</w:t>
      </w:r>
      <w:r w:rsidR="00D57E78">
        <w:rPr>
          <w:sz w:val="28"/>
          <w:szCs w:val="28"/>
        </w:rPr>
        <w:t>.</w:t>
      </w:r>
      <w:r w:rsidRPr="00556D6B">
        <w:rPr>
          <w:sz w:val="28"/>
          <w:szCs w:val="28"/>
        </w:rPr>
        <w:t xml:space="preserve"> 5 заседаний президиума Общественного совета</w:t>
      </w:r>
      <w:r w:rsidRPr="00353C14">
        <w:rPr>
          <w:sz w:val="28"/>
          <w:szCs w:val="28"/>
        </w:rPr>
        <w:t>:</w:t>
      </w:r>
      <w:r w:rsidRPr="00353C14">
        <w:rPr>
          <w:iCs/>
          <w:sz w:val="28"/>
          <w:szCs w:val="28"/>
        </w:rPr>
        <w:t xml:space="preserve"> 19.03.2012 </w:t>
      </w:r>
      <w:r w:rsidR="00D57E78">
        <w:rPr>
          <w:iCs/>
          <w:sz w:val="28"/>
          <w:szCs w:val="28"/>
        </w:rPr>
        <w:br/>
      </w:r>
      <w:r w:rsidRPr="00353C14">
        <w:rPr>
          <w:iCs/>
          <w:sz w:val="28"/>
          <w:szCs w:val="28"/>
        </w:rPr>
        <w:t>(5 вопросов); 21.05.2012 (5 вопросов); 02.07.2012 (2 вопроса);</w:t>
      </w:r>
      <w:r w:rsidR="00D57E78">
        <w:rPr>
          <w:iCs/>
          <w:sz w:val="28"/>
          <w:szCs w:val="28"/>
        </w:rPr>
        <w:t xml:space="preserve"> </w:t>
      </w:r>
      <w:r w:rsidRPr="00353C14">
        <w:rPr>
          <w:iCs/>
          <w:sz w:val="28"/>
          <w:szCs w:val="28"/>
        </w:rPr>
        <w:t xml:space="preserve">12.11.2012 </w:t>
      </w:r>
      <w:r w:rsidR="00D57E78">
        <w:rPr>
          <w:iCs/>
          <w:sz w:val="28"/>
          <w:szCs w:val="28"/>
        </w:rPr>
        <w:br/>
      </w:r>
      <w:r w:rsidRPr="00353C14">
        <w:rPr>
          <w:iCs/>
          <w:sz w:val="28"/>
          <w:szCs w:val="28"/>
        </w:rPr>
        <w:t xml:space="preserve">(7 вопросов). 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proofErr w:type="gramStart"/>
      <w:r w:rsidRPr="00556D6B">
        <w:rPr>
          <w:iCs/>
          <w:sz w:val="28"/>
          <w:szCs w:val="28"/>
        </w:rPr>
        <w:t>4</w:t>
      </w:r>
      <w:r w:rsidR="00D57E78">
        <w:rPr>
          <w:iCs/>
          <w:sz w:val="28"/>
          <w:szCs w:val="28"/>
        </w:rPr>
        <w:t>.</w:t>
      </w:r>
      <w:r w:rsidRPr="00556D6B">
        <w:rPr>
          <w:iCs/>
          <w:sz w:val="28"/>
          <w:szCs w:val="28"/>
        </w:rPr>
        <w:t xml:space="preserve"> 4</w:t>
      </w:r>
      <w:r w:rsidRPr="00556D6B">
        <w:rPr>
          <w:sz w:val="28"/>
          <w:szCs w:val="28"/>
        </w:rPr>
        <w:t xml:space="preserve"> обучающих семинара по вопросам организации местного самоуправления, по участию в публичных слушания</w:t>
      </w:r>
      <w:r w:rsidR="00D57E78">
        <w:rPr>
          <w:sz w:val="28"/>
          <w:szCs w:val="28"/>
        </w:rPr>
        <w:t>х по проекту областного бюджета.</w:t>
      </w:r>
      <w:r w:rsidRPr="00556D6B">
        <w:rPr>
          <w:sz w:val="28"/>
          <w:szCs w:val="28"/>
        </w:rPr>
        <w:t xml:space="preserve"> </w:t>
      </w:r>
      <w:proofErr w:type="gramEnd"/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5</w:t>
      </w:r>
      <w:r w:rsidR="00D57E78">
        <w:rPr>
          <w:sz w:val="28"/>
          <w:szCs w:val="28"/>
        </w:rPr>
        <w:t>.</w:t>
      </w:r>
      <w:r w:rsidRPr="00556D6B">
        <w:rPr>
          <w:sz w:val="28"/>
          <w:szCs w:val="28"/>
        </w:rPr>
        <w:t xml:space="preserve"> 47 зас</w:t>
      </w:r>
      <w:r w:rsidR="00D57E78">
        <w:rPr>
          <w:sz w:val="28"/>
          <w:szCs w:val="28"/>
        </w:rPr>
        <w:t>еданий комиссий и рабочих групп.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6</w:t>
      </w:r>
      <w:r w:rsidR="00D57E78">
        <w:rPr>
          <w:sz w:val="28"/>
          <w:szCs w:val="28"/>
        </w:rPr>
        <w:t>.</w:t>
      </w:r>
      <w:r w:rsidRPr="00556D6B">
        <w:rPr>
          <w:sz w:val="28"/>
          <w:szCs w:val="28"/>
        </w:rPr>
        <w:t xml:space="preserve"> 14 рабочих совещаний по различным вопросам организации работы Совета.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7</w:t>
      </w:r>
      <w:r w:rsidR="00D57E78">
        <w:rPr>
          <w:sz w:val="28"/>
          <w:szCs w:val="28"/>
        </w:rPr>
        <w:t>.</w:t>
      </w:r>
      <w:r w:rsidRPr="00556D6B">
        <w:rPr>
          <w:sz w:val="28"/>
          <w:szCs w:val="28"/>
        </w:rPr>
        <w:t xml:space="preserve"> Круглые столы по темам «Проблемы и перспективы развития отрасли общественного питания в городском округе Тольятти: подготовка кадров, качество услуг, стимулирование»; «Участие некоммерческих организаций в профилактике ВИЧ-инфекции и других социально значимых заболеваний в городском округе Тольятти».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8</w:t>
      </w:r>
      <w:r w:rsidR="00D57E78">
        <w:rPr>
          <w:sz w:val="28"/>
          <w:szCs w:val="28"/>
        </w:rPr>
        <w:t>.</w:t>
      </w:r>
      <w:r w:rsidRPr="00556D6B">
        <w:rPr>
          <w:sz w:val="28"/>
          <w:szCs w:val="28"/>
        </w:rPr>
        <w:t xml:space="preserve"> Участие в заседании экспертно-консультативного совета при Министерстве управления финансами Самарской области.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9</w:t>
      </w:r>
      <w:r w:rsidR="00D57E78">
        <w:rPr>
          <w:sz w:val="28"/>
          <w:szCs w:val="28"/>
        </w:rPr>
        <w:t>.</w:t>
      </w:r>
      <w:r w:rsidRPr="00556D6B">
        <w:rPr>
          <w:sz w:val="28"/>
          <w:szCs w:val="28"/>
        </w:rPr>
        <w:t xml:space="preserve"> Участие в заседании экспертной комиссии Общественного совета при Самарской Губернской Думе. 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Кроме этого, члены Совета принимали участие в заседаниях соответствующих постоянных комиссий Думы и проводимых ими </w:t>
      </w:r>
      <w:r w:rsidR="00D57E78">
        <w:rPr>
          <w:sz w:val="28"/>
          <w:szCs w:val="28"/>
        </w:rPr>
        <w:t xml:space="preserve">заседаниях </w:t>
      </w:r>
      <w:r w:rsidRPr="00556D6B">
        <w:rPr>
          <w:sz w:val="28"/>
          <w:szCs w:val="28"/>
        </w:rPr>
        <w:t>«круглых стол</w:t>
      </w:r>
      <w:r w:rsidR="00D57E78">
        <w:rPr>
          <w:sz w:val="28"/>
          <w:szCs w:val="28"/>
        </w:rPr>
        <w:t>ов</w:t>
      </w:r>
      <w:r w:rsidRPr="00556D6B">
        <w:rPr>
          <w:sz w:val="28"/>
          <w:szCs w:val="28"/>
        </w:rPr>
        <w:t xml:space="preserve">». 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</w:p>
    <w:p w:rsidR="00A935B0" w:rsidRPr="00556D6B" w:rsidRDefault="00D57E78" w:rsidP="00D57E7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A935B0" w:rsidRPr="00556D6B">
        <w:rPr>
          <w:sz w:val="28"/>
          <w:szCs w:val="28"/>
        </w:rPr>
        <w:t>. Работа с нормативными правовыми актами, иными документами</w:t>
      </w:r>
    </w:p>
    <w:p w:rsidR="00A935B0" w:rsidRPr="00D57E78" w:rsidRDefault="00A935B0" w:rsidP="00A935B0">
      <w:pPr>
        <w:ind w:firstLine="708"/>
        <w:jc w:val="both"/>
        <w:rPr>
          <w:sz w:val="12"/>
          <w:szCs w:val="12"/>
        </w:rPr>
      </w:pPr>
    </w:p>
    <w:p w:rsidR="00A935B0" w:rsidRPr="00556D6B" w:rsidRDefault="00A935B0" w:rsidP="00D57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В 2012</w:t>
      </w:r>
      <w:r w:rsidR="00D57E78">
        <w:rPr>
          <w:sz w:val="28"/>
          <w:szCs w:val="28"/>
        </w:rPr>
        <w:t xml:space="preserve"> году</w:t>
      </w:r>
      <w:r w:rsidRPr="00556D6B">
        <w:rPr>
          <w:sz w:val="28"/>
          <w:szCs w:val="28"/>
        </w:rPr>
        <w:t xml:space="preserve"> члены Совета приняли участие в публичных слушаниях по проекту бюджета городского округа Тольятти  на 2013 год, при этом сформировали  вопросы и 6 конкретных предложений по доработке проекта бюджета. Все предложения полностью учтены в протоколе публичных слушаний. Также члены Совета прин</w:t>
      </w:r>
      <w:r w:rsidR="00D57E78">
        <w:rPr>
          <w:sz w:val="28"/>
          <w:szCs w:val="28"/>
        </w:rPr>
        <w:t>яли</w:t>
      </w:r>
      <w:r w:rsidRPr="00556D6B">
        <w:rPr>
          <w:sz w:val="28"/>
          <w:szCs w:val="28"/>
        </w:rPr>
        <w:t xml:space="preserve"> участие в публичных слушаниях по проекту изменений в Устав городского округа Тольятти. </w:t>
      </w:r>
    </w:p>
    <w:p w:rsidR="00A935B0" w:rsidRPr="00556D6B" w:rsidRDefault="00A935B0" w:rsidP="00D57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В </w:t>
      </w:r>
      <w:r w:rsidR="00D57E78">
        <w:rPr>
          <w:sz w:val="28"/>
          <w:szCs w:val="28"/>
          <w:lang w:val="en-US"/>
        </w:rPr>
        <w:t>I</w:t>
      </w:r>
      <w:r w:rsidRPr="00556D6B">
        <w:rPr>
          <w:sz w:val="28"/>
          <w:szCs w:val="28"/>
        </w:rPr>
        <w:t xml:space="preserve"> полугодии 2012</w:t>
      </w:r>
      <w:r w:rsidR="00D57E78">
        <w:rPr>
          <w:sz w:val="28"/>
          <w:szCs w:val="28"/>
        </w:rPr>
        <w:t xml:space="preserve"> </w:t>
      </w:r>
      <w:r w:rsidRPr="00556D6B">
        <w:rPr>
          <w:sz w:val="28"/>
          <w:szCs w:val="28"/>
        </w:rPr>
        <w:t>г</w:t>
      </w:r>
      <w:r w:rsidR="00D57E78">
        <w:rPr>
          <w:sz w:val="28"/>
          <w:szCs w:val="28"/>
        </w:rPr>
        <w:t>ода</w:t>
      </w:r>
      <w:r w:rsidRPr="00556D6B">
        <w:rPr>
          <w:sz w:val="28"/>
          <w:szCs w:val="28"/>
        </w:rPr>
        <w:t xml:space="preserve"> комиссиями и рабочими группами Совета изучена информация мэрии о ходе выполнения в 2011 году ряда целевых программ городского округа Тольятти, принятых в отраслях социальной сферы, подготовлено и представлено в постоянную комиссию по с</w:t>
      </w:r>
      <w:r w:rsidR="00D57E78">
        <w:rPr>
          <w:sz w:val="28"/>
          <w:szCs w:val="28"/>
        </w:rPr>
        <w:t>оциальной политике Думы (для учё</w:t>
      </w:r>
      <w:r w:rsidRPr="00556D6B">
        <w:rPr>
          <w:sz w:val="28"/>
          <w:szCs w:val="28"/>
        </w:rPr>
        <w:t>та при выработке проектов решений комиссии) 9 заключений Совета</w:t>
      </w:r>
      <w:r w:rsidR="00D57E78">
        <w:rPr>
          <w:sz w:val="28"/>
          <w:szCs w:val="28"/>
        </w:rPr>
        <w:t>: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по ведомственной целевой программе организации работы с детьми и молодёжью в городском округе Тольятти за 2011 год и информации о в</w:t>
      </w:r>
      <w:r w:rsidR="00D57E78">
        <w:rPr>
          <w:sz w:val="28"/>
          <w:szCs w:val="28"/>
        </w:rPr>
        <w:t>ыполнении программы за 2011 год;</w:t>
      </w:r>
    </w:p>
    <w:p w:rsidR="00A935B0" w:rsidRPr="00556D6B" w:rsidRDefault="00A935B0" w:rsidP="00D57E7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56D6B">
        <w:rPr>
          <w:rFonts w:ascii="Times New Roman" w:hAnsi="Times New Roman" w:cs="Times New Roman"/>
          <w:b w:val="0"/>
          <w:sz w:val="28"/>
          <w:szCs w:val="28"/>
        </w:rPr>
        <w:t>- по в</w:t>
      </w:r>
      <w:r w:rsidR="00D57E78">
        <w:rPr>
          <w:rFonts w:ascii="Times New Roman" w:hAnsi="Times New Roman" w:cs="Times New Roman"/>
          <w:b w:val="0"/>
          <w:sz w:val="28"/>
          <w:szCs w:val="28"/>
        </w:rPr>
        <w:t>едомственной целевой программе «</w:t>
      </w:r>
      <w:r w:rsidRPr="00556D6B">
        <w:rPr>
          <w:rFonts w:ascii="Times New Roman" w:hAnsi="Times New Roman" w:cs="Times New Roman"/>
          <w:b w:val="0"/>
          <w:sz w:val="28"/>
          <w:szCs w:val="28"/>
        </w:rPr>
        <w:t xml:space="preserve">Семья и </w:t>
      </w:r>
      <w:r w:rsidR="00D57E78">
        <w:rPr>
          <w:rFonts w:ascii="Times New Roman" w:hAnsi="Times New Roman" w:cs="Times New Roman"/>
          <w:b w:val="0"/>
          <w:sz w:val="28"/>
          <w:szCs w:val="28"/>
        </w:rPr>
        <w:t>дети городского округа Тольятти»</w:t>
      </w:r>
      <w:r w:rsidRPr="00556D6B">
        <w:rPr>
          <w:rFonts w:ascii="Times New Roman" w:hAnsi="Times New Roman" w:cs="Times New Roman"/>
          <w:b w:val="0"/>
          <w:sz w:val="28"/>
          <w:szCs w:val="28"/>
        </w:rPr>
        <w:t xml:space="preserve"> на 2009-2011 годы и информации о выпо</w:t>
      </w:r>
      <w:r w:rsidR="00D57E78">
        <w:rPr>
          <w:rFonts w:ascii="Times New Roman" w:hAnsi="Times New Roman" w:cs="Times New Roman"/>
          <w:b w:val="0"/>
          <w:sz w:val="28"/>
          <w:szCs w:val="28"/>
        </w:rPr>
        <w:t>лнении программы за весь период;</w:t>
      </w:r>
    </w:p>
    <w:p w:rsidR="00A935B0" w:rsidRPr="00556D6B" w:rsidRDefault="00A935B0" w:rsidP="00D57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- по ведомственной целевой программе «Поддержка и совершенствование деятельности муниципальных библиотек и творческих </w:t>
      </w:r>
      <w:r w:rsidRPr="00556D6B">
        <w:rPr>
          <w:sz w:val="28"/>
          <w:szCs w:val="28"/>
        </w:rPr>
        <w:lastRenderedPageBreak/>
        <w:t>организаций городского округа Тольятти на 2011-2013гг.» и информации о в</w:t>
      </w:r>
      <w:r w:rsidR="001F3DA2">
        <w:rPr>
          <w:sz w:val="28"/>
          <w:szCs w:val="28"/>
        </w:rPr>
        <w:t>ыполнении программы за 2011 год;</w:t>
      </w:r>
    </w:p>
    <w:p w:rsidR="00A935B0" w:rsidRPr="00556D6B" w:rsidRDefault="00A935B0" w:rsidP="00D57E7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56D6B">
        <w:rPr>
          <w:rFonts w:ascii="Times New Roman" w:hAnsi="Times New Roman" w:cs="Times New Roman"/>
          <w:b w:val="0"/>
          <w:sz w:val="28"/>
          <w:szCs w:val="28"/>
        </w:rPr>
        <w:t>- по долгосрочной целевой Программе «Культура Тольятти в современных условиях (2011-2018гг.)» и информации о вы</w:t>
      </w:r>
      <w:r w:rsidR="00D57E78">
        <w:rPr>
          <w:rFonts w:ascii="Times New Roman" w:hAnsi="Times New Roman" w:cs="Times New Roman"/>
          <w:b w:val="0"/>
          <w:sz w:val="28"/>
          <w:szCs w:val="28"/>
        </w:rPr>
        <w:t>полнении программы за 2011 год;</w:t>
      </w:r>
    </w:p>
    <w:p w:rsidR="00A935B0" w:rsidRPr="00556D6B" w:rsidRDefault="00A935B0" w:rsidP="00D57E7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56D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по долгосрочной целевой программе </w:t>
      </w:r>
      <w:r w:rsidRPr="00556D6B">
        <w:rPr>
          <w:rFonts w:ascii="Times New Roman" w:hAnsi="Times New Roman" w:cs="Times New Roman"/>
          <w:b w:val="0"/>
          <w:sz w:val="28"/>
          <w:szCs w:val="28"/>
        </w:rPr>
        <w:t>«Дети городского округа Тольятти» на 2010-2020 годы и информации о выполнении про</w:t>
      </w:r>
      <w:r w:rsidR="00D57E78">
        <w:rPr>
          <w:rFonts w:ascii="Times New Roman" w:hAnsi="Times New Roman" w:cs="Times New Roman"/>
          <w:b w:val="0"/>
          <w:sz w:val="28"/>
          <w:szCs w:val="28"/>
        </w:rPr>
        <w:t>граммы за 2011 год;</w:t>
      </w:r>
      <w:r w:rsidRPr="00556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35B0" w:rsidRPr="00556D6B" w:rsidRDefault="00A935B0" w:rsidP="00D57E7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56D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по долгосрочной целевой программе </w:t>
      </w:r>
      <w:r w:rsidRPr="00556D6B">
        <w:rPr>
          <w:rFonts w:ascii="Times New Roman" w:hAnsi="Times New Roman" w:cs="Times New Roman"/>
          <w:b w:val="0"/>
          <w:sz w:val="28"/>
          <w:szCs w:val="28"/>
        </w:rPr>
        <w:t>«Развитие туризма на территории  городского округа Тольятти на 2011-2013 годы» и информации о выполнении про</w:t>
      </w:r>
      <w:r w:rsidR="00D57E78">
        <w:rPr>
          <w:rFonts w:ascii="Times New Roman" w:hAnsi="Times New Roman" w:cs="Times New Roman"/>
          <w:b w:val="0"/>
          <w:sz w:val="28"/>
          <w:szCs w:val="28"/>
        </w:rPr>
        <w:t>граммы за 2011 год;</w:t>
      </w:r>
    </w:p>
    <w:p w:rsidR="00A935B0" w:rsidRPr="00556D6B" w:rsidRDefault="00A935B0" w:rsidP="00D57E7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56D6B">
        <w:rPr>
          <w:rFonts w:ascii="Times New Roman" w:hAnsi="Times New Roman" w:cs="Times New Roman"/>
          <w:b w:val="0"/>
          <w:sz w:val="28"/>
          <w:szCs w:val="28"/>
        </w:rPr>
        <w:t xml:space="preserve">- по долгосрочной целевой программе по созданию условий для улучшения качества жизни жителей городского округа Тольятти и обеспечения социальной стабильности на 2009 год и плановый период </w:t>
      </w:r>
      <w:r w:rsidR="00D57E78">
        <w:rPr>
          <w:rFonts w:ascii="Times New Roman" w:hAnsi="Times New Roman" w:cs="Times New Roman"/>
          <w:b w:val="0"/>
          <w:sz w:val="28"/>
          <w:szCs w:val="28"/>
        </w:rPr>
        <w:br/>
      </w:r>
      <w:r w:rsidRPr="00556D6B">
        <w:rPr>
          <w:rFonts w:ascii="Times New Roman" w:hAnsi="Times New Roman" w:cs="Times New Roman"/>
          <w:b w:val="0"/>
          <w:sz w:val="28"/>
          <w:szCs w:val="28"/>
        </w:rPr>
        <w:t>2010-2011 годов и информации о выпо</w:t>
      </w:r>
      <w:r w:rsidR="00D57E78">
        <w:rPr>
          <w:rFonts w:ascii="Times New Roman" w:hAnsi="Times New Roman" w:cs="Times New Roman"/>
          <w:b w:val="0"/>
          <w:sz w:val="28"/>
          <w:szCs w:val="28"/>
        </w:rPr>
        <w:t>лнении программы за весь период;</w:t>
      </w:r>
    </w:p>
    <w:p w:rsidR="00A935B0" w:rsidRPr="00556D6B" w:rsidRDefault="00A935B0" w:rsidP="00D57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- по </w:t>
      </w:r>
      <w:r w:rsidR="00D57E78">
        <w:rPr>
          <w:sz w:val="28"/>
          <w:szCs w:val="28"/>
        </w:rPr>
        <w:t>долгосрочной целевой программе «</w:t>
      </w:r>
      <w:r w:rsidRPr="00556D6B">
        <w:rPr>
          <w:sz w:val="28"/>
          <w:szCs w:val="28"/>
        </w:rPr>
        <w:t>Развитие физической культуры и спорта на территории городского округа Тольятти на 2011</w:t>
      </w:r>
      <w:r w:rsidR="00D57E78">
        <w:rPr>
          <w:sz w:val="28"/>
          <w:szCs w:val="28"/>
        </w:rPr>
        <w:t>-2020гг.»</w:t>
      </w:r>
      <w:r w:rsidRPr="00556D6B">
        <w:rPr>
          <w:sz w:val="28"/>
          <w:szCs w:val="28"/>
        </w:rPr>
        <w:t xml:space="preserve"> и информации о выполнении про</w:t>
      </w:r>
      <w:r w:rsidR="00D57E78">
        <w:rPr>
          <w:sz w:val="28"/>
          <w:szCs w:val="28"/>
        </w:rPr>
        <w:t>граммы за 2011 год;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- по проекту долгосрочной целевой программы «Поддержка социально ориентированных некоммерческих организаций в городском округе Тольятти на 2012-2014гг.».</w:t>
      </w:r>
    </w:p>
    <w:p w:rsidR="00A935B0" w:rsidRPr="00556D6B" w:rsidRDefault="00A935B0" w:rsidP="00D57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Во </w:t>
      </w:r>
      <w:r w:rsidR="00D57E78">
        <w:rPr>
          <w:sz w:val="28"/>
          <w:szCs w:val="28"/>
          <w:lang w:val="en-US"/>
        </w:rPr>
        <w:t>II</w:t>
      </w:r>
      <w:r w:rsidRPr="00556D6B">
        <w:rPr>
          <w:sz w:val="28"/>
          <w:szCs w:val="28"/>
        </w:rPr>
        <w:t xml:space="preserve"> полугодии изучена информация мэрии о планах по реализации в 2013 году ряда целевых программ. </w:t>
      </w:r>
    </w:p>
    <w:p w:rsidR="00A935B0" w:rsidRPr="00556D6B" w:rsidRDefault="00A935B0" w:rsidP="00D57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Подготовлены и представлены в Думу изменения в документы, регламентирующие работу Общественного совета, в части внедрения механизмов общественной экспертизы и общественного мониторинга. </w:t>
      </w:r>
    </w:p>
    <w:p w:rsidR="00A935B0" w:rsidRPr="00556D6B" w:rsidRDefault="00A935B0" w:rsidP="00A935B0">
      <w:pPr>
        <w:jc w:val="both"/>
        <w:rPr>
          <w:sz w:val="28"/>
          <w:szCs w:val="28"/>
        </w:rPr>
      </w:pPr>
    </w:p>
    <w:p w:rsidR="00A935B0" w:rsidRPr="00556D6B" w:rsidRDefault="00765958" w:rsidP="00D57E7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A935B0" w:rsidRPr="00556D6B">
        <w:rPr>
          <w:sz w:val="28"/>
          <w:szCs w:val="28"/>
        </w:rPr>
        <w:t>. Информационное обеспечение</w:t>
      </w:r>
    </w:p>
    <w:p w:rsidR="00A935B0" w:rsidRPr="00D57E78" w:rsidRDefault="00A935B0" w:rsidP="00A935B0">
      <w:pPr>
        <w:jc w:val="both"/>
        <w:rPr>
          <w:sz w:val="12"/>
          <w:szCs w:val="12"/>
        </w:rPr>
      </w:pP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За отчётный период на официальном сайте Думы создан специальный раздел «Общественный совет при Думе». На данно</w:t>
      </w:r>
      <w:r w:rsidR="00D57E78">
        <w:rPr>
          <w:sz w:val="28"/>
          <w:szCs w:val="28"/>
        </w:rPr>
        <w:t>м информационном ресурсе размещё</w:t>
      </w:r>
      <w:r w:rsidRPr="00556D6B">
        <w:rPr>
          <w:sz w:val="28"/>
          <w:szCs w:val="28"/>
        </w:rPr>
        <w:t>н (и постоя</w:t>
      </w:r>
      <w:r w:rsidR="001F3DA2">
        <w:rPr>
          <w:sz w:val="28"/>
          <w:szCs w:val="28"/>
        </w:rPr>
        <w:t>нно обновляется) список членов С</w:t>
      </w:r>
      <w:r w:rsidRPr="00556D6B">
        <w:rPr>
          <w:sz w:val="28"/>
          <w:szCs w:val="28"/>
        </w:rPr>
        <w:t>овета с адресами электронной почты, сведениями о сайтах и логотипах некоммерческих</w:t>
      </w:r>
      <w:r w:rsidR="001F3DA2">
        <w:rPr>
          <w:sz w:val="28"/>
          <w:szCs w:val="28"/>
        </w:rPr>
        <w:t xml:space="preserve"> организаций, которые входят в С</w:t>
      </w:r>
      <w:r w:rsidRPr="00556D6B">
        <w:rPr>
          <w:sz w:val="28"/>
          <w:szCs w:val="28"/>
        </w:rPr>
        <w:t>овет, новости, объявления и материалы</w:t>
      </w:r>
      <w:r w:rsidR="00D57E78">
        <w:rPr>
          <w:sz w:val="28"/>
          <w:szCs w:val="28"/>
        </w:rPr>
        <w:t>, выносимые</w:t>
      </w:r>
      <w:r w:rsidR="001F3DA2">
        <w:rPr>
          <w:sz w:val="28"/>
          <w:szCs w:val="28"/>
        </w:rPr>
        <w:t xml:space="preserve"> на рассмотрение С</w:t>
      </w:r>
      <w:r w:rsidRPr="00556D6B">
        <w:rPr>
          <w:sz w:val="28"/>
          <w:szCs w:val="28"/>
        </w:rPr>
        <w:t>овета, другая актуальная информация. Содержание данного раздела структурировано следующим образом: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- Новости Общественного совета, 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- Состав и структура Общественного совета, 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- Обучение для Общественного совета, 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 xml:space="preserve">- Официальные документы для Общественного совета. 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t>Подобная структура по</w:t>
      </w:r>
      <w:r w:rsidR="001F3DA2">
        <w:rPr>
          <w:sz w:val="28"/>
          <w:szCs w:val="28"/>
        </w:rPr>
        <w:t>зволяет организациями – членам С</w:t>
      </w:r>
      <w:r w:rsidRPr="00556D6B">
        <w:rPr>
          <w:sz w:val="28"/>
          <w:szCs w:val="28"/>
        </w:rPr>
        <w:t>овета находить нужную для работы информацию, а всем остальным жителям городского округа Тольятти получать оперативную инф</w:t>
      </w:r>
      <w:r w:rsidR="001F3DA2">
        <w:rPr>
          <w:sz w:val="28"/>
          <w:szCs w:val="28"/>
        </w:rPr>
        <w:t>ормацию о текущей деятельности С</w:t>
      </w:r>
      <w:r w:rsidRPr="00556D6B">
        <w:rPr>
          <w:sz w:val="28"/>
          <w:szCs w:val="28"/>
        </w:rPr>
        <w:t xml:space="preserve">овета и решаемых им вопросах. </w:t>
      </w:r>
    </w:p>
    <w:p w:rsidR="00A935B0" w:rsidRPr="00556D6B" w:rsidRDefault="00A935B0" w:rsidP="00D57E78">
      <w:pPr>
        <w:ind w:firstLine="709"/>
        <w:jc w:val="both"/>
        <w:rPr>
          <w:sz w:val="28"/>
          <w:szCs w:val="28"/>
        </w:rPr>
      </w:pPr>
      <w:r w:rsidRPr="00556D6B">
        <w:rPr>
          <w:sz w:val="28"/>
          <w:szCs w:val="28"/>
        </w:rPr>
        <w:lastRenderedPageBreak/>
        <w:t>В начале 2012 года Дума выпустила информационный сборник, в котором представлена информация об опыте взаимодействия с некоммерческими организациями, в том числе информация об Общественном совете при Думе городского округа Тольятти.</w:t>
      </w:r>
    </w:p>
    <w:p w:rsidR="00A935B0" w:rsidRPr="00556D6B" w:rsidRDefault="00A935B0" w:rsidP="00A935B0">
      <w:pPr>
        <w:ind w:firstLine="708"/>
        <w:jc w:val="both"/>
        <w:rPr>
          <w:sz w:val="28"/>
          <w:szCs w:val="28"/>
        </w:rPr>
      </w:pPr>
    </w:p>
    <w:p w:rsidR="00A935B0" w:rsidRPr="00556D6B" w:rsidRDefault="00765958" w:rsidP="0076595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A935B0" w:rsidRPr="00556D6B">
        <w:rPr>
          <w:sz w:val="28"/>
          <w:szCs w:val="28"/>
        </w:rPr>
        <w:t>. Иные сведения о деятельности Совета</w:t>
      </w:r>
    </w:p>
    <w:p w:rsidR="00A935B0" w:rsidRPr="00765958" w:rsidRDefault="00A935B0" w:rsidP="00A935B0">
      <w:pPr>
        <w:ind w:firstLine="708"/>
        <w:jc w:val="both"/>
        <w:rPr>
          <w:sz w:val="12"/>
          <w:szCs w:val="12"/>
        </w:rPr>
      </w:pPr>
    </w:p>
    <w:p w:rsidR="00A935B0" w:rsidRPr="00556D6B" w:rsidRDefault="00A935B0" w:rsidP="00A935B0">
      <w:pPr>
        <w:ind w:firstLine="708"/>
        <w:jc w:val="both"/>
        <w:rPr>
          <w:bCs/>
          <w:sz w:val="28"/>
          <w:szCs w:val="28"/>
        </w:rPr>
      </w:pPr>
      <w:r w:rsidRPr="00556D6B">
        <w:rPr>
          <w:sz w:val="28"/>
          <w:szCs w:val="28"/>
        </w:rPr>
        <w:t xml:space="preserve">Общественный совет при Думе </w:t>
      </w:r>
      <w:r w:rsidR="00765958" w:rsidRPr="00765958">
        <w:rPr>
          <w:sz w:val="28"/>
          <w:szCs w:val="28"/>
        </w:rPr>
        <w:t>городског</w:t>
      </w:r>
      <w:r w:rsidR="00765958">
        <w:rPr>
          <w:sz w:val="28"/>
          <w:szCs w:val="28"/>
        </w:rPr>
        <w:t xml:space="preserve">о округа </w:t>
      </w:r>
      <w:r w:rsidR="00765958" w:rsidRPr="00765958">
        <w:rPr>
          <w:sz w:val="28"/>
          <w:szCs w:val="28"/>
        </w:rPr>
        <w:t xml:space="preserve">Тольятти </w:t>
      </w:r>
      <w:r w:rsidRPr="00556D6B">
        <w:rPr>
          <w:sz w:val="28"/>
          <w:szCs w:val="28"/>
        </w:rPr>
        <w:t xml:space="preserve">принял участие во II областном конкурсе на лучший общественный совет при органах местного самоуправления муниципальных образований в Самарской области. По итогам конкурса Совет занял 1-е место в номинации </w:t>
      </w:r>
      <w:r w:rsidRPr="00556D6B">
        <w:rPr>
          <w:bCs/>
          <w:sz w:val="28"/>
          <w:szCs w:val="28"/>
        </w:rPr>
        <w:t>«Лучший общественный совет при представительном органе местного самоуправления городского округа».</w:t>
      </w:r>
    </w:p>
    <w:p w:rsidR="00A935B0" w:rsidRDefault="00A935B0" w:rsidP="00A935B0">
      <w:pPr>
        <w:ind w:right="-5"/>
        <w:jc w:val="both"/>
        <w:rPr>
          <w:sz w:val="28"/>
          <w:szCs w:val="28"/>
        </w:rPr>
      </w:pPr>
    </w:p>
    <w:p w:rsidR="00A935B0" w:rsidRDefault="00A935B0" w:rsidP="00A935B0">
      <w:pPr>
        <w:ind w:right="-5"/>
        <w:jc w:val="both"/>
        <w:rPr>
          <w:sz w:val="28"/>
          <w:szCs w:val="28"/>
        </w:rPr>
      </w:pPr>
    </w:p>
    <w:p w:rsidR="00A935B0" w:rsidRPr="00556D6B" w:rsidRDefault="00A935B0" w:rsidP="00A935B0">
      <w:pPr>
        <w:ind w:right="-5"/>
        <w:jc w:val="both"/>
        <w:rPr>
          <w:sz w:val="28"/>
          <w:szCs w:val="28"/>
        </w:rPr>
      </w:pPr>
    </w:p>
    <w:p w:rsidR="00A935B0" w:rsidRDefault="00A935B0" w:rsidP="00A935B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935B0" w:rsidRPr="00556D6B" w:rsidRDefault="00A935B0" w:rsidP="00A935B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556D6B">
        <w:rPr>
          <w:sz w:val="28"/>
          <w:szCs w:val="28"/>
        </w:rPr>
        <w:t xml:space="preserve"> </w:t>
      </w:r>
      <w:r w:rsidRPr="00556D6B">
        <w:rPr>
          <w:sz w:val="28"/>
          <w:szCs w:val="28"/>
        </w:rPr>
        <w:tab/>
      </w:r>
      <w:r w:rsidRPr="00556D6B">
        <w:rPr>
          <w:sz w:val="28"/>
          <w:szCs w:val="28"/>
        </w:rPr>
        <w:tab/>
      </w:r>
      <w:r w:rsidRPr="00556D6B">
        <w:rPr>
          <w:sz w:val="28"/>
          <w:szCs w:val="28"/>
        </w:rPr>
        <w:tab/>
      </w:r>
      <w:r w:rsidRPr="00556D6B">
        <w:rPr>
          <w:sz w:val="28"/>
          <w:szCs w:val="28"/>
        </w:rPr>
        <w:tab/>
      </w:r>
      <w:r w:rsidRPr="00556D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p w:rsidR="00A935B0" w:rsidRPr="00556D6B" w:rsidRDefault="00A935B0" w:rsidP="00A935B0">
      <w:pPr>
        <w:ind w:right="-5"/>
        <w:jc w:val="both"/>
        <w:rPr>
          <w:sz w:val="28"/>
          <w:szCs w:val="28"/>
        </w:rPr>
      </w:pPr>
    </w:p>
    <w:p w:rsidR="00A935B0" w:rsidRDefault="00A935B0" w:rsidP="00A935B0">
      <w:pPr>
        <w:jc w:val="both"/>
        <w:rPr>
          <w:sz w:val="28"/>
          <w:szCs w:val="28"/>
        </w:rPr>
      </w:pPr>
    </w:p>
    <w:sectPr w:rsidR="00A935B0" w:rsidSect="007659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58" w:rsidRDefault="00765958" w:rsidP="00765958">
      <w:r>
        <w:separator/>
      </w:r>
    </w:p>
  </w:endnote>
  <w:endnote w:type="continuationSeparator" w:id="1">
    <w:p w:rsidR="00765958" w:rsidRDefault="00765958" w:rsidP="0076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58" w:rsidRDefault="00765958" w:rsidP="00765958">
      <w:r>
        <w:separator/>
      </w:r>
    </w:p>
  </w:footnote>
  <w:footnote w:type="continuationSeparator" w:id="1">
    <w:p w:rsidR="00765958" w:rsidRDefault="00765958" w:rsidP="00765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4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5958" w:rsidRPr="00765958" w:rsidRDefault="00B54BF6">
        <w:pPr>
          <w:pStyle w:val="a4"/>
          <w:jc w:val="center"/>
          <w:rPr>
            <w:sz w:val="20"/>
            <w:szCs w:val="20"/>
          </w:rPr>
        </w:pPr>
        <w:r w:rsidRPr="00765958">
          <w:rPr>
            <w:sz w:val="20"/>
            <w:szCs w:val="20"/>
          </w:rPr>
          <w:fldChar w:fldCharType="begin"/>
        </w:r>
        <w:r w:rsidR="00765958" w:rsidRPr="00765958">
          <w:rPr>
            <w:sz w:val="20"/>
            <w:szCs w:val="20"/>
          </w:rPr>
          <w:instrText xml:space="preserve"> PAGE   \* MERGEFORMAT </w:instrText>
        </w:r>
        <w:r w:rsidRPr="00765958">
          <w:rPr>
            <w:sz w:val="20"/>
            <w:szCs w:val="20"/>
          </w:rPr>
          <w:fldChar w:fldCharType="separate"/>
        </w:r>
        <w:r w:rsidR="001F3DA2">
          <w:rPr>
            <w:noProof/>
            <w:sz w:val="20"/>
            <w:szCs w:val="20"/>
          </w:rPr>
          <w:t>6</w:t>
        </w:r>
        <w:r w:rsidRPr="00765958">
          <w:rPr>
            <w:sz w:val="20"/>
            <w:szCs w:val="20"/>
          </w:rPr>
          <w:fldChar w:fldCharType="end"/>
        </w:r>
      </w:p>
    </w:sdtContent>
  </w:sdt>
  <w:p w:rsidR="00765958" w:rsidRDefault="007659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B6E"/>
    <w:multiLevelType w:val="hybridMultilevel"/>
    <w:tmpl w:val="6166E8CA"/>
    <w:lvl w:ilvl="0" w:tplc="AC14E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680A"/>
    <w:multiLevelType w:val="multilevel"/>
    <w:tmpl w:val="3B64F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872221A"/>
    <w:multiLevelType w:val="hybridMultilevel"/>
    <w:tmpl w:val="FFA4DDEE"/>
    <w:lvl w:ilvl="0" w:tplc="65CE02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0922"/>
    <w:multiLevelType w:val="hybridMultilevel"/>
    <w:tmpl w:val="3E024930"/>
    <w:lvl w:ilvl="0" w:tplc="65CE02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4F93"/>
    <w:multiLevelType w:val="multilevel"/>
    <w:tmpl w:val="14763B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53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0FE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DA2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3C14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4C3C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0BA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4733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958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B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4BF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0FE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57E78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B0"/>
    <w:pPr>
      <w:ind w:left="720"/>
      <w:contextualSpacing/>
    </w:pPr>
  </w:style>
  <w:style w:type="paragraph" w:customStyle="1" w:styleId="ConsPlusTitle">
    <w:name w:val="ConsPlusTitle"/>
    <w:rsid w:val="00A935B0"/>
    <w:pPr>
      <w:widowControl w:val="0"/>
      <w:autoSpaceDE w:val="0"/>
      <w:autoSpaceDN w:val="0"/>
      <w:adjustRightInd w:val="0"/>
      <w:ind w:right="-6"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5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59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5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2013-04-22T11:34:00Z</cp:lastPrinted>
  <dcterms:created xsi:type="dcterms:W3CDTF">2013-04-16T11:48:00Z</dcterms:created>
  <dcterms:modified xsi:type="dcterms:W3CDTF">2013-04-22T11:35:00Z</dcterms:modified>
</cp:coreProperties>
</file>