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64" w:rsidRDefault="00894F64" w:rsidP="00894F64">
      <w:pPr>
        <w:ind w:right="55"/>
        <w:jc w:val="center"/>
        <w:rPr>
          <w:b/>
        </w:rPr>
      </w:pPr>
    </w:p>
    <w:p w:rsidR="00894F64" w:rsidRDefault="00894F64" w:rsidP="00894F64">
      <w:pPr>
        <w:jc w:val="center"/>
        <w:rPr>
          <w:b/>
          <w:sz w:val="28"/>
          <w:szCs w:val="28"/>
        </w:rPr>
      </w:pPr>
    </w:p>
    <w:p w:rsidR="00894F64" w:rsidRDefault="00894F64" w:rsidP="00894F64">
      <w:pPr>
        <w:jc w:val="center"/>
        <w:rPr>
          <w:b/>
          <w:sz w:val="28"/>
          <w:szCs w:val="28"/>
        </w:rPr>
      </w:pPr>
    </w:p>
    <w:p w:rsidR="00896208" w:rsidRDefault="00896208" w:rsidP="00894F64">
      <w:pPr>
        <w:jc w:val="center"/>
        <w:rPr>
          <w:b/>
          <w:sz w:val="28"/>
          <w:szCs w:val="28"/>
        </w:rPr>
      </w:pPr>
    </w:p>
    <w:p w:rsidR="00896208" w:rsidRDefault="00896208" w:rsidP="00894F64">
      <w:pPr>
        <w:jc w:val="center"/>
        <w:rPr>
          <w:b/>
          <w:sz w:val="28"/>
          <w:szCs w:val="28"/>
        </w:rPr>
      </w:pPr>
    </w:p>
    <w:p w:rsidR="00896208" w:rsidRDefault="00896208" w:rsidP="00894F64">
      <w:pPr>
        <w:jc w:val="center"/>
        <w:rPr>
          <w:b/>
          <w:sz w:val="28"/>
          <w:szCs w:val="28"/>
        </w:rPr>
      </w:pPr>
    </w:p>
    <w:p w:rsidR="00896208" w:rsidRDefault="00896208" w:rsidP="00894F64">
      <w:pPr>
        <w:jc w:val="center"/>
        <w:rPr>
          <w:b/>
          <w:sz w:val="28"/>
          <w:szCs w:val="28"/>
        </w:rPr>
      </w:pPr>
    </w:p>
    <w:p w:rsidR="00896208" w:rsidRDefault="00896208" w:rsidP="00894F64">
      <w:pPr>
        <w:jc w:val="center"/>
        <w:rPr>
          <w:b/>
          <w:sz w:val="28"/>
          <w:szCs w:val="28"/>
        </w:rPr>
      </w:pPr>
    </w:p>
    <w:p w:rsidR="00896208" w:rsidRDefault="00896208" w:rsidP="00894F64">
      <w:pPr>
        <w:jc w:val="center"/>
        <w:rPr>
          <w:b/>
          <w:sz w:val="28"/>
          <w:szCs w:val="28"/>
        </w:rPr>
      </w:pPr>
    </w:p>
    <w:p w:rsidR="00896208" w:rsidRDefault="00896208" w:rsidP="00894F64">
      <w:pPr>
        <w:jc w:val="center"/>
        <w:rPr>
          <w:b/>
          <w:sz w:val="28"/>
          <w:szCs w:val="28"/>
        </w:rPr>
      </w:pPr>
    </w:p>
    <w:p w:rsidR="00896208" w:rsidRDefault="00896208" w:rsidP="00894F64">
      <w:pPr>
        <w:jc w:val="center"/>
        <w:rPr>
          <w:b/>
          <w:sz w:val="28"/>
          <w:szCs w:val="28"/>
        </w:rPr>
      </w:pPr>
    </w:p>
    <w:p w:rsidR="00894F64" w:rsidRDefault="00894F64" w:rsidP="00894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Обращении депутатов Думы городского округа Тольятти</w:t>
      </w:r>
    </w:p>
    <w:p w:rsidR="00894F64" w:rsidRDefault="00894F64" w:rsidP="00894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Правительство Самарской области </w:t>
      </w:r>
    </w:p>
    <w:p w:rsidR="00894F64" w:rsidRDefault="00894F64" w:rsidP="00894F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6208" w:rsidRDefault="00896208" w:rsidP="00894F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6208" w:rsidRDefault="00896208" w:rsidP="00894F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4F64" w:rsidRDefault="00894F64" w:rsidP="00896208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депутатов Думы городского округа Тольятти в Правительство Самарской области о решении проблем в сфере физической культуры и спорта в городском округе Тольятти, </w:t>
      </w:r>
      <w:r>
        <w:rPr>
          <w:bCs/>
          <w:sz w:val="28"/>
          <w:szCs w:val="28"/>
        </w:rPr>
        <w:t>Дума</w:t>
      </w:r>
    </w:p>
    <w:p w:rsidR="00894F64" w:rsidRDefault="00894F64" w:rsidP="008962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94F64" w:rsidRPr="00896208" w:rsidRDefault="00894F64" w:rsidP="00896208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208">
        <w:rPr>
          <w:rFonts w:ascii="Times New Roman" w:hAnsi="Times New Roman"/>
          <w:sz w:val="28"/>
          <w:szCs w:val="28"/>
        </w:rPr>
        <w:t xml:space="preserve">Принять Обращение депутатов Думы городского округа Тольятти в Правительство Самарской области (Приложение №1). </w:t>
      </w:r>
    </w:p>
    <w:p w:rsidR="00894F64" w:rsidRPr="00896208" w:rsidRDefault="00894F64" w:rsidP="0089620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208">
        <w:rPr>
          <w:rFonts w:ascii="Times New Roman" w:hAnsi="Times New Roman"/>
          <w:sz w:val="28"/>
          <w:szCs w:val="28"/>
        </w:rPr>
        <w:t xml:space="preserve">Поручить председателю Думы (Денисов А.В.) направить настоящее решение </w:t>
      </w:r>
      <w:r w:rsidR="00896208">
        <w:rPr>
          <w:rFonts w:ascii="Times New Roman" w:hAnsi="Times New Roman"/>
          <w:sz w:val="28"/>
          <w:szCs w:val="28"/>
        </w:rPr>
        <w:t>в Правительство Самарской области</w:t>
      </w:r>
      <w:r w:rsidRPr="00896208">
        <w:rPr>
          <w:rFonts w:ascii="Times New Roman" w:hAnsi="Times New Roman"/>
          <w:sz w:val="28"/>
          <w:szCs w:val="28"/>
        </w:rPr>
        <w:t>.</w:t>
      </w:r>
    </w:p>
    <w:p w:rsidR="00894F64" w:rsidRPr="00896208" w:rsidRDefault="00894F64" w:rsidP="00896208">
      <w:pPr>
        <w:tabs>
          <w:tab w:val="left" w:pos="1134"/>
        </w:tabs>
        <w:spacing w:line="360" w:lineRule="auto"/>
        <w:ind w:left="1080"/>
        <w:jc w:val="both"/>
        <w:rPr>
          <w:sz w:val="28"/>
          <w:szCs w:val="28"/>
        </w:rPr>
      </w:pPr>
      <w:r w:rsidRPr="00896208">
        <w:rPr>
          <w:sz w:val="28"/>
          <w:szCs w:val="28"/>
        </w:rPr>
        <w:t>Срок - по мере готовности.</w:t>
      </w:r>
    </w:p>
    <w:p w:rsidR="00894F64" w:rsidRPr="00896208" w:rsidRDefault="00894F64" w:rsidP="0089620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2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620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 Н.Е.). </w:t>
      </w:r>
    </w:p>
    <w:p w:rsidR="00894F64" w:rsidRDefault="00894F64" w:rsidP="00894F6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F64" w:rsidRDefault="00894F64" w:rsidP="00894F6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F64" w:rsidRDefault="00894F64" w:rsidP="00894F6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А.В.Денисов</w:t>
      </w:r>
    </w:p>
    <w:p w:rsidR="00894F64" w:rsidRDefault="00894F64" w:rsidP="00894F64"/>
    <w:p w:rsidR="00894F64" w:rsidRDefault="00894F64">
      <w:pPr>
        <w:rPr>
          <w:i/>
        </w:rPr>
      </w:pPr>
      <w:r>
        <w:rPr>
          <w:i/>
        </w:rPr>
        <w:br w:type="page"/>
      </w:r>
    </w:p>
    <w:p w:rsidR="009E2D20" w:rsidRPr="00896208" w:rsidRDefault="009E2D20" w:rsidP="00896208">
      <w:pPr>
        <w:ind w:firstLine="6663"/>
        <w:jc w:val="center"/>
        <w:rPr>
          <w:sz w:val="26"/>
          <w:szCs w:val="26"/>
        </w:rPr>
      </w:pPr>
      <w:r w:rsidRPr="00896208">
        <w:rPr>
          <w:sz w:val="26"/>
          <w:szCs w:val="26"/>
        </w:rPr>
        <w:lastRenderedPageBreak/>
        <w:t>Приложение №1</w:t>
      </w:r>
    </w:p>
    <w:p w:rsidR="009E2D20" w:rsidRPr="00896208" w:rsidRDefault="009E2D20" w:rsidP="00896208">
      <w:pPr>
        <w:ind w:firstLine="6663"/>
        <w:jc w:val="center"/>
        <w:rPr>
          <w:sz w:val="26"/>
          <w:szCs w:val="26"/>
        </w:rPr>
      </w:pPr>
      <w:r w:rsidRPr="00896208">
        <w:rPr>
          <w:sz w:val="26"/>
          <w:szCs w:val="26"/>
        </w:rPr>
        <w:t>к решению Думы</w:t>
      </w:r>
    </w:p>
    <w:p w:rsidR="009E2D20" w:rsidRPr="00896208" w:rsidRDefault="00896208" w:rsidP="00896208">
      <w:pPr>
        <w:ind w:firstLine="666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22.05.2013 </w:t>
      </w:r>
      <w:r w:rsidR="009E2D20" w:rsidRPr="00896208">
        <w:rPr>
          <w:sz w:val="26"/>
          <w:szCs w:val="26"/>
        </w:rPr>
        <w:t>№ __</w:t>
      </w:r>
      <w:r>
        <w:rPr>
          <w:sz w:val="26"/>
          <w:szCs w:val="26"/>
        </w:rPr>
        <w:t>_</w:t>
      </w:r>
      <w:r w:rsidR="009E2D20" w:rsidRPr="00896208">
        <w:rPr>
          <w:sz w:val="26"/>
          <w:szCs w:val="26"/>
        </w:rPr>
        <w:t>__</w:t>
      </w:r>
    </w:p>
    <w:p w:rsidR="009E2D20" w:rsidRDefault="009E2D20" w:rsidP="009E2D20">
      <w:pPr>
        <w:jc w:val="center"/>
        <w:rPr>
          <w:sz w:val="28"/>
          <w:szCs w:val="28"/>
        </w:rPr>
      </w:pPr>
    </w:p>
    <w:p w:rsidR="00896208" w:rsidRPr="00A24081" w:rsidRDefault="00896208" w:rsidP="009E2D20">
      <w:pPr>
        <w:jc w:val="center"/>
        <w:rPr>
          <w:sz w:val="28"/>
          <w:szCs w:val="28"/>
        </w:rPr>
      </w:pPr>
    </w:p>
    <w:p w:rsidR="009E2D20" w:rsidRPr="00896208" w:rsidRDefault="009E2D20" w:rsidP="00896208">
      <w:pPr>
        <w:jc w:val="center"/>
        <w:rPr>
          <w:sz w:val="28"/>
          <w:szCs w:val="28"/>
        </w:rPr>
      </w:pPr>
      <w:r w:rsidRPr="00896208">
        <w:rPr>
          <w:sz w:val="28"/>
          <w:szCs w:val="28"/>
        </w:rPr>
        <w:t>О</w:t>
      </w:r>
      <w:r w:rsidR="00896208">
        <w:rPr>
          <w:sz w:val="28"/>
          <w:szCs w:val="28"/>
        </w:rPr>
        <w:t>бращение</w:t>
      </w:r>
    </w:p>
    <w:p w:rsidR="009E2D20" w:rsidRPr="00896208" w:rsidRDefault="009E2D20" w:rsidP="00896208">
      <w:pPr>
        <w:jc w:val="center"/>
        <w:rPr>
          <w:sz w:val="28"/>
          <w:szCs w:val="28"/>
        </w:rPr>
      </w:pPr>
      <w:r w:rsidRPr="00896208">
        <w:rPr>
          <w:sz w:val="28"/>
          <w:szCs w:val="28"/>
        </w:rPr>
        <w:t>депутатов Думы городского округа Тольятти</w:t>
      </w:r>
    </w:p>
    <w:p w:rsidR="009E2D20" w:rsidRPr="00896208" w:rsidRDefault="009E2D20" w:rsidP="00896208">
      <w:pPr>
        <w:jc w:val="center"/>
        <w:rPr>
          <w:sz w:val="28"/>
          <w:szCs w:val="28"/>
        </w:rPr>
      </w:pPr>
      <w:r w:rsidRPr="00896208">
        <w:rPr>
          <w:sz w:val="28"/>
          <w:szCs w:val="28"/>
        </w:rPr>
        <w:t>в Правительство Самарской области</w:t>
      </w:r>
    </w:p>
    <w:p w:rsidR="009E2D20" w:rsidRPr="00793D80" w:rsidRDefault="009E2D20" w:rsidP="009E2D20">
      <w:pPr>
        <w:ind w:firstLine="567"/>
        <w:jc w:val="center"/>
        <w:rPr>
          <w:b/>
          <w:sz w:val="28"/>
          <w:szCs w:val="28"/>
        </w:rPr>
      </w:pPr>
    </w:p>
    <w:p w:rsidR="009E2D20" w:rsidRPr="00793D80" w:rsidRDefault="009E2D20" w:rsidP="009E2D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93D80">
        <w:rPr>
          <w:rFonts w:ascii="Times New Roman" w:hAnsi="Times New Roman"/>
          <w:sz w:val="28"/>
          <w:szCs w:val="28"/>
        </w:rPr>
        <w:tab/>
        <w:t>В качестве основного планового показателя, определённого в государственной программе Российской Федерации «Развитие физической культур</w:t>
      </w:r>
      <w:r w:rsidR="00896208">
        <w:rPr>
          <w:rFonts w:ascii="Times New Roman" w:hAnsi="Times New Roman"/>
          <w:sz w:val="28"/>
          <w:szCs w:val="28"/>
        </w:rPr>
        <w:t>ы и спорта» на период 2013-2020</w:t>
      </w:r>
      <w:r w:rsidR="00E00736">
        <w:rPr>
          <w:rFonts w:ascii="Times New Roman" w:hAnsi="Times New Roman"/>
          <w:sz w:val="28"/>
          <w:szCs w:val="28"/>
        </w:rPr>
        <w:t>г</w:t>
      </w:r>
      <w:r w:rsidRPr="00793D80">
        <w:rPr>
          <w:rFonts w:ascii="Times New Roman" w:hAnsi="Times New Roman"/>
          <w:sz w:val="28"/>
          <w:szCs w:val="28"/>
        </w:rPr>
        <w:t xml:space="preserve">г., рассматривается достижение к 2020 году доли постоянно занимающихся физической культурой и спортом в Российской Федерации, равной 40% от общего числа жителей. Соответственно, для городского округа Тольятти данный показатель также является приоритетным. Доля регулярно </w:t>
      </w:r>
      <w:proofErr w:type="gramStart"/>
      <w:r w:rsidRPr="00793D80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793D80">
        <w:rPr>
          <w:rFonts w:ascii="Times New Roman" w:hAnsi="Times New Roman"/>
          <w:sz w:val="28"/>
          <w:szCs w:val="28"/>
        </w:rPr>
        <w:t xml:space="preserve"> физической культурой и спортом в городском округе Тольятти в 2010 г</w:t>
      </w:r>
      <w:r w:rsidR="00896208">
        <w:rPr>
          <w:rFonts w:ascii="Times New Roman" w:hAnsi="Times New Roman"/>
          <w:sz w:val="28"/>
          <w:szCs w:val="28"/>
        </w:rPr>
        <w:t>оду</w:t>
      </w:r>
      <w:r w:rsidRPr="00793D80">
        <w:rPr>
          <w:rFonts w:ascii="Times New Roman" w:hAnsi="Times New Roman"/>
          <w:sz w:val="28"/>
          <w:szCs w:val="28"/>
        </w:rPr>
        <w:t xml:space="preserve"> составила 14,6%, в 2011</w:t>
      </w:r>
      <w:r w:rsidR="00896208">
        <w:rPr>
          <w:rFonts w:ascii="Times New Roman" w:hAnsi="Times New Roman"/>
          <w:sz w:val="28"/>
          <w:szCs w:val="28"/>
        </w:rPr>
        <w:t xml:space="preserve"> </w:t>
      </w:r>
      <w:r w:rsidRPr="00793D80">
        <w:rPr>
          <w:rFonts w:ascii="Times New Roman" w:hAnsi="Times New Roman"/>
          <w:sz w:val="28"/>
          <w:szCs w:val="28"/>
        </w:rPr>
        <w:t>г</w:t>
      </w:r>
      <w:r w:rsidR="00896208">
        <w:rPr>
          <w:rFonts w:ascii="Times New Roman" w:hAnsi="Times New Roman"/>
          <w:sz w:val="28"/>
          <w:szCs w:val="28"/>
        </w:rPr>
        <w:t>оду</w:t>
      </w:r>
      <w:r w:rsidRPr="00793D80">
        <w:rPr>
          <w:rFonts w:ascii="Times New Roman" w:hAnsi="Times New Roman"/>
          <w:sz w:val="28"/>
          <w:szCs w:val="28"/>
        </w:rPr>
        <w:t xml:space="preserve"> - 15,7%, в 2012 году </w:t>
      </w:r>
      <w:r w:rsidR="00D70739">
        <w:rPr>
          <w:rFonts w:ascii="Times New Roman" w:hAnsi="Times New Roman"/>
          <w:sz w:val="28"/>
          <w:szCs w:val="28"/>
        </w:rPr>
        <w:t xml:space="preserve">- </w:t>
      </w:r>
      <w:r w:rsidRPr="00793D80">
        <w:rPr>
          <w:rFonts w:ascii="Times New Roman" w:hAnsi="Times New Roman"/>
          <w:sz w:val="28"/>
          <w:szCs w:val="28"/>
        </w:rPr>
        <w:t>18,5%. Этот показатель</w:t>
      </w:r>
      <w:r w:rsidR="00E00736">
        <w:rPr>
          <w:rFonts w:ascii="Times New Roman" w:hAnsi="Times New Roman"/>
          <w:sz w:val="28"/>
          <w:szCs w:val="28"/>
        </w:rPr>
        <w:t xml:space="preserve"> постоянно растёт, но он все ещё</w:t>
      </w:r>
      <w:r w:rsidRPr="00793D80">
        <w:rPr>
          <w:rFonts w:ascii="Times New Roman" w:hAnsi="Times New Roman"/>
          <w:sz w:val="28"/>
          <w:szCs w:val="28"/>
        </w:rPr>
        <w:t xml:space="preserve"> значительно ниже намеченного уровня. </w:t>
      </w:r>
    </w:p>
    <w:p w:rsidR="009E2D20" w:rsidRPr="00793D80" w:rsidRDefault="009E2D20" w:rsidP="009E2D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3D80">
        <w:rPr>
          <w:rFonts w:ascii="Times New Roman" w:hAnsi="Times New Roman"/>
          <w:sz w:val="28"/>
          <w:szCs w:val="28"/>
        </w:rPr>
        <w:t xml:space="preserve">Одним из главных факторов, влияющих на повышение интереса горожан к систематическим занятиям физкультурой и спортом по месту жительства, является наличие необходимого количества инструкторов по спорту. </w:t>
      </w:r>
    </w:p>
    <w:p w:rsidR="009E2D20" w:rsidRPr="00793D80" w:rsidRDefault="009E2D20" w:rsidP="009E2D20">
      <w:pPr>
        <w:ind w:firstLine="708"/>
        <w:jc w:val="both"/>
        <w:rPr>
          <w:sz w:val="28"/>
          <w:szCs w:val="28"/>
        </w:rPr>
      </w:pPr>
      <w:proofErr w:type="gramStart"/>
      <w:r w:rsidRPr="00793D80">
        <w:rPr>
          <w:sz w:val="28"/>
          <w:szCs w:val="28"/>
        </w:rPr>
        <w:t>В соответствии с письмом Министерства спорта Самарской области от 09.09.2011 №36-04/368, предусматривавшим выделение денежных средств за счёт областного бюджета на содержание ставок инструкторов в городских округах (из расчёта 1 ставка на 8 000 человек) и на приобретение оборудования и инвентаря для проведения физкультурно-оздоровительной работы с населением по месту жительства</w:t>
      </w:r>
      <w:r w:rsidR="00D70739">
        <w:rPr>
          <w:sz w:val="28"/>
          <w:szCs w:val="28"/>
        </w:rPr>
        <w:t>,</w:t>
      </w:r>
      <w:r w:rsidR="00896208">
        <w:rPr>
          <w:sz w:val="28"/>
          <w:szCs w:val="28"/>
        </w:rPr>
        <w:t xml:space="preserve"> </w:t>
      </w:r>
      <w:r w:rsidR="00D70739">
        <w:rPr>
          <w:sz w:val="28"/>
          <w:szCs w:val="28"/>
        </w:rPr>
        <w:t>городу</w:t>
      </w:r>
      <w:r w:rsidR="00896208">
        <w:rPr>
          <w:sz w:val="28"/>
          <w:szCs w:val="28"/>
        </w:rPr>
        <w:t xml:space="preserve"> </w:t>
      </w:r>
      <w:r w:rsidRPr="00793D80">
        <w:rPr>
          <w:sz w:val="28"/>
          <w:szCs w:val="28"/>
        </w:rPr>
        <w:t>Тольятти, в котором по состоянию на 01.01.2013 проживает 719</w:t>
      </w:r>
      <w:proofErr w:type="gramEnd"/>
      <w:r w:rsidRPr="00793D80">
        <w:rPr>
          <w:sz w:val="28"/>
          <w:szCs w:val="28"/>
        </w:rPr>
        <w:t xml:space="preserve"> 500 человек, необходимо 90 ставок инструкторов по </w:t>
      </w:r>
      <w:r w:rsidR="00896208">
        <w:rPr>
          <w:sz w:val="28"/>
          <w:szCs w:val="28"/>
        </w:rPr>
        <w:t>спорту. По предварительным расчё</w:t>
      </w:r>
      <w:r w:rsidRPr="00793D80">
        <w:rPr>
          <w:sz w:val="28"/>
          <w:szCs w:val="28"/>
        </w:rPr>
        <w:t>там, общая потребность в средствах составляет 10 839,4 тыс</w:t>
      </w:r>
      <w:proofErr w:type="gramStart"/>
      <w:r w:rsidRPr="00793D80">
        <w:rPr>
          <w:sz w:val="28"/>
          <w:szCs w:val="28"/>
        </w:rPr>
        <w:t>.р</w:t>
      </w:r>
      <w:proofErr w:type="gramEnd"/>
      <w:r w:rsidRPr="00793D80">
        <w:rPr>
          <w:sz w:val="28"/>
          <w:szCs w:val="28"/>
        </w:rPr>
        <w:t>уб.</w:t>
      </w:r>
    </w:p>
    <w:p w:rsidR="009E2D20" w:rsidRPr="00793D80" w:rsidRDefault="009E2D20" w:rsidP="009E2D20">
      <w:pPr>
        <w:ind w:firstLine="708"/>
        <w:jc w:val="both"/>
        <w:rPr>
          <w:sz w:val="28"/>
          <w:szCs w:val="28"/>
        </w:rPr>
      </w:pPr>
      <w:r w:rsidRPr="00793D80">
        <w:rPr>
          <w:sz w:val="28"/>
          <w:szCs w:val="28"/>
        </w:rPr>
        <w:t>Реализация данного проекта на территории городского округа Тольятти позволила бы создать прекрасные условия для организации работы на 27 реконструированных футбольных полях и спортивных площадках при образовательных учреждениях, 57 хоккейных кортах, обеспечить условия для трудоустройства ветеранов спорта и членов некоммерческих организаций, осуществляющих физкультурно-массовую и спортивную работу в городском округе Тольятти. Однако, к сожалению, решение о реализации областной программы финансирования инструкторов по спорту для работы по месту жительства так и не принято.</w:t>
      </w:r>
    </w:p>
    <w:p w:rsidR="009E2D20" w:rsidRPr="00793D80" w:rsidRDefault="009E2D20" w:rsidP="009E2D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D80">
        <w:rPr>
          <w:sz w:val="28"/>
          <w:szCs w:val="28"/>
        </w:rPr>
        <w:t xml:space="preserve">Вторым важнейшим условием достижения поставленных целей в обеспечении роста </w:t>
      </w:r>
      <w:r w:rsidR="00D70739">
        <w:rPr>
          <w:sz w:val="28"/>
          <w:szCs w:val="28"/>
        </w:rPr>
        <w:t xml:space="preserve">количества </w:t>
      </w:r>
      <w:r w:rsidRPr="00793D80">
        <w:rPr>
          <w:sz w:val="28"/>
          <w:szCs w:val="28"/>
        </w:rPr>
        <w:t>постоянно занимающихся физкультурой и спортом является развитие инфраструктуры сферы физической культуры и спорта, в т</w:t>
      </w:r>
      <w:r w:rsidR="00D70739">
        <w:rPr>
          <w:sz w:val="28"/>
          <w:szCs w:val="28"/>
        </w:rPr>
        <w:t xml:space="preserve">ом </w:t>
      </w:r>
      <w:r w:rsidRPr="00793D80">
        <w:rPr>
          <w:sz w:val="28"/>
          <w:szCs w:val="28"/>
        </w:rPr>
        <w:t>ч</w:t>
      </w:r>
      <w:r w:rsidR="00D70739">
        <w:rPr>
          <w:sz w:val="28"/>
          <w:szCs w:val="28"/>
        </w:rPr>
        <w:t>исле</w:t>
      </w:r>
      <w:r w:rsidRPr="00793D80">
        <w:rPr>
          <w:sz w:val="28"/>
          <w:szCs w:val="28"/>
        </w:rPr>
        <w:t xml:space="preserve"> строительство универсальных спортивных площадок и </w:t>
      </w:r>
      <w:r w:rsidRPr="00793D80">
        <w:rPr>
          <w:sz w:val="28"/>
          <w:szCs w:val="28"/>
        </w:rPr>
        <w:lastRenderedPageBreak/>
        <w:t>физкультурно-оздоровительных комплексов. За период с 2010 по 2012 год</w:t>
      </w:r>
      <w:r w:rsidR="00D70739">
        <w:rPr>
          <w:sz w:val="28"/>
          <w:szCs w:val="28"/>
        </w:rPr>
        <w:t>ы</w:t>
      </w:r>
      <w:r w:rsidRPr="00793D80">
        <w:rPr>
          <w:sz w:val="28"/>
          <w:szCs w:val="28"/>
        </w:rPr>
        <w:t xml:space="preserve"> в городском округе Тольятти были реконструированы 27 футбольных полей с укладкой искусственной травы и более 50 многофункциональных спортивных площадок, расположенных на территориях общеобразовательных школ, с укладкой синтетического покрытия. Это в значительной степени способствовало повышению доли жителей городского округа Тольятти, постоянно занимающихся физической культурой и спортом. Однако и в инфраструктурной сфере имеются проблемы, которые городской округ Тольятти не может решить без поддержки областных органов управления физической культурой и спортом. Так, </w:t>
      </w:r>
      <w:r w:rsidR="00E00736">
        <w:rPr>
          <w:sz w:val="28"/>
          <w:szCs w:val="28"/>
        </w:rPr>
        <w:br/>
      </w:r>
      <w:r w:rsidRPr="00793D80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необходимо </w:t>
      </w:r>
      <w:r w:rsidRPr="00793D80">
        <w:rPr>
          <w:sz w:val="28"/>
          <w:szCs w:val="28"/>
        </w:rPr>
        <w:t xml:space="preserve">дополнительное финансирование из средств областного бюджета в </w:t>
      </w:r>
      <w:r w:rsidRPr="00F665AC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31</w:t>
      </w:r>
      <w:r w:rsidR="00896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955,067 </w:t>
      </w:r>
      <w:r w:rsidRPr="00793D80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на строительство крытой</w:t>
      </w:r>
      <w:r w:rsidRPr="00793D80">
        <w:rPr>
          <w:sz w:val="28"/>
          <w:szCs w:val="28"/>
        </w:rPr>
        <w:t xml:space="preserve"> универсальной спортивной площа</w:t>
      </w:r>
      <w:r>
        <w:rPr>
          <w:sz w:val="28"/>
          <w:szCs w:val="28"/>
        </w:rPr>
        <w:t>дки по адресу: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вердлова, 41</w:t>
      </w:r>
      <w:r w:rsidRPr="00793D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Имеется оформленный земельный участок, проект, заложен </w:t>
      </w:r>
      <w:r w:rsidRPr="00793D80">
        <w:rPr>
          <w:sz w:val="28"/>
          <w:szCs w:val="28"/>
        </w:rPr>
        <w:t>фундамент. Соответствующие обращения ранее направлялись в областные органы управления физкультурой и спортом, однако вопрос до си</w:t>
      </w:r>
      <w:r w:rsidR="00896208">
        <w:rPr>
          <w:sz w:val="28"/>
          <w:szCs w:val="28"/>
        </w:rPr>
        <w:t>х пор не решё</w:t>
      </w:r>
      <w:r w:rsidRPr="00793D80">
        <w:rPr>
          <w:sz w:val="28"/>
          <w:szCs w:val="28"/>
        </w:rPr>
        <w:t xml:space="preserve">н. </w:t>
      </w:r>
    </w:p>
    <w:p w:rsidR="009E2D20" w:rsidRPr="00793D80" w:rsidRDefault="009E2D20" w:rsidP="009E2D20">
      <w:pPr>
        <w:ind w:firstLine="708"/>
        <w:jc w:val="both"/>
        <w:rPr>
          <w:sz w:val="28"/>
          <w:szCs w:val="28"/>
        </w:rPr>
      </w:pPr>
      <w:r w:rsidRPr="00793D80">
        <w:rPr>
          <w:sz w:val="28"/>
          <w:szCs w:val="28"/>
        </w:rPr>
        <w:t xml:space="preserve">Решение обозначенных </w:t>
      </w:r>
      <w:r>
        <w:rPr>
          <w:sz w:val="28"/>
          <w:szCs w:val="28"/>
        </w:rPr>
        <w:t xml:space="preserve">задач </w:t>
      </w:r>
      <w:r w:rsidRPr="00793D80">
        <w:rPr>
          <w:sz w:val="28"/>
          <w:szCs w:val="28"/>
        </w:rPr>
        <w:t>позволит улучшить фи</w:t>
      </w:r>
      <w:r w:rsidR="00896208">
        <w:rPr>
          <w:sz w:val="28"/>
          <w:szCs w:val="28"/>
        </w:rPr>
        <w:t>зическую подготовленность молодё</w:t>
      </w:r>
      <w:r w:rsidRPr="00793D80">
        <w:rPr>
          <w:sz w:val="28"/>
          <w:szCs w:val="28"/>
        </w:rPr>
        <w:t>жи и значительно расширить круг горожан, постоянно занимающихся физкультурой и спортом.</w:t>
      </w:r>
    </w:p>
    <w:p w:rsidR="009E2D20" w:rsidRPr="00793D80" w:rsidRDefault="009E2D20" w:rsidP="009E2D20">
      <w:pPr>
        <w:ind w:firstLine="708"/>
        <w:jc w:val="both"/>
        <w:rPr>
          <w:sz w:val="28"/>
          <w:szCs w:val="28"/>
        </w:rPr>
      </w:pPr>
      <w:r w:rsidRPr="00793D80">
        <w:rPr>
          <w:sz w:val="28"/>
          <w:szCs w:val="28"/>
        </w:rPr>
        <w:t xml:space="preserve">В связи с этим просим: </w:t>
      </w:r>
    </w:p>
    <w:p w:rsidR="009E2D20" w:rsidRPr="00793D80" w:rsidRDefault="009E2D20" w:rsidP="009E2D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D80">
        <w:rPr>
          <w:rFonts w:ascii="Times New Roman" w:hAnsi="Times New Roman" w:cs="Times New Roman"/>
          <w:sz w:val="28"/>
          <w:szCs w:val="28"/>
        </w:rPr>
        <w:tab/>
        <w:t xml:space="preserve">- решить вопрос о выделении 90 ставок инструкторов </w:t>
      </w:r>
      <w:proofErr w:type="gramStart"/>
      <w:r w:rsidRPr="00793D80">
        <w:rPr>
          <w:rFonts w:ascii="Times New Roman" w:hAnsi="Times New Roman" w:cs="Times New Roman"/>
          <w:sz w:val="28"/>
          <w:szCs w:val="28"/>
        </w:rPr>
        <w:t>по спорту для работы с населением по месту жительства граждан в городском округе</w:t>
      </w:r>
      <w:proofErr w:type="gramEnd"/>
      <w:r w:rsidRPr="00793D80">
        <w:rPr>
          <w:rFonts w:ascii="Times New Roman" w:hAnsi="Times New Roman" w:cs="Times New Roman"/>
          <w:sz w:val="28"/>
          <w:szCs w:val="28"/>
        </w:rPr>
        <w:t xml:space="preserve"> Тольятти; </w:t>
      </w:r>
    </w:p>
    <w:p w:rsidR="009E2D20" w:rsidRPr="00793D80" w:rsidRDefault="009E2D20" w:rsidP="009E2D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D80">
        <w:rPr>
          <w:rFonts w:ascii="Times New Roman" w:hAnsi="Times New Roman" w:cs="Times New Roman"/>
          <w:sz w:val="28"/>
          <w:szCs w:val="28"/>
        </w:rPr>
        <w:tab/>
        <w:t xml:space="preserve">- решить вопрос о выделении финансирования из средств областного бюджета для строительства </w:t>
      </w:r>
      <w:r>
        <w:rPr>
          <w:rFonts w:ascii="Times New Roman" w:hAnsi="Times New Roman" w:cs="Times New Roman"/>
          <w:sz w:val="28"/>
          <w:szCs w:val="28"/>
        </w:rPr>
        <w:t>крытой универсальной спортивной площадки</w:t>
      </w:r>
      <w:r w:rsidRPr="00793D80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793D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93D80">
        <w:rPr>
          <w:rFonts w:ascii="Times New Roman" w:hAnsi="Times New Roman" w:cs="Times New Roman"/>
          <w:sz w:val="28"/>
          <w:szCs w:val="28"/>
        </w:rPr>
        <w:t xml:space="preserve">ольятти, Автозаводский район, ул.Свердлова, южнее дома №41. </w:t>
      </w:r>
    </w:p>
    <w:p w:rsidR="009E2D20" w:rsidRPr="00793D80" w:rsidRDefault="009E2D20" w:rsidP="009E2D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D20" w:rsidRDefault="009E2D20" w:rsidP="009E2D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D20" w:rsidRDefault="009E2D20" w:rsidP="009E2D20">
      <w:pPr>
        <w:pStyle w:val="ConsPlusNormal"/>
        <w:ind w:firstLine="0"/>
        <w:jc w:val="both"/>
        <w:rPr>
          <w:sz w:val="28"/>
          <w:szCs w:val="28"/>
        </w:rPr>
      </w:pPr>
    </w:p>
    <w:p w:rsidR="00896208" w:rsidRDefault="009E2D20" w:rsidP="009E2D20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4081">
        <w:rPr>
          <w:sz w:val="28"/>
          <w:szCs w:val="28"/>
        </w:rPr>
        <w:t>Председатель Думы</w:t>
      </w:r>
    </w:p>
    <w:p w:rsidR="009E2D20" w:rsidRPr="00A24081" w:rsidRDefault="00896208" w:rsidP="009E2D20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9E2D20" w:rsidRPr="00A24081">
        <w:rPr>
          <w:sz w:val="28"/>
          <w:szCs w:val="28"/>
        </w:rPr>
        <w:tab/>
      </w:r>
      <w:r w:rsidR="009E2D20" w:rsidRPr="00A24081">
        <w:rPr>
          <w:sz w:val="28"/>
          <w:szCs w:val="28"/>
        </w:rPr>
        <w:tab/>
      </w:r>
      <w:r w:rsidR="009E2D20" w:rsidRPr="00A24081">
        <w:rPr>
          <w:sz w:val="28"/>
          <w:szCs w:val="28"/>
        </w:rPr>
        <w:tab/>
      </w:r>
      <w:r w:rsidR="009E2D20" w:rsidRPr="00A24081">
        <w:rPr>
          <w:sz w:val="28"/>
          <w:szCs w:val="28"/>
        </w:rPr>
        <w:tab/>
      </w:r>
      <w:r w:rsidR="009E2D20" w:rsidRPr="00A24081">
        <w:rPr>
          <w:sz w:val="28"/>
          <w:szCs w:val="28"/>
        </w:rPr>
        <w:tab/>
      </w:r>
      <w:r w:rsidR="009E2D20" w:rsidRPr="00A24081">
        <w:rPr>
          <w:sz w:val="28"/>
          <w:szCs w:val="28"/>
        </w:rPr>
        <w:tab/>
      </w:r>
      <w:r w:rsidR="009E2D20" w:rsidRPr="00A24081">
        <w:rPr>
          <w:sz w:val="28"/>
          <w:szCs w:val="28"/>
        </w:rPr>
        <w:tab/>
      </w:r>
      <w:r w:rsidR="009E2D20" w:rsidRPr="00A24081">
        <w:rPr>
          <w:sz w:val="28"/>
          <w:szCs w:val="28"/>
        </w:rPr>
        <w:tab/>
        <w:t>А.В.Денисов</w:t>
      </w:r>
    </w:p>
    <w:p w:rsidR="009E2D20" w:rsidRDefault="009E2D20" w:rsidP="009E2D20">
      <w:pPr>
        <w:ind w:firstLine="567"/>
        <w:jc w:val="center"/>
        <w:rPr>
          <w:sz w:val="28"/>
          <w:szCs w:val="28"/>
        </w:rPr>
      </w:pPr>
    </w:p>
    <w:p w:rsidR="003B163F" w:rsidRDefault="003B163F" w:rsidP="009E2D20"/>
    <w:sectPr w:rsidR="003B163F" w:rsidSect="008962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08" w:rsidRDefault="00896208" w:rsidP="00896208">
      <w:r>
        <w:separator/>
      </w:r>
    </w:p>
  </w:endnote>
  <w:endnote w:type="continuationSeparator" w:id="1">
    <w:p w:rsidR="00896208" w:rsidRDefault="00896208" w:rsidP="0089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08" w:rsidRDefault="00896208" w:rsidP="00896208">
      <w:r>
        <w:separator/>
      </w:r>
    </w:p>
  </w:footnote>
  <w:footnote w:type="continuationSeparator" w:id="1">
    <w:p w:rsidR="00896208" w:rsidRDefault="00896208" w:rsidP="00896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6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6208" w:rsidRPr="00896208" w:rsidRDefault="001266E3">
        <w:pPr>
          <w:pStyle w:val="a4"/>
          <w:jc w:val="center"/>
          <w:rPr>
            <w:sz w:val="20"/>
            <w:szCs w:val="20"/>
          </w:rPr>
        </w:pPr>
        <w:r w:rsidRPr="00896208">
          <w:rPr>
            <w:sz w:val="20"/>
            <w:szCs w:val="20"/>
          </w:rPr>
          <w:fldChar w:fldCharType="begin"/>
        </w:r>
        <w:r w:rsidR="00896208" w:rsidRPr="00896208">
          <w:rPr>
            <w:sz w:val="20"/>
            <w:szCs w:val="20"/>
          </w:rPr>
          <w:instrText xml:space="preserve"> PAGE   \* MERGEFORMAT </w:instrText>
        </w:r>
        <w:r w:rsidRPr="00896208">
          <w:rPr>
            <w:sz w:val="20"/>
            <w:szCs w:val="20"/>
          </w:rPr>
          <w:fldChar w:fldCharType="separate"/>
        </w:r>
        <w:r w:rsidR="00E00736">
          <w:rPr>
            <w:noProof/>
            <w:sz w:val="20"/>
            <w:szCs w:val="20"/>
          </w:rPr>
          <w:t>3</w:t>
        </w:r>
        <w:r w:rsidRPr="00896208">
          <w:rPr>
            <w:sz w:val="20"/>
            <w:szCs w:val="20"/>
          </w:rPr>
          <w:fldChar w:fldCharType="end"/>
        </w:r>
      </w:p>
    </w:sdtContent>
  </w:sdt>
  <w:p w:rsidR="00896208" w:rsidRDefault="008962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281"/>
    <w:multiLevelType w:val="hybridMultilevel"/>
    <w:tmpl w:val="D230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5267D"/>
    <w:multiLevelType w:val="hybridMultilevel"/>
    <w:tmpl w:val="7A8267F0"/>
    <w:lvl w:ilvl="0" w:tplc="509AAD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67B06"/>
    <w:multiLevelType w:val="hybridMultilevel"/>
    <w:tmpl w:val="1450977C"/>
    <w:lvl w:ilvl="0" w:tplc="DC82F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D20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2A7E"/>
    <w:rsid w:val="00123C08"/>
    <w:rsid w:val="001244D2"/>
    <w:rsid w:val="001253AF"/>
    <w:rsid w:val="0012592A"/>
    <w:rsid w:val="00125BED"/>
    <w:rsid w:val="001266E3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C77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4065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1D9C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4F19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57374"/>
    <w:rsid w:val="003621DB"/>
    <w:rsid w:val="003648A2"/>
    <w:rsid w:val="00364B39"/>
    <w:rsid w:val="003664D0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77B87"/>
    <w:rsid w:val="003814B2"/>
    <w:rsid w:val="00381915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2111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BB0"/>
    <w:rsid w:val="003F2A09"/>
    <w:rsid w:val="003F6270"/>
    <w:rsid w:val="003F64A2"/>
    <w:rsid w:val="00400168"/>
    <w:rsid w:val="00402641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E7A"/>
    <w:rsid w:val="00507E61"/>
    <w:rsid w:val="00510148"/>
    <w:rsid w:val="005107CC"/>
    <w:rsid w:val="00511120"/>
    <w:rsid w:val="005116D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0C1B"/>
    <w:rsid w:val="0052158B"/>
    <w:rsid w:val="0052175E"/>
    <w:rsid w:val="00521869"/>
    <w:rsid w:val="00522A6F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0BA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326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312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A96"/>
    <w:rsid w:val="00701B8F"/>
    <w:rsid w:val="00702762"/>
    <w:rsid w:val="0070421C"/>
    <w:rsid w:val="0070440D"/>
    <w:rsid w:val="00704799"/>
    <w:rsid w:val="00704DFF"/>
    <w:rsid w:val="007055C8"/>
    <w:rsid w:val="00705FB8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527D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4F64"/>
    <w:rsid w:val="00895679"/>
    <w:rsid w:val="00895D8B"/>
    <w:rsid w:val="00896208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2D20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3FA6"/>
    <w:rsid w:val="00A253DE"/>
    <w:rsid w:val="00A264D2"/>
    <w:rsid w:val="00A27403"/>
    <w:rsid w:val="00A3060A"/>
    <w:rsid w:val="00A30AB4"/>
    <w:rsid w:val="00A31960"/>
    <w:rsid w:val="00A31C90"/>
    <w:rsid w:val="00A32538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CCA"/>
    <w:rsid w:val="00AE7179"/>
    <w:rsid w:val="00AE7717"/>
    <w:rsid w:val="00AF2240"/>
    <w:rsid w:val="00AF350C"/>
    <w:rsid w:val="00AF3F33"/>
    <w:rsid w:val="00AF4396"/>
    <w:rsid w:val="00AF49C8"/>
    <w:rsid w:val="00AF62C3"/>
    <w:rsid w:val="00B00A1F"/>
    <w:rsid w:val="00B01BB6"/>
    <w:rsid w:val="00B01F22"/>
    <w:rsid w:val="00B0296A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0CE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739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0736"/>
    <w:rsid w:val="00E01055"/>
    <w:rsid w:val="00E01313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E2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962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62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2013-05-20T05:00:00Z</cp:lastPrinted>
  <dcterms:created xsi:type="dcterms:W3CDTF">2013-04-26T09:22:00Z</dcterms:created>
  <dcterms:modified xsi:type="dcterms:W3CDTF">2013-05-20T05:03:00Z</dcterms:modified>
</cp:coreProperties>
</file>