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2D" w:rsidRDefault="00D2012D" w:rsidP="00E64CB1">
      <w:pPr>
        <w:ind w:firstLine="709"/>
        <w:rPr>
          <w:sz w:val="28"/>
          <w:szCs w:val="28"/>
        </w:rPr>
      </w:pPr>
    </w:p>
    <w:p w:rsidR="00E64CB1" w:rsidRDefault="00E64CB1" w:rsidP="00E64CB1">
      <w:pPr>
        <w:ind w:firstLine="709"/>
        <w:rPr>
          <w:sz w:val="28"/>
          <w:szCs w:val="28"/>
        </w:rPr>
      </w:pPr>
    </w:p>
    <w:p w:rsidR="00E64CB1" w:rsidRDefault="00E64CB1" w:rsidP="00E64CB1">
      <w:pPr>
        <w:ind w:firstLine="709"/>
        <w:rPr>
          <w:sz w:val="28"/>
          <w:szCs w:val="28"/>
        </w:rPr>
      </w:pPr>
    </w:p>
    <w:p w:rsidR="00E64CB1" w:rsidRDefault="00E64CB1" w:rsidP="00E64CB1">
      <w:pPr>
        <w:ind w:firstLine="709"/>
        <w:rPr>
          <w:sz w:val="28"/>
          <w:szCs w:val="28"/>
        </w:rPr>
      </w:pPr>
    </w:p>
    <w:p w:rsidR="00E64CB1" w:rsidRDefault="00E64CB1" w:rsidP="00E64CB1">
      <w:pPr>
        <w:ind w:firstLine="709"/>
        <w:rPr>
          <w:sz w:val="28"/>
          <w:szCs w:val="28"/>
        </w:rPr>
      </w:pPr>
    </w:p>
    <w:p w:rsidR="00E64CB1" w:rsidRDefault="00E64CB1" w:rsidP="00E64CB1">
      <w:pPr>
        <w:ind w:firstLine="709"/>
        <w:rPr>
          <w:sz w:val="28"/>
          <w:szCs w:val="28"/>
        </w:rPr>
      </w:pPr>
    </w:p>
    <w:p w:rsidR="00E64CB1" w:rsidRDefault="00E64CB1" w:rsidP="00E64CB1">
      <w:pPr>
        <w:ind w:firstLine="709"/>
        <w:rPr>
          <w:sz w:val="28"/>
          <w:szCs w:val="28"/>
        </w:rPr>
      </w:pPr>
    </w:p>
    <w:p w:rsidR="00E64CB1" w:rsidRDefault="00E64CB1" w:rsidP="00E64CB1">
      <w:pPr>
        <w:ind w:firstLine="709"/>
        <w:rPr>
          <w:sz w:val="28"/>
          <w:szCs w:val="28"/>
        </w:rPr>
      </w:pPr>
    </w:p>
    <w:p w:rsidR="00E64CB1" w:rsidRDefault="00E64CB1" w:rsidP="00E64CB1">
      <w:pPr>
        <w:ind w:firstLine="709"/>
        <w:rPr>
          <w:sz w:val="28"/>
          <w:szCs w:val="28"/>
        </w:rPr>
      </w:pPr>
    </w:p>
    <w:p w:rsidR="00E64CB1" w:rsidRDefault="00E64CB1" w:rsidP="00E64CB1">
      <w:pPr>
        <w:ind w:firstLine="709"/>
        <w:rPr>
          <w:sz w:val="28"/>
          <w:szCs w:val="28"/>
        </w:rPr>
      </w:pPr>
    </w:p>
    <w:p w:rsidR="00E64CB1" w:rsidRPr="00E64CB1" w:rsidRDefault="00E64CB1" w:rsidP="00E64CB1">
      <w:pPr>
        <w:ind w:firstLine="709"/>
        <w:rPr>
          <w:sz w:val="28"/>
          <w:szCs w:val="28"/>
        </w:rPr>
      </w:pPr>
    </w:p>
    <w:p w:rsidR="00D2012D" w:rsidRPr="00E64CB1" w:rsidRDefault="00D2012D" w:rsidP="00E64C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E64CB1">
        <w:rPr>
          <w:b/>
          <w:sz w:val="28"/>
          <w:szCs w:val="28"/>
          <w:lang w:eastAsia="en-US"/>
        </w:rPr>
        <w:t xml:space="preserve">Об информации мэрии о мероприятиях муниципальной программы «Охрана, защита и воспроизводство лесов, расположенных </w:t>
      </w:r>
      <w:r w:rsidR="00E64CB1">
        <w:rPr>
          <w:b/>
          <w:sz w:val="28"/>
          <w:szCs w:val="28"/>
          <w:lang w:eastAsia="en-US"/>
        </w:rPr>
        <w:br/>
      </w:r>
      <w:r w:rsidRPr="00E64CB1">
        <w:rPr>
          <w:b/>
          <w:sz w:val="28"/>
          <w:szCs w:val="28"/>
          <w:lang w:eastAsia="en-US"/>
        </w:rPr>
        <w:t xml:space="preserve">в границах городского округа Тольятти, на 2014-2018 годы», утвержденной постановлением мэрии городского округа Тольятти </w:t>
      </w:r>
      <w:r w:rsidR="00E64CB1">
        <w:rPr>
          <w:b/>
          <w:sz w:val="28"/>
          <w:szCs w:val="28"/>
          <w:lang w:eastAsia="en-US"/>
        </w:rPr>
        <w:br/>
      </w:r>
      <w:r w:rsidRPr="00E64CB1">
        <w:rPr>
          <w:b/>
          <w:sz w:val="28"/>
          <w:szCs w:val="28"/>
          <w:lang w:eastAsia="en-US"/>
        </w:rPr>
        <w:t>от 11 октября 2013 года №</w:t>
      </w:r>
      <w:r w:rsidR="00E64CB1">
        <w:rPr>
          <w:b/>
          <w:sz w:val="28"/>
          <w:szCs w:val="28"/>
          <w:lang w:eastAsia="en-US"/>
        </w:rPr>
        <w:t xml:space="preserve"> </w:t>
      </w:r>
      <w:r w:rsidRPr="00E64CB1">
        <w:rPr>
          <w:b/>
          <w:sz w:val="28"/>
          <w:szCs w:val="28"/>
          <w:lang w:eastAsia="en-US"/>
        </w:rPr>
        <w:t>3152-п/1, на 2015 год</w:t>
      </w:r>
    </w:p>
    <w:p w:rsidR="00D2012D" w:rsidRPr="00E64CB1" w:rsidRDefault="00D2012D" w:rsidP="00E64CB1">
      <w:pPr>
        <w:ind w:firstLine="709"/>
        <w:jc w:val="both"/>
        <w:rPr>
          <w:sz w:val="28"/>
          <w:szCs w:val="28"/>
        </w:rPr>
      </w:pPr>
    </w:p>
    <w:p w:rsidR="00D2012D" w:rsidRDefault="00D2012D" w:rsidP="00E64CB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64CB1" w:rsidRPr="00E64CB1" w:rsidRDefault="00E64CB1" w:rsidP="00E64CB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D2012D" w:rsidRPr="00E64CB1" w:rsidRDefault="00D2012D" w:rsidP="00E64CB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64CB1">
        <w:rPr>
          <w:sz w:val="28"/>
          <w:szCs w:val="28"/>
          <w:lang w:eastAsia="ar-SA"/>
        </w:rPr>
        <w:t>Рассмотрев</w:t>
      </w:r>
      <w:r w:rsidRPr="00E64CB1">
        <w:rPr>
          <w:sz w:val="28"/>
          <w:szCs w:val="28"/>
          <w:lang w:eastAsia="en-US"/>
        </w:rPr>
        <w:t xml:space="preserve"> информацию мэрии о мероприятиях муниципальной программы «Охрана, защита и воспроизводство лесов, расположенных в границах городского округа Тольятти, на 2014-2018 годы», утвержденной постановлением мэрии городского округа Тольятти от 11 октября 2013 года №</w:t>
      </w:r>
      <w:r w:rsidR="00E64CB1">
        <w:rPr>
          <w:sz w:val="28"/>
          <w:szCs w:val="28"/>
          <w:lang w:eastAsia="en-US"/>
        </w:rPr>
        <w:t xml:space="preserve"> </w:t>
      </w:r>
      <w:r w:rsidRPr="00E64CB1">
        <w:rPr>
          <w:sz w:val="28"/>
          <w:szCs w:val="28"/>
          <w:lang w:eastAsia="en-US"/>
        </w:rPr>
        <w:t>3152-п/1, на 2015 год</w:t>
      </w:r>
      <w:r w:rsidRPr="00E64CB1">
        <w:rPr>
          <w:sz w:val="28"/>
          <w:szCs w:val="28"/>
        </w:rPr>
        <w:t>, Дума</w:t>
      </w:r>
    </w:p>
    <w:p w:rsidR="00B070F5" w:rsidRPr="00E64CB1" w:rsidRDefault="00B070F5" w:rsidP="00E64CB1">
      <w:pPr>
        <w:suppressAutoHyphens/>
        <w:ind w:firstLine="709"/>
        <w:jc w:val="center"/>
        <w:rPr>
          <w:lang w:eastAsia="ar-SA"/>
        </w:rPr>
      </w:pPr>
    </w:p>
    <w:p w:rsidR="00B070F5" w:rsidRPr="00E64CB1" w:rsidRDefault="00B070F5" w:rsidP="00E64CB1">
      <w:pPr>
        <w:suppressAutoHyphens/>
        <w:jc w:val="center"/>
        <w:rPr>
          <w:sz w:val="28"/>
          <w:szCs w:val="28"/>
          <w:lang w:eastAsia="ar-SA"/>
        </w:rPr>
      </w:pPr>
      <w:r w:rsidRPr="00E64CB1">
        <w:rPr>
          <w:sz w:val="28"/>
          <w:szCs w:val="28"/>
          <w:lang w:eastAsia="ar-SA"/>
        </w:rPr>
        <w:t>РЕШИЛА:</w:t>
      </w:r>
    </w:p>
    <w:p w:rsidR="00B070F5" w:rsidRPr="00E64CB1" w:rsidRDefault="00B070F5" w:rsidP="00E64CB1">
      <w:pPr>
        <w:suppressAutoHyphens/>
        <w:ind w:firstLine="709"/>
        <w:jc w:val="center"/>
        <w:rPr>
          <w:lang w:eastAsia="ar-SA"/>
        </w:rPr>
      </w:pPr>
    </w:p>
    <w:p w:rsidR="00D2012D" w:rsidRPr="00E64CB1" w:rsidRDefault="00D2012D" w:rsidP="00E64CB1">
      <w:pPr>
        <w:pStyle w:val="a7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E64CB1">
        <w:rPr>
          <w:sz w:val="28"/>
          <w:szCs w:val="28"/>
          <w:lang w:eastAsia="ar-SA"/>
        </w:rPr>
        <w:t>Информацию принять к сведению.</w:t>
      </w:r>
    </w:p>
    <w:p w:rsidR="004C799C" w:rsidRPr="00E64CB1" w:rsidRDefault="004C799C" w:rsidP="00E64CB1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E64CB1">
        <w:rPr>
          <w:sz w:val="28"/>
          <w:szCs w:val="28"/>
        </w:rPr>
        <w:t>Отметить:</w:t>
      </w:r>
    </w:p>
    <w:p w:rsidR="00692664" w:rsidRPr="00E64CB1" w:rsidRDefault="004C799C" w:rsidP="00E64CB1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64CB1">
        <w:rPr>
          <w:sz w:val="28"/>
          <w:szCs w:val="28"/>
        </w:rPr>
        <w:t xml:space="preserve">1) </w:t>
      </w:r>
      <w:r w:rsidR="00692664" w:rsidRPr="00E64CB1">
        <w:rPr>
          <w:sz w:val="28"/>
          <w:szCs w:val="28"/>
        </w:rPr>
        <w:t xml:space="preserve">в 2015 году на реализацию мероприятий </w:t>
      </w:r>
      <w:r w:rsidR="00692664" w:rsidRPr="00E64CB1">
        <w:rPr>
          <w:sz w:val="28"/>
          <w:szCs w:val="28"/>
          <w:lang w:eastAsia="en-US"/>
        </w:rPr>
        <w:t>муниципальной программы «Охрана, защита и воспроизводство лесов, расположенных в границах городского округа Тольятти, на 2014-2018 годы», утвержденной постановлением мэрии городского округа Тольятти от 11 октября 2013 года №</w:t>
      </w:r>
      <w:r w:rsidR="00E64CB1">
        <w:rPr>
          <w:sz w:val="28"/>
          <w:szCs w:val="28"/>
          <w:lang w:eastAsia="en-US"/>
        </w:rPr>
        <w:t xml:space="preserve"> 3152-п/1</w:t>
      </w:r>
      <w:r w:rsidR="00692664" w:rsidRPr="00E64CB1">
        <w:rPr>
          <w:sz w:val="28"/>
          <w:szCs w:val="28"/>
          <w:lang w:eastAsia="en-US"/>
        </w:rPr>
        <w:t xml:space="preserve"> (далее</w:t>
      </w:r>
      <w:r w:rsidR="00E64CB1">
        <w:rPr>
          <w:sz w:val="28"/>
          <w:szCs w:val="28"/>
          <w:lang w:eastAsia="en-US"/>
        </w:rPr>
        <w:t xml:space="preserve"> </w:t>
      </w:r>
      <w:r w:rsidR="00692664" w:rsidRPr="00E64CB1">
        <w:rPr>
          <w:sz w:val="28"/>
          <w:szCs w:val="28"/>
          <w:lang w:eastAsia="en-US"/>
        </w:rPr>
        <w:t>-</w:t>
      </w:r>
      <w:r w:rsidR="00E64CB1">
        <w:rPr>
          <w:sz w:val="28"/>
          <w:szCs w:val="28"/>
          <w:lang w:eastAsia="en-US"/>
        </w:rPr>
        <w:t xml:space="preserve"> м</w:t>
      </w:r>
      <w:r w:rsidR="00692664" w:rsidRPr="00E64CB1">
        <w:rPr>
          <w:sz w:val="28"/>
          <w:szCs w:val="28"/>
          <w:lang w:eastAsia="en-US"/>
        </w:rPr>
        <w:t xml:space="preserve">униципальная программа), </w:t>
      </w:r>
      <w:r w:rsidR="0031728B" w:rsidRPr="00E64CB1">
        <w:rPr>
          <w:sz w:val="28"/>
          <w:szCs w:val="28"/>
        </w:rPr>
        <w:t>запланированы</w:t>
      </w:r>
      <w:r w:rsidR="00692664" w:rsidRPr="00E64CB1">
        <w:rPr>
          <w:sz w:val="28"/>
          <w:szCs w:val="28"/>
        </w:rPr>
        <w:t xml:space="preserve"> денежные средства бюджета городского округа Тольятти в размере 5 795,0 тыс. рублей;</w:t>
      </w:r>
      <w:proofErr w:type="gramEnd"/>
    </w:p>
    <w:p w:rsidR="004C799C" w:rsidRPr="00E64CB1" w:rsidRDefault="00692664" w:rsidP="00E64CB1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E64CB1">
        <w:rPr>
          <w:sz w:val="28"/>
          <w:szCs w:val="28"/>
        </w:rPr>
        <w:t xml:space="preserve">2) </w:t>
      </w:r>
      <w:r w:rsidR="004C799C" w:rsidRPr="00E64CB1">
        <w:rPr>
          <w:sz w:val="28"/>
          <w:szCs w:val="28"/>
        </w:rPr>
        <w:t>в бюджете городского округа Толь</w:t>
      </w:r>
      <w:r w:rsidR="00E64CB1">
        <w:rPr>
          <w:sz w:val="28"/>
          <w:szCs w:val="28"/>
        </w:rPr>
        <w:t>ятти на 2014 год на реализацию м</w:t>
      </w:r>
      <w:r w:rsidR="002E20FE">
        <w:rPr>
          <w:sz w:val="28"/>
          <w:szCs w:val="28"/>
        </w:rPr>
        <w:t>униципальной программы</w:t>
      </w:r>
      <w:bookmarkStart w:id="0" w:name="_GoBack"/>
      <w:bookmarkEnd w:id="0"/>
      <w:r w:rsidRPr="00E64CB1">
        <w:rPr>
          <w:sz w:val="28"/>
          <w:szCs w:val="28"/>
        </w:rPr>
        <w:t xml:space="preserve"> было</w:t>
      </w:r>
      <w:r w:rsidR="004C799C" w:rsidRPr="00E64CB1">
        <w:rPr>
          <w:sz w:val="28"/>
          <w:szCs w:val="28"/>
        </w:rPr>
        <w:t xml:space="preserve"> запланировано 15 266,0 тыс. рублей, в том числе:</w:t>
      </w:r>
    </w:p>
    <w:p w:rsidR="004C799C" w:rsidRPr="00E64CB1" w:rsidRDefault="004C799C" w:rsidP="00E64CB1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 w:rsidRPr="00E64CB1">
        <w:rPr>
          <w:sz w:val="28"/>
          <w:szCs w:val="28"/>
        </w:rPr>
        <w:t>- 9 484,0 тыс. рублей на межевание и постановку на кадастровый учет лесных</w:t>
      </w:r>
      <w:r w:rsidR="00E64CB1">
        <w:rPr>
          <w:sz w:val="28"/>
          <w:szCs w:val="28"/>
        </w:rPr>
        <w:t xml:space="preserve"> участков (5 000,0 тыс. рублей -</w:t>
      </w:r>
      <w:r w:rsidRPr="00E64CB1">
        <w:rPr>
          <w:sz w:val="28"/>
          <w:szCs w:val="28"/>
        </w:rPr>
        <w:t xml:space="preserve"> средства бюджета городского округа</w:t>
      </w:r>
      <w:r w:rsidR="00E64CB1">
        <w:rPr>
          <w:sz w:val="28"/>
          <w:szCs w:val="28"/>
        </w:rPr>
        <w:t xml:space="preserve"> Тольятти, 4 484,0 тыс. рублей -</w:t>
      </w:r>
      <w:r w:rsidRPr="00E64CB1">
        <w:rPr>
          <w:sz w:val="28"/>
          <w:szCs w:val="28"/>
        </w:rPr>
        <w:t xml:space="preserve"> средства областного бюджета);</w:t>
      </w:r>
    </w:p>
    <w:p w:rsidR="004C799C" w:rsidRPr="00E64CB1" w:rsidRDefault="004C799C" w:rsidP="00E64CB1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E64CB1">
        <w:rPr>
          <w:sz w:val="28"/>
          <w:szCs w:val="28"/>
        </w:rPr>
        <w:t>- 5 782,0 тыс. рублей на охрану, защиту и воспроизводство лесов, расположенных в границах городского округа Тольятти;</w:t>
      </w:r>
    </w:p>
    <w:p w:rsidR="00401A6E" w:rsidRPr="00E64CB1" w:rsidRDefault="00117927" w:rsidP="00E64CB1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E64CB1">
        <w:rPr>
          <w:sz w:val="28"/>
          <w:szCs w:val="28"/>
        </w:rPr>
        <w:t>3</w:t>
      </w:r>
      <w:r w:rsidR="009E3BBB" w:rsidRPr="00E64CB1">
        <w:rPr>
          <w:sz w:val="28"/>
          <w:szCs w:val="28"/>
        </w:rPr>
        <w:t xml:space="preserve">) </w:t>
      </w:r>
      <w:r w:rsidR="00401A6E" w:rsidRPr="00E64CB1">
        <w:rPr>
          <w:sz w:val="28"/>
          <w:szCs w:val="28"/>
        </w:rPr>
        <w:t>в</w:t>
      </w:r>
      <w:r w:rsidR="00401A6E" w:rsidRPr="00E64CB1">
        <w:rPr>
          <w:color w:val="000000"/>
          <w:sz w:val="28"/>
          <w:szCs w:val="28"/>
        </w:rPr>
        <w:t xml:space="preserve"> проекте бюджета городского округа Тольятти на 2015 год</w:t>
      </w:r>
      <w:r w:rsidR="00692664" w:rsidRPr="00E64CB1">
        <w:rPr>
          <w:color w:val="000000"/>
          <w:sz w:val="28"/>
          <w:szCs w:val="28"/>
        </w:rPr>
        <w:t xml:space="preserve"> на </w:t>
      </w:r>
      <w:r w:rsidR="00692664" w:rsidRPr="00E64CB1">
        <w:rPr>
          <w:sz w:val="28"/>
          <w:szCs w:val="28"/>
        </w:rPr>
        <w:t xml:space="preserve">реализацию </w:t>
      </w:r>
      <w:r w:rsidR="00E64CB1">
        <w:rPr>
          <w:sz w:val="28"/>
          <w:szCs w:val="28"/>
        </w:rPr>
        <w:t>мероприятий м</w:t>
      </w:r>
      <w:r w:rsidR="00692664" w:rsidRPr="00E64CB1">
        <w:rPr>
          <w:sz w:val="28"/>
          <w:szCs w:val="28"/>
        </w:rPr>
        <w:t xml:space="preserve">униципальной программы </w:t>
      </w:r>
      <w:r w:rsidR="00401A6E" w:rsidRPr="00E64CB1">
        <w:rPr>
          <w:color w:val="000000"/>
          <w:sz w:val="28"/>
          <w:szCs w:val="28"/>
        </w:rPr>
        <w:t xml:space="preserve">(по доведенным </w:t>
      </w:r>
      <w:r w:rsidR="00401A6E" w:rsidRPr="00E64CB1">
        <w:rPr>
          <w:color w:val="000000"/>
          <w:sz w:val="28"/>
          <w:szCs w:val="28"/>
        </w:rPr>
        <w:lastRenderedPageBreak/>
        <w:t xml:space="preserve">предельным объемам бюджетных ассигнований) </w:t>
      </w:r>
      <w:r w:rsidR="00401A6E" w:rsidRPr="00E64CB1">
        <w:rPr>
          <w:color w:val="000000"/>
          <w:spacing w:val="6"/>
          <w:sz w:val="28"/>
          <w:szCs w:val="28"/>
        </w:rPr>
        <w:t>предполагаются расходы</w:t>
      </w:r>
      <w:r w:rsidR="00401A6E" w:rsidRPr="00E64CB1">
        <w:rPr>
          <w:color w:val="000000"/>
          <w:sz w:val="28"/>
          <w:szCs w:val="28"/>
        </w:rPr>
        <w:t xml:space="preserve"> в сумме </w:t>
      </w:r>
      <w:r w:rsidR="00710191" w:rsidRPr="00E64CB1">
        <w:rPr>
          <w:sz w:val="28"/>
          <w:szCs w:val="28"/>
        </w:rPr>
        <w:t>6</w:t>
      </w:r>
      <w:r w:rsidR="00E64CB1">
        <w:rPr>
          <w:sz w:val="28"/>
          <w:szCs w:val="28"/>
        </w:rPr>
        <w:t xml:space="preserve"> </w:t>
      </w:r>
      <w:r w:rsidR="00710191" w:rsidRPr="00E64CB1">
        <w:rPr>
          <w:sz w:val="28"/>
          <w:szCs w:val="28"/>
        </w:rPr>
        <w:t>039</w:t>
      </w:r>
      <w:r w:rsidR="00401A6E" w:rsidRPr="00E64CB1">
        <w:rPr>
          <w:sz w:val="28"/>
          <w:szCs w:val="28"/>
        </w:rPr>
        <w:t>,0</w:t>
      </w:r>
      <w:r w:rsidR="00692664" w:rsidRPr="00E64CB1">
        <w:rPr>
          <w:color w:val="000000"/>
          <w:sz w:val="28"/>
          <w:szCs w:val="28"/>
        </w:rPr>
        <w:t xml:space="preserve"> тыс. рублей</w:t>
      </w:r>
      <w:r w:rsidR="00401A6E" w:rsidRPr="00E64CB1">
        <w:rPr>
          <w:color w:val="000000"/>
          <w:sz w:val="28"/>
          <w:szCs w:val="28"/>
        </w:rPr>
        <w:t>;</w:t>
      </w:r>
    </w:p>
    <w:p w:rsidR="004C799C" w:rsidRPr="00E64CB1" w:rsidRDefault="00710191" w:rsidP="00E64CB1">
      <w:pPr>
        <w:ind w:firstLine="709"/>
        <w:jc w:val="both"/>
        <w:rPr>
          <w:sz w:val="28"/>
          <w:szCs w:val="28"/>
        </w:rPr>
      </w:pPr>
      <w:r w:rsidRPr="00E64CB1">
        <w:rPr>
          <w:sz w:val="28"/>
          <w:szCs w:val="28"/>
        </w:rPr>
        <w:t>4</w:t>
      </w:r>
      <w:r w:rsidR="00E64CB1">
        <w:rPr>
          <w:sz w:val="28"/>
          <w:szCs w:val="28"/>
        </w:rPr>
        <w:t>) в муниципальной программе на 2015 год не предусмотрены</w:t>
      </w:r>
      <w:r w:rsidR="00717D63" w:rsidRPr="00E64CB1">
        <w:rPr>
          <w:sz w:val="28"/>
          <w:szCs w:val="28"/>
        </w:rPr>
        <w:t xml:space="preserve"> мероприятия: </w:t>
      </w:r>
    </w:p>
    <w:p w:rsidR="00401A6E" w:rsidRPr="00E64CB1" w:rsidRDefault="00AF42CD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sz w:val="28"/>
          <w:szCs w:val="28"/>
        </w:rPr>
        <w:t>-</w:t>
      </w:r>
      <w:r w:rsidR="00E64CB1">
        <w:rPr>
          <w:sz w:val="28"/>
          <w:szCs w:val="28"/>
        </w:rPr>
        <w:t xml:space="preserve"> </w:t>
      </w:r>
      <w:r w:rsidR="00717D63" w:rsidRPr="00E64CB1">
        <w:rPr>
          <w:sz w:val="28"/>
          <w:szCs w:val="28"/>
        </w:rPr>
        <w:t xml:space="preserve">по </w:t>
      </w:r>
      <w:r w:rsidR="00401A6E" w:rsidRPr="00E64CB1">
        <w:rPr>
          <w:sz w:val="28"/>
          <w:szCs w:val="28"/>
        </w:rPr>
        <w:t>у</w:t>
      </w:r>
      <w:r w:rsidR="00717D63" w:rsidRPr="00E64CB1">
        <w:rPr>
          <w:color w:val="000000"/>
          <w:sz w:val="28"/>
          <w:szCs w:val="28"/>
        </w:rPr>
        <w:t>стройству и содержанию</w:t>
      </w:r>
      <w:r w:rsidR="00401A6E" w:rsidRPr="00E64CB1">
        <w:rPr>
          <w:color w:val="000000"/>
          <w:sz w:val="28"/>
          <w:szCs w:val="28"/>
        </w:rPr>
        <w:t xml:space="preserve"> противопожарных минерализованных полос с расчисткой от внелесосечной захламленности;</w:t>
      </w:r>
    </w:p>
    <w:p w:rsidR="00401A6E" w:rsidRPr="00E64CB1" w:rsidRDefault="00AF42CD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sz w:val="28"/>
          <w:szCs w:val="28"/>
        </w:rPr>
        <w:t>-</w:t>
      </w:r>
      <w:r w:rsidR="00E64CB1">
        <w:rPr>
          <w:sz w:val="28"/>
          <w:szCs w:val="28"/>
        </w:rPr>
        <w:t xml:space="preserve"> </w:t>
      </w:r>
      <w:r w:rsidR="00717D63" w:rsidRPr="00E64CB1">
        <w:rPr>
          <w:sz w:val="28"/>
          <w:szCs w:val="28"/>
        </w:rPr>
        <w:t xml:space="preserve">по </w:t>
      </w:r>
      <w:r w:rsidR="00401A6E" w:rsidRPr="00E64CB1">
        <w:rPr>
          <w:sz w:val="28"/>
          <w:szCs w:val="28"/>
        </w:rPr>
        <w:t>у</w:t>
      </w:r>
      <w:r w:rsidR="00401A6E" w:rsidRPr="00E64CB1">
        <w:rPr>
          <w:color w:val="000000"/>
          <w:sz w:val="28"/>
          <w:szCs w:val="28"/>
        </w:rPr>
        <w:t>борк</w:t>
      </w:r>
      <w:r w:rsidR="00717D63" w:rsidRPr="00E64CB1">
        <w:rPr>
          <w:color w:val="000000"/>
          <w:sz w:val="28"/>
          <w:szCs w:val="28"/>
        </w:rPr>
        <w:t>е</w:t>
      </w:r>
      <w:r w:rsidR="00401A6E" w:rsidRPr="00E64CB1">
        <w:rPr>
          <w:color w:val="000000"/>
          <w:sz w:val="28"/>
          <w:szCs w:val="28"/>
        </w:rPr>
        <w:t xml:space="preserve"> захламленности (очистка городских лесов от внелесосечной захламленности, ветровальных и буреломных деревьев)</w:t>
      </w:r>
      <w:r w:rsidR="00717D63" w:rsidRPr="00E64CB1">
        <w:rPr>
          <w:color w:val="000000"/>
          <w:sz w:val="28"/>
          <w:szCs w:val="28"/>
        </w:rPr>
        <w:t>;</w:t>
      </w:r>
      <w:r w:rsidR="00401A6E" w:rsidRPr="00E64CB1">
        <w:rPr>
          <w:color w:val="000000"/>
          <w:sz w:val="28"/>
          <w:szCs w:val="28"/>
        </w:rPr>
        <w:t xml:space="preserve"> </w:t>
      </w:r>
    </w:p>
    <w:p w:rsidR="00401A6E" w:rsidRPr="00E64CB1" w:rsidRDefault="00AF42CD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color w:val="000000"/>
          <w:sz w:val="28"/>
          <w:szCs w:val="28"/>
        </w:rPr>
        <w:t>-</w:t>
      </w:r>
      <w:r w:rsidR="00E64CB1">
        <w:rPr>
          <w:color w:val="000000"/>
          <w:sz w:val="28"/>
          <w:szCs w:val="28"/>
        </w:rPr>
        <w:t xml:space="preserve"> </w:t>
      </w:r>
      <w:r w:rsidR="00717D63" w:rsidRPr="00E64CB1">
        <w:rPr>
          <w:color w:val="000000"/>
          <w:sz w:val="28"/>
          <w:szCs w:val="28"/>
        </w:rPr>
        <w:t xml:space="preserve">по </w:t>
      </w:r>
      <w:r w:rsidR="00401A6E" w:rsidRPr="00E64CB1">
        <w:rPr>
          <w:color w:val="000000"/>
          <w:sz w:val="28"/>
          <w:szCs w:val="28"/>
        </w:rPr>
        <w:t>о</w:t>
      </w:r>
      <w:r w:rsidR="00717D63" w:rsidRPr="00E64CB1">
        <w:rPr>
          <w:color w:val="000000"/>
          <w:sz w:val="28"/>
          <w:szCs w:val="28"/>
        </w:rPr>
        <w:t>бустройству</w:t>
      </w:r>
      <w:r w:rsidR="00401A6E" w:rsidRPr="00E64CB1">
        <w:rPr>
          <w:color w:val="000000"/>
          <w:sz w:val="28"/>
          <w:szCs w:val="28"/>
        </w:rPr>
        <w:t xml:space="preserve"> мест отдыха (беседки, скамьи, столы, спортивное оборудование);</w:t>
      </w:r>
    </w:p>
    <w:p w:rsidR="00401A6E" w:rsidRPr="00E64CB1" w:rsidRDefault="00AF42CD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color w:val="000000"/>
          <w:sz w:val="28"/>
          <w:szCs w:val="28"/>
        </w:rPr>
        <w:t>-</w:t>
      </w:r>
      <w:r w:rsidR="00E64CB1">
        <w:rPr>
          <w:color w:val="000000"/>
          <w:sz w:val="28"/>
          <w:szCs w:val="28"/>
        </w:rPr>
        <w:t xml:space="preserve"> </w:t>
      </w:r>
      <w:r w:rsidR="00717D63" w:rsidRPr="00E64CB1">
        <w:rPr>
          <w:color w:val="000000"/>
          <w:sz w:val="28"/>
          <w:szCs w:val="28"/>
        </w:rPr>
        <w:t>по</w:t>
      </w:r>
      <w:r w:rsidR="00401A6E" w:rsidRPr="00E64CB1">
        <w:rPr>
          <w:color w:val="000000"/>
          <w:sz w:val="28"/>
          <w:szCs w:val="28"/>
        </w:rPr>
        <w:t xml:space="preserve"> устройств</w:t>
      </w:r>
      <w:r w:rsidR="00717D63" w:rsidRPr="00E64CB1">
        <w:rPr>
          <w:color w:val="000000"/>
          <w:sz w:val="28"/>
          <w:szCs w:val="28"/>
        </w:rPr>
        <w:t>у</w:t>
      </w:r>
      <w:r w:rsidR="00401A6E" w:rsidRPr="00E64CB1">
        <w:rPr>
          <w:color w:val="000000"/>
          <w:sz w:val="28"/>
          <w:szCs w:val="28"/>
        </w:rPr>
        <w:t xml:space="preserve"> твердых покрытий в дендропарке;</w:t>
      </w:r>
    </w:p>
    <w:p w:rsidR="00710191" w:rsidRPr="00E64CB1" w:rsidRDefault="00AF42CD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color w:val="000000"/>
          <w:sz w:val="28"/>
          <w:szCs w:val="28"/>
        </w:rPr>
        <w:t>-</w:t>
      </w:r>
      <w:r w:rsidR="00E64CB1">
        <w:rPr>
          <w:color w:val="000000"/>
          <w:sz w:val="28"/>
          <w:szCs w:val="28"/>
        </w:rPr>
        <w:t xml:space="preserve"> </w:t>
      </w:r>
      <w:r w:rsidR="00717D63" w:rsidRPr="00E64CB1">
        <w:rPr>
          <w:color w:val="000000"/>
          <w:sz w:val="28"/>
          <w:szCs w:val="28"/>
        </w:rPr>
        <w:t>по</w:t>
      </w:r>
      <w:r w:rsidR="00401A6E" w:rsidRPr="00E64CB1">
        <w:rPr>
          <w:color w:val="000000"/>
          <w:sz w:val="28"/>
          <w:szCs w:val="28"/>
        </w:rPr>
        <w:t xml:space="preserve"> с</w:t>
      </w:r>
      <w:r w:rsidR="00717D63" w:rsidRPr="00E64CB1">
        <w:rPr>
          <w:color w:val="000000"/>
          <w:sz w:val="28"/>
          <w:szCs w:val="28"/>
        </w:rPr>
        <w:t>одержанию</w:t>
      </w:r>
      <w:r w:rsidR="00401A6E" w:rsidRPr="00E64CB1">
        <w:rPr>
          <w:color w:val="000000"/>
          <w:sz w:val="28"/>
          <w:szCs w:val="28"/>
        </w:rPr>
        <w:t xml:space="preserve"> и посадк</w:t>
      </w:r>
      <w:r w:rsidR="00717D63" w:rsidRPr="00E64CB1">
        <w:rPr>
          <w:color w:val="000000"/>
          <w:sz w:val="28"/>
          <w:szCs w:val="28"/>
        </w:rPr>
        <w:t>е</w:t>
      </w:r>
      <w:r w:rsidR="00401A6E" w:rsidRPr="00E64CB1">
        <w:rPr>
          <w:color w:val="000000"/>
          <w:sz w:val="28"/>
          <w:szCs w:val="28"/>
        </w:rPr>
        <w:t xml:space="preserve"> лесных культур в дендропарке</w:t>
      </w:r>
      <w:r w:rsidR="00710191" w:rsidRPr="00E64CB1">
        <w:rPr>
          <w:color w:val="000000"/>
          <w:sz w:val="28"/>
          <w:szCs w:val="28"/>
        </w:rPr>
        <w:t>.</w:t>
      </w:r>
    </w:p>
    <w:p w:rsidR="007F501D" w:rsidRPr="00E64CB1" w:rsidRDefault="007F501D" w:rsidP="00E64CB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64CB1">
        <w:rPr>
          <w:sz w:val="28"/>
          <w:szCs w:val="28"/>
        </w:rPr>
        <w:t xml:space="preserve">3. Рекомендовать министерству лесного хозяйства, охраны окружающей среды и природопользования Самарской области </w:t>
      </w:r>
      <w:r w:rsidR="00E64CB1">
        <w:rPr>
          <w:sz w:val="28"/>
          <w:szCs w:val="28"/>
        </w:rPr>
        <w:br/>
      </w:r>
      <w:r w:rsidRPr="00E64CB1">
        <w:rPr>
          <w:sz w:val="28"/>
          <w:szCs w:val="28"/>
        </w:rPr>
        <w:t xml:space="preserve">(Ларионов А.И.) совместно с мэрией городского округа Тольятти </w:t>
      </w:r>
      <w:r w:rsidR="00E64CB1">
        <w:rPr>
          <w:sz w:val="28"/>
          <w:szCs w:val="28"/>
        </w:rPr>
        <w:br/>
      </w:r>
      <w:r w:rsidRPr="00E64CB1">
        <w:rPr>
          <w:sz w:val="28"/>
          <w:szCs w:val="28"/>
        </w:rPr>
        <w:t xml:space="preserve">(Андреев С.И.) рассмотреть возможность </w:t>
      </w:r>
      <w:proofErr w:type="spellStart"/>
      <w:r w:rsidRPr="00E64CB1">
        <w:rPr>
          <w:sz w:val="28"/>
          <w:szCs w:val="28"/>
        </w:rPr>
        <w:t>софинансирования</w:t>
      </w:r>
      <w:proofErr w:type="spellEnd"/>
      <w:r w:rsidRPr="00E64CB1">
        <w:rPr>
          <w:sz w:val="28"/>
          <w:szCs w:val="28"/>
        </w:rPr>
        <w:t xml:space="preserve"> мероприятий по уборке аварийно-опасных и сухостойных деревьев вдоль автомобильных дорог в лесных кварталах Тольяттинского лесничества.</w:t>
      </w:r>
    </w:p>
    <w:p w:rsidR="00401A6E" w:rsidRPr="00E64CB1" w:rsidRDefault="007F501D" w:rsidP="00E64CB1">
      <w:pPr>
        <w:ind w:firstLine="709"/>
        <w:jc w:val="both"/>
        <w:rPr>
          <w:sz w:val="28"/>
          <w:szCs w:val="28"/>
        </w:rPr>
      </w:pPr>
      <w:r w:rsidRPr="00E64CB1">
        <w:rPr>
          <w:sz w:val="28"/>
          <w:szCs w:val="28"/>
        </w:rPr>
        <w:t>4</w:t>
      </w:r>
      <w:r w:rsidR="00401A6E" w:rsidRPr="00E64CB1">
        <w:rPr>
          <w:sz w:val="28"/>
          <w:szCs w:val="28"/>
        </w:rPr>
        <w:t>. Рекомендовать мэрии (Андреев С.И.):</w:t>
      </w:r>
    </w:p>
    <w:p w:rsidR="00B25CCA" w:rsidRPr="00E64CB1" w:rsidRDefault="00710191" w:rsidP="00E64CB1">
      <w:pPr>
        <w:ind w:firstLine="709"/>
        <w:jc w:val="both"/>
        <w:rPr>
          <w:sz w:val="28"/>
          <w:szCs w:val="28"/>
        </w:rPr>
      </w:pPr>
      <w:r w:rsidRPr="00E64CB1">
        <w:rPr>
          <w:sz w:val="28"/>
          <w:szCs w:val="28"/>
        </w:rPr>
        <w:t>1</w:t>
      </w:r>
      <w:r w:rsidR="00B25CCA" w:rsidRPr="00E64CB1">
        <w:rPr>
          <w:sz w:val="28"/>
          <w:szCs w:val="28"/>
        </w:rPr>
        <w:t xml:space="preserve">) </w:t>
      </w:r>
      <w:r w:rsidR="00E64CB1">
        <w:rPr>
          <w:sz w:val="28"/>
          <w:szCs w:val="28"/>
        </w:rPr>
        <w:t>р</w:t>
      </w:r>
      <w:r w:rsidRPr="00E64CB1">
        <w:rPr>
          <w:sz w:val="28"/>
          <w:szCs w:val="28"/>
        </w:rPr>
        <w:t xml:space="preserve">ассмотреть возможность </w:t>
      </w:r>
      <w:r w:rsidR="00401A6E" w:rsidRPr="00E64CB1">
        <w:rPr>
          <w:sz w:val="28"/>
          <w:szCs w:val="28"/>
        </w:rPr>
        <w:t xml:space="preserve">доработать </w:t>
      </w:r>
      <w:r w:rsidR="00E64CB1">
        <w:rPr>
          <w:sz w:val="28"/>
          <w:szCs w:val="28"/>
        </w:rPr>
        <w:t>муниципальную</w:t>
      </w:r>
      <w:r w:rsidR="00B25CCA" w:rsidRPr="00E64CB1">
        <w:rPr>
          <w:sz w:val="28"/>
          <w:szCs w:val="28"/>
        </w:rPr>
        <w:t xml:space="preserve"> прогр</w:t>
      </w:r>
      <w:r w:rsidR="00E64CB1">
        <w:rPr>
          <w:sz w:val="28"/>
          <w:szCs w:val="28"/>
        </w:rPr>
        <w:t>амму</w:t>
      </w:r>
      <w:r w:rsidR="00B25CCA" w:rsidRPr="00E64CB1">
        <w:rPr>
          <w:sz w:val="28"/>
          <w:szCs w:val="28"/>
        </w:rPr>
        <w:t xml:space="preserve"> </w:t>
      </w:r>
      <w:r w:rsidR="00401A6E" w:rsidRPr="00E64CB1">
        <w:rPr>
          <w:sz w:val="28"/>
          <w:szCs w:val="28"/>
        </w:rPr>
        <w:t>с учетом настоящего решения,</w:t>
      </w:r>
      <w:r w:rsidR="00B25CCA" w:rsidRPr="00E64CB1">
        <w:rPr>
          <w:sz w:val="28"/>
          <w:szCs w:val="28"/>
        </w:rPr>
        <w:t xml:space="preserve"> </w:t>
      </w:r>
      <w:r w:rsidR="00401A6E" w:rsidRPr="00E64CB1">
        <w:rPr>
          <w:sz w:val="28"/>
          <w:szCs w:val="28"/>
        </w:rPr>
        <w:t>дополнив ее следующими мероприятиями</w:t>
      </w:r>
      <w:r w:rsidR="00B25CCA" w:rsidRPr="00E64CB1">
        <w:rPr>
          <w:sz w:val="28"/>
          <w:szCs w:val="28"/>
        </w:rPr>
        <w:t>:</w:t>
      </w:r>
    </w:p>
    <w:p w:rsidR="00B25CCA" w:rsidRPr="00E64CB1" w:rsidRDefault="00AF42CD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sz w:val="28"/>
          <w:szCs w:val="28"/>
        </w:rPr>
        <w:t>-</w:t>
      </w:r>
      <w:r w:rsidR="00E64CB1">
        <w:rPr>
          <w:sz w:val="28"/>
          <w:szCs w:val="28"/>
        </w:rPr>
        <w:t xml:space="preserve"> 166 тыс.</w:t>
      </w:r>
      <w:r w:rsidR="00E64CB1" w:rsidRPr="00E64CB1">
        <w:rPr>
          <w:sz w:val="28"/>
          <w:szCs w:val="28"/>
        </w:rPr>
        <w:t> </w:t>
      </w:r>
      <w:r w:rsidR="00B25CCA" w:rsidRPr="00E64CB1">
        <w:rPr>
          <w:sz w:val="28"/>
          <w:szCs w:val="28"/>
        </w:rPr>
        <w:t>рублей на у</w:t>
      </w:r>
      <w:r w:rsidR="00B25CCA" w:rsidRPr="00E64CB1">
        <w:rPr>
          <w:color w:val="000000"/>
          <w:sz w:val="28"/>
          <w:szCs w:val="28"/>
        </w:rPr>
        <w:t>стройство и содержание противопожарных минерализованных полос с расчисткой от внелесосечной захламленности;</w:t>
      </w:r>
    </w:p>
    <w:p w:rsidR="00B25CCA" w:rsidRPr="00E64CB1" w:rsidRDefault="00AF42CD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sz w:val="28"/>
          <w:szCs w:val="28"/>
        </w:rPr>
        <w:t>-</w:t>
      </w:r>
      <w:r w:rsidR="001345BE">
        <w:rPr>
          <w:sz w:val="28"/>
          <w:szCs w:val="28"/>
        </w:rPr>
        <w:t xml:space="preserve"> </w:t>
      </w:r>
      <w:r w:rsidR="00B25CCA" w:rsidRPr="00E64CB1">
        <w:rPr>
          <w:sz w:val="28"/>
          <w:szCs w:val="28"/>
        </w:rPr>
        <w:t>866,0 тыс. рублей на у</w:t>
      </w:r>
      <w:r w:rsidR="00B25CCA" w:rsidRPr="00E64CB1">
        <w:rPr>
          <w:color w:val="000000"/>
          <w:sz w:val="28"/>
          <w:szCs w:val="28"/>
        </w:rPr>
        <w:t xml:space="preserve">борку захламленности (очистка городских лесов от внелесосечной захламленности, ветровальных и буреломных деревьев), в том числе рассмотреть возможность доведения данной суммы до уровня </w:t>
      </w:r>
      <w:r w:rsidR="001345BE">
        <w:rPr>
          <w:color w:val="000000"/>
          <w:sz w:val="28"/>
          <w:szCs w:val="28"/>
        </w:rPr>
        <w:br/>
      </w:r>
      <w:r w:rsidR="00B25CCA" w:rsidRPr="00E64CB1">
        <w:rPr>
          <w:color w:val="000000"/>
          <w:sz w:val="28"/>
          <w:szCs w:val="28"/>
        </w:rPr>
        <w:t>2014 года - 1 658,7 тыс. рублей;</w:t>
      </w:r>
    </w:p>
    <w:p w:rsidR="00B25CCA" w:rsidRPr="00E64CB1" w:rsidRDefault="00AF42CD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color w:val="000000"/>
          <w:sz w:val="28"/>
          <w:szCs w:val="28"/>
        </w:rPr>
        <w:t>-</w:t>
      </w:r>
      <w:r w:rsidR="001345BE">
        <w:rPr>
          <w:color w:val="000000"/>
          <w:sz w:val="28"/>
          <w:szCs w:val="28"/>
        </w:rPr>
        <w:t xml:space="preserve"> </w:t>
      </w:r>
      <w:r w:rsidRPr="00E64CB1">
        <w:rPr>
          <w:color w:val="000000"/>
          <w:sz w:val="28"/>
          <w:szCs w:val="28"/>
        </w:rPr>
        <w:t>357,</w:t>
      </w:r>
      <w:r w:rsidR="00B25CCA" w:rsidRPr="00E64CB1">
        <w:rPr>
          <w:color w:val="000000"/>
          <w:sz w:val="28"/>
          <w:szCs w:val="28"/>
        </w:rPr>
        <w:t>0 тыс. рублей на обустройство мест отдыха (беседки, скамьи, столы, спортивное оборудование);</w:t>
      </w:r>
    </w:p>
    <w:p w:rsidR="00B25CCA" w:rsidRPr="00E64CB1" w:rsidRDefault="00AF42CD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color w:val="000000"/>
          <w:sz w:val="28"/>
          <w:szCs w:val="28"/>
        </w:rPr>
        <w:t>-</w:t>
      </w:r>
      <w:r w:rsidR="001345BE">
        <w:rPr>
          <w:color w:val="000000"/>
          <w:sz w:val="28"/>
          <w:szCs w:val="28"/>
        </w:rPr>
        <w:t xml:space="preserve"> </w:t>
      </w:r>
      <w:r w:rsidR="00B25CCA" w:rsidRPr="00E64CB1">
        <w:rPr>
          <w:color w:val="000000"/>
          <w:sz w:val="28"/>
          <w:szCs w:val="28"/>
        </w:rPr>
        <w:t xml:space="preserve">827,0 </w:t>
      </w:r>
      <w:r w:rsidR="006D4A8A" w:rsidRPr="00E64CB1">
        <w:rPr>
          <w:sz w:val="28"/>
          <w:szCs w:val="28"/>
        </w:rPr>
        <w:t xml:space="preserve">тыс. рублей </w:t>
      </w:r>
      <w:r w:rsidR="00B25CCA" w:rsidRPr="00E64CB1">
        <w:rPr>
          <w:color w:val="000000"/>
          <w:sz w:val="28"/>
          <w:szCs w:val="28"/>
        </w:rPr>
        <w:t>на устройство твердых покрытий в дендропарке;</w:t>
      </w:r>
    </w:p>
    <w:p w:rsidR="00B25CCA" w:rsidRPr="00E64CB1" w:rsidRDefault="00AF42CD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color w:val="000000"/>
          <w:sz w:val="28"/>
          <w:szCs w:val="28"/>
        </w:rPr>
        <w:t>-</w:t>
      </w:r>
      <w:r w:rsidR="001345BE">
        <w:rPr>
          <w:color w:val="000000"/>
          <w:sz w:val="28"/>
          <w:szCs w:val="28"/>
        </w:rPr>
        <w:t xml:space="preserve"> </w:t>
      </w:r>
      <w:r w:rsidR="00B25CCA" w:rsidRPr="00E64CB1">
        <w:rPr>
          <w:color w:val="000000"/>
          <w:sz w:val="28"/>
          <w:szCs w:val="28"/>
        </w:rPr>
        <w:t xml:space="preserve">677,0 </w:t>
      </w:r>
      <w:r w:rsidR="001345BE">
        <w:rPr>
          <w:sz w:val="28"/>
          <w:szCs w:val="28"/>
        </w:rPr>
        <w:t>тыс.</w:t>
      </w:r>
      <w:r w:rsidR="001345BE" w:rsidRPr="001345BE">
        <w:rPr>
          <w:sz w:val="28"/>
          <w:szCs w:val="28"/>
        </w:rPr>
        <w:t> </w:t>
      </w:r>
      <w:r w:rsidR="00B25CCA" w:rsidRPr="00E64CB1">
        <w:rPr>
          <w:sz w:val="28"/>
          <w:szCs w:val="28"/>
        </w:rPr>
        <w:t>руб</w:t>
      </w:r>
      <w:r w:rsidR="006D4A8A" w:rsidRPr="00E64CB1">
        <w:rPr>
          <w:sz w:val="28"/>
          <w:szCs w:val="28"/>
        </w:rPr>
        <w:t>лей</w:t>
      </w:r>
      <w:r w:rsidR="00B25CCA" w:rsidRPr="00E64CB1">
        <w:rPr>
          <w:sz w:val="28"/>
          <w:szCs w:val="28"/>
        </w:rPr>
        <w:t xml:space="preserve"> </w:t>
      </w:r>
      <w:r w:rsidR="00B25CCA" w:rsidRPr="00E64CB1">
        <w:rPr>
          <w:color w:val="000000"/>
          <w:sz w:val="28"/>
          <w:szCs w:val="28"/>
        </w:rPr>
        <w:t>на содержание и посадку лесных культур в дендропарке;</w:t>
      </w:r>
    </w:p>
    <w:p w:rsidR="0069204D" w:rsidRPr="00E64CB1" w:rsidRDefault="00710191" w:rsidP="00E64CB1">
      <w:pPr>
        <w:ind w:firstLine="709"/>
        <w:jc w:val="both"/>
        <w:rPr>
          <w:sz w:val="28"/>
          <w:szCs w:val="28"/>
        </w:rPr>
      </w:pPr>
      <w:r w:rsidRPr="00E64CB1">
        <w:rPr>
          <w:sz w:val="28"/>
          <w:szCs w:val="28"/>
        </w:rPr>
        <w:t>2</w:t>
      </w:r>
      <w:r w:rsidR="0069204D" w:rsidRPr="00E64CB1">
        <w:rPr>
          <w:sz w:val="28"/>
          <w:szCs w:val="28"/>
        </w:rPr>
        <w:t>)</w:t>
      </w:r>
      <w:r w:rsidR="0082211D" w:rsidRPr="00E64CB1">
        <w:rPr>
          <w:sz w:val="28"/>
          <w:szCs w:val="28"/>
        </w:rPr>
        <w:t xml:space="preserve"> представить в Думу в срок до 1 но</w:t>
      </w:r>
      <w:r w:rsidR="0069204D" w:rsidRPr="00E64CB1">
        <w:rPr>
          <w:sz w:val="28"/>
          <w:szCs w:val="28"/>
        </w:rPr>
        <w:t>ября 2014 года:</w:t>
      </w:r>
    </w:p>
    <w:p w:rsidR="0069204D" w:rsidRPr="00E64CB1" w:rsidRDefault="001345BE" w:rsidP="00E64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</w:t>
      </w:r>
      <w:r w:rsidR="0069204D" w:rsidRPr="00E64CB1">
        <w:rPr>
          <w:sz w:val="28"/>
          <w:szCs w:val="28"/>
        </w:rPr>
        <w:t xml:space="preserve"> изменений в случае изменения об</w:t>
      </w:r>
      <w:r>
        <w:rPr>
          <w:sz w:val="28"/>
          <w:szCs w:val="28"/>
        </w:rPr>
        <w:t>ъема бюджетного финансирования м</w:t>
      </w:r>
      <w:r w:rsidR="0069204D" w:rsidRPr="00E64CB1">
        <w:rPr>
          <w:sz w:val="28"/>
          <w:szCs w:val="28"/>
        </w:rPr>
        <w:t xml:space="preserve">униципальной программы при формировании проекта бюджета городского округа Тольятти на 2015 год и на плановый период </w:t>
      </w:r>
      <w:r>
        <w:rPr>
          <w:sz w:val="28"/>
          <w:szCs w:val="28"/>
        </w:rPr>
        <w:br/>
      </w:r>
      <w:r w:rsidR="0069204D" w:rsidRPr="00E64CB1">
        <w:rPr>
          <w:sz w:val="28"/>
          <w:szCs w:val="28"/>
        </w:rPr>
        <w:t>2016 и 2017 годов;</w:t>
      </w:r>
    </w:p>
    <w:p w:rsidR="0069204D" w:rsidRPr="00E64CB1" w:rsidRDefault="00883C4E" w:rsidP="00E64CB1">
      <w:pPr>
        <w:ind w:firstLine="709"/>
        <w:jc w:val="both"/>
        <w:rPr>
          <w:color w:val="000000"/>
          <w:sz w:val="28"/>
          <w:szCs w:val="28"/>
        </w:rPr>
      </w:pPr>
      <w:r w:rsidRPr="00E64CB1">
        <w:rPr>
          <w:color w:val="000000"/>
          <w:sz w:val="28"/>
          <w:szCs w:val="28"/>
        </w:rPr>
        <w:t xml:space="preserve">- информацию о перечне мероприятий с указанием объемов финансирования, планируемых к включению в проект областного бюджета средств, выделяемых для городского округа Тольятти по </w:t>
      </w:r>
      <w:r w:rsidR="001345BE">
        <w:rPr>
          <w:sz w:val="28"/>
          <w:szCs w:val="28"/>
        </w:rPr>
        <w:t>г</w:t>
      </w:r>
      <w:r w:rsidRPr="00E64CB1">
        <w:rPr>
          <w:sz w:val="28"/>
          <w:szCs w:val="28"/>
        </w:rPr>
        <w:t>осударственной программе Самарской области «Развитие лесного хозяйс</w:t>
      </w:r>
      <w:r w:rsidR="001345BE">
        <w:rPr>
          <w:sz w:val="28"/>
          <w:szCs w:val="28"/>
        </w:rPr>
        <w:t>тва Самарской области на 2014-</w:t>
      </w:r>
      <w:r w:rsidRPr="00E64CB1">
        <w:rPr>
          <w:sz w:val="28"/>
          <w:szCs w:val="28"/>
        </w:rPr>
        <w:t>2018 годы и на период до 2022 года».</w:t>
      </w:r>
    </w:p>
    <w:p w:rsidR="0082211D" w:rsidRPr="00E64CB1" w:rsidRDefault="0069204D" w:rsidP="00E64CB1">
      <w:pPr>
        <w:ind w:firstLine="709"/>
        <w:jc w:val="both"/>
        <w:rPr>
          <w:sz w:val="28"/>
          <w:szCs w:val="28"/>
        </w:rPr>
      </w:pPr>
      <w:r w:rsidRPr="00E64CB1">
        <w:rPr>
          <w:sz w:val="28"/>
          <w:szCs w:val="28"/>
        </w:rPr>
        <w:t xml:space="preserve">5. </w:t>
      </w:r>
      <w:proofErr w:type="gramStart"/>
      <w:r w:rsidRPr="00E64CB1">
        <w:rPr>
          <w:sz w:val="28"/>
          <w:szCs w:val="28"/>
        </w:rPr>
        <w:t xml:space="preserve">Рассмотреть на заседании Думы </w:t>
      </w:r>
      <w:r w:rsidR="0082211D" w:rsidRPr="00E64CB1">
        <w:rPr>
          <w:sz w:val="28"/>
          <w:szCs w:val="28"/>
        </w:rPr>
        <w:t>вопрос «</w:t>
      </w:r>
      <w:r w:rsidR="001345BE">
        <w:rPr>
          <w:sz w:val="28"/>
          <w:szCs w:val="28"/>
        </w:rPr>
        <w:t>Об информации мэрии о ходе реализации мероприятий м</w:t>
      </w:r>
      <w:r w:rsidRPr="00E64CB1">
        <w:rPr>
          <w:sz w:val="28"/>
          <w:szCs w:val="28"/>
        </w:rPr>
        <w:t>униц</w:t>
      </w:r>
      <w:r w:rsidR="001345BE">
        <w:rPr>
          <w:sz w:val="28"/>
          <w:szCs w:val="28"/>
        </w:rPr>
        <w:t xml:space="preserve">ипальной программы </w:t>
      </w:r>
      <w:r w:rsidR="001345BE" w:rsidRPr="001345BE">
        <w:rPr>
          <w:sz w:val="28"/>
          <w:szCs w:val="28"/>
        </w:rPr>
        <w:t xml:space="preserve">«Охрана, защита и воспроизводство лесов, расположенных в границах городского округа </w:t>
      </w:r>
      <w:r w:rsidR="001345BE" w:rsidRPr="001345BE">
        <w:rPr>
          <w:sz w:val="28"/>
          <w:szCs w:val="28"/>
        </w:rPr>
        <w:lastRenderedPageBreak/>
        <w:t>Тольятти, на 2014-2018 годы», утвержденной постановлением мэрии городского округа Тольятти от 11 октября 2013 года № 3152-п/1</w:t>
      </w:r>
      <w:r w:rsidR="001345BE">
        <w:rPr>
          <w:sz w:val="28"/>
          <w:szCs w:val="28"/>
        </w:rPr>
        <w:t xml:space="preserve">, </w:t>
      </w:r>
      <w:r w:rsidR="0082211D" w:rsidRPr="00E64CB1">
        <w:rPr>
          <w:sz w:val="28"/>
          <w:szCs w:val="28"/>
        </w:rPr>
        <w:t xml:space="preserve">в 2015 году и </w:t>
      </w:r>
      <w:r w:rsidR="001345BE">
        <w:rPr>
          <w:sz w:val="28"/>
          <w:szCs w:val="28"/>
        </w:rPr>
        <w:t>мероприятиях м</w:t>
      </w:r>
      <w:r w:rsidR="0082211D" w:rsidRPr="00E64CB1">
        <w:rPr>
          <w:sz w:val="28"/>
          <w:szCs w:val="28"/>
        </w:rPr>
        <w:t>уни</w:t>
      </w:r>
      <w:r w:rsidR="001345BE">
        <w:rPr>
          <w:sz w:val="28"/>
          <w:szCs w:val="28"/>
        </w:rPr>
        <w:t>ципальной программы на 2016 год»</w:t>
      </w:r>
      <w:r w:rsidR="0082211D" w:rsidRPr="00E64CB1">
        <w:rPr>
          <w:sz w:val="28"/>
          <w:szCs w:val="28"/>
        </w:rPr>
        <w:t>.</w:t>
      </w:r>
      <w:proofErr w:type="gramEnd"/>
    </w:p>
    <w:p w:rsidR="0069204D" w:rsidRPr="00E64CB1" w:rsidRDefault="001345BE" w:rsidP="001345B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82211D" w:rsidRPr="00E64CB1">
        <w:rPr>
          <w:sz w:val="28"/>
          <w:szCs w:val="28"/>
        </w:rPr>
        <w:t xml:space="preserve"> октябрь 2015 года.</w:t>
      </w:r>
    </w:p>
    <w:p w:rsidR="00717D63" w:rsidRPr="00E64CB1" w:rsidRDefault="00E6638D" w:rsidP="00E64CB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64CB1">
        <w:rPr>
          <w:sz w:val="28"/>
          <w:szCs w:val="28"/>
          <w:lang w:eastAsia="ar-SA"/>
        </w:rPr>
        <w:t>6</w:t>
      </w:r>
      <w:r w:rsidR="00717D63" w:rsidRPr="00E64CB1">
        <w:rPr>
          <w:sz w:val="28"/>
          <w:szCs w:val="28"/>
          <w:lang w:eastAsia="ar-SA"/>
        </w:rPr>
        <w:t xml:space="preserve">. </w:t>
      </w:r>
      <w:proofErr w:type="gramStart"/>
      <w:r w:rsidR="00717D63" w:rsidRPr="00E64CB1">
        <w:rPr>
          <w:sz w:val="28"/>
          <w:szCs w:val="28"/>
          <w:lang w:eastAsia="ar-SA"/>
        </w:rPr>
        <w:t>Контроль за</w:t>
      </w:r>
      <w:proofErr w:type="gramEnd"/>
      <w:r w:rsidR="00717D63" w:rsidRPr="00E64CB1">
        <w:rPr>
          <w:sz w:val="28"/>
          <w:szCs w:val="28"/>
          <w:lang w:eastAsia="ar-SA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="00717D63" w:rsidRPr="00E64CB1">
        <w:rPr>
          <w:sz w:val="28"/>
          <w:szCs w:val="28"/>
          <w:lang w:eastAsia="ar-SA"/>
        </w:rPr>
        <w:t>Болканскова</w:t>
      </w:r>
      <w:proofErr w:type="spellEnd"/>
      <w:r w:rsidR="00717D63" w:rsidRPr="00E64CB1">
        <w:rPr>
          <w:sz w:val="28"/>
          <w:szCs w:val="28"/>
          <w:lang w:eastAsia="ar-SA"/>
        </w:rPr>
        <w:t xml:space="preserve"> Н.Е.).</w:t>
      </w:r>
    </w:p>
    <w:p w:rsidR="00717D63" w:rsidRPr="00E64CB1" w:rsidRDefault="00717D63" w:rsidP="00E64CB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070F5" w:rsidRDefault="00B070F5" w:rsidP="00E64CB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345BE" w:rsidRPr="00E64CB1" w:rsidRDefault="001345BE" w:rsidP="00E64CB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070F5" w:rsidRPr="00E64CB1" w:rsidRDefault="00B070F5" w:rsidP="001345BE">
      <w:pPr>
        <w:suppressAutoHyphens/>
        <w:jc w:val="both"/>
        <w:rPr>
          <w:b/>
          <w:sz w:val="28"/>
          <w:szCs w:val="28"/>
        </w:rPr>
      </w:pPr>
      <w:r w:rsidRPr="00E64CB1">
        <w:rPr>
          <w:sz w:val="28"/>
          <w:szCs w:val="28"/>
          <w:lang w:eastAsia="ar-SA"/>
        </w:rPr>
        <w:t>Председатель Думы</w:t>
      </w:r>
      <w:r w:rsidR="001345BE">
        <w:rPr>
          <w:sz w:val="28"/>
          <w:szCs w:val="28"/>
          <w:lang w:eastAsia="ar-SA"/>
        </w:rPr>
        <w:t xml:space="preserve">                                                                               </w:t>
      </w:r>
      <w:proofErr w:type="spellStart"/>
      <w:r w:rsidRPr="00E64CB1">
        <w:rPr>
          <w:sz w:val="28"/>
          <w:szCs w:val="28"/>
          <w:lang w:eastAsia="ar-SA"/>
        </w:rPr>
        <w:t>Д.Б.Микель</w:t>
      </w:r>
      <w:proofErr w:type="spellEnd"/>
    </w:p>
    <w:sectPr w:rsidR="00B070F5" w:rsidRPr="00E64CB1" w:rsidSect="001345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BE" w:rsidRDefault="001345BE" w:rsidP="001345BE">
      <w:r>
        <w:separator/>
      </w:r>
    </w:p>
  </w:endnote>
  <w:endnote w:type="continuationSeparator" w:id="0">
    <w:p w:rsidR="001345BE" w:rsidRDefault="001345BE" w:rsidP="0013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BE" w:rsidRDefault="001345BE" w:rsidP="001345BE">
      <w:r>
        <w:separator/>
      </w:r>
    </w:p>
  </w:footnote>
  <w:footnote w:type="continuationSeparator" w:id="0">
    <w:p w:rsidR="001345BE" w:rsidRDefault="001345BE" w:rsidP="0013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95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45BE" w:rsidRPr="001345BE" w:rsidRDefault="001345BE">
        <w:pPr>
          <w:pStyle w:val="ab"/>
          <w:jc w:val="center"/>
          <w:rPr>
            <w:sz w:val="20"/>
            <w:szCs w:val="20"/>
          </w:rPr>
        </w:pPr>
        <w:r w:rsidRPr="001345BE">
          <w:rPr>
            <w:sz w:val="20"/>
            <w:szCs w:val="20"/>
          </w:rPr>
          <w:fldChar w:fldCharType="begin"/>
        </w:r>
        <w:r w:rsidRPr="001345BE">
          <w:rPr>
            <w:sz w:val="20"/>
            <w:szCs w:val="20"/>
          </w:rPr>
          <w:instrText>PAGE   \* MERGEFORMAT</w:instrText>
        </w:r>
        <w:r w:rsidRPr="001345BE">
          <w:rPr>
            <w:sz w:val="20"/>
            <w:szCs w:val="20"/>
          </w:rPr>
          <w:fldChar w:fldCharType="separate"/>
        </w:r>
        <w:r w:rsidR="002E20FE">
          <w:rPr>
            <w:noProof/>
            <w:sz w:val="20"/>
            <w:szCs w:val="20"/>
          </w:rPr>
          <w:t>2</w:t>
        </w:r>
        <w:r w:rsidRPr="001345BE">
          <w:rPr>
            <w:sz w:val="20"/>
            <w:szCs w:val="20"/>
          </w:rPr>
          <w:fldChar w:fldCharType="end"/>
        </w:r>
      </w:p>
    </w:sdtContent>
  </w:sdt>
  <w:p w:rsidR="001345BE" w:rsidRDefault="001345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A16"/>
    <w:multiLevelType w:val="hybridMultilevel"/>
    <w:tmpl w:val="722802EC"/>
    <w:lvl w:ilvl="0" w:tplc="684A5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43"/>
    <w:rsid w:val="00117927"/>
    <w:rsid w:val="001345BE"/>
    <w:rsid w:val="00292C65"/>
    <w:rsid w:val="002E20FE"/>
    <w:rsid w:val="0031728B"/>
    <w:rsid w:val="003B1824"/>
    <w:rsid w:val="00401A6E"/>
    <w:rsid w:val="004C799C"/>
    <w:rsid w:val="005E3543"/>
    <w:rsid w:val="0069204D"/>
    <w:rsid w:val="00692664"/>
    <w:rsid w:val="006A4EA3"/>
    <w:rsid w:val="006D4A8A"/>
    <w:rsid w:val="00710191"/>
    <w:rsid w:val="00717D63"/>
    <w:rsid w:val="007F501D"/>
    <w:rsid w:val="0082211D"/>
    <w:rsid w:val="00883C4E"/>
    <w:rsid w:val="009E3BBB"/>
    <w:rsid w:val="00A77E09"/>
    <w:rsid w:val="00AF42CD"/>
    <w:rsid w:val="00B070F5"/>
    <w:rsid w:val="00B231B6"/>
    <w:rsid w:val="00B25CCA"/>
    <w:rsid w:val="00BD43F6"/>
    <w:rsid w:val="00BF2ACA"/>
    <w:rsid w:val="00C51229"/>
    <w:rsid w:val="00C74D02"/>
    <w:rsid w:val="00D2012D"/>
    <w:rsid w:val="00DD0954"/>
    <w:rsid w:val="00E64CB1"/>
    <w:rsid w:val="00E6638D"/>
    <w:rsid w:val="00EF059D"/>
    <w:rsid w:val="00F30E7C"/>
    <w:rsid w:val="00F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0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070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070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070F5"/>
    <w:pPr>
      <w:spacing w:after="120"/>
    </w:pPr>
  </w:style>
  <w:style w:type="character" w:customStyle="1" w:styleId="a6">
    <w:name w:val="Основной текст Знак"/>
    <w:basedOn w:val="a0"/>
    <w:link w:val="a5"/>
    <w:rsid w:val="00B0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2012D"/>
    <w:pPr>
      <w:ind w:left="720"/>
      <w:contextualSpacing/>
    </w:pPr>
  </w:style>
  <w:style w:type="paragraph" w:customStyle="1" w:styleId="a8">
    <w:name w:val="Знак Знак Знак Знак"/>
    <w:basedOn w:val="a"/>
    <w:rsid w:val="00401A6E"/>
    <w:rPr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AF4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2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345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4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4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0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070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070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070F5"/>
    <w:pPr>
      <w:spacing w:after="120"/>
    </w:pPr>
  </w:style>
  <w:style w:type="character" w:customStyle="1" w:styleId="a6">
    <w:name w:val="Основной текст Знак"/>
    <w:basedOn w:val="a0"/>
    <w:link w:val="a5"/>
    <w:rsid w:val="00B0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2012D"/>
    <w:pPr>
      <w:ind w:left="720"/>
      <w:contextualSpacing/>
    </w:pPr>
  </w:style>
  <w:style w:type="paragraph" w:customStyle="1" w:styleId="a8">
    <w:name w:val="Знак Знак Знак Знак"/>
    <w:basedOn w:val="a"/>
    <w:rsid w:val="00401A6E"/>
    <w:rPr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AF4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2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345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4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4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Япрынцева</dc:creator>
  <cp:keywords/>
  <dc:description/>
  <cp:lastModifiedBy>Оленина</cp:lastModifiedBy>
  <cp:revision>25</cp:revision>
  <cp:lastPrinted>2014-10-14T12:29:00Z</cp:lastPrinted>
  <dcterms:created xsi:type="dcterms:W3CDTF">2014-10-06T11:07:00Z</dcterms:created>
  <dcterms:modified xsi:type="dcterms:W3CDTF">2014-10-20T08:19:00Z</dcterms:modified>
</cp:coreProperties>
</file>