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C17" w:rsidRP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C17" w:rsidRP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910" w:rsidRPr="00C21C17" w:rsidRDefault="00EE3910" w:rsidP="00C2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C17">
        <w:rPr>
          <w:rFonts w:ascii="Times New Roman" w:hAnsi="Times New Roman"/>
          <w:b/>
          <w:sz w:val="28"/>
          <w:szCs w:val="28"/>
        </w:rPr>
        <w:t xml:space="preserve">Об Обращении депутатов Думы городского округа Сызрань </w:t>
      </w:r>
    </w:p>
    <w:p w:rsidR="00EE3910" w:rsidRPr="00C21C17" w:rsidRDefault="00EE3910" w:rsidP="00C21C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1C17">
        <w:rPr>
          <w:rFonts w:ascii="Times New Roman" w:hAnsi="Times New Roman"/>
          <w:b/>
          <w:sz w:val="28"/>
          <w:szCs w:val="28"/>
        </w:rPr>
        <w:t>в Правительство Самарской области о дальнейшем развитии системы отдыха и оздоровления детей на территории городского округа Сызрань</w:t>
      </w:r>
    </w:p>
    <w:p w:rsidR="00EE3910" w:rsidRDefault="00EE3910" w:rsidP="00C21C1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C21C17" w:rsidRDefault="00C21C17" w:rsidP="00C21C1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C21C17" w:rsidRPr="00C21C17" w:rsidRDefault="00C21C17" w:rsidP="00C21C1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EE3910" w:rsidRPr="00C21C17" w:rsidRDefault="00EE3910" w:rsidP="00C21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C17">
        <w:rPr>
          <w:rFonts w:ascii="Times New Roman" w:hAnsi="Times New Roman"/>
          <w:bCs/>
          <w:iCs/>
          <w:sz w:val="28"/>
          <w:szCs w:val="28"/>
        </w:rPr>
        <w:t xml:space="preserve">Рассмотрев </w:t>
      </w:r>
      <w:r w:rsidRPr="00C21C17">
        <w:rPr>
          <w:rFonts w:ascii="Times New Roman" w:hAnsi="Times New Roman"/>
          <w:sz w:val="28"/>
          <w:szCs w:val="28"/>
        </w:rPr>
        <w:t xml:space="preserve">Обращение депутатов Думы городского округа Сызрань </w:t>
      </w:r>
      <w:r w:rsidR="001C4A13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C21C17">
        <w:rPr>
          <w:rFonts w:ascii="Times New Roman" w:hAnsi="Times New Roman"/>
          <w:sz w:val="28"/>
          <w:szCs w:val="28"/>
        </w:rPr>
        <w:t xml:space="preserve">в Правительство Самарской области о дальнейшем развитии системы отдыха и оздоровления детей на территории городского округа Сызрань, </w:t>
      </w:r>
      <w:r w:rsidRPr="00C21C17">
        <w:rPr>
          <w:rFonts w:ascii="Times New Roman" w:hAnsi="Times New Roman"/>
          <w:bCs/>
          <w:sz w:val="28"/>
          <w:szCs w:val="28"/>
        </w:rPr>
        <w:t>Дума</w:t>
      </w:r>
    </w:p>
    <w:p w:rsid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910" w:rsidRDefault="00EE3910" w:rsidP="00C21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C17">
        <w:rPr>
          <w:rFonts w:ascii="Times New Roman" w:hAnsi="Times New Roman"/>
          <w:sz w:val="28"/>
          <w:szCs w:val="28"/>
        </w:rPr>
        <w:t>РЕШИЛА:</w:t>
      </w:r>
    </w:p>
    <w:p w:rsidR="00C21C17" w:rsidRP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910" w:rsidRPr="00C21C17" w:rsidRDefault="00EE3910" w:rsidP="00C21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C17">
        <w:rPr>
          <w:rFonts w:ascii="Times New Roman" w:hAnsi="Times New Roman"/>
          <w:sz w:val="28"/>
          <w:szCs w:val="28"/>
        </w:rPr>
        <w:t xml:space="preserve">1. Поддержать Обращение депутатов Думы городского округа Сызрань в Правительство Самарской области о дальнейшем развитии системы отдыха и оздоровления детей на территории городского округа Сызрань. </w:t>
      </w:r>
    </w:p>
    <w:p w:rsidR="00EE3910" w:rsidRPr="00C21C17" w:rsidRDefault="00EE3910" w:rsidP="00C21C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C17">
        <w:rPr>
          <w:rFonts w:ascii="Times New Roman" w:hAnsi="Times New Roman"/>
          <w:sz w:val="28"/>
          <w:szCs w:val="28"/>
        </w:rPr>
        <w:t>2. Поручить председателю Думы (</w:t>
      </w:r>
      <w:proofErr w:type="spellStart"/>
      <w:r w:rsidRPr="00C21C17">
        <w:rPr>
          <w:rFonts w:ascii="Times New Roman" w:hAnsi="Times New Roman"/>
          <w:sz w:val="28"/>
          <w:szCs w:val="28"/>
        </w:rPr>
        <w:t>Микель</w:t>
      </w:r>
      <w:proofErr w:type="spellEnd"/>
      <w:r w:rsidRPr="00C21C17">
        <w:rPr>
          <w:rFonts w:ascii="Times New Roman" w:hAnsi="Times New Roman"/>
          <w:sz w:val="28"/>
          <w:szCs w:val="28"/>
        </w:rPr>
        <w:t xml:space="preserve"> Д.Б.) направить настоящее решение в Пра</w:t>
      </w:r>
      <w:r w:rsidR="008F3316">
        <w:rPr>
          <w:rFonts w:ascii="Times New Roman" w:hAnsi="Times New Roman"/>
          <w:sz w:val="28"/>
          <w:szCs w:val="28"/>
        </w:rPr>
        <w:t>вительство Самарской области и</w:t>
      </w:r>
      <w:r w:rsidRPr="00C21C17">
        <w:rPr>
          <w:rFonts w:ascii="Times New Roman" w:hAnsi="Times New Roman"/>
          <w:sz w:val="28"/>
          <w:szCs w:val="28"/>
        </w:rPr>
        <w:t xml:space="preserve"> Думу городского округа Сызрань.</w:t>
      </w:r>
    </w:p>
    <w:p w:rsidR="00EE3910" w:rsidRPr="00C21C17" w:rsidRDefault="00EE3910" w:rsidP="00C21C1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 w:rsidRPr="00C21C17">
        <w:rPr>
          <w:rFonts w:ascii="Times New Roman" w:hAnsi="Times New Roman"/>
          <w:sz w:val="28"/>
          <w:szCs w:val="28"/>
        </w:rPr>
        <w:t>Срок - по мере готовности.</w:t>
      </w:r>
    </w:p>
    <w:p w:rsidR="00EE3910" w:rsidRPr="00C21C17" w:rsidRDefault="00EE3910" w:rsidP="00C21C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C1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21C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1C1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 </w:t>
      </w:r>
    </w:p>
    <w:p w:rsidR="00EE3910" w:rsidRPr="00C21C17" w:rsidRDefault="00EE3910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910" w:rsidRDefault="00EE3910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1C17" w:rsidRPr="00C21C17" w:rsidRDefault="00C21C17" w:rsidP="00C21C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910" w:rsidRPr="00C21C17" w:rsidRDefault="001C4A13" w:rsidP="00C21C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1C1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21C1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EE3910" w:rsidRPr="00C21C17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Pr="00C21C17" w:rsidRDefault="003B163F" w:rsidP="00C21C17">
      <w:pPr>
        <w:spacing w:after="0" w:line="240" w:lineRule="auto"/>
        <w:ind w:firstLine="709"/>
        <w:rPr>
          <w:sz w:val="28"/>
          <w:szCs w:val="28"/>
        </w:rPr>
      </w:pPr>
    </w:p>
    <w:sectPr w:rsidR="003B163F" w:rsidRPr="00C21C17" w:rsidSect="001C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910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A13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316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30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1C17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910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1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9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2014-09-16T12:38:00Z</dcterms:created>
  <dcterms:modified xsi:type="dcterms:W3CDTF">2014-10-06T05:19:00Z</dcterms:modified>
</cp:coreProperties>
</file>