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D0" w:rsidRDefault="00041B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1BD0" w:rsidRDefault="00041BD0">
      <w:pPr>
        <w:pStyle w:val="ConsPlusNormal"/>
        <w:jc w:val="both"/>
        <w:outlineLvl w:val="0"/>
      </w:pPr>
    </w:p>
    <w:p w:rsidR="00041BD0" w:rsidRDefault="00041BD0">
      <w:pPr>
        <w:pStyle w:val="ConsPlusTitle"/>
        <w:jc w:val="center"/>
        <w:outlineLvl w:val="0"/>
      </w:pPr>
      <w:r>
        <w:t>МЭРИЯ ГОРОДСКОГО ОКРУГА ТОЛЬЯТТИ</w:t>
      </w:r>
    </w:p>
    <w:p w:rsidR="00041BD0" w:rsidRDefault="00041BD0">
      <w:pPr>
        <w:pStyle w:val="ConsPlusTitle"/>
        <w:jc w:val="center"/>
      </w:pPr>
      <w:r>
        <w:t>САМАРСКОЙ ОБЛАСТИ</w:t>
      </w:r>
    </w:p>
    <w:p w:rsidR="00041BD0" w:rsidRDefault="00041BD0">
      <w:pPr>
        <w:pStyle w:val="ConsPlusTitle"/>
        <w:jc w:val="center"/>
      </w:pPr>
    </w:p>
    <w:p w:rsidR="00041BD0" w:rsidRDefault="00041BD0">
      <w:pPr>
        <w:pStyle w:val="ConsPlusTitle"/>
        <w:jc w:val="center"/>
      </w:pPr>
      <w:r>
        <w:t>ПОСТАНОВЛЕНИЕ</w:t>
      </w:r>
    </w:p>
    <w:p w:rsidR="00041BD0" w:rsidRDefault="00041BD0">
      <w:pPr>
        <w:pStyle w:val="ConsPlusTitle"/>
        <w:jc w:val="center"/>
      </w:pPr>
      <w:r>
        <w:t>от 19 сентября 2014 г. N 3511-п/1</w:t>
      </w:r>
    </w:p>
    <w:p w:rsidR="00041BD0" w:rsidRDefault="00041BD0">
      <w:pPr>
        <w:pStyle w:val="ConsPlusTitle"/>
        <w:jc w:val="center"/>
      </w:pPr>
    </w:p>
    <w:p w:rsidR="00041BD0" w:rsidRDefault="00041BD0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041BD0" w:rsidRDefault="00041BD0">
      <w:pPr>
        <w:pStyle w:val="ConsPlusTitle"/>
        <w:jc w:val="center"/>
      </w:pPr>
      <w:r>
        <w:t>СВЕДЕНИЙ О ДОХОДАХ, ОБ ИМУЩЕСТВЕ И ОБЯЗАТЕЛЬСТВАХ</w:t>
      </w:r>
    </w:p>
    <w:p w:rsidR="00041BD0" w:rsidRDefault="00041BD0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ГРАЖДАНАМИ,</w:t>
      </w:r>
    </w:p>
    <w:p w:rsidR="00041BD0" w:rsidRDefault="00041BD0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МУНИЦИПАЛЬНОЙ</w:t>
      </w:r>
    </w:p>
    <w:p w:rsidR="00041BD0" w:rsidRDefault="00041BD0">
      <w:pPr>
        <w:pStyle w:val="ConsPlusTitle"/>
        <w:jc w:val="center"/>
      </w:pPr>
      <w:r>
        <w:t xml:space="preserve">СЛУЖБЫ В ГОРОДСКОМ ОКРУГЕ ТОЛЬЯТТИ, И </w:t>
      </w:r>
      <w:proofErr w:type="gramStart"/>
      <w:r>
        <w:t>МУНИЦИПАЛЬНЫМИ</w:t>
      </w:r>
      <w:proofErr w:type="gramEnd"/>
    </w:p>
    <w:p w:rsidR="00041BD0" w:rsidRDefault="00041BD0">
      <w:pPr>
        <w:pStyle w:val="ConsPlusTitle"/>
        <w:jc w:val="center"/>
      </w:pPr>
      <w:r>
        <w:t>СЛУЖАЩИМИ ГОРОДСКОГО ОКРУГА ТОЛЬЯТТИ, И СОБЛЮДЕНИЯ</w:t>
      </w:r>
    </w:p>
    <w:p w:rsidR="00041BD0" w:rsidRDefault="00041BD0">
      <w:pPr>
        <w:pStyle w:val="ConsPlusTitle"/>
        <w:jc w:val="center"/>
      </w:pPr>
      <w:r>
        <w:t>МУНИЦИПАЛЬНЫМИ СЛУЖАЩИМИ ГОРОДСКОГО ОКРУГА</w:t>
      </w:r>
    </w:p>
    <w:p w:rsidR="00041BD0" w:rsidRDefault="00041BD0">
      <w:pPr>
        <w:pStyle w:val="ConsPlusTitle"/>
        <w:jc w:val="center"/>
      </w:pPr>
      <w:r>
        <w:t>ТОЛЬЯТТИ ТРЕБОВАНИЙ К СЛУЖЕБНОМУ ПОВЕДЕНИЮ</w:t>
      </w:r>
    </w:p>
    <w:p w:rsidR="00041BD0" w:rsidRDefault="00041B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1B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BD0" w:rsidRDefault="00041BD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BD0" w:rsidRDefault="00041B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1BD0" w:rsidRDefault="00041B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BD0" w:rsidRDefault="00041B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Тольятти</w:t>
            </w:r>
            <w:proofErr w:type="gramEnd"/>
          </w:p>
          <w:p w:rsidR="00041BD0" w:rsidRDefault="00041BD0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17.01.2018 </w:t>
            </w:r>
            <w:hyperlink r:id="rId6" w:history="1">
              <w:r>
                <w:rPr>
                  <w:color w:val="0000FF"/>
                </w:rPr>
                <w:t>N 100-п/1</w:t>
              </w:r>
            </w:hyperlink>
            <w:r>
              <w:rPr>
                <w:color w:val="392C69"/>
              </w:rPr>
              <w:t xml:space="preserve">, от 31.01.2019 </w:t>
            </w:r>
            <w:hyperlink r:id="rId7" w:history="1">
              <w:r>
                <w:rPr>
                  <w:color w:val="0000FF"/>
                </w:rPr>
                <w:t>N 194-п/1</w:t>
              </w:r>
            </w:hyperlink>
            <w:r>
              <w:rPr>
                <w:color w:val="392C69"/>
              </w:rPr>
              <w:t>,</w:t>
            </w:r>
          </w:p>
          <w:p w:rsidR="00041BD0" w:rsidRDefault="00041B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10.08.2021 </w:t>
            </w:r>
            <w:hyperlink r:id="rId8" w:history="1">
              <w:r>
                <w:rPr>
                  <w:color w:val="0000FF"/>
                </w:rPr>
                <w:t>N 2748-п/1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BD0" w:rsidRDefault="00041BD0"/>
        </w:tc>
      </w:tr>
    </w:tbl>
    <w:p w:rsidR="00041BD0" w:rsidRDefault="00041BD0">
      <w:pPr>
        <w:pStyle w:val="ConsPlusNormal"/>
        <w:jc w:val="both"/>
      </w:pPr>
    </w:p>
    <w:p w:rsidR="00041BD0" w:rsidRDefault="00041BD0">
      <w:pPr>
        <w:pStyle w:val="ConsPlusNormal"/>
        <w:ind w:firstLine="540"/>
        <w:jc w:val="both"/>
      </w:pPr>
      <w:proofErr w:type="gramStart"/>
      <w:r>
        <w:t xml:space="preserve">В целях совершенствования муниципальных правовых актов,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</w:t>
      </w:r>
      <w:proofErr w:type="gramEnd"/>
      <w:r>
        <w:t xml:space="preserve"> государственными служащими требований к служебному поведению",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</w:p>
    <w:p w:rsidR="00041BD0" w:rsidRDefault="00041BD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17.01.2018 N 100-п/1)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городском округе Тольятти, и муниципальными служащими городского округа Тольятти, и соблюдения муниципальными служащими городского округа Тольятти требований к служебному поведению.</w:t>
      </w:r>
      <w:proofErr w:type="gramEnd"/>
    </w:p>
    <w:p w:rsidR="00041BD0" w:rsidRDefault="00041BD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 xml:space="preserve">2.1. </w:t>
      </w: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29.03.2010 N 711-п/1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Тольятти, и соблюдения муниципальными служащими ограничений и запретов, выполнения обязательств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федеральным законодательством о муниципальной службе и противодействии коррупции, а также принятыми в их исполнение муниципальными правовыми актами городского округа Тольятти" (газета "Городские ведомости", 03.04.2010, N 35);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Постановление мэрии городского округа Тольятти от 03.12.2010 N 3551-п/1 "О внесении </w:t>
      </w:r>
      <w:r>
        <w:lastRenderedPageBreak/>
        <w:t>изменений в Постановление мэрии городского округа Тольятти от 29.03.2010 N 711-п/1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</w:t>
      </w:r>
      <w:proofErr w:type="gramEnd"/>
      <w:r>
        <w:t xml:space="preserve"> </w:t>
      </w:r>
      <w:proofErr w:type="gramStart"/>
      <w:r>
        <w:t>местного самоуправления городского округа Тольятти, и соблюдения муниципальными служащими ограничений и запретов, выполнения обязательств, предусмотренных федеральным законодательством о муниципальной службе и противодействии коррупции, а также принятыми в их исполнение муниципальными правовыми актами городского округа Тольятти" (газета "Городские ведомости", 07.12.2010, N 138);</w:t>
      </w:r>
      <w:proofErr w:type="gramEnd"/>
    </w:p>
    <w:p w:rsidR="00041BD0" w:rsidRDefault="00041BD0">
      <w:pPr>
        <w:pStyle w:val="ConsPlusNormal"/>
        <w:spacing w:before="220"/>
        <w:ind w:firstLine="540"/>
        <w:jc w:val="both"/>
      </w:pPr>
      <w:r>
        <w:t xml:space="preserve">2.3. </w:t>
      </w: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10.05.2012 N 1394-п/1 "О внесении изменений в Постановление мэрии городского округа Тольятти от 29.03.2010 N 711-п/1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</w:t>
      </w:r>
      <w:proofErr w:type="gramEnd"/>
      <w:r>
        <w:t xml:space="preserve"> </w:t>
      </w:r>
      <w:proofErr w:type="gramStart"/>
      <w:r>
        <w:t>местного самоуправления городского округа Тольятти, и соблюдения муниципальными служащими ограничений и запретов, выполнения обязательств, предусмотренных федеральным законодательством о муниципальной службе и противодействии коррупции, а также принятыми в их исполнение муниципальными правовыми актами городского округа Тольятти" (газета "Городские ведомости", 12.05.2012, N 47).</w:t>
      </w:r>
      <w:proofErr w:type="gramEnd"/>
    </w:p>
    <w:p w:rsidR="00041BD0" w:rsidRDefault="00041BD0">
      <w:pPr>
        <w:pStyle w:val="ConsPlusNormal"/>
        <w:spacing w:before="220"/>
        <w:ind w:firstLine="540"/>
        <w:jc w:val="both"/>
      </w:pPr>
      <w:r>
        <w:t>3. Управлению муниципальной службы и кадровой политики мэрии городского округа Тольятти (Слугина Н.П.), Департаменту финансов мэрии городского округа Тольятти (Гильгулин Г.В.) ознакомить муниципальных служащих органов мэрии городского округа Тольятти и Департамента финансов мэрии городского округа Тольятти соответственно с настоящим Постановлением под личную подпись.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4. Руководителям органов местного самоуправления городского округа Тольятти, за исключением мэрии городского округа Тольятти, рекомендовать ознакомить муниципальных служащих указанных органов местного самоуправления с настоящим Постановлением под личную подпись.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5.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041BD0" w:rsidRDefault="00041BD0">
      <w:pPr>
        <w:pStyle w:val="ConsPlusNormal"/>
        <w:jc w:val="both"/>
      </w:pPr>
    </w:p>
    <w:p w:rsidR="00041BD0" w:rsidRDefault="00041BD0">
      <w:pPr>
        <w:pStyle w:val="ConsPlusNormal"/>
        <w:jc w:val="right"/>
      </w:pPr>
      <w:r>
        <w:t>Первый заместитель мэра</w:t>
      </w:r>
    </w:p>
    <w:p w:rsidR="00041BD0" w:rsidRDefault="00041BD0">
      <w:pPr>
        <w:pStyle w:val="ConsPlusNormal"/>
        <w:jc w:val="right"/>
      </w:pPr>
      <w:r>
        <w:t>А.Ю.БУЗИННЫЙ</w:t>
      </w:r>
    </w:p>
    <w:p w:rsidR="00041BD0" w:rsidRDefault="00041BD0">
      <w:pPr>
        <w:pStyle w:val="ConsPlusNormal"/>
        <w:jc w:val="both"/>
      </w:pPr>
    </w:p>
    <w:p w:rsidR="00041BD0" w:rsidRDefault="00041BD0">
      <w:pPr>
        <w:pStyle w:val="ConsPlusNormal"/>
        <w:jc w:val="both"/>
      </w:pPr>
    </w:p>
    <w:p w:rsidR="00041BD0" w:rsidRDefault="00041BD0">
      <w:pPr>
        <w:pStyle w:val="ConsPlusNormal"/>
        <w:jc w:val="both"/>
      </w:pPr>
    </w:p>
    <w:p w:rsidR="00041BD0" w:rsidRDefault="00041BD0">
      <w:pPr>
        <w:pStyle w:val="ConsPlusNormal"/>
        <w:jc w:val="both"/>
      </w:pPr>
    </w:p>
    <w:p w:rsidR="00041BD0" w:rsidRDefault="00041BD0">
      <w:pPr>
        <w:pStyle w:val="ConsPlusNormal"/>
        <w:jc w:val="both"/>
      </w:pPr>
    </w:p>
    <w:p w:rsidR="00041BD0" w:rsidRDefault="00041BD0">
      <w:pPr>
        <w:pStyle w:val="ConsPlusNormal"/>
        <w:jc w:val="right"/>
        <w:outlineLvl w:val="0"/>
      </w:pPr>
      <w:r>
        <w:t>Утверждено</w:t>
      </w:r>
    </w:p>
    <w:p w:rsidR="00041BD0" w:rsidRDefault="00041BD0">
      <w:pPr>
        <w:pStyle w:val="ConsPlusNormal"/>
        <w:jc w:val="right"/>
      </w:pPr>
      <w:r>
        <w:t>Постановлением</w:t>
      </w:r>
    </w:p>
    <w:p w:rsidR="00041BD0" w:rsidRDefault="00041BD0">
      <w:pPr>
        <w:pStyle w:val="ConsPlusNormal"/>
        <w:jc w:val="right"/>
      </w:pPr>
      <w:r>
        <w:t>мэрии городского округа Тольятти</w:t>
      </w:r>
    </w:p>
    <w:p w:rsidR="00041BD0" w:rsidRDefault="00041BD0">
      <w:pPr>
        <w:pStyle w:val="ConsPlusNormal"/>
        <w:jc w:val="right"/>
      </w:pPr>
      <w:r>
        <w:t>от 19 сентября 2014 г. N 3511-п/1</w:t>
      </w:r>
    </w:p>
    <w:p w:rsidR="00041BD0" w:rsidRDefault="00041BD0">
      <w:pPr>
        <w:pStyle w:val="ConsPlusNormal"/>
        <w:jc w:val="both"/>
      </w:pPr>
    </w:p>
    <w:p w:rsidR="00041BD0" w:rsidRDefault="00041BD0">
      <w:pPr>
        <w:pStyle w:val="ConsPlusTitle"/>
        <w:jc w:val="center"/>
      </w:pPr>
      <w:bookmarkStart w:id="0" w:name="P43"/>
      <w:bookmarkEnd w:id="0"/>
      <w:r>
        <w:t>ПОЛОЖЕНИЕ</w:t>
      </w:r>
    </w:p>
    <w:p w:rsidR="00041BD0" w:rsidRDefault="00041BD0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041BD0" w:rsidRDefault="00041BD0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41BD0" w:rsidRDefault="00041BD0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041BD0" w:rsidRDefault="00041BD0">
      <w:pPr>
        <w:pStyle w:val="ConsPlusTitle"/>
        <w:jc w:val="center"/>
      </w:pPr>
      <w:r>
        <w:t>ДОЛЖНОСТЕЙ МУНИЦИПАЛЬНОЙ СЛУЖБЫ В ГОРОДСКОМ ОКРУГЕ ТОЛЬЯТТИ,</w:t>
      </w:r>
    </w:p>
    <w:p w:rsidR="00041BD0" w:rsidRDefault="00041BD0">
      <w:pPr>
        <w:pStyle w:val="ConsPlusTitle"/>
        <w:jc w:val="center"/>
      </w:pPr>
      <w:r>
        <w:t>И МУНИЦИПАЛЬНЫМИ СЛУЖАЩИМИ ГОРОДСКОГО ОКРУГА ТОЛЬЯТТИ,</w:t>
      </w:r>
    </w:p>
    <w:p w:rsidR="00041BD0" w:rsidRDefault="00041BD0">
      <w:pPr>
        <w:pStyle w:val="ConsPlusTitle"/>
        <w:jc w:val="center"/>
      </w:pPr>
      <w:r>
        <w:lastRenderedPageBreak/>
        <w:t>И СОБЛЮДЕНИЯ МУНИЦИПАЛЬНЫМИ СЛУЖАЩИМИ ГОРОДСКОГО ОКРУГА</w:t>
      </w:r>
    </w:p>
    <w:p w:rsidR="00041BD0" w:rsidRDefault="00041BD0">
      <w:pPr>
        <w:pStyle w:val="ConsPlusTitle"/>
        <w:jc w:val="center"/>
      </w:pPr>
      <w:r>
        <w:t>ТОЛЬЯТТИ ТРЕБОВАНИЙ К СЛУЖЕБНОМУ ПОВЕДЕНИЮ</w:t>
      </w:r>
    </w:p>
    <w:p w:rsidR="00041BD0" w:rsidRDefault="00041B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1B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BD0" w:rsidRDefault="00041BD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BD0" w:rsidRDefault="00041B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1BD0" w:rsidRDefault="00041B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BD0" w:rsidRDefault="00041B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Тольятти</w:t>
            </w:r>
            <w:proofErr w:type="gramEnd"/>
          </w:p>
          <w:p w:rsidR="00041BD0" w:rsidRDefault="00041BD0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17.01.2018 </w:t>
            </w:r>
            <w:hyperlink r:id="rId16" w:history="1">
              <w:r>
                <w:rPr>
                  <w:color w:val="0000FF"/>
                </w:rPr>
                <w:t>N 100-п/1</w:t>
              </w:r>
            </w:hyperlink>
            <w:r>
              <w:rPr>
                <w:color w:val="392C69"/>
              </w:rPr>
              <w:t xml:space="preserve">, от 31.01.2019 </w:t>
            </w:r>
            <w:hyperlink r:id="rId17" w:history="1">
              <w:r>
                <w:rPr>
                  <w:color w:val="0000FF"/>
                </w:rPr>
                <w:t>N 194-п/1</w:t>
              </w:r>
            </w:hyperlink>
            <w:r>
              <w:rPr>
                <w:color w:val="392C69"/>
              </w:rPr>
              <w:t>,</w:t>
            </w:r>
          </w:p>
          <w:p w:rsidR="00041BD0" w:rsidRDefault="00041B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10.08.2021 </w:t>
            </w:r>
            <w:hyperlink r:id="rId18" w:history="1">
              <w:r>
                <w:rPr>
                  <w:color w:val="0000FF"/>
                </w:rPr>
                <w:t>N 2748-п/1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BD0" w:rsidRDefault="00041BD0"/>
        </w:tc>
      </w:tr>
    </w:tbl>
    <w:p w:rsidR="00041BD0" w:rsidRDefault="00041BD0">
      <w:pPr>
        <w:pStyle w:val="ConsPlusNormal"/>
        <w:jc w:val="both"/>
      </w:pPr>
    </w:p>
    <w:p w:rsidR="00041BD0" w:rsidRDefault="00041BD0">
      <w:pPr>
        <w:pStyle w:val="ConsPlusNormal"/>
        <w:ind w:firstLine="540"/>
        <w:jc w:val="both"/>
      </w:pPr>
      <w:bookmarkStart w:id="1" w:name="P56"/>
      <w:bookmarkEnd w:id="1"/>
      <w:r>
        <w:t>1. Настоящим Положением определяется порядок осуществления проверки: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041BD0" w:rsidRDefault="00041BD0">
      <w:pPr>
        <w:pStyle w:val="ConsPlusNormal"/>
        <w:spacing w:before="220"/>
        <w:ind w:firstLine="540"/>
        <w:jc w:val="both"/>
      </w:pPr>
      <w:proofErr w:type="gramStart"/>
      <w:r>
        <w:t xml:space="preserve">гражданами, претендующими на замещение должностей муниципальной службы в городском округе Тольятти (далее - граждане), включенных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 (далее - Перечень), на отчетную дату;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 xml:space="preserve">муниципальными служащими городского округа Тольятти, замещающими должности муниципальной службы в городском округе Тольятти, включенными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(далее - муниципальные служащие), за отчетный период и за два года, предшествующие отчетному периоду;</w:t>
      </w:r>
    </w:p>
    <w:p w:rsidR="00041BD0" w:rsidRDefault="00041BD0">
      <w:pPr>
        <w:pStyle w:val="ConsPlusNormal"/>
        <w:spacing w:before="220"/>
        <w:ind w:firstLine="540"/>
        <w:jc w:val="both"/>
      </w:pPr>
      <w:bookmarkStart w:id="2" w:name="P60"/>
      <w:bookmarkEnd w:id="2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городском округе Тольятти в соответствии с нормативными правовыми актами Российской Федерации (далее - сведения, представленные гражданином в соответствии с нормативными правовыми актами Российской Федерации);</w:t>
      </w:r>
    </w:p>
    <w:p w:rsidR="00041BD0" w:rsidRDefault="00041BD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17.01.2018 N 100-п/1)</w:t>
      </w:r>
    </w:p>
    <w:p w:rsidR="00041BD0" w:rsidRDefault="00041BD0">
      <w:pPr>
        <w:pStyle w:val="ConsPlusNormal"/>
        <w:spacing w:before="220"/>
        <w:ind w:firstLine="540"/>
        <w:jc w:val="both"/>
      </w:pPr>
      <w:bookmarkStart w:id="3" w:name="P62"/>
      <w:bookmarkEnd w:id="3"/>
      <w:proofErr w:type="gramStart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041BD0" w:rsidRDefault="00041B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Проверка, предусмотренная </w:t>
      </w:r>
      <w:hyperlink w:anchor="P60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2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городском округе Тольятти, и муниципальных служащих городского округа Тольятти, замещающих любую должность муниципальной службы в городском округе Тольятти.</w:t>
      </w:r>
      <w:proofErr w:type="gramEnd"/>
    </w:p>
    <w:p w:rsidR="00041BD0" w:rsidRDefault="00041BD0">
      <w:pPr>
        <w:pStyle w:val="ConsPlusNormal"/>
        <w:spacing w:before="220"/>
        <w:ind w:firstLine="540"/>
        <w:jc w:val="both"/>
      </w:pPr>
      <w:r>
        <w:t xml:space="preserve">3. Проверка, предусмотренная </w:t>
      </w:r>
      <w:hyperlink w:anchor="P5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представителя нанимателя (работодателя) или лица, которому такие полномочия предоставлены представителем нанимателя (работодателем), на основании правового акта представителя нанимателя (работодателя).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 xml:space="preserve">Решение принимается отдельно в отношении каждого гражданина или муниципального </w:t>
      </w:r>
      <w:r>
        <w:lastRenderedPageBreak/>
        <w:t>служащего и оформляется в письменной форме.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Проверка осуществляется: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а) кадровыми службами органов местного самоуправления городского округа Тольятти (далее - ОМС) либо подразделениями кадровых служб ОМС по профилактике коррупционных и иных правонарушений (далее - кадровая служба), должностным лицом, ответственным за ведение кадровой работы в ОМС, в случае отсутствия кадровой службы (далее - ответственное должностное лицо) - по решению руководителя ОМС;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б) специалистом органа администрации городского округа Тольятти, наделенного правами юридического лица (далее - ОАЮЛ), уполномоченным представителем нанимателя (работодателем) осуществлять кадровую работу в ОАЮЛ (далее - уполномоченный сотрудник) - по решению руководителя ОАЮЛ.</w:t>
      </w:r>
    </w:p>
    <w:p w:rsidR="00041BD0" w:rsidRDefault="00041BD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17.01.2018 N 100-п/1)</w:t>
      </w:r>
    </w:p>
    <w:p w:rsidR="00041BD0" w:rsidRDefault="00041BD0">
      <w:pPr>
        <w:pStyle w:val="ConsPlusNormal"/>
        <w:spacing w:before="220"/>
        <w:ind w:firstLine="540"/>
        <w:jc w:val="both"/>
      </w:pPr>
      <w:bookmarkStart w:id="4" w:name="P70"/>
      <w:bookmarkEnd w:id="4"/>
      <w: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городского округа Тольятти и их должностными лицами;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б) работниками либо должностными лицами кадровой службы, ответственным должностным лицом либо уполномоченным сотрудником;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г) Общественной палатой Самарской области, общественными советами (палатами), созданными в городском округе Тольятти или при органах местного самоуправления городского округа Тольятти;</w:t>
      </w:r>
    </w:p>
    <w:p w:rsidR="00041BD0" w:rsidRDefault="00041BD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31.01.2019 N 194-п/1)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д) общероссийскими, региональными и муниципальными средствами массовой информации;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е)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041BD0" w:rsidRDefault="00041BD0">
      <w:pPr>
        <w:pStyle w:val="ConsPlusNormal"/>
        <w:jc w:val="both"/>
      </w:pPr>
      <w:r>
        <w:t xml:space="preserve">(пп. "е"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31.01.2019 N 194-п/1)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ж) областной межведомственной комиссией по противодействию коррупции;</w:t>
      </w:r>
    </w:p>
    <w:p w:rsidR="00041BD0" w:rsidRDefault="00041BD0">
      <w:pPr>
        <w:pStyle w:val="ConsPlusNormal"/>
        <w:jc w:val="both"/>
      </w:pPr>
      <w:r>
        <w:t xml:space="preserve">(пп. "ж"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31.01.2019 N 194-п/1)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з) другими органами, организациями, их должностными лицами и гражданами.</w:t>
      </w:r>
    </w:p>
    <w:p w:rsidR="00041BD0" w:rsidRDefault="00041BD0">
      <w:pPr>
        <w:pStyle w:val="ConsPlusNormal"/>
        <w:jc w:val="both"/>
      </w:pPr>
      <w:r>
        <w:t xml:space="preserve">(пп. "з"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31.01.2019 N 194-п/1)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 xml:space="preserve">6. Проверка осуществляется в срок, не превышающий 60 дней со дня принятия решения о ее </w:t>
      </w:r>
      <w:r>
        <w:lastRenderedPageBreak/>
        <w:t>проведении. Срок проверки может быть продлен до 90 дней лицами, принявшими решение о ее проведении.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7. Кадровая служба, ответственное должностное лицо, уполномоченный сотрудник осуществляют проверку:</w:t>
      </w:r>
    </w:p>
    <w:p w:rsidR="00041BD0" w:rsidRDefault="00041BD0">
      <w:pPr>
        <w:pStyle w:val="ConsPlusNormal"/>
        <w:spacing w:before="220"/>
        <w:ind w:firstLine="540"/>
        <w:jc w:val="both"/>
      </w:pPr>
      <w:bookmarkStart w:id="5" w:name="P86"/>
      <w:bookmarkEnd w:id="5"/>
      <w:r>
        <w:t>а) самостоятельно;</w:t>
      </w:r>
    </w:p>
    <w:p w:rsidR="00041BD0" w:rsidRDefault="00041BD0">
      <w:pPr>
        <w:pStyle w:val="ConsPlusNormal"/>
        <w:spacing w:before="220"/>
        <w:ind w:firstLine="540"/>
        <w:jc w:val="both"/>
      </w:pPr>
      <w:bookmarkStart w:id="6" w:name="P87"/>
      <w:bookmarkEnd w:id="6"/>
      <w:proofErr w:type="gramStart"/>
      <w:r>
        <w:t>б) путем направления мотивированного обращения к Губернатору Самарской области с предложением о направлении Губернатором Самарской области в интересах ОМС, в том числе ОАЮЛ,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картографии, а также операторам информационных систем, в которых осуществляется выпуск цифровых финансовых активов, о представлении сведений, составляющих банковскую, налоговую или иную охраняемую</w:t>
      </w:r>
      <w:proofErr w:type="gramEnd"/>
      <w:r>
        <w:t xml:space="preserve"> законом тайну, запроса в правоохранительные органы о проведении оперативно-розыскных мероприятий в отношении граждан, муниципальных служащих, супруги (супруга) и несовершеннолетних детей таких граждан и муниципальных служащих.</w:t>
      </w:r>
    </w:p>
    <w:p w:rsidR="00041BD0" w:rsidRDefault="00041BD0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10.08.2021 N 2748-п/1)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 xml:space="preserve">8. При осуществлении проверки, предусмотренной </w:t>
      </w:r>
      <w:hyperlink w:anchor="P86" w:history="1">
        <w:r>
          <w:rPr>
            <w:color w:val="0000FF"/>
          </w:rPr>
          <w:t>подпунктом "а" пункта 7</w:t>
        </w:r>
      </w:hyperlink>
      <w:r>
        <w:t xml:space="preserve"> настоящего Положения, должностные лица кадровых служб, ответственное должностное лицо, должностное лицо, уполномоченное осуществлять кадровую работу в ОАЮЛ:</w:t>
      </w:r>
    </w:p>
    <w:p w:rsidR="00041BD0" w:rsidRDefault="00041BD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17.01.2018 N 100-п/1)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а) проводят беседу с гражданином или муниципальным служащим;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б) 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в) 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41BD0" w:rsidRDefault="00041BD0">
      <w:pPr>
        <w:pStyle w:val="ConsPlusNormal"/>
        <w:spacing w:before="220"/>
        <w:ind w:firstLine="540"/>
        <w:jc w:val="both"/>
      </w:pPr>
      <w:bookmarkStart w:id="7" w:name="P94"/>
      <w:bookmarkEnd w:id="7"/>
      <w:proofErr w:type="gramStart"/>
      <w:r>
        <w:t xml:space="preserve">г) направляют в установленном порядке запрос (кроме запросов, указанных в </w:t>
      </w:r>
      <w:hyperlink w:anchor="P87" w:history="1">
        <w:r>
          <w:rPr>
            <w:color w:val="0000FF"/>
          </w:rPr>
          <w:t>подпункте "б" пункта 7</w:t>
        </w:r>
      </w:hyperlink>
      <w:r>
        <w:t xml:space="preserve">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</w:t>
      </w:r>
      <w:proofErr w:type="gramEnd"/>
      <w:r>
        <w:t xml:space="preserve">, </w:t>
      </w:r>
      <w:proofErr w:type="gramStart"/>
      <w:r>
        <w:t>органы местного самоуправления, избирательные комиссии муниципальных образований Самарской области, на предприятия, в организации и общественные объединения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>
        <w:t xml:space="preserve"> о соблюдении муниципальным служащим требований к служебному поведению;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д) наводят справки у физических лиц и получают от них информацию с их согласия;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е) осуществляют анализ сведений, представленных гражданином или муниципальным служащим в соответствии с законодательством о противодействии коррупции.</w:t>
      </w:r>
    </w:p>
    <w:p w:rsidR="00041BD0" w:rsidRDefault="00041BD0">
      <w:pPr>
        <w:pStyle w:val="ConsPlusNormal"/>
        <w:spacing w:before="220"/>
        <w:ind w:firstLine="540"/>
        <w:jc w:val="both"/>
      </w:pPr>
      <w:bookmarkStart w:id="8" w:name="P97"/>
      <w:bookmarkEnd w:id="8"/>
      <w:r>
        <w:t xml:space="preserve">9. В запросе, предусмотренном </w:t>
      </w:r>
      <w:hyperlink w:anchor="P94" w:history="1">
        <w:r>
          <w:rPr>
            <w:color w:val="0000FF"/>
          </w:rPr>
          <w:t>подпунктом "г" пункта 8</w:t>
        </w:r>
      </w:hyperlink>
      <w:r>
        <w:t xml:space="preserve"> настоящего Положения, </w:t>
      </w:r>
      <w:r>
        <w:lastRenderedPageBreak/>
        <w:t>указываются: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41BD0" w:rsidRDefault="00041BD0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(службы):</w:t>
      </w:r>
      <w:proofErr w:type="gramEnd"/>
    </w:p>
    <w:p w:rsidR="00041BD0" w:rsidRDefault="00041BD0">
      <w:pPr>
        <w:pStyle w:val="ConsPlusNormal"/>
        <w:spacing w:before="220"/>
        <w:ind w:firstLine="540"/>
        <w:jc w:val="both"/>
      </w:pPr>
      <w: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 xml:space="preserve">10. Запросы, предусмотренные </w:t>
      </w:r>
      <w:hyperlink w:anchor="P94" w:history="1">
        <w:r>
          <w:rPr>
            <w:color w:val="0000FF"/>
          </w:rPr>
          <w:t>подпунктом "г" пункта 8</w:t>
        </w:r>
      </w:hyperlink>
      <w:r>
        <w:t xml:space="preserve"> настоящего Положения, направляются за подписью соответствующего руководителя ОМС.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 xml:space="preserve">11. Запросы, предусмотренные </w:t>
      </w:r>
      <w:hyperlink w:anchor="P87" w:history="1">
        <w:r>
          <w:rPr>
            <w:color w:val="0000FF"/>
          </w:rPr>
          <w:t>подпунктом "б" пункта 7</w:t>
        </w:r>
      </w:hyperlink>
      <w:r>
        <w:t xml:space="preserve"> настоящего Положения, в интересах ОМС, в том числе ОАЮЛ, направляются Губернатором Самарской области по мотивированному обращению соответствующего руководителя ОМС.</w:t>
      </w:r>
    </w:p>
    <w:p w:rsidR="00041BD0" w:rsidRDefault="00041BD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17.01.2018 N 100-п/1)</w:t>
      </w:r>
    </w:p>
    <w:p w:rsidR="00041BD0" w:rsidRDefault="00041BD0">
      <w:pPr>
        <w:pStyle w:val="ConsPlusNormal"/>
        <w:spacing w:before="220"/>
        <w:ind w:firstLine="540"/>
        <w:jc w:val="both"/>
      </w:pPr>
      <w:proofErr w:type="gramStart"/>
      <w:r>
        <w:t xml:space="preserve">В запросе о представлении сведений, составляющих банковскую, налоговую и иную охраняемую законом тайну, в запросе о проведении оперативно-розыскных мероприятий, помимо сведений, перечисленных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указываются сведения, послужившие основанием для проверки, государственные, муниципальные органы и организации, в которые направлялись (направлены) запросы, а также поставленные в данных запросах вопросы, дается соответствующая ссылка на </w:t>
      </w:r>
      <w:hyperlink r:id="rId31" w:history="1">
        <w:r>
          <w:rPr>
            <w:color w:val="0000FF"/>
          </w:rPr>
          <w:t>часть 7 статьи 15</w:t>
        </w:r>
      </w:hyperlink>
      <w:r>
        <w:t xml:space="preserve"> Федерального закона</w:t>
      </w:r>
      <w:proofErr w:type="gramEnd"/>
      <w:r>
        <w:t xml:space="preserve"> "О муниципальной службе в Российской Федерации", а в запросах в правоохранительные органы - дополнительно ссылка на </w:t>
      </w:r>
      <w:hyperlink r:id="rId32" w:history="1">
        <w:r>
          <w:rPr>
            <w:color w:val="0000FF"/>
          </w:rPr>
          <w:t>часть 3 статьи 7</w:t>
        </w:r>
      </w:hyperlink>
      <w:r>
        <w:t xml:space="preserve"> Федерального закона "Об оперативно-розыскной деятельности".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12. Руководитель кадровой службы, ответственное должностное лицо или уполномоченный сотрудник обеспечивает: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lastRenderedPageBreak/>
        <w:t xml:space="preserve">а) уведомление в письменной форме муниципального служащего о начале проведения в отношении него проверки и разъяснение ему содержания </w:t>
      </w:r>
      <w:hyperlink w:anchor="P115" w:history="1">
        <w:r>
          <w:rPr>
            <w:color w:val="0000FF"/>
          </w:rPr>
          <w:t>подпункта "б"</w:t>
        </w:r>
      </w:hyperlink>
      <w:r>
        <w:t xml:space="preserve"> настоящего пункта в течение двух рабочих дней со дня получения соответствующего решения;</w:t>
      </w:r>
    </w:p>
    <w:p w:rsidR="00041BD0" w:rsidRDefault="00041BD0">
      <w:pPr>
        <w:pStyle w:val="ConsPlusNormal"/>
        <w:spacing w:before="220"/>
        <w:ind w:firstLine="540"/>
        <w:jc w:val="both"/>
      </w:pPr>
      <w:bookmarkStart w:id="9" w:name="P115"/>
      <w:bookmarkEnd w:id="9"/>
      <w:proofErr w:type="gramStart"/>
      <w:r>
        <w:t>б) проведение в случае обращения муниципального служащего беседы с ним, в ходе которой тот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муниципального служащего, а при наличии уважительной причины (когда муниципальный служащий фактически не работал, но за</w:t>
      </w:r>
      <w:proofErr w:type="gramEnd"/>
      <w:r>
        <w:t xml:space="preserve"> ним, в соответствии с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 федеральным законом, сохранялось место работы (должность)) - в срок, согласованный с муниципальным служащим.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13. По окончании проверки кадровая служба, ответственное должностное лицо, уполномоченный сотрудник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41BD0" w:rsidRDefault="00041BD0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>14. Муниципальный служащий вправе: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15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Положения; по результатам проверки;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 xml:space="preserve">в) обращаться в соответствующую кадровую службу, к ответственному должностному лицу или уполномоченному сотруднику с подлежащим удовлетворению ходатайством о проведении с ним беседы по вопросам, указанным в </w:t>
      </w:r>
      <w:hyperlink w:anchor="P115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Положения.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117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41BD0" w:rsidRDefault="00041BD0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17. Руководитель кадровой службы, ответственное должностное лицо или уполномоченный сотрудник представляет в установленном порядке представителю нанимателя (работодателю) или лицу, которому такие полномочия предоставлены представителем нанимателя (работодателем), принявшему решение о проведении проверки, доклад о ее результатах. При этом в докладе должно содержаться одно из следующих предложений: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 xml:space="preserve">д) о представлении материалов проверки в соответствующую комиссию по соблюдению </w:t>
      </w:r>
      <w:r>
        <w:lastRenderedPageBreak/>
        <w:t>требований к служебному поведению муниципальных служащих и урегулированию конфликта интересов.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 xml:space="preserve">18. Представитель нанимателя (работодатель) или лицо, которому такие полномочия предоставлены представителем нанимателя (работодателем), рассмотрев доклад и соответствующее предложение, указанные в </w:t>
      </w:r>
      <w:hyperlink w:anchor="P124" w:history="1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Сведения о результатах проверки с письменного согласия представителя нанимателя (работодателя) или лица, которому такие полномочия предоставлены представителем нанимателя (работодателем), принявшего решение о проведении проверки, представляются с соблюдением законодательства Российской Федерации о персональных данных и государственной тайне кадровой службой, ответственным должностным лицом или уполномоченным сотрудником с одновременным уведомлением об этом гражданина или муниципального служащего, в отношении которых проводилась проверка, государственным, муниципальным</w:t>
      </w:r>
      <w:proofErr w:type="gramEnd"/>
      <w:r>
        <w:t xml:space="preserve"> органам, организациям и иным лицам, указанным в </w:t>
      </w:r>
      <w:hyperlink w:anchor="P70" w:history="1">
        <w:r>
          <w:rPr>
            <w:color w:val="0000FF"/>
          </w:rPr>
          <w:t>пункте 4</w:t>
        </w:r>
      </w:hyperlink>
      <w:r>
        <w:t xml:space="preserve"> настоящего Положения, представившим информацию, явившуюся основанием для проведения проверки.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41BD0" w:rsidRDefault="00041BD0">
      <w:pPr>
        <w:pStyle w:val="ConsPlusNormal"/>
        <w:spacing w:before="220"/>
        <w:ind w:firstLine="540"/>
        <w:jc w:val="both"/>
      </w:pPr>
      <w:r>
        <w:t>21. Материалы проверки хранятся в кадровой службе, у ответственного должностного лица или уполномоченного сотрудника в течение трех лет со дня ее окончания, после чего передаются в архив.</w:t>
      </w:r>
    </w:p>
    <w:p w:rsidR="00041BD0" w:rsidRDefault="00041BD0">
      <w:pPr>
        <w:pStyle w:val="ConsPlusNormal"/>
        <w:jc w:val="both"/>
      </w:pPr>
    </w:p>
    <w:p w:rsidR="00041BD0" w:rsidRDefault="00041BD0">
      <w:pPr>
        <w:pStyle w:val="ConsPlusNormal"/>
        <w:jc w:val="both"/>
      </w:pPr>
    </w:p>
    <w:p w:rsidR="00041BD0" w:rsidRDefault="00041B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7BA" w:rsidRDefault="00E407BA">
      <w:bookmarkStart w:id="12" w:name="_GoBack"/>
      <w:bookmarkEnd w:id="12"/>
    </w:p>
    <w:sectPr w:rsidR="00E407BA" w:rsidSect="0042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D0"/>
    <w:rsid w:val="00041BD0"/>
    <w:rsid w:val="00E4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C69523B1AF5030353887B75A13677CF174B66580A20E109FDA004665090BCE34E4146429F022535A1DA8177DA6896FBA765CFFE07653BC2A30493d8ABK" TargetMode="External"/><Relationship Id="rId13" Type="http://schemas.openxmlformats.org/officeDocument/2006/relationships/hyperlink" Target="consultantplus://offline/ref=C53C69523B1AF5030353887B75A13677CF174B66580E24E009FCA004665090BCE34E4146429F022535A1DA8174DA6896FBA765CFFE07653BC2A30493d8ABK" TargetMode="External"/><Relationship Id="rId18" Type="http://schemas.openxmlformats.org/officeDocument/2006/relationships/hyperlink" Target="consultantplus://offline/ref=C53C69523B1AF5030353887B75A13677CF174B66580A20E109FDA004665090BCE34E4146429F022535A1DA8177DA6896FBA765CFFE07653BC2A30493d8ABK" TargetMode="External"/><Relationship Id="rId26" Type="http://schemas.openxmlformats.org/officeDocument/2006/relationships/hyperlink" Target="consultantplus://offline/ref=C53C69523B1AF5030353887B75A13677CF174B66580F23E00EF6A004665090BCE34E4146429F022535A1DA8072DA6896FBA765CFFE07653BC2A30493d8A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3C69523B1AF5030353887B75A13677CF174B66580E24E009FCA004665090BCE34E4146429F022535A1DA817ADA6896FBA765CFFE07653BC2A30493d8AB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53C69523B1AF5030353887B75A13677CF174B66580F23E00EF6A004665090BCE34E4146429F022535A1DA8177DA6896FBA765CFFE07653BC2A30493d8ABK" TargetMode="External"/><Relationship Id="rId12" Type="http://schemas.openxmlformats.org/officeDocument/2006/relationships/hyperlink" Target="consultantplus://offline/ref=C53C69523B1AF5030353887B75A13677CF174B66580A23E10FF8A004665090BCE34E4146429F022535A0DD817BDA6896FBA765CFFE07653BC2A30493d8ABK" TargetMode="External"/><Relationship Id="rId17" Type="http://schemas.openxmlformats.org/officeDocument/2006/relationships/hyperlink" Target="consultantplus://offline/ref=C53C69523B1AF5030353887B75A13677CF174B66580F23E00EF6A004665090BCE34E4146429F022535A1DA8177DA6896FBA765CFFE07653BC2A30493d8ABK" TargetMode="External"/><Relationship Id="rId25" Type="http://schemas.openxmlformats.org/officeDocument/2006/relationships/hyperlink" Target="consultantplus://offline/ref=C53C69523B1AF5030353887B75A13677CF174B66580F23E00EF6A004665090BCE34E4146429F022535A1DA817ADA6896FBA765CFFE07653BC2A30493d8ABK" TargetMode="External"/><Relationship Id="rId33" Type="http://schemas.openxmlformats.org/officeDocument/2006/relationships/hyperlink" Target="consultantplus://offline/ref=C53C69523B1AF5030353967663CD6A7FCA141D6C580F2DB652ABA653390096E9B10E1F1F00D3112535BFD88170dDA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3C69523B1AF5030353887B75A13677CF174B66580E24E009FCA004665090BCE34E4146429F022535A1DA8175DA6896FBA765CFFE07653BC2A30493d8ABK" TargetMode="External"/><Relationship Id="rId20" Type="http://schemas.openxmlformats.org/officeDocument/2006/relationships/hyperlink" Target="consultantplus://offline/ref=C53C69523B1AF5030353887B75A13677CF174B66580D20E906FCA004665090BCE34E4146429F022535A1DA8077DA6896FBA765CFFE07653BC2A30493d8ABK" TargetMode="External"/><Relationship Id="rId29" Type="http://schemas.openxmlformats.org/officeDocument/2006/relationships/hyperlink" Target="consultantplus://offline/ref=C53C69523B1AF5030353887B75A13677CF174B66580E24E009FCA004665090BCE34E4146429F022535A1DA8070DA6896FBA765CFFE07653BC2A30493d8A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C69523B1AF5030353887B75A13677CF174B66580E24E009FCA004665090BCE34E4146429F022535A1DA8177DA6896FBA765CFFE07653BC2A30493d8ABK" TargetMode="External"/><Relationship Id="rId11" Type="http://schemas.openxmlformats.org/officeDocument/2006/relationships/hyperlink" Target="consultantplus://offline/ref=C53C69523B1AF5030353967663CD6A7FCA1B156C580D2DB652ABA653390096E9A30E471301DB0F2036AA8ED0368431C6B7EC69CEE81B6439dDADK" TargetMode="External"/><Relationship Id="rId24" Type="http://schemas.openxmlformats.org/officeDocument/2006/relationships/hyperlink" Target="consultantplus://offline/ref=C53C69523B1AF5030353887B75A13677CF174B66580F23E00EF6A004665090BCE34E4146429F022535A1DA8175DA6896FBA765CFFE07653BC2A30493d8ABK" TargetMode="External"/><Relationship Id="rId32" Type="http://schemas.openxmlformats.org/officeDocument/2006/relationships/hyperlink" Target="consultantplus://offline/ref=C53C69523B1AF5030353967663CD6A7FCA141C6A5D0A2DB652ABA653390096E9A30E471100D05B7571F4D7807ACF3DC7A1F068CCdFA7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53C69523B1AF5030353887B75A13677CF174B665D0C25E508F4FD0E6E099CBEE4411E43458E02253DBFDB816CD33CC5dBAEK" TargetMode="External"/><Relationship Id="rId23" Type="http://schemas.openxmlformats.org/officeDocument/2006/relationships/hyperlink" Target="consultantplus://offline/ref=C53C69523B1AF5030353887B75A13677CF174B66580E24E009FCA004665090BCE34E4146429F022535A1DA8072DA6896FBA765CFFE07653BC2A30493d8ABK" TargetMode="External"/><Relationship Id="rId28" Type="http://schemas.openxmlformats.org/officeDocument/2006/relationships/hyperlink" Target="consultantplus://offline/ref=C53C69523B1AF5030353887B75A13677CF174B66580A20E109FDA004665090BCE34E4146429F022535A1DA8177DA6896FBA765CFFE07653BC2A30493d8ABK" TargetMode="External"/><Relationship Id="rId10" Type="http://schemas.openxmlformats.org/officeDocument/2006/relationships/hyperlink" Target="consultantplus://offline/ref=C53C69523B1AF5030353967663CD6A7FCA14166E5B0A2DB652ABA653390096E9A30E471608D05B7571F4D7807ACF3DC7A1F068CCdFA7K" TargetMode="External"/><Relationship Id="rId19" Type="http://schemas.openxmlformats.org/officeDocument/2006/relationships/hyperlink" Target="consultantplus://offline/ref=C53C69523B1AF5030353887B75A13677CF174B66580D20E906FCA004665090BCE34E4146429F022535A1DA8077DA6896FBA765CFFE07653BC2A30493d8ABK" TargetMode="External"/><Relationship Id="rId31" Type="http://schemas.openxmlformats.org/officeDocument/2006/relationships/hyperlink" Target="consultantplus://offline/ref=C53C69523B1AF5030353967663CD6A7FCA14166E5B0A2DB652ABA653390096E9A30E471009D05B7571F4D7807ACF3DC7A1F068CCdFA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C69523B1AF5030353967663CD6A7FCA14106B5A0D2DB652ABA653390096E9A30E471301DB0E2631AA8ED0368431C6B7EC69CEE81B6439dDADK" TargetMode="External"/><Relationship Id="rId14" Type="http://schemas.openxmlformats.org/officeDocument/2006/relationships/hyperlink" Target="consultantplus://offline/ref=C53C69523B1AF5030353887B75A13677CF174B665B0624E20FF4FD0E6E099CBEE4411E43458E02253DBFDB816CD33CC5dBAEK" TargetMode="External"/><Relationship Id="rId22" Type="http://schemas.openxmlformats.org/officeDocument/2006/relationships/hyperlink" Target="consultantplus://offline/ref=C53C69523B1AF5030353967663CD6A7FCA14106B5A0D2DB652ABA653390096E9B10E1F1F00D3112535BFD88170dDA0K" TargetMode="External"/><Relationship Id="rId27" Type="http://schemas.openxmlformats.org/officeDocument/2006/relationships/hyperlink" Target="consultantplus://offline/ref=C53C69523B1AF5030353887B75A13677CF174B66580F23E00EF6A004665090BCE34E4146429F022535A1DA8073DA6896FBA765CFFE07653BC2A30493d8ABK" TargetMode="External"/><Relationship Id="rId30" Type="http://schemas.openxmlformats.org/officeDocument/2006/relationships/hyperlink" Target="consultantplus://offline/ref=C53C69523B1AF5030353887B75A13677CF174B66580E24E009FCA004665090BCE34E4146429F022535A1DA8070DA6896FBA765CFFE07653BC2A30493d8AB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4062</Words>
  <Characters>23154</Characters>
  <Application>Microsoft Office Word</Application>
  <DocSecurity>0</DocSecurity>
  <Lines>192</Lines>
  <Paragraphs>54</Paragraphs>
  <ScaleCrop>false</ScaleCrop>
  <Company/>
  <LinksUpToDate>false</LinksUpToDate>
  <CharactersWithSpaces>27162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1</cp:revision>
  <dcterms:created xsi:type="dcterms:W3CDTF">2021-10-18T10:00:00Z</dcterms:created>
  <dcterms:modified xsi:type="dcterms:W3CDTF">2021-10-18T10:00:00Z</dcterms:modified>
</cp:coreProperties>
</file>