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9" w:rsidRPr="0035654F" w:rsidRDefault="00FF7C19" w:rsidP="0035654F">
      <w:pPr>
        <w:jc w:val="center"/>
        <w:rPr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Default="00FF7C19" w:rsidP="0035654F">
      <w:pPr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О</w:t>
      </w:r>
      <w:r w:rsidRPr="0035654F">
        <w:rPr>
          <w:b/>
          <w:bCs/>
          <w:sz w:val="28"/>
          <w:szCs w:val="28"/>
        </w:rPr>
        <w:t xml:space="preserve"> Методик</w:t>
      </w:r>
      <w:r w:rsidR="009A7A30" w:rsidRPr="0035654F">
        <w:rPr>
          <w:b/>
          <w:bCs/>
          <w:sz w:val="28"/>
          <w:szCs w:val="28"/>
        </w:rPr>
        <w:t>е</w:t>
      </w:r>
      <w:r w:rsidRPr="0035654F">
        <w:rPr>
          <w:b/>
          <w:bCs/>
          <w:sz w:val="28"/>
          <w:szCs w:val="28"/>
        </w:rPr>
        <w:t xml:space="preserve"> </w:t>
      </w:r>
      <w:r w:rsidR="00297405" w:rsidRPr="0035654F">
        <w:rPr>
          <w:b/>
          <w:bCs/>
          <w:sz w:val="28"/>
          <w:szCs w:val="28"/>
        </w:rPr>
        <w:t xml:space="preserve">по </w:t>
      </w:r>
      <w:r w:rsidRPr="0035654F">
        <w:rPr>
          <w:b/>
          <w:bCs/>
          <w:sz w:val="28"/>
          <w:szCs w:val="28"/>
        </w:rPr>
        <w:t>определени</w:t>
      </w:r>
      <w:r w:rsidR="00297405" w:rsidRPr="0035654F">
        <w:rPr>
          <w:b/>
          <w:bCs/>
          <w:sz w:val="28"/>
          <w:szCs w:val="28"/>
        </w:rPr>
        <w:t>ю</w:t>
      </w:r>
      <w:r w:rsidRPr="0035654F">
        <w:rPr>
          <w:b/>
          <w:bCs/>
          <w:sz w:val="28"/>
          <w:szCs w:val="28"/>
        </w:rPr>
        <w:t xml:space="preserve"> размера </w:t>
      </w:r>
      <w:r w:rsidR="0035654F">
        <w:rPr>
          <w:b/>
          <w:sz w:val="28"/>
          <w:szCs w:val="28"/>
        </w:rPr>
        <w:t>платы по договорам</w:t>
      </w:r>
    </w:p>
    <w:p w:rsidR="0035654F" w:rsidRDefault="00FF7C19" w:rsidP="0035654F">
      <w:pPr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 xml:space="preserve">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</w:t>
      </w:r>
    </w:p>
    <w:p w:rsidR="0035654F" w:rsidRDefault="009A7A30" w:rsidP="0035654F">
      <w:pPr>
        <w:jc w:val="center"/>
        <w:rPr>
          <w:b/>
          <w:bCs/>
          <w:sz w:val="28"/>
          <w:szCs w:val="28"/>
        </w:rPr>
      </w:pPr>
      <w:r w:rsidRPr="0035654F">
        <w:rPr>
          <w:b/>
          <w:sz w:val="28"/>
          <w:szCs w:val="28"/>
        </w:rPr>
        <w:t xml:space="preserve">а также </w:t>
      </w:r>
      <w:r w:rsidR="0035654F">
        <w:rPr>
          <w:b/>
          <w:sz w:val="28"/>
          <w:szCs w:val="28"/>
        </w:rPr>
        <w:t>на земельных участках,</w:t>
      </w:r>
      <w:r w:rsidR="00FF7C19" w:rsidRPr="0035654F">
        <w:rPr>
          <w:b/>
          <w:bCs/>
          <w:sz w:val="28"/>
          <w:szCs w:val="28"/>
        </w:rPr>
        <w:t xml:space="preserve"> государственная собственность </w:t>
      </w:r>
    </w:p>
    <w:p w:rsidR="00FF7C19" w:rsidRPr="0035654F" w:rsidRDefault="00FF7C19" w:rsidP="0035654F">
      <w:pPr>
        <w:jc w:val="center"/>
        <w:rPr>
          <w:b/>
          <w:sz w:val="28"/>
          <w:szCs w:val="28"/>
        </w:rPr>
      </w:pPr>
      <w:r w:rsidRPr="0035654F">
        <w:rPr>
          <w:b/>
          <w:bCs/>
          <w:sz w:val="28"/>
          <w:szCs w:val="28"/>
        </w:rPr>
        <w:t>на которые не разграничена</w:t>
      </w:r>
    </w:p>
    <w:p w:rsidR="00FF7C19" w:rsidRDefault="00FF7C19" w:rsidP="0035654F">
      <w:pPr>
        <w:pStyle w:val="a6"/>
        <w:spacing w:after="0"/>
        <w:ind w:right="4620"/>
        <w:rPr>
          <w:sz w:val="28"/>
          <w:szCs w:val="28"/>
        </w:rPr>
      </w:pPr>
    </w:p>
    <w:p w:rsidR="0035654F" w:rsidRDefault="0035654F" w:rsidP="0035654F">
      <w:pPr>
        <w:pStyle w:val="a6"/>
        <w:spacing w:after="0"/>
        <w:ind w:right="4620"/>
        <w:rPr>
          <w:sz w:val="28"/>
          <w:szCs w:val="28"/>
        </w:rPr>
      </w:pPr>
    </w:p>
    <w:p w:rsidR="0035654F" w:rsidRPr="0035654F" w:rsidRDefault="0035654F" w:rsidP="0035654F">
      <w:pPr>
        <w:pStyle w:val="a6"/>
        <w:spacing w:after="0"/>
        <w:ind w:right="4620"/>
        <w:rPr>
          <w:sz w:val="28"/>
          <w:szCs w:val="28"/>
        </w:rPr>
      </w:pPr>
    </w:p>
    <w:p w:rsidR="00FF7C19" w:rsidRPr="0035654F" w:rsidRDefault="00FF7C19" w:rsidP="0035654F">
      <w:pPr>
        <w:jc w:val="both"/>
        <w:rPr>
          <w:sz w:val="28"/>
          <w:szCs w:val="28"/>
        </w:rPr>
      </w:pPr>
      <w:r w:rsidRPr="0035654F">
        <w:rPr>
          <w:b/>
          <w:i/>
          <w:sz w:val="28"/>
          <w:szCs w:val="28"/>
        </w:rPr>
        <w:tab/>
      </w:r>
      <w:r w:rsidRPr="0035654F">
        <w:rPr>
          <w:sz w:val="28"/>
          <w:szCs w:val="28"/>
        </w:rPr>
        <w:t xml:space="preserve">Рассмотрев проект Методики </w:t>
      </w:r>
      <w:r w:rsidR="009A7A30" w:rsidRPr="0035654F">
        <w:rPr>
          <w:sz w:val="28"/>
          <w:szCs w:val="28"/>
        </w:rPr>
        <w:t xml:space="preserve">по </w:t>
      </w:r>
      <w:r w:rsidRPr="0035654F">
        <w:rPr>
          <w:sz w:val="28"/>
          <w:szCs w:val="28"/>
        </w:rPr>
        <w:t>определени</w:t>
      </w:r>
      <w:r w:rsidR="009A7A30" w:rsidRPr="0035654F">
        <w:rPr>
          <w:sz w:val="28"/>
          <w:szCs w:val="28"/>
        </w:rPr>
        <w:t>ю</w:t>
      </w:r>
      <w:r w:rsidRPr="0035654F">
        <w:rPr>
          <w:sz w:val="28"/>
          <w:szCs w:val="28"/>
        </w:rPr>
        <w:t xml:space="preserve">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</w:t>
      </w:r>
      <w:r w:rsidR="009A7A30" w:rsidRPr="0035654F">
        <w:rPr>
          <w:sz w:val="28"/>
          <w:szCs w:val="28"/>
        </w:rPr>
        <w:t xml:space="preserve">а также </w:t>
      </w:r>
      <w:r w:rsidRPr="0035654F">
        <w:rPr>
          <w:sz w:val="28"/>
          <w:szCs w:val="28"/>
        </w:rPr>
        <w:t>на земельных участках, государственная собственность на которые не разграничена, руководствуясь Уставом городского округа Тольятти, Дума</w:t>
      </w:r>
    </w:p>
    <w:p w:rsidR="006A6073" w:rsidRPr="0035654F" w:rsidRDefault="006A6073" w:rsidP="0035654F">
      <w:pPr>
        <w:pStyle w:val="a6"/>
        <w:spacing w:after="0"/>
        <w:ind w:right="-5"/>
        <w:jc w:val="center"/>
      </w:pPr>
    </w:p>
    <w:p w:rsidR="006A6073" w:rsidRDefault="006A6073" w:rsidP="0035654F">
      <w:pPr>
        <w:tabs>
          <w:tab w:val="left" w:pos="4111"/>
          <w:tab w:val="left" w:pos="4395"/>
        </w:tabs>
        <w:jc w:val="center"/>
        <w:rPr>
          <w:sz w:val="28"/>
          <w:szCs w:val="28"/>
        </w:rPr>
      </w:pPr>
      <w:r w:rsidRPr="0035654F">
        <w:rPr>
          <w:sz w:val="28"/>
          <w:szCs w:val="28"/>
        </w:rPr>
        <w:t>РЕШИЛА:</w:t>
      </w:r>
    </w:p>
    <w:p w:rsidR="0035654F" w:rsidRPr="0035654F" w:rsidRDefault="0035654F" w:rsidP="0035654F">
      <w:pPr>
        <w:tabs>
          <w:tab w:val="left" w:pos="4111"/>
          <w:tab w:val="left" w:pos="4395"/>
        </w:tabs>
        <w:jc w:val="center"/>
      </w:pPr>
    </w:p>
    <w:p w:rsidR="00CB572F" w:rsidRPr="0035654F" w:rsidRDefault="006A6073" w:rsidP="0035654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654F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C19"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Методику </w:t>
      </w:r>
      <w:r w:rsidR="009A7A30"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>по определению</w:t>
      </w:r>
      <w:r w:rsidR="00FF7C19"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размера </w:t>
      </w:r>
      <w:r w:rsidR="0035654F">
        <w:rPr>
          <w:rFonts w:ascii="Times New Roman" w:hAnsi="Times New Roman" w:cs="Times New Roman"/>
          <w:b w:val="0"/>
          <w:sz w:val="28"/>
          <w:szCs w:val="28"/>
        </w:rPr>
        <w:t xml:space="preserve">платы по договорам </w:t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на установку и эксплуатацию рекламных и информационных конструкций </w:t>
      </w:r>
      <w:r w:rsidR="0035654F">
        <w:rPr>
          <w:rFonts w:ascii="Times New Roman" w:hAnsi="Times New Roman" w:cs="Times New Roman"/>
          <w:b w:val="0"/>
          <w:sz w:val="28"/>
          <w:szCs w:val="28"/>
        </w:rPr>
        <w:br/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на земельных участках, зданиях или ином имуществе, находящемся </w:t>
      </w:r>
      <w:r w:rsidR="0035654F">
        <w:rPr>
          <w:rFonts w:ascii="Times New Roman" w:hAnsi="Times New Roman" w:cs="Times New Roman"/>
          <w:b w:val="0"/>
          <w:sz w:val="28"/>
          <w:szCs w:val="28"/>
        </w:rPr>
        <w:br/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городского округа Тольятти, </w:t>
      </w:r>
      <w:r w:rsidR="009A7A30" w:rsidRPr="0035654F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на земельных </w:t>
      </w:r>
      <w:r w:rsidR="0035654F">
        <w:rPr>
          <w:rFonts w:ascii="Times New Roman" w:hAnsi="Times New Roman" w:cs="Times New Roman"/>
          <w:b w:val="0"/>
          <w:sz w:val="28"/>
          <w:szCs w:val="28"/>
        </w:rPr>
        <w:br/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участках, </w:t>
      </w:r>
      <w:r w:rsidR="00FF7C19"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собственность на которые не разграничена</w:t>
      </w:r>
      <w:r w:rsidR="00FF7C19" w:rsidRPr="00356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654F">
        <w:rPr>
          <w:rFonts w:ascii="Times New Roman" w:hAnsi="Times New Roman"/>
          <w:b w:val="0"/>
          <w:sz w:val="28"/>
          <w:szCs w:val="28"/>
        </w:rPr>
        <w:t>(Приложение №1).</w:t>
      </w:r>
    </w:p>
    <w:p w:rsidR="009A7A30" w:rsidRPr="0035654F" w:rsidRDefault="009A7A30" w:rsidP="003565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654F">
        <w:rPr>
          <w:rFonts w:ascii="Times New Roman" w:hAnsi="Times New Roman"/>
          <w:b w:val="0"/>
          <w:sz w:val="28"/>
          <w:szCs w:val="28"/>
        </w:rPr>
        <w:t>2. Признать утратившей силу Методику</w:t>
      </w:r>
      <w:r w:rsidRPr="0035654F">
        <w:rPr>
          <w:b w:val="0"/>
          <w:sz w:val="28"/>
          <w:szCs w:val="28"/>
        </w:rPr>
        <w:t xml:space="preserve"> </w:t>
      </w:r>
      <w:r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расчёта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утверждённую постановлением мэра от </w:t>
      </w:r>
      <w:r w:rsidR="003565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654F">
        <w:rPr>
          <w:rFonts w:ascii="Times New Roman" w:hAnsi="Times New Roman" w:cs="Times New Roman"/>
          <w:b w:val="0"/>
          <w:bCs w:val="0"/>
          <w:sz w:val="28"/>
          <w:szCs w:val="28"/>
        </w:rPr>
        <w:t>.12.2007</w:t>
      </w:r>
      <w:r w:rsidR="00E672D6"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Pr="0035654F">
        <w:rPr>
          <w:rFonts w:ascii="Times New Roman" w:hAnsi="Times New Roman" w:cs="Times New Roman"/>
          <w:b w:val="0"/>
          <w:bCs w:val="0"/>
          <w:sz w:val="28"/>
          <w:szCs w:val="28"/>
        </w:rPr>
        <w:t>3938-1/п.</w:t>
      </w:r>
    </w:p>
    <w:p w:rsidR="006A6073" w:rsidRDefault="009B13CE" w:rsidP="0035654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654F">
        <w:rPr>
          <w:rFonts w:ascii="Times New Roman" w:hAnsi="Times New Roman"/>
          <w:b w:val="0"/>
          <w:sz w:val="28"/>
          <w:szCs w:val="28"/>
        </w:rPr>
        <w:t>3</w:t>
      </w:r>
      <w:r w:rsidR="006A6073" w:rsidRPr="0035654F">
        <w:rPr>
          <w:rFonts w:ascii="Times New Roman" w:hAnsi="Times New Roman"/>
          <w:b w:val="0"/>
          <w:sz w:val="28"/>
          <w:szCs w:val="28"/>
        </w:rPr>
        <w:t xml:space="preserve">. </w:t>
      </w:r>
      <w:r w:rsidR="00BB4F8A" w:rsidRPr="0035654F">
        <w:rPr>
          <w:rFonts w:ascii="Times New Roman" w:hAnsi="Times New Roman"/>
          <w:b w:val="0"/>
          <w:sz w:val="28"/>
          <w:szCs w:val="28"/>
        </w:rPr>
        <w:t xml:space="preserve">Рекомендовать </w:t>
      </w:r>
      <w:r w:rsidR="006A6073" w:rsidRPr="0035654F">
        <w:rPr>
          <w:rFonts w:ascii="Times New Roman" w:hAnsi="Times New Roman"/>
          <w:b w:val="0"/>
          <w:sz w:val="28"/>
          <w:szCs w:val="28"/>
        </w:rPr>
        <w:t>мэрии (Андреев</w:t>
      </w:r>
      <w:r w:rsidR="0035654F" w:rsidRPr="0035654F">
        <w:rPr>
          <w:rFonts w:ascii="Times New Roman" w:hAnsi="Times New Roman"/>
          <w:b w:val="0"/>
          <w:sz w:val="28"/>
          <w:szCs w:val="28"/>
        </w:rPr>
        <w:t xml:space="preserve"> С.И.</w:t>
      </w:r>
      <w:r w:rsidR="006A6073" w:rsidRPr="0035654F">
        <w:rPr>
          <w:rFonts w:ascii="Times New Roman" w:hAnsi="Times New Roman"/>
          <w:b w:val="0"/>
          <w:sz w:val="28"/>
          <w:szCs w:val="28"/>
        </w:rPr>
        <w:t>)</w:t>
      </w:r>
      <w:r w:rsidR="00BB4F8A" w:rsidRPr="0035654F">
        <w:rPr>
          <w:rFonts w:ascii="Times New Roman" w:hAnsi="Times New Roman"/>
          <w:b w:val="0"/>
          <w:sz w:val="28"/>
          <w:szCs w:val="28"/>
        </w:rPr>
        <w:t xml:space="preserve"> п</w:t>
      </w:r>
      <w:r w:rsidR="006A6073" w:rsidRPr="0035654F">
        <w:rPr>
          <w:rFonts w:ascii="Times New Roman" w:hAnsi="Times New Roman"/>
          <w:b w:val="0"/>
          <w:sz w:val="28"/>
          <w:szCs w:val="28"/>
        </w:rPr>
        <w:t xml:space="preserve">ривести в соответствие с настоящим решением </w:t>
      </w:r>
      <w:r w:rsidRPr="0035654F">
        <w:rPr>
          <w:rFonts w:ascii="Times New Roman" w:hAnsi="Times New Roman"/>
          <w:b w:val="0"/>
          <w:sz w:val="28"/>
          <w:szCs w:val="28"/>
        </w:rPr>
        <w:t>муниципальные правовые акты мэрии, регулирующие порядок установки и эксплуатации рекламных и информационных конструкций на территории городского округа Тольятти.</w:t>
      </w:r>
    </w:p>
    <w:p w:rsidR="00727542" w:rsidRPr="0035654F" w:rsidRDefault="00727542" w:rsidP="0035654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B572F" w:rsidRPr="0035654F" w:rsidRDefault="009B13CE" w:rsidP="0035654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654F"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CB572F" w:rsidRPr="0035654F">
        <w:rPr>
          <w:rFonts w:ascii="Times New Roman" w:hAnsi="Times New Roman"/>
          <w:b w:val="0"/>
          <w:sz w:val="28"/>
          <w:szCs w:val="28"/>
        </w:rPr>
        <w:t>. Опубликовать настоящее решение в газете «Городские ведомости».</w:t>
      </w:r>
    </w:p>
    <w:p w:rsidR="00CB572F" w:rsidRPr="0035654F" w:rsidRDefault="009B13CE" w:rsidP="0035654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654F">
        <w:rPr>
          <w:rFonts w:ascii="Times New Roman" w:hAnsi="Times New Roman"/>
          <w:b w:val="0"/>
          <w:sz w:val="28"/>
          <w:szCs w:val="28"/>
        </w:rPr>
        <w:t>5</w:t>
      </w:r>
      <w:r w:rsidR="00CB572F" w:rsidRPr="0035654F">
        <w:rPr>
          <w:rFonts w:ascii="Times New Roman" w:hAnsi="Times New Roman"/>
          <w:b w:val="0"/>
          <w:sz w:val="28"/>
          <w:szCs w:val="28"/>
        </w:rPr>
        <w:t>. На</w:t>
      </w:r>
      <w:r w:rsidR="0035654F">
        <w:rPr>
          <w:rFonts w:ascii="Times New Roman" w:hAnsi="Times New Roman"/>
          <w:b w:val="0"/>
          <w:sz w:val="28"/>
          <w:szCs w:val="28"/>
        </w:rPr>
        <w:t>стоящее решение вступает в силу</w:t>
      </w:r>
      <w:r w:rsidR="00CB572F" w:rsidRPr="0035654F">
        <w:rPr>
          <w:rFonts w:ascii="Times New Roman" w:hAnsi="Times New Roman"/>
          <w:b w:val="0"/>
          <w:sz w:val="28"/>
          <w:szCs w:val="28"/>
        </w:rPr>
        <w:t xml:space="preserve"> с</w:t>
      </w:r>
      <w:r w:rsidR="00B702E7" w:rsidRPr="0035654F">
        <w:rPr>
          <w:rFonts w:ascii="Times New Roman" w:hAnsi="Times New Roman"/>
          <w:b w:val="0"/>
          <w:sz w:val="28"/>
          <w:szCs w:val="28"/>
        </w:rPr>
        <w:t xml:space="preserve">о дня официального </w:t>
      </w:r>
      <w:r w:rsidR="00FF7C19" w:rsidRPr="0035654F">
        <w:rPr>
          <w:rFonts w:ascii="Times New Roman" w:hAnsi="Times New Roman"/>
          <w:b w:val="0"/>
          <w:sz w:val="28"/>
          <w:szCs w:val="28"/>
        </w:rPr>
        <w:t>опубликования</w:t>
      </w:r>
      <w:r w:rsidR="00CB572F" w:rsidRPr="0035654F">
        <w:rPr>
          <w:rFonts w:ascii="Times New Roman" w:hAnsi="Times New Roman"/>
          <w:b w:val="0"/>
          <w:sz w:val="28"/>
          <w:szCs w:val="28"/>
        </w:rPr>
        <w:t>.</w:t>
      </w:r>
    </w:p>
    <w:p w:rsidR="006A6073" w:rsidRPr="0035654F" w:rsidRDefault="009B13CE" w:rsidP="0035654F">
      <w:pPr>
        <w:ind w:firstLine="709"/>
        <w:jc w:val="both"/>
        <w:rPr>
          <w:sz w:val="28"/>
          <w:szCs w:val="28"/>
        </w:rPr>
      </w:pPr>
      <w:r w:rsidRPr="0035654F">
        <w:rPr>
          <w:sz w:val="28"/>
          <w:szCs w:val="28"/>
        </w:rPr>
        <w:t>6</w:t>
      </w:r>
      <w:r w:rsidR="006A6073" w:rsidRPr="0035654F">
        <w:rPr>
          <w:sz w:val="28"/>
          <w:szCs w:val="28"/>
        </w:rPr>
        <w:t xml:space="preserve">. </w:t>
      </w:r>
      <w:proofErr w:type="gramStart"/>
      <w:r w:rsidR="006A6073" w:rsidRPr="0035654F">
        <w:rPr>
          <w:sz w:val="28"/>
          <w:szCs w:val="28"/>
        </w:rPr>
        <w:t>Контроль за</w:t>
      </w:r>
      <w:proofErr w:type="gramEnd"/>
      <w:r w:rsidR="006A6073" w:rsidRPr="0035654F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6A6073" w:rsidRPr="0035654F">
        <w:rPr>
          <w:sz w:val="28"/>
          <w:szCs w:val="28"/>
        </w:rPr>
        <w:t>Довгомеля</w:t>
      </w:r>
      <w:proofErr w:type="spellEnd"/>
      <w:r w:rsidR="006A6073" w:rsidRPr="0035654F">
        <w:rPr>
          <w:sz w:val="28"/>
          <w:szCs w:val="28"/>
        </w:rPr>
        <w:t xml:space="preserve"> А.И.).</w:t>
      </w:r>
    </w:p>
    <w:p w:rsidR="00CB572F" w:rsidRDefault="00CB572F" w:rsidP="0035654F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</w:p>
    <w:p w:rsidR="0035654F" w:rsidRDefault="0035654F" w:rsidP="0035654F"/>
    <w:p w:rsidR="0035654F" w:rsidRPr="0035654F" w:rsidRDefault="0035654F" w:rsidP="0035654F"/>
    <w:p w:rsidR="006A6073" w:rsidRPr="0035654F" w:rsidRDefault="006A6073" w:rsidP="0035654F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35654F">
        <w:rPr>
          <w:rFonts w:ascii="Times New Roman" w:hAnsi="Times New Roman"/>
          <w:b w:val="0"/>
          <w:sz w:val="28"/>
          <w:szCs w:val="28"/>
        </w:rPr>
        <w:t xml:space="preserve">Мэр                                                                                                     </w:t>
      </w:r>
      <w:r w:rsidR="0035654F">
        <w:rPr>
          <w:rFonts w:ascii="Times New Roman" w:hAnsi="Times New Roman"/>
          <w:b w:val="0"/>
          <w:sz w:val="28"/>
          <w:szCs w:val="28"/>
        </w:rPr>
        <w:t xml:space="preserve"> </w:t>
      </w:r>
      <w:r w:rsidRPr="0035654F">
        <w:rPr>
          <w:rFonts w:ascii="Times New Roman" w:hAnsi="Times New Roman"/>
          <w:b w:val="0"/>
          <w:sz w:val="28"/>
          <w:szCs w:val="28"/>
        </w:rPr>
        <w:t xml:space="preserve">  С.И.Андреев</w:t>
      </w:r>
    </w:p>
    <w:p w:rsidR="006A6073" w:rsidRDefault="006A6073" w:rsidP="0035654F">
      <w:pPr>
        <w:rPr>
          <w:sz w:val="28"/>
          <w:szCs w:val="28"/>
        </w:rPr>
      </w:pPr>
    </w:p>
    <w:p w:rsidR="0035654F" w:rsidRDefault="0035654F" w:rsidP="0035654F">
      <w:pPr>
        <w:rPr>
          <w:sz w:val="28"/>
          <w:szCs w:val="28"/>
        </w:rPr>
      </w:pPr>
    </w:p>
    <w:p w:rsidR="0035654F" w:rsidRPr="0035654F" w:rsidRDefault="0035654F" w:rsidP="0035654F">
      <w:pPr>
        <w:rPr>
          <w:sz w:val="28"/>
          <w:szCs w:val="28"/>
        </w:rPr>
      </w:pPr>
    </w:p>
    <w:p w:rsidR="00403C28" w:rsidRPr="0035654F" w:rsidRDefault="006A6073" w:rsidP="0035654F">
      <w:pPr>
        <w:pStyle w:val="2"/>
        <w:ind w:firstLine="0"/>
        <w:rPr>
          <w:b w:val="0"/>
          <w:szCs w:val="28"/>
        </w:rPr>
      </w:pPr>
      <w:r w:rsidRPr="0035654F">
        <w:rPr>
          <w:b w:val="0"/>
          <w:szCs w:val="28"/>
        </w:rPr>
        <w:t xml:space="preserve">Председатель Думы                                                                        </w:t>
      </w:r>
      <w:r w:rsidR="0035654F">
        <w:rPr>
          <w:b w:val="0"/>
          <w:szCs w:val="28"/>
        </w:rPr>
        <w:t xml:space="preserve">    </w:t>
      </w:r>
      <w:r w:rsidRPr="0035654F">
        <w:rPr>
          <w:b w:val="0"/>
          <w:szCs w:val="28"/>
        </w:rPr>
        <w:t xml:space="preserve">    А.И.Зверев</w:t>
      </w:r>
    </w:p>
    <w:p w:rsidR="00403C28" w:rsidRPr="0035654F" w:rsidRDefault="00403C28" w:rsidP="0035654F">
      <w:pPr>
        <w:rPr>
          <w:sz w:val="28"/>
          <w:szCs w:val="28"/>
        </w:rPr>
      </w:pPr>
    </w:p>
    <w:p w:rsidR="000D2B49" w:rsidRPr="00727542" w:rsidRDefault="00351C73" w:rsidP="00727542">
      <w:pPr>
        <w:pStyle w:val="ConsPlusTitle"/>
        <w:ind w:left="6663"/>
        <w:jc w:val="center"/>
        <w:rPr>
          <w:rFonts w:ascii="Times New Roman" w:hAnsi="Times New Roman"/>
          <w:b w:val="0"/>
          <w:sz w:val="24"/>
          <w:szCs w:val="24"/>
        </w:rPr>
      </w:pPr>
      <w:r w:rsidRPr="0035654F">
        <w:rPr>
          <w:rFonts w:ascii="Times New Roman" w:hAnsi="Times New Roman"/>
          <w:b w:val="0"/>
          <w:sz w:val="28"/>
          <w:szCs w:val="28"/>
        </w:rPr>
        <w:br w:type="page"/>
      </w:r>
      <w:r w:rsidR="000D2B49" w:rsidRPr="00727542">
        <w:rPr>
          <w:rFonts w:ascii="Times New Roman" w:hAnsi="Times New Roman"/>
          <w:b w:val="0"/>
          <w:sz w:val="24"/>
          <w:szCs w:val="24"/>
        </w:rPr>
        <w:lastRenderedPageBreak/>
        <w:t>Приложение №1</w:t>
      </w:r>
    </w:p>
    <w:p w:rsidR="000D2B49" w:rsidRPr="00727542" w:rsidRDefault="000D2B49" w:rsidP="00727542">
      <w:pPr>
        <w:pStyle w:val="ConsPlusTitle"/>
        <w:ind w:left="6663"/>
        <w:jc w:val="center"/>
        <w:rPr>
          <w:rFonts w:ascii="Times New Roman" w:hAnsi="Times New Roman"/>
          <w:b w:val="0"/>
          <w:sz w:val="24"/>
          <w:szCs w:val="24"/>
        </w:rPr>
      </w:pPr>
      <w:r w:rsidRPr="00727542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0D2B49" w:rsidRPr="00727542" w:rsidRDefault="00727542" w:rsidP="00727542">
      <w:pPr>
        <w:pStyle w:val="ConsPlusTitle"/>
        <w:ind w:left="666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16.05.2012 </w:t>
      </w:r>
      <w:r w:rsidR="000D2B49" w:rsidRPr="00727542">
        <w:rPr>
          <w:rFonts w:ascii="Times New Roman" w:hAnsi="Times New Roman"/>
          <w:b w:val="0"/>
          <w:sz w:val="24"/>
          <w:szCs w:val="24"/>
        </w:rPr>
        <w:t>№_____</w:t>
      </w:r>
    </w:p>
    <w:p w:rsidR="00FF7C19" w:rsidRPr="0035654F" w:rsidRDefault="00FF7C19" w:rsidP="0035654F">
      <w:pPr>
        <w:pStyle w:val="aa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rPr>
          <w:b w:val="0"/>
          <w:sz w:val="28"/>
          <w:szCs w:val="28"/>
        </w:rPr>
      </w:pPr>
    </w:p>
    <w:p w:rsidR="00FF7C19" w:rsidRPr="0049317E" w:rsidRDefault="00EE63B2" w:rsidP="0035654F">
      <w:pPr>
        <w:pStyle w:val="aa"/>
        <w:rPr>
          <w:b w:val="0"/>
          <w:sz w:val="28"/>
          <w:szCs w:val="28"/>
        </w:rPr>
      </w:pPr>
      <w:r w:rsidRPr="0049317E">
        <w:rPr>
          <w:b w:val="0"/>
          <w:sz w:val="28"/>
          <w:szCs w:val="28"/>
        </w:rPr>
        <w:t>Методика</w:t>
      </w:r>
    </w:p>
    <w:p w:rsidR="0049317E" w:rsidRDefault="000D5231" w:rsidP="00727542">
      <w:pPr>
        <w:pStyle w:val="aa"/>
        <w:rPr>
          <w:b w:val="0"/>
          <w:bCs/>
          <w:sz w:val="28"/>
          <w:szCs w:val="28"/>
        </w:rPr>
      </w:pPr>
      <w:r w:rsidRPr="0049317E">
        <w:rPr>
          <w:b w:val="0"/>
          <w:sz w:val="28"/>
          <w:szCs w:val="28"/>
        </w:rPr>
        <w:t>по определению</w:t>
      </w:r>
      <w:r w:rsidR="00FF7C19" w:rsidRPr="0049317E">
        <w:rPr>
          <w:b w:val="0"/>
          <w:sz w:val="28"/>
          <w:szCs w:val="28"/>
        </w:rPr>
        <w:t xml:space="preserve"> размера</w:t>
      </w:r>
      <w:r w:rsidR="00FF7C19" w:rsidRPr="0049317E">
        <w:rPr>
          <w:b w:val="0"/>
          <w:bCs/>
          <w:sz w:val="28"/>
          <w:szCs w:val="28"/>
        </w:rPr>
        <w:t xml:space="preserve">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</w:t>
      </w:r>
      <w:r w:rsidR="003573B1" w:rsidRPr="0049317E">
        <w:rPr>
          <w:b w:val="0"/>
          <w:bCs/>
          <w:sz w:val="28"/>
          <w:szCs w:val="28"/>
        </w:rPr>
        <w:t xml:space="preserve">а также </w:t>
      </w:r>
      <w:r w:rsidR="00FF7C19" w:rsidRPr="0049317E">
        <w:rPr>
          <w:b w:val="0"/>
          <w:sz w:val="28"/>
          <w:szCs w:val="28"/>
        </w:rPr>
        <w:t xml:space="preserve">на земельных участках, </w:t>
      </w:r>
      <w:r w:rsidR="00FF7C19" w:rsidRPr="0049317E">
        <w:rPr>
          <w:b w:val="0"/>
          <w:bCs/>
          <w:sz w:val="28"/>
          <w:szCs w:val="28"/>
        </w:rPr>
        <w:t xml:space="preserve">государственная собственность </w:t>
      </w:r>
    </w:p>
    <w:p w:rsidR="00FF7C19" w:rsidRPr="0049317E" w:rsidRDefault="00FF7C19" w:rsidP="00727542">
      <w:pPr>
        <w:pStyle w:val="aa"/>
        <w:rPr>
          <w:b w:val="0"/>
          <w:sz w:val="28"/>
          <w:szCs w:val="28"/>
        </w:rPr>
      </w:pPr>
      <w:r w:rsidRPr="0049317E">
        <w:rPr>
          <w:b w:val="0"/>
          <w:bCs/>
          <w:sz w:val="28"/>
          <w:szCs w:val="28"/>
        </w:rPr>
        <w:t>на которые не разграничена</w:t>
      </w:r>
    </w:p>
    <w:p w:rsidR="00FF7C19" w:rsidRPr="00431BBA" w:rsidRDefault="00FF7C19" w:rsidP="0035654F">
      <w:pPr>
        <w:pStyle w:val="aa"/>
        <w:rPr>
          <w:bCs/>
          <w:sz w:val="28"/>
          <w:szCs w:val="28"/>
        </w:rPr>
      </w:pPr>
    </w:p>
    <w:p w:rsidR="00FF7C19" w:rsidRPr="0035654F" w:rsidRDefault="00297405" w:rsidP="00727542">
      <w:pPr>
        <w:pStyle w:val="aa"/>
        <w:rPr>
          <w:b w:val="0"/>
          <w:bCs/>
          <w:sz w:val="28"/>
          <w:szCs w:val="28"/>
        </w:rPr>
      </w:pPr>
      <w:r w:rsidRPr="0035654F">
        <w:rPr>
          <w:b w:val="0"/>
          <w:bCs/>
          <w:sz w:val="28"/>
          <w:szCs w:val="28"/>
        </w:rPr>
        <w:t>1</w:t>
      </w:r>
      <w:r w:rsidR="00FF7C19" w:rsidRPr="0035654F">
        <w:rPr>
          <w:b w:val="0"/>
          <w:bCs/>
          <w:sz w:val="28"/>
          <w:szCs w:val="28"/>
        </w:rPr>
        <w:t>. Общие положения</w:t>
      </w:r>
    </w:p>
    <w:p w:rsidR="00FF7C19" w:rsidRPr="00727542" w:rsidRDefault="00FF7C19" w:rsidP="0035654F">
      <w:pPr>
        <w:pStyle w:val="aa"/>
        <w:ind w:left="360"/>
        <w:jc w:val="both"/>
        <w:rPr>
          <w:b w:val="0"/>
          <w:bCs/>
          <w:sz w:val="12"/>
          <w:szCs w:val="12"/>
        </w:rPr>
      </w:pPr>
    </w:p>
    <w:p w:rsidR="00FF7C19" w:rsidRPr="0035654F" w:rsidRDefault="00657155" w:rsidP="00727542">
      <w:pPr>
        <w:pStyle w:val="aa"/>
        <w:ind w:firstLine="567"/>
        <w:jc w:val="both"/>
        <w:rPr>
          <w:b w:val="0"/>
          <w:bCs/>
          <w:sz w:val="28"/>
          <w:szCs w:val="28"/>
        </w:rPr>
      </w:pPr>
      <w:r w:rsidRPr="0035654F">
        <w:rPr>
          <w:b w:val="0"/>
          <w:bCs/>
          <w:sz w:val="28"/>
          <w:szCs w:val="28"/>
        </w:rPr>
        <w:tab/>
      </w:r>
      <w:r w:rsidR="000D5231" w:rsidRPr="0035654F">
        <w:rPr>
          <w:b w:val="0"/>
          <w:bCs/>
          <w:sz w:val="28"/>
          <w:szCs w:val="28"/>
        </w:rPr>
        <w:t>1. Настоящая Ме</w:t>
      </w:r>
      <w:r w:rsidR="00FF7C19" w:rsidRPr="0035654F">
        <w:rPr>
          <w:b w:val="0"/>
          <w:bCs/>
          <w:sz w:val="28"/>
          <w:szCs w:val="28"/>
        </w:rPr>
        <w:t>тодика устанавливает порядок определения размера платы по договорам на установку и эксплуат</w:t>
      </w:r>
      <w:r w:rsidR="00727542">
        <w:rPr>
          <w:b w:val="0"/>
          <w:bCs/>
          <w:sz w:val="28"/>
          <w:szCs w:val="28"/>
        </w:rPr>
        <w:t xml:space="preserve">ацию рекламных и </w:t>
      </w:r>
      <w:r w:rsidR="00FF7C19" w:rsidRPr="0035654F">
        <w:rPr>
          <w:b w:val="0"/>
          <w:bCs/>
          <w:sz w:val="28"/>
          <w:szCs w:val="28"/>
        </w:rPr>
        <w:t>информационных конструкций (далее - конструкции):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bCs/>
          <w:sz w:val="28"/>
          <w:szCs w:val="28"/>
        </w:rPr>
      </w:pPr>
      <w:r w:rsidRPr="0035654F">
        <w:rPr>
          <w:b w:val="0"/>
          <w:bCs/>
          <w:sz w:val="28"/>
          <w:szCs w:val="28"/>
        </w:rPr>
        <w:tab/>
        <w:t>- на земельных участках, зданиях или ином имуществе, находящемся в собственности городского округа Тольятти;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bCs/>
          <w:sz w:val="28"/>
          <w:szCs w:val="28"/>
        </w:rPr>
      </w:pPr>
      <w:r w:rsidRPr="0035654F">
        <w:rPr>
          <w:b w:val="0"/>
          <w:bCs/>
          <w:sz w:val="28"/>
          <w:szCs w:val="28"/>
        </w:rPr>
        <w:tab/>
        <w:t>- на земельных участках, государственная собственность на которые не разграни</w:t>
      </w:r>
      <w:r w:rsidR="00727542">
        <w:rPr>
          <w:b w:val="0"/>
          <w:bCs/>
          <w:sz w:val="28"/>
          <w:szCs w:val="28"/>
        </w:rPr>
        <w:t xml:space="preserve">чена и распоряжение </w:t>
      </w:r>
      <w:r w:rsidRPr="0035654F">
        <w:rPr>
          <w:b w:val="0"/>
          <w:bCs/>
          <w:sz w:val="28"/>
          <w:szCs w:val="28"/>
        </w:rPr>
        <w:t>которыми осуществляется мэрией городского округа Тольятти.</w:t>
      </w:r>
    </w:p>
    <w:p w:rsidR="00FF7C19" w:rsidRPr="0035654F" w:rsidRDefault="00FF7C19" w:rsidP="00727542">
      <w:pPr>
        <w:ind w:firstLine="567"/>
        <w:jc w:val="both"/>
        <w:rPr>
          <w:sz w:val="28"/>
          <w:szCs w:val="28"/>
        </w:rPr>
      </w:pPr>
      <w:r w:rsidRPr="0035654F">
        <w:rPr>
          <w:bCs/>
          <w:sz w:val="28"/>
          <w:szCs w:val="28"/>
        </w:rPr>
        <w:t xml:space="preserve">2. </w:t>
      </w:r>
      <w:r w:rsidRPr="0035654F">
        <w:rPr>
          <w:sz w:val="28"/>
          <w:szCs w:val="28"/>
        </w:rPr>
        <w:t>Размер платы по договорам на установку и эксплуатацию рекламных и  информационных конструкций при их размещении на земельных участках, зданиях или ином имуществе, находящемся в собственности</w:t>
      </w:r>
      <w:r w:rsidRPr="0035654F">
        <w:rPr>
          <w:bCs/>
          <w:sz w:val="28"/>
          <w:szCs w:val="28"/>
        </w:rPr>
        <w:t xml:space="preserve"> городского округа Тольятти, </w:t>
      </w:r>
      <w:r w:rsidR="00657155" w:rsidRPr="0035654F">
        <w:rPr>
          <w:bCs/>
          <w:sz w:val="28"/>
          <w:szCs w:val="28"/>
        </w:rPr>
        <w:t xml:space="preserve">а также </w:t>
      </w:r>
      <w:r w:rsidRPr="0035654F">
        <w:rPr>
          <w:sz w:val="28"/>
          <w:szCs w:val="28"/>
        </w:rPr>
        <w:t xml:space="preserve">на земельных участках, </w:t>
      </w:r>
      <w:r w:rsidRPr="0035654F">
        <w:rPr>
          <w:bCs/>
          <w:sz w:val="28"/>
          <w:szCs w:val="28"/>
        </w:rPr>
        <w:t>государственная собственность на которые не разграничена</w:t>
      </w:r>
      <w:r w:rsidRPr="0035654F">
        <w:rPr>
          <w:sz w:val="28"/>
          <w:szCs w:val="28"/>
        </w:rPr>
        <w:t xml:space="preserve">, зависит </w:t>
      </w:r>
      <w:proofErr w:type="gramStart"/>
      <w:r w:rsidRPr="0035654F">
        <w:rPr>
          <w:sz w:val="28"/>
          <w:szCs w:val="28"/>
        </w:rPr>
        <w:t>от</w:t>
      </w:r>
      <w:proofErr w:type="gramEnd"/>
      <w:r w:rsidRPr="0035654F">
        <w:rPr>
          <w:sz w:val="28"/>
          <w:szCs w:val="28"/>
        </w:rPr>
        <w:t>:</w:t>
      </w:r>
    </w:p>
    <w:p w:rsidR="00FF7C19" w:rsidRPr="0035654F" w:rsidRDefault="00FF7C19" w:rsidP="00727542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размера рекламного или информационного поля;</w:t>
      </w:r>
    </w:p>
    <w:p w:rsidR="00FF7C19" w:rsidRPr="0035654F" w:rsidRDefault="00FF7C19" w:rsidP="00727542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сроков размещения конструкции;</w:t>
      </w:r>
    </w:p>
    <w:p w:rsidR="00FF7C19" w:rsidRPr="0035654F" w:rsidRDefault="00FF7C19" w:rsidP="00727542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места размещения (дифференцированная оплата по зонам);</w:t>
      </w:r>
    </w:p>
    <w:p w:rsidR="00FF7C19" w:rsidRPr="0035654F" w:rsidRDefault="00FF7C19" w:rsidP="00727542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b w:val="0"/>
          <w:sz w:val="28"/>
          <w:szCs w:val="28"/>
        </w:rPr>
      </w:pPr>
      <w:proofErr w:type="gramStart"/>
      <w:r w:rsidRPr="0035654F">
        <w:rPr>
          <w:b w:val="0"/>
          <w:sz w:val="28"/>
          <w:szCs w:val="28"/>
        </w:rPr>
        <w:t>технического исполнения</w:t>
      </w:r>
      <w:proofErr w:type="gramEnd"/>
      <w:r w:rsidRPr="0035654F">
        <w:rPr>
          <w:b w:val="0"/>
          <w:sz w:val="28"/>
          <w:szCs w:val="28"/>
        </w:rPr>
        <w:t xml:space="preserve"> конструкции;</w:t>
      </w:r>
    </w:p>
    <w:p w:rsidR="00FF7C19" w:rsidRPr="0035654F" w:rsidRDefault="00FF7C19" w:rsidP="00727542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светового оформления конструкции;</w:t>
      </w:r>
    </w:p>
    <w:p w:rsidR="00FF7C19" w:rsidRPr="0035654F" w:rsidRDefault="00FF7C19" w:rsidP="00727542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особенностей отдельных типов конструкций.</w:t>
      </w:r>
    </w:p>
    <w:p w:rsidR="00FF7C19" w:rsidRPr="0035654F" w:rsidRDefault="00FF7C19" w:rsidP="0035654F">
      <w:pPr>
        <w:pStyle w:val="aa"/>
        <w:ind w:left="180"/>
        <w:jc w:val="both"/>
        <w:rPr>
          <w:b w:val="0"/>
          <w:sz w:val="28"/>
          <w:szCs w:val="28"/>
        </w:rPr>
      </w:pPr>
    </w:p>
    <w:p w:rsidR="00FF7C19" w:rsidRPr="0035654F" w:rsidRDefault="00297405" w:rsidP="00727542">
      <w:pPr>
        <w:pStyle w:val="aa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2</w:t>
      </w:r>
      <w:r w:rsidR="00FF7C19" w:rsidRPr="0035654F">
        <w:rPr>
          <w:b w:val="0"/>
          <w:sz w:val="28"/>
          <w:szCs w:val="28"/>
        </w:rPr>
        <w:t>. Расч</w:t>
      </w:r>
      <w:r w:rsidR="000D5231" w:rsidRPr="0035654F">
        <w:rPr>
          <w:b w:val="0"/>
          <w:sz w:val="28"/>
          <w:szCs w:val="28"/>
        </w:rPr>
        <w:t>ё</w:t>
      </w:r>
      <w:r w:rsidR="00FF7C19" w:rsidRPr="0035654F">
        <w:rPr>
          <w:b w:val="0"/>
          <w:sz w:val="28"/>
          <w:szCs w:val="28"/>
        </w:rPr>
        <w:t xml:space="preserve">т размера платы по договорам на установку и </w:t>
      </w:r>
    </w:p>
    <w:p w:rsidR="00FF7C19" w:rsidRPr="0035654F" w:rsidRDefault="00FF7C19" w:rsidP="00727542">
      <w:pPr>
        <w:pStyle w:val="aa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эксплуатацию рекламных конструкций</w:t>
      </w:r>
    </w:p>
    <w:p w:rsidR="00FF7C19" w:rsidRPr="00727542" w:rsidRDefault="00FF7C19" w:rsidP="0035654F">
      <w:pPr>
        <w:pStyle w:val="aa"/>
        <w:ind w:left="180"/>
        <w:jc w:val="both"/>
        <w:rPr>
          <w:b w:val="0"/>
          <w:sz w:val="12"/>
          <w:szCs w:val="12"/>
        </w:rPr>
      </w:pPr>
    </w:p>
    <w:p w:rsidR="00FF7C19" w:rsidRPr="0035654F" w:rsidRDefault="00657155" w:rsidP="00727542">
      <w:pPr>
        <w:pStyle w:val="aa"/>
        <w:ind w:firstLine="540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3.</w:t>
      </w:r>
      <w:r w:rsidR="00FF7C19" w:rsidRPr="0035654F">
        <w:rPr>
          <w:b w:val="0"/>
          <w:sz w:val="28"/>
          <w:szCs w:val="28"/>
        </w:rPr>
        <w:t xml:space="preserve"> Размер платы по договорам на установку и эксплуатацию рекламных и информационных конструкций рассчитывается по формуле:</w:t>
      </w:r>
    </w:p>
    <w:p w:rsidR="00FF7C19" w:rsidRPr="00727542" w:rsidRDefault="00FF7C19" w:rsidP="00727542">
      <w:pPr>
        <w:pStyle w:val="aa"/>
        <w:ind w:firstLine="540"/>
        <w:jc w:val="both"/>
        <w:rPr>
          <w:b w:val="0"/>
          <w:sz w:val="12"/>
          <w:szCs w:val="12"/>
        </w:rPr>
      </w:pPr>
    </w:p>
    <w:p w:rsidR="00FF7C19" w:rsidRPr="0035654F" w:rsidRDefault="00FF7C19" w:rsidP="00727542">
      <w:pPr>
        <w:pStyle w:val="aa"/>
        <w:ind w:firstLine="540"/>
        <w:jc w:val="both"/>
        <w:rPr>
          <w:b w:val="0"/>
          <w:sz w:val="28"/>
          <w:szCs w:val="28"/>
          <w:lang w:val="en-US"/>
        </w:rPr>
      </w:pPr>
      <w:r w:rsidRPr="0035654F">
        <w:rPr>
          <w:b w:val="0"/>
          <w:sz w:val="28"/>
          <w:szCs w:val="28"/>
          <w:lang w:val="en-US"/>
        </w:rPr>
        <w:t>W=</w:t>
      </w:r>
      <w:r w:rsidR="00657155" w:rsidRPr="0035654F">
        <w:rPr>
          <w:b w:val="0"/>
          <w:sz w:val="28"/>
          <w:szCs w:val="28"/>
          <w:lang w:val="en-US"/>
        </w:rPr>
        <w:t>R</w:t>
      </w:r>
      <w:r w:rsidR="00727542">
        <w:rPr>
          <w:b w:val="0"/>
          <w:sz w:val="28"/>
          <w:szCs w:val="28"/>
          <w:lang w:val="en-US"/>
        </w:rPr>
        <w:t xml:space="preserve"> x S </w:t>
      </w:r>
      <w:r w:rsidRPr="0035654F">
        <w:rPr>
          <w:b w:val="0"/>
          <w:sz w:val="28"/>
          <w:szCs w:val="28"/>
          <w:lang w:val="en-US"/>
        </w:rPr>
        <w:t xml:space="preserve">x K1 x K2 X K3 x K4 </w:t>
      </w:r>
      <w:proofErr w:type="spellStart"/>
      <w:r w:rsidRPr="0035654F">
        <w:rPr>
          <w:b w:val="0"/>
          <w:sz w:val="28"/>
          <w:szCs w:val="28"/>
        </w:rPr>
        <w:t>х</w:t>
      </w:r>
      <w:proofErr w:type="spellEnd"/>
      <w:r w:rsidRPr="0035654F">
        <w:rPr>
          <w:b w:val="0"/>
          <w:sz w:val="28"/>
          <w:szCs w:val="28"/>
          <w:lang w:val="en-US"/>
        </w:rPr>
        <w:t xml:space="preserve"> T </w:t>
      </w:r>
      <w:proofErr w:type="spellStart"/>
      <w:r w:rsidRPr="0035654F">
        <w:rPr>
          <w:b w:val="0"/>
          <w:sz w:val="28"/>
          <w:szCs w:val="28"/>
        </w:rPr>
        <w:t>х</w:t>
      </w:r>
      <w:proofErr w:type="spellEnd"/>
      <w:r w:rsidR="00727542">
        <w:rPr>
          <w:b w:val="0"/>
          <w:sz w:val="28"/>
          <w:szCs w:val="28"/>
          <w:lang w:val="en-US"/>
        </w:rPr>
        <w:t xml:space="preserve"> Z</w:t>
      </w:r>
      <w:r w:rsidRPr="0035654F">
        <w:rPr>
          <w:b w:val="0"/>
          <w:sz w:val="28"/>
          <w:szCs w:val="28"/>
          <w:lang w:val="en-US"/>
        </w:rPr>
        <w:t>,</w:t>
      </w:r>
    </w:p>
    <w:p w:rsidR="00FF7C19" w:rsidRPr="0035654F" w:rsidRDefault="00FF7C19" w:rsidP="00727542">
      <w:pPr>
        <w:pStyle w:val="aa"/>
        <w:ind w:firstLine="540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где:</w:t>
      </w:r>
    </w:p>
    <w:p w:rsidR="00FF7C19" w:rsidRPr="0035654F" w:rsidRDefault="00FF7C19" w:rsidP="00727542">
      <w:pPr>
        <w:pStyle w:val="aa"/>
        <w:ind w:firstLine="540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  <w:lang w:val="en-US"/>
        </w:rPr>
        <w:t>W</w:t>
      </w:r>
      <w:r w:rsidRPr="0035654F">
        <w:rPr>
          <w:b w:val="0"/>
          <w:sz w:val="28"/>
          <w:szCs w:val="28"/>
        </w:rPr>
        <w:t xml:space="preserve"> – </w:t>
      </w:r>
      <w:proofErr w:type="gramStart"/>
      <w:r w:rsidRPr="0035654F">
        <w:rPr>
          <w:b w:val="0"/>
          <w:sz w:val="28"/>
          <w:szCs w:val="28"/>
        </w:rPr>
        <w:t>величина</w:t>
      </w:r>
      <w:proofErr w:type="gramEnd"/>
      <w:r w:rsidRPr="0035654F">
        <w:rPr>
          <w:b w:val="0"/>
          <w:sz w:val="28"/>
          <w:szCs w:val="28"/>
        </w:rPr>
        <w:t xml:space="preserve"> платы в год в рублях;</w:t>
      </w:r>
    </w:p>
    <w:p w:rsidR="00FF7C19" w:rsidRPr="0035654F" w:rsidRDefault="00657155" w:rsidP="00727542">
      <w:pPr>
        <w:pStyle w:val="aa"/>
        <w:ind w:firstLine="540"/>
        <w:jc w:val="both"/>
        <w:rPr>
          <w:b w:val="0"/>
          <w:sz w:val="28"/>
          <w:szCs w:val="28"/>
        </w:rPr>
      </w:pPr>
      <w:proofErr w:type="gramStart"/>
      <w:r w:rsidRPr="0035654F">
        <w:rPr>
          <w:b w:val="0"/>
          <w:sz w:val="28"/>
          <w:szCs w:val="28"/>
          <w:lang w:val="en-US"/>
        </w:rPr>
        <w:t>R</w:t>
      </w:r>
      <w:r w:rsidRPr="0035654F">
        <w:rPr>
          <w:b w:val="0"/>
          <w:sz w:val="28"/>
          <w:szCs w:val="28"/>
        </w:rPr>
        <w:t xml:space="preserve"> </w:t>
      </w:r>
      <w:r w:rsidR="00FF7C19" w:rsidRPr="0035654F">
        <w:rPr>
          <w:b w:val="0"/>
          <w:sz w:val="28"/>
          <w:szCs w:val="28"/>
        </w:rPr>
        <w:t xml:space="preserve"> –</w:t>
      </w:r>
      <w:proofErr w:type="gramEnd"/>
      <w:r w:rsidR="00FF7C19" w:rsidRPr="0035654F">
        <w:rPr>
          <w:b w:val="0"/>
          <w:sz w:val="28"/>
          <w:szCs w:val="28"/>
        </w:rPr>
        <w:t xml:space="preserve"> базовая ставка за 1 кв.м. в год в рублях;</w:t>
      </w:r>
    </w:p>
    <w:p w:rsidR="00FF7C19" w:rsidRPr="0035654F" w:rsidRDefault="00FF7C19" w:rsidP="00727542">
      <w:pPr>
        <w:pStyle w:val="aa"/>
        <w:ind w:firstLine="540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  <w:lang w:val="en-US"/>
        </w:rPr>
        <w:t>S</w:t>
      </w:r>
      <w:r w:rsidR="00727542">
        <w:rPr>
          <w:b w:val="0"/>
          <w:sz w:val="28"/>
          <w:szCs w:val="28"/>
        </w:rPr>
        <w:t xml:space="preserve"> – </w:t>
      </w:r>
      <w:proofErr w:type="gramStart"/>
      <w:r w:rsidR="00727542">
        <w:rPr>
          <w:b w:val="0"/>
          <w:sz w:val="28"/>
          <w:szCs w:val="28"/>
        </w:rPr>
        <w:t>площадь</w:t>
      </w:r>
      <w:proofErr w:type="gramEnd"/>
      <w:r w:rsidR="00727542">
        <w:rPr>
          <w:b w:val="0"/>
          <w:sz w:val="28"/>
          <w:szCs w:val="28"/>
        </w:rPr>
        <w:t xml:space="preserve"> рекламного</w:t>
      </w:r>
      <w:r w:rsidRPr="0035654F">
        <w:rPr>
          <w:b w:val="0"/>
          <w:sz w:val="28"/>
          <w:szCs w:val="28"/>
        </w:rPr>
        <w:t xml:space="preserve"> или информационного изображения</w:t>
      </w:r>
      <w:r w:rsidR="00727542">
        <w:rPr>
          <w:b w:val="0"/>
          <w:sz w:val="28"/>
          <w:szCs w:val="28"/>
        </w:rPr>
        <w:t xml:space="preserve"> (для двухсторонних конструкций</w:t>
      </w:r>
      <w:r w:rsidRPr="0035654F">
        <w:rPr>
          <w:b w:val="0"/>
          <w:sz w:val="28"/>
          <w:szCs w:val="28"/>
        </w:rPr>
        <w:t xml:space="preserve"> учитывается площадь изображений на обеих сторонах); 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lastRenderedPageBreak/>
        <w:t>К</w:t>
      </w:r>
      <w:proofErr w:type="gramStart"/>
      <w:r w:rsidRPr="0035654F">
        <w:rPr>
          <w:b w:val="0"/>
          <w:sz w:val="28"/>
          <w:szCs w:val="28"/>
        </w:rPr>
        <w:t>1</w:t>
      </w:r>
      <w:proofErr w:type="gramEnd"/>
      <w:r w:rsidRPr="0035654F">
        <w:rPr>
          <w:b w:val="0"/>
          <w:sz w:val="28"/>
          <w:szCs w:val="28"/>
        </w:rPr>
        <w:t xml:space="preserve"> – коэффициент, учитывающий техническое исполнение конструкции и применение новых технологий;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К</w:t>
      </w:r>
      <w:proofErr w:type="gramStart"/>
      <w:r w:rsidRPr="0035654F">
        <w:rPr>
          <w:b w:val="0"/>
          <w:sz w:val="28"/>
          <w:szCs w:val="28"/>
        </w:rPr>
        <w:t>2</w:t>
      </w:r>
      <w:proofErr w:type="gramEnd"/>
      <w:r w:rsidRPr="0035654F">
        <w:rPr>
          <w:b w:val="0"/>
          <w:sz w:val="28"/>
          <w:szCs w:val="28"/>
        </w:rPr>
        <w:t xml:space="preserve"> – коэффициент, учитывающий световое решение конструкции;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К3 – коэффициент, учитывающий особенности отдельных видов конструкций;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Т – период размещения конструкции;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  <w:lang w:val="en-US"/>
        </w:rPr>
        <w:t>Z</w:t>
      </w:r>
      <w:r w:rsidRPr="0035654F">
        <w:rPr>
          <w:b w:val="0"/>
          <w:sz w:val="28"/>
          <w:szCs w:val="28"/>
        </w:rPr>
        <w:t xml:space="preserve"> – </w:t>
      </w:r>
      <w:proofErr w:type="gramStart"/>
      <w:r w:rsidRPr="0035654F">
        <w:rPr>
          <w:b w:val="0"/>
          <w:sz w:val="28"/>
          <w:szCs w:val="28"/>
        </w:rPr>
        <w:t>коэффициент</w:t>
      </w:r>
      <w:proofErr w:type="gramEnd"/>
      <w:r w:rsidRPr="0035654F">
        <w:rPr>
          <w:b w:val="0"/>
          <w:sz w:val="28"/>
          <w:szCs w:val="28"/>
        </w:rPr>
        <w:t xml:space="preserve"> места расположения рекламной конструкции.</w:t>
      </w:r>
    </w:p>
    <w:p w:rsidR="00297405" w:rsidRPr="0035654F" w:rsidRDefault="00297405" w:rsidP="0035654F">
      <w:pPr>
        <w:pStyle w:val="aa"/>
        <w:ind w:left="360"/>
        <w:jc w:val="both"/>
        <w:rPr>
          <w:b w:val="0"/>
          <w:sz w:val="28"/>
          <w:szCs w:val="28"/>
        </w:rPr>
      </w:pPr>
    </w:p>
    <w:p w:rsidR="00FF7C19" w:rsidRPr="0035654F" w:rsidRDefault="00297405" w:rsidP="0035654F">
      <w:pPr>
        <w:pStyle w:val="aa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3.</w:t>
      </w:r>
      <w:r w:rsidR="00727542">
        <w:rPr>
          <w:b w:val="0"/>
          <w:sz w:val="28"/>
          <w:szCs w:val="28"/>
        </w:rPr>
        <w:t xml:space="preserve"> </w:t>
      </w:r>
      <w:r w:rsidR="00FF7C19" w:rsidRPr="0035654F">
        <w:rPr>
          <w:b w:val="0"/>
          <w:sz w:val="28"/>
          <w:szCs w:val="28"/>
        </w:rPr>
        <w:t>Расчёт базовой ставки</w:t>
      </w:r>
    </w:p>
    <w:p w:rsidR="00297405" w:rsidRPr="00727542" w:rsidRDefault="00297405" w:rsidP="0035654F">
      <w:pPr>
        <w:pStyle w:val="aa"/>
        <w:rPr>
          <w:b w:val="0"/>
          <w:sz w:val="12"/>
          <w:szCs w:val="12"/>
        </w:rPr>
      </w:pPr>
    </w:p>
    <w:p w:rsidR="00297405" w:rsidRPr="0035654F" w:rsidRDefault="00657155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4.</w:t>
      </w:r>
      <w:r w:rsidR="00727542">
        <w:rPr>
          <w:b w:val="0"/>
          <w:sz w:val="28"/>
          <w:szCs w:val="28"/>
        </w:rPr>
        <w:t xml:space="preserve"> </w:t>
      </w:r>
      <w:r w:rsidR="00297405" w:rsidRPr="0035654F">
        <w:rPr>
          <w:b w:val="0"/>
          <w:sz w:val="28"/>
          <w:szCs w:val="28"/>
        </w:rPr>
        <w:t>Базовая ставка рассчитывается по формуле:</w:t>
      </w:r>
    </w:p>
    <w:p w:rsidR="00FF7C19" w:rsidRPr="00727542" w:rsidRDefault="00FF7C19" w:rsidP="00727542">
      <w:pPr>
        <w:pStyle w:val="aa"/>
        <w:ind w:firstLine="567"/>
        <w:jc w:val="both"/>
        <w:rPr>
          <w:b w:val="0"/>
          <w:sz w:val="12"/>
          <w:szCs w:val="12"/>
        </w:rPr>
      </w:pPr>
      <w:r w:rsidRPr="0035654F">
        <w:rPr>
          <w:b w:val="0"/>
          <w:sz w:val="28"/>
          <w:szCs w:val="28"/>
        </w:rPr>
        <w:t xml:space="preserve"> </w:t>
      </w:r>
    </w:p>
    <w:p w:rsidR="00FF7C19" w:rsidRPr="0035654F" w:rsidRDefault="00657155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7C19" w:rsidRPr="0035654F">
        <w:rPr>
          <w:rFonts w:ascii="Times New Roman" w:hAnsi="Times New Roman" w:cs="Times New Roman"/>
          <w:sz w:val="28"/>
          <w:szCs w:val="28"/>
        </w:rPr>
        <w:t xml:space="preserve">= В </w:t>
      </w:r>
      <w:r w:rsidR="00FF7C19" w:rsidRPr="003565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7C19" w:rsidRPr="0035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19" w:rsidRPr="0035654F">
        <w:rPr>
          <w:rFonts w:ascii="Times New Roman" w:hAnsi="Times New Roman" w:cs="Times New Roman"/>
          <w:sz w:val="28"/>
          <w:szCs w:val="28"/>
        </w:rPr>
        <w:t>К</w:t>
      </w:r>
      <w:r w:rsidR="00FF7C19" w:rsidRPr="007275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FF7C19" w:rsidRPr="0072754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F7C19" w:rsidRPr="0035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19" w:rsidRPr="003565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F7C19" w:rsidRPr="0035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C19" w:rsidRPr="0035654F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FF7C19" w:rsidRPr="0035654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="007275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7C19" w:rsidRPr="0035654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F7C19" w:rsidRPr="00727542" w:rsidRDefault="00FF7C19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727542" w:rsidRDefault="00FF7C19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sz w:val="28"/>
          <w:szCs w:val="28"/>
        </w:rPr>
        <w:t>где</w:t>
      </w:r>
      <w:r w:rsidR="00727542">
        <w:rPr>
          <w:rFonts w:ascii="Times New Roman" w:hAnsi="Times New Roman" w:cs="Times New Roman"/>
          <w:sz w:val="28"/>
          <w:szCs w:val="28"/>
        </w:rPr>
        <w:t>:</w:t>
      </w:r>
    </w:p>
    <w:p w:rsidR="00FF7C19" w:rsidRPr="0035654F" w:rsidRDefault="00657155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7C19" w:rsidRPr="003565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F7C19" w:rsidRPr="0035654F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="00FF7C19" w:rsidRPr="0035654F">
        <w:rPr>
          <w:rFonts w:ascii="Times New Roman" w:hAnsi="Times New Roman" w:cs="Times New Roman"/>
          <w:sz w:val="28"/>
          <w:szCs w:val="28"/>
        </w:rPr>
        <w:t xml:space="preserve"> ставка платы за 1 кв.м в год в рублях;</w:t>
      </w:r>
    </w:p>
    <w:p w:rsidR="00FF7C19" w:rsidRPr="0035654F" w:rsidRDefault="00FF7C19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sz w:val="28"/>
          <w:szCs w:val="28"/>
        </w:rPr>
        <w:t>В</w:t>
      </w:r>
      <w:r w:rsidR="00727542">
        <w:rPr>
          <w:rFonts w:ascii="Times New Roman" w:hAnsi="Times New Roman" w:cs="Times New Roman"/>
          <w:sz w:val="28"/>
          <w:szCs w:val="28"/>
        </w:rPr>
        <w:t xml:space="preserve"> </w:t>
      </w:r>
      <w:r w:rsidRPr="0035654F">
        <w:rPr>
          <w:rFonts w:ascii="Times New Roman" w:hAnsi="Times New Roman" w:cs="Times New Roman"/>
          <w:sz w:val="28"/>
          <w:szCs w:val="28"/>
        </w:rPr>
        <w:t xml:space="preserve">– минимальный </w:t>
      </w:r>
      <w:proofErr w:type="gramStart"/>
      <w:r w:rsidRPr="0035654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5654F">
        <w:rPr>
          <w:rFonts w:ascii="Times New Roman" w:hAnsi="Times New Roman" w:cs="Times New Roman"/>
          <w:sz w:val="28"/>
          <w:szCs w:val="28"/>
        </w:rPr>
        <w:t xml:space="preserve"> (МРОТ)</w:t>
      </w:r>
      <w:r w:rsidR="00727542">
        <w:rPr>
          <w:rFonts w:ascii="Times New Roman" w:hAnsi="Times New Roman" w:cs="Times New Roman"/>
          <w:sz w:val="28"/>
          <w:szCs w:val="28"/>
        </w:rPr>
        <w:t>, устанавливаемый федеральным</w:t>
      </w:r>
      <w:r w:rsidRPr="0035654F">
        <w:rPr>
          <w:rFonts w:ascii="Times New Roman" w:hAnsi="Times New Roman" w:cs="Times New Roman"/>
          <w:sz w:val="28"/>
          <w:szCs w:val="28"/>
        </w:rPr>
        <w:t xml:space="preserve"> законодательством для исчисления  налогов сборов, штрафов и иных платежей, а также платежей по гражданско-правовым обязательствам</w:t>
      </w:r>
      <w:r w:rsidR="00441543">
        <w:rPr>
          <w:rFonts w:ascii="Times New Roman" w:hAnsi="Times New Roman" w:cs="Times New Roman"/>
          <w:sz w:val="28"/>
          <w:szCs w:val="28"/>
        </w:rPr>
        <w:t>;</w:t>
      </w:r>
    </w:p>
    <w:p w:rsidR="00FF7C19" w:rsidRPr="0035654F" w:rsidRDefault="00FF7C19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654F">
        <w:rPr>
          <w:rFonts w:ascii="Times New Roman" w:hAnsi="Times New Roman" w:cs="Times New Roman"/>
          <w:sz w:val="28"/>
          <w:szCs w:val="28"/>
        </w:rPr>
        <w:t>К</w:t>
      </w:r>
      <w:r w:rsidRPr="007275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44154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5654F">
        <w:rPr>
          <w:rFonts w:ascii="Times New Roman" w:hAnsi="Times New Roman" w:cs="Times New Roman"/>
          <w:sz w:val="28"/>
          <w:szCs w:val="28"/>
        </w:rPr>
        <w:t xml:space="preserve"> – коэффициент отраслевого развития, </w:t>
      </w:r>
      <w:r w:rsidR="00657155" w:rsidRPr="0035654F">
        <w:rPr>
          <w:rFonts w:ascii="Times New Roman" w:hAnsi="Times New Roman" w:cs="Times New Roman"/>
          <w:sz w:val="28"/>
          <w:szCs w:val="28"/>
        </w:rPr>
        <w:t>учитывающий</w:t>
      </w:r>
      <w:r w:rsidRPr="003565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57155" w:rsidRPr="0035654F">
        <w:rPr>
          <w:rFonts w:ascii="Times New Roman" w:hAnsi="Times New Roman" w:cs="Times New Roman"/>
          <w:sz w:val="28"/>
          <w:szCs w:val="28"/>
        </w:rPr>
        <w:t>е</w:t>
      </w:r>
      <w:r w:rsidRPr="0035654F">
        <w:rPr>
          <w:rFonts w:ascii="Times New Roman" w:hAnsi="Times New Roman" w:cs="Times New Roman"/>
          <w:sz w:val="28"/>
          <w:szCs w:val="28"/>
        </w:rPr>
        <w:t xml:space="preserve"> наружной рекламы н</w:t>
      </w:r>
      <w:r w:rsidR="00727542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</w:t>
      </w:r>
      <w:r w:rsidRPr="0035654F">
        <w:rPr>
          <w:rFonts w:ascii="Times New Roman" w:hAnsi="Times New Roman" w:cs="Times New Roman"/>
          <w:sz w:val="28"/>
          <w:szCs w:val="28"/>
        </w:rPr>
        <w:t>Тольятти</w:t>
      </w:r>
      <w:r w:rsidR="00727542">
        <w:rPr>
          <w:rFonts w:ascii="Times New Roman" w:hAnsi="Times New Roman" w:cs="Times New Roman"/>
          <w:sz w:val="28"/>
          <w:szCs w:val="28"/>
        </w:rPr>
        <w:t xml:space="preserve">, </w:t>
      </w:r>
      <w:r w:rsidR="00657155" w:rsidRPr="0035654F">
        <w:rPr>
          <w:rFonts w:ascii="Times New Roman" w:hAnsi="Times New Roman" w:cs="Times New Roman"/>
          <w:sz w:val="28"/>
          <w:szCs w:val="28"/>
        </w:rPr>
        <w:t>устанавливаемый ежегодно нормативным правовым актом мэрии;</w:t>
      </w:r>
    </w:p>
    <w:p w:rsidR="00FF7C19" w:rsidRPr="0035654F" w:rsidRDefault="00FF7C19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654F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35654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565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654F">
        <w:rPr>
          <w:rFonts w:ascii="Times New Roman" w:hAnsi="Times New Roman" w:cs="Times New Roman"/>
          <w:sz w:val="28"/>
          <w:szCs w:val="28"/>
        </w:rPr>
        <w:t>– коэффициент инфляции (индекс потребительских цен).</w:t>
      </w:r>
      <w:proofErr w:type="gramEnd"/>
      <w:r w:rsidRPr="003565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C19" w:rsidRPr="0035654F" w:rsidRDefault="00657155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sz w:val="28"/>
          <w:szCs w:val="28"/>
        </w:rPr>
        <w:t>5</w:t>
      </w:r>
      <w:r w:rsidR="00FF7C19" w:rsidRPr="0035654F">
        <w:rPr>
          <w:rFonts w:ascii="Times New Roman" w:hAnsi="Times New Roman" w:cs="Times New Roman"/>
          <w:sz w:val="28"/>
          <w:szCs w:val="28"/>
        </w:rPr>
        <w:t>. Величина базовой ставки платы за установку и эксплуатацию</w:t>
      </w:r>
      <w:r w:rsidR="00FF7C19" w:rsidRPr="0035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19" w:rsidRPr="0035654F">
        <w:rPr>
          <w:rFonts w:ascii="Times New Roman" w:hAnsi="Times New Roman" w:cs="Times New Roman"/>
          <w:sz w:val="28"/>
          <w:szCs w:val="28"/>
        </w:rPr>
        <w:t>рекламных конструкций на очередной год рассчитывается уполномо</w:t>
      </w:r>
      <w:r w:rsidR="00727542">
        <w:rPr>
          <w:rFonts w:ascii="Times New Roman" w:hAnsi="Times New Roman" w:cs="Times New Roman"/>
          <w:sz w:val="28"/>
          <w:szCs w:val="28"/>
        </w:rPr>
        <w:t xml:space="preserve">ченным мэром городского округа </w:t>
      </w:r>
      <w:r w:rsidR="00FF7C19" w:rsidRPr="0035654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и утверждается постановлением мэрии городского округа Тольятти не позднее 31 декабря  текущего года.  </w:t>
      </w:r>
    </w:p>
    <w:p w:rsidR="00FF7C19" w:rsidRPr="0035654F" w:rsidRDefault="00657155" w:rsidP="0072754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sz w:val="28"/>
          <w:szCs w:val="28"/>
        </w:rPr>
        <w:t>6</w:t>
      </w:r>
      <w:r w:rsidR="00297405" w:rsidRPr="0035654F">
        <w:rPr>
          <w:rFonts w:ascii="Times New Roman" w:hAnsi="Times New Roman" w:cs="Times New Roman"/>
          <w:sz w:val="28"/>
          <w:szCs w:val="28"/>
        </w:rPr>
        <w:t>.</w:t>
      </w:r>
      <w:r w:rsidR="00FF7C19" w:rsidRPr="0035654F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0D5231" w:rsidRPr="0035654F">
        <w:rPr>
          <w:rFonts w:ascii="Times New Roman" w:hAnsi="Times New Roman" w:cs="Times New Roman"/>
          <w:sz w:val="28"/>
          <w:szCs w:val="28"/>
        </w:rPr>
        <w:t xml:space="preserve"> </w:t>
      </w:r>
      <w:r w:rsidR="00FF7C19" w:rsidRPr="0035654F">
        <w:rPr>
          <w:rFonts w:ascii="Times New Roman" w:hAnsi="Times New Roman" w:cs="Times New Roman"/>
          <w:sz w:val="28"/>
          <w:szCs w:val="28"/>
        </w:rPr>
        <w:t>утверждённой базовой ставки платы за установку и эксплуатацию</w:t>
      </w:r>
      <w:r w:rsidR="00FF7C19" w:rsidRPr="0035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19" w:rsidRPr="0035654F">
        <w:rPr>
          <w:rFonts w:ascii="Times New Roman" w:hAnsi="Times New Roman" w:cs="Times New Roman"/>
          <w:sz w:val="28"/>
          <w:szCs w:val="28"/>
        </w:rPr>
        <w:t>рекламных конструкций при наличии экономического обоснования может быть продлено на очередной год постановлением мэрии городского округа Тольятти.</w:t>
      </w:r>
    </w:p>
    <w:p w:rsidR="00FF7C19" w:rsidRPr="0035654F" w:rsidRDefault="00FF7C19" w:rsidP="0035654F">
      <w:pPr>
        <w:pStyle w:val="aa"/>
        <w:jc w:val="both"/>
        <w:rPr>
          <w:sz w:val="28"/>
          <w:szCs w:val="28"/>
        </w:rPr>
      </w:pPr>
    </w:p>
    <w:p w:rsidR="00FF7C19" w:rsidRPr="0035654F" w:rsidRDefault="00297405" w:rsidP="0035654F">
      <w:pPr>
        <w:pStyle w:val="aa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4.</w:t>
      </w:r>
      <w:r w:rsidR="00727542">
        <w:rPr>
          <w:b w:val="0"/>
          <w:sz w:val="28"/>
          <w:szCs w:val="28"/>
        </w:rPr>
        <w:t xml:space="preserve"> </w:t>
      </w:r>
      <w:r w:rsidRPr="0035654F">
        <w:rPr>
          <w:b w:val="0"/>
          <w:sz w:val="28"/>
          <w:szCs w:val="28"/>
        </w:rPr>
        <w:t>Значения коэффициентов</w:t>
      </w:r>
    </w:p>
    <w:p w:rsidR="00FF7C19" w:rsidRPr="00727542" w:rsidRDefault="00FF7C19" w:rsidP="0035654F">
      <w:pPr>
        <w:pStyle w:val="aa"/>
        <w:jc w:val="both"/>
        <w:rPr>
          <w:b w:val="0"/>
          <w:sz w:val="12"/>
          <w:szCs w:val="12"/>
        </w:rPr>
      </w:pPr>
    </w:p>
    <w:p w:rsidR="00FF7C19" w:rsidRPr="0035654F" w:rsidRDefault="00297405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ab/>
      </w:r>
      <w:r w:rsidR="00657155" w:rsidRPr="0035654F">
        <w:rPr>
          <w:b w:val="0"/>
          <w:sz w:val="28"/>
          <w:szCs w:val="28"/>
        </w:rPr>
        <w:t>7</w:t>
      </w:r>
      <w:r w:rsidR="00FF7C19" w:rsidRPr="0035654F">
        <w:rPr>
          <w:b w:val="0"/>
          <w:sz w:val="28"/>
          <w:szCs w:val="28"/>
        </w:rPr>
        <w:t>. К</w:t>
      </w:r>
      <w:proofErr w:type="gramStart"/>
      <w:r w:rsidR="00FF7C19" w:rsidRPr="0035654F">
        <w:rPr>
          <w:b w:val="0"/>
          <w:sz w:val="28"/>
          <w:szCs w:val="28"/>
        </w:rPr>
        <w:t>1</w:t>
      </w:r>
      <w:proofErr w:type="gramEnd"/>
      <w:r w:rsidR="00FF7C19" w:rsidRPr="0035654F">
        <w:rPr>
          <w:b w:val="0"/>
          <w:sz w:val="28"/>
          <w:szCs w:val="28"/>
        </w:rPr>
        <w:t xml:space="preserve"> – коэффициент, учитывающий техническое исполнение конструкции и применение новых технологий: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ab/>
        <w:t>- для конструкций с автоматической сменой изображения, динамической рекламы, электронных табло, роллеров и других технологически сложных конструкций К</w:t>
      </w:r>
      <w:proofErr w:type="gramStart"/>
      <w:r w:rsidRPr="0035654F">
        <w:rPr>
          <w:b w:val="0"/>
          <w:sz w:val="28"/>
          <w:szCs w:val="28"/>
        </w:rPr>
        <w:t>1</w:t>
      </w:r>
      <w:proofErr w:type="gramEnd"/>
      <w:r w:rsidRPr="0035654F">
        <w:rPr>
          <w:b w:val="0"/>
          <w:sz w:val="28"/>
          <w:szCs w:val="28"/>
        </w:rPr>
        <w:t>=0,8;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ab/>
        <w:t>-</w:t>
      </w:r>
      <w:r w:rsidR="00727542">
        <w:rPr>
          <w:b w:val="0"/>
          <w:sz w:val="28"/>
          <w:szCs w:val="28"/>
        </w:rPr>
        <w:t xml:space="preserve"> для всех остальных конструкций</w:t>
      </w:r>
      <w:r w:rsidR="00297405" w:rsidRPr="0035654F">
        <w:rPr>
          <w:b w:val="0"/>
          <w:sz w:val="28"/>
          <w:szCs w:val="28"/>
        </w:rPr>
        <w:t xml:space="preserve"> - </w:t>
      </w:r>
      <w:r w:rsidRPr="0035654F">
        <w:rPr>
          <w:b w:val="0"/>
          <w:sz w:val="28"/>
          <w:szCs w:val="28"/>
        </w:rPr>
        <w:t>К</w:t>
      </w:r>
      <w:proofErr w:type="gramStart"/>
      <w:r w:rsidRPr="0035654F">
        <w:rPr>
          <w:b w:val="0"/>
          <w:sz w:val="28"/>
          <w:szCs w:val="28"/>
        </w:rPr>
        <w:t>1</w:t>
      </w:r>
      <w:proofErr w:type="gramEnd"/>
      <w:r w:rsidRPr="0035654F">
        <w:rPr>
          <w:b w:val="0"/>
          <w:sz w:val="28"/>
          <w:szCs w:val="28"/>
        </w:rPr>
        <w:t>=1.</w:t>
      </w:r>
    </w:p>
    <w:p w:rsidR="00FF7C19" w:rsidRPr="0035654F" w:rsidRDefault="00657155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8</w:t>
      </w:r>
      <w:r w:rsidR="00727542">
        <w:rPr>
          <w:b w:val="0"/>
          <w:sz w:val="28"/>
          <w:szCs w:val="28"/>
        </w:rPr>
        <w:t xml:space="preserve">. </w:t>
      </w:r>
      <w:r w:rsidR="00FF7C19" w:rsidRPr="0035654F">
        <w:rPr>
          <w:b w:val="0"/>
          <w:sz w:val="28"/>
          <w:szCs w:val="28"/>
        </w:rPr>
        <w:t>К</w:t>
      </w:r>
      <w:proofErr w:type="gramStart"/>
      <w:r w:rsidR="00FF7C19" w:rsidRPr="0035654F">
        <w:rPr>
          <w:b w:val="0"/>
          <w:sz w:val="28"/>
          <w:szCs w:val="28"/>
        </w:rPr>
        <w:t>2</w:t>
      </w:r>
      <w:proofErr w:type="gramEnd"/>
      <w:r w:rsidR="00FF7C19" w:rsidRPr="0035654F">
        <w:rPr>
          <w:b w:val="0"/>
          <w:sz w:val="28"/>
          <w:szCs w:val="28"/>
        </w:rPr>
        <w:t xml:space="preserve"> – коэффициент, учитывающий световое  решение конструкции:</w:t>
      </w:r>
      <w:r w:rsidR="00FF7C19" w:rsidRPr="0035654F">
        <w:rPr>
          <w:b w:val="0"/>
          <w:sz w:val="28"/>
          <w:szCs w:val="28"/>
        </w:rPr>
        <w:tab/>
        <w:t xml:space="preserve"> 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ab/>
        <w:t xml:space="preserve">- </w:t>
      </w:r>
      <w:r w:rsidR="00727542">
        <w:rPr>
          <w:b w:val="0"/>
          <w:sz w:val="28"/>
          <w:szCs w:val="28"/>
        </w:rPr>
        <w:t xml:space="preserve"> </w:t>
      </w:r>
      <w:r w:rsidRPr="0035654F">
        <w:rPr>
          <w:b w:val="0"/>
          <w:sz w:val="28"/>
          <w:szCs w:val="28"/>
        </w:rPr>
        <w:t>для неосвещ</w:t>
      </w:r>
      <w:r w:rsidR="00BA442D" w:rsidRPr="0035654F">
        <w:rPr>
          <w:b w:val="0"/>
          <w:sz w:val="28"/>
          <w:szCs w:val="28"/>
        </w:rPr>
        <w:t>ё</w:t>
      </w:r>
      <w:r w:rsidRPr="0035654F">
        <w:rPr>
          <w:b w:val="0"/>
          <w:sz w:val="28"/>
          <w:szCs w:val="28"/>
        </w:rPr>
        <w:t>нных конструкций площадью менее 10 кв</w:t>
      </w:r>
      <w:proofErr w:type="gramStart"/>
      <w:r w:rsidRPr="0035654F">
        <w:rPr>
          <w:b w:val="0"/>
          <w:sz w:val="28"/>
          <w:szCs w:val="28"/>
        </w:rPr>
        <w:t>.м</w:t>
      </w:r>
      <w:proofErr w:type="gramEnd"/>
      <w:r w:rsidRPr="0035654F">
        <w:rPr>
          <w:b w:val="0"/>
          <w:sz w:val="28"/>
          <w:szCs w:val="28"/>
        </w:rPr>
        <w:t>, К2=1,5;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ab/>
        <w:t>- для конструкций</w:t>
      </w:r>
      <w:r w:rsidR="00BA442D" w:rsidRPr="0035654F">
        <w:rPr>
          <w:b w:val="0"/>
          <w:sz w:val="28"/>
          <w:szCs w:val="28"/>
        </w:rPr>
        <w:t>,</w:t>
      </w:r>
      <w:r w:rsidRPr="0035654F">
        <w:rPr>
          <w:b w:val="0"/>
          <w:sz w:val="28"/>
          <w:szCs w:val="28"/>
        </w:rPr>
        <w:t xml:space="preserve"> </w:t>
      </w:r>
      <w:r w:rsidR="00BA442D" w:rsidRPr="0035654F">
        <w:rPr>
          <w:b w:val="0"/>
          <w:sz w:val="28"/>
          <w:szCs w:val="28"/>
        </w:rPr>
        <w:t>освещё</w:t>
      </w:r>
      <w:r w:rsidRPr="0035654F">
        <w:rPr>
          <w:b w:val="0"/>
          <w:sz w:val="28"/>
          <w:szCs w:val="28"/>
        </w:rPr>
        <w:t xml:space="preserve">нных наружным источником света, с внутренней подсветкой, </w:t>
      </w:r>
      <w:r w:rsidR="00BA442D" w:rsidRPr="0035654F">
        <w:rPr>
          <w:b w:val="0"/>
          <w:sz w:val="28"/>
          <w:szCs w:val="28"/>
        </w:rPr>
        <w:t xml:space="preserve">с применением </w:t>
      </w:r>
      <w:proofErr w:type="spellStart"/>
      <w:r w:rsidRPr="0035654F">
        <w:rPr>
          <w:b w:val="0"/>
          <w:sz w:val="28"/>
          <w:szCs w:val="28"/>
        </w:rPr>
        <w:t>лайт-боксов</w:t>
      </w:r>
      <w:proofErr w:type="spellEnd"/>
      <w:r w:rsidRPr="0035654F">
        <w:rPr>
          <w:b w:val="0"/>
          <w:sz w:val="28"/>
          <w:szCs w:val="28"/>
        </w:rPr>
        <w:t xml:space="preserve"> или другого типа подсветки К</w:t>
      </w:r>
      <w:proofErr w:type="gramStart"/>
      <w:r w:rsidRPr="0035654F">
        <w:rPr>
          <w:b w:val="0"/>
          <w:sz w:val="28"/>
          <w:szCs w:val="28"/>
        </w:rPr>
        <w:t>2</w:t>
      </w:r>
      <w:proofErr w:type="gramEnd"/>
      <w:r w:rsidRPr="0035654F">
        <w:rPr>
          <w:b w:val="0"/>
          <w:sz w:val="28"/>
          <w:szCs w:val="28"/>
        </w:rPr>
        <w:t>=0,8.</w:t>
      </w:r>
    </w:p>
    <w:p w:rsidR="00FF7C19" w:rsidRPr="0035654F" w:rsidRDefault="00727542" w:rsidP="00727542">
      <w:pPr>
        <w:pStyle w:val="aa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="00297405" w:rsidRPr="0035654F">
        <w:rPr>
          <w:b w:val="0"/>
          <w:sz w:val="28"/>
          <w:szCs w:val="28"/>
        </w:rPr>
        <w:t xml:space="preserve"> </w:t>
      </w:r>
      <w:r w:rsidR="00FF7C19" w:rsidRPr="0035654F">
        <w:rPr>
          <w:b w:val="0"/>
          <w:sz w:val="28"/>
          <w:szCs w:val="28"/>
        </w:rPr>
        <w:t>во всех остальных случаях</w:t>
      </w:r>
      <w:r w:rsidR="00BA442D" w:rsidRPr="0035654F">
        <w:rPr>
          <w:b w:val="0"/>
          <w:sz w:val="28"/>
          <w:szCs w:val="28"/>
        </w:rPr>
        <w:t xml:space="preserve"> -</w:t>
      </w:r>
      <w:r w:rsidR="00FF7C19" w:rsidRPr="0035654F">
        <w:rPr>
          <w:b w:val="0"/>
          <w:sz w:val="28"/>
          <w:szCs w:val="28"/>
        </w:rPr>
        <w:t xml:space="preserve"> К</w:t>
      </w:r>
      <w:proofErr w:type="gramStart"/>
      <w:r w:rsidR="00FF7C19" w:rsidRPr="0035654F">
        <w:rPr>
          <w:b w:val="0"/>
          <w:sz w:val="28"/>
          <w:szCs w:val="28"/>
        </w:rPr>
        <w:t>2</w:t>
      </w:r>
      <w:proofErr w:type="gramEnd"/>
      <w:r w:rsidR="00FF7C19" w:rsidRPr="0035654F">
        <w:rPr>
          <w:b w:val="0"/>
          <w:sz w:val="28"/>
          <w:szCs w:val="28"/>
        </w:rPr>
        <w:t>=1.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lastRenderedPageBreak/>
        <w:t>Коэффициент</w:t>
      </w:r>
      <w:r w:rsidR="00BA442D" w:rsidRPr="0035654F">
        <w:rPr>
          <w:b w:val="0"/>
          <w:sz w:val="28"/>
          <w:szCs w:val="28"/>
        </w:rPr>
        <w:t xml:space="preserve"> К</w:t>
      </w:r>
      <w:proofErr w:type="gramStart"/>
      <w:r w:rsidR="00BA442D" w:rsidRPr="0035654F">
        <w:rPr>
          <w:b w:val="0"/>
          <w:sz w:val="28"/>
          <w:szCs w:val="28"/>
        </w:rPr>
        <w:t>2</w:t>
      </w:r>
      <w:proofErr w:type="gramEnd"/>
      <w:r w:rsidR="00BA442D" w:rsidRPr="0035654F">
        <w:rPr>
          <w:b w:val="0"/>
          <w:sz w:val="28"/>
          <w:szCs w:val="28"/>
        </w:rPr>
        <w:t xml:space="preserve"> не применяется при расчё</w:t>
      </w:r>
      <w:r w:rsidRPr="0035654F">
        <w:rPr>
          <w:b w:val="0"/>
          <w:sz w:val="28"/>
          <w:szCs w:val="28"/>
        </w:rPr>
        <w:t xml:space="preserve">те платы за размещение перетяжек, электронных экранов, электронных табло, </w:t>
      </w:r>
      <w:proofErr w:type="spellStart"/>
      <w:r w:rsidRPr="0035654F">
        <w:rPr>
          <w:b w:val="0"/>
          <w:sz w:val="28"/>
          <w:szCs w:val="28"/>
        </w:rPr>
        <w:t>штендеров</w:t>
      </w:r>
      <w:proofErr w:type="spellEnd"/>
      <w:r w:rsidRPr="0035654F">
        <w:rPr>
          <w:b w:val="0"/>
          <w:sz w:val="28"/>
          <w:szCs w:val="28"/>
        </w:rPr>
        <w:t xml:space="preserve">. </w:t>
      </w:r>
    </w:p>
    <w:p w:rsidR="00FF7C19" w:rsidRPr="0035654F" w:rsidRDefault="00657155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9</w:t>
      </w:r>
      <w:r w:rsidR="00FF7C19" w:rsidRPr="0035654F">
        <w:rPr>
          <w:b w:val="0"/>
          <w:sz w:val="28"/>
          <w:szCs w:val="28"/>
        </w:rPr>
        <w:t>.</w:t>
      </w:r>
      <w:r w:rsidR="00BA442D" w:rsidRPr="0035654F">
        <w:rPr>
          <w:b w:val="0"/>
          <w:sz w:val="28"/>
          <w:szCs w:val="28"/>
        </w:rPr>
        <w:t xml:space="preserve"> </w:t>
      </w:r>
      <w:r w:rsidR="00FF7C19" w:rsidRPr="0035654F">
        <w:rPr>
          <w:b w:val="0"/>
          <w:sz w:val="28"/>
          <w:szCs w:val="28"/>
        </w:rPr>
        <w:t>К3 – коэффициент, учитывающий особенности отдельных видов конструкций, определяется</w:t>
      </w:r>
      <w:r w:rsidR="00BA442D" w:rsidRPr="0035654F">
        <w:rPr>
          <w:b w:val="0"/>
          <w:sz w:val="28"/>
          <w:szCs w:val="28"/>
        </w:rPr>
        <w:t xml:space="preserve"> в соответствии с П</w:t>
      </w:r>
      <w:r w:rsidR="00FF7C19" w:rsidRPr="0035654F">
        <w:rPr>
          <w:b w:val="0"/>
          <w:sz w:val="28"/>
          <w:szCs w:val="28"/>
        </w:rPr>
        <w:t>риложением №1 к настоящей Методике.</w:t>
      </w:r>
    </w:p>
    <w:p w:rsidR="00FF7C19" w:rsidRPr="0035654F" w:rsidRDefault="00657155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10</w:t>
      </w:r>
      <w:r w:rsidR="00727542">
        <w:rPr>
          <w:b w:val="0"/>
          <w:sz w:val="28"/>
          <w:szCs w:val="28"/>
        </w:rPr>
        <w:t xml:space="preserve">. </w:t>
      </w:r>
      <w:r w:rsidR="00FF7C19" w:rsidRPr="0035654F">
        <w:rPr>
          <w:b w:val="0"/>
          <w:sz w:val="28"/>
          <w:szCs w:val="28"/>
        </w:rPr>
        <w:t xml:space="preserve">Т </w:t>
      </w:r>
      <w:r w:rsidR="001909EE" w:rsidRPr="0035654F">
        <w:rPr>
          <w:b w:val="0"/>
          <w:sz w:val="28"/>
          <w:szCs w:val="28"/>
        </w:rPr>
        <w:t>– период размещения конструкции</w:t>
      </w:r>
      <w:r w:rsidRPr="0035654F">
        <w:rPr>
          <w:b w:val="0"/>
          <w:sz w:val="28"/>
          <w:szCs w:val="28"/>
        </w:rPr>
        <w:t>.</w:t>
      </w:r>
      <w:r w:rsidR="001909EE" w:rsidRPr="0035654F">
        <w:rPr>
          <w:b w:val="0"/>
          <w:sz w:val="28"/>
          <w:szCs w:val="28"/>
        </w:rPr>
        <w:t xml:space="preserve">  </w:t>
      </w:r>
    </w:p>
    <w:p w:rsidR="00FF7C19" w:rsidRPr="0035654F" w:rsidRDefault="00FF7C19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Единица измерения коэффициента</w:t>
      </w:r>
      <w:proofErr w:type="gramStart"/>
      <w:r w:rsidRPr="0035654F">
        <w:rPr>
          <w:b w:val="0"/>
          <w:sz w:val="28"/>
          <w:szCs w:val="28"/>
        </w:rPr>
        <w:t xml:space="preserve"> Т</w:t>
      </w:r>
      <w:proofErr w:type="gramEnd"/>
      <w:r w:rsidR="00727542" w:rsidRPr="00F93E98">
        <w:rPr>
          <w:sz w:val="27"/>
          <w:szCs w:val="27"/>
        </w:rPr>
        <w:t> </w:t>
      </w:r>
      <w:r w:rsidRPr="0035654F">
        <w:rPr>
          <w:b w:val="0"/>
          <w:sz w:val="28"/>
          <w:szCs w:val="28"/>
        </w:rPr>
        <w:t>–</w:t>
      </w:r>
      <w:r w:rsidR="00727542" w:rsidRPr="00F93E98">
        <w:rPr>
          <w:sz w:val="27"/>
          <w:szCs w:val="27"/>
        </w:rPr>
        <w:t> </w:t>
      </w:r>
      <w:r w:rsidRPr="0035654F">
        <w:rPr>
          <w:b w:val="0"/>
          <w:sz w:val="28"/>
          <w:szCs w:val="28"/>
        </w:rPr>
        <w:t xml:space="preserve">год. </w:t>
      </w:r>
      <w:r w:rsidR="00572377" w:rsidRPr="0035654F">
        <w:rPr>
          <w:b w:val="0"/>
          <w:sz w:val="28"/>
          <w:szCs w:val="28"/>
        </w:rPr>
        <w:t>Коэффициент</w:t>
      </w:r>
      <w:proofErr w:type="gramStart"/>
      <w:r w:rsidR="00572377" w:rsidRPr="0035654F">
        <w:rPr>
          <w:b w:val="0"/>
          <w:sz w:val="28"/>
          <w:szCs w:val="28"/>
        </w:rPr>
        <w:t xml:space="preserve"> Т</w:t>
      </w:r>
      <w:proofErr w:type="gramEnd"/>
      <w:r w:rsidR="00572377" w:rsidRPr="0035654F">
        <w:rPr>
          <w:b w:val="0"/>
          <w:sz w:val="28"/>
          <w:szCs w:val="28"/>
        </w:rPr>
        <w:t xml:space="preserve"> рассчитывается как соотношение фактической продолжительности периода размещения и эксплуатации  конструкции к общему числу месяцев в год</w:t>
      </w:r>
      <w:r w:rsidR="00657155" w:rsidRPr="0035654F">
        <w:rPr>
          <w:b w:val="0"/>
          <w:sz w:val="28"/>
          <w:szCs w:val="28"/>
        </w:rPr>
        <w:t>у</w:t>
      </w:r>
      <w:r w:rsidR="00572377" w:rsidRPr="0035654F">
        <w:rPr>
          <w:b w:val="0"/>
          <w:sz w:val="28"/>
          <w:szCs w:val="28"/>
        </w:rPr>
        <w:t xml:space="preserve">. </w:t>
      </w:r>
    </w:p>
    <w:p w:rsidR="00FF7C19" w:rsidRPr="0035654F" w:rsidRDefault="00657155" w:rsidP="00727542">
      <w:pPr>
        <w:pStyle w:val="aa"/>
        <w:ind w:firstLine="567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11</w:t>
      </w:r>
      <w:r w:rsidR="00FF7C19" w:rsidRPr="0035654F">
        <w:rPr>
          <w:b w:val="0"/>
          <w:sz w:val="28"/>
          <w:szCs w:val="28"/>
        </w:rPr>
        <w:t xml:space="preserve">. </w:t>
      </w:r>
      <w:r w:rsidR="00FF7C19" w:rsidRPr="0035654F">
        <w:rPr>
          <w:b w:val="0"/>
          <w:sz w:val="28"/>
          <w:szCs w:val="28"/>
          <w:lang w:val="en-US"/>
        </w:rPr>
        <w:t>Z</w:t>
      </w:r>
      <w:r w:rsidR="00FF7C19" w:rsidRPr="0035654F">
        <w:rPr>
          <w:b w:val="0"/>
          <w:sz w:val="28"/>
          <w:szCs w:val="28"/>
        </w:rPr>
        <w:t xml:space="preserve"> – </w:t>
      </w:r>
      <w:proofErr w:type="gramStart"/>
      <w:r w:rsidR="00FF7C19" w:rsidRPr="0035654F">
        <w:rPr>
          <w:b w:val="0"/>
          <w:sz w:val="28"/>
          <w:szCs w:val="28"/>
        </w:rPr>
        <w:t>коэффициент</w:t>
      </w:r>
      <w:proofErr w:type="gramEnd"/>
      <w:r w:rsidR="00FF7C19" w:rsidRPr="0035654F">
        <w:rPr>
          <w:b w:val="0"/>
          <w:sz w:val="28"/>
          <w:szCs w:val="28"/>
        </w:rPr>
        <w:t xml:space="preserve"> места расположения конструкции</w:t>
      </w:r>
      <w:r w:rsidR="001B7CC0" w:rsidRPr="0035654F">
        <w:rPr>
          <w:b w:val="0"/>
          <w:sz w:val="28"/>
          <w:szCs w:val="28"/>
        </w:rPr>
        <w:t>,</w:t>
      </w:r>
      <w:r w:rsidR="00FF7C19" w:rsidRPr="0035654F">
        <w:rPr>
          <w:b w:val="0"/>
          <w:sz w:val="28"/>
          <w:szCs w:val="28"/>
        </w:rPr>
        <w:t xml:space="preserve"> определяе</w:t>
      </w:r>
      <w:r w:rsidR="001442B4" w:rsidRPr="0035654F">
        <w:rPr>
          <w:b w:val="0"/>
          <w:sz w:val="28"/>
          <w:szCs w:val="28"/>
        </w:rPr>
        <w:t>мый</w:t>
      </w:r>
      <w:r w:rsidR="00FF7C19" w:rsidRPr="0035654F">
        <w:rPr>
          <w:b w:val="0"/>
          <w:sz w:val="28"/>
          <w:szCs w:val="28"/>
        </w:rPr>
        <w:t xml:space="preserve"> в соответствии с </w:t>
      </w:r>
      <w:r w:rsidR="001B7CC0" w:rsidRPr="0035654F">
        <w:rPr>
          <w:b w:val="0"/>
          <w:sz w:val="28"/>
          <w:szCs w:val="28"/>
        </w:rPr>
        <w:t>П</w:t>
      </w:r>
      <w:r w:rsidR="00FF7C19" w:rsidRPr="0035654F">
        <w:rPr>
          <w:b w:val="0"/>
          <w:sz w:val="28"/>
          <w:szCs w:val="28"/>
        </w:rPr>
        <w:t>риложением №2 к настоящей Методике.</w:t>
      </w:r>
    </w:p>
    <w:p w:rsidR="00FF7C19" w:rsidRPr="0035654F" w:rsidRDefault="00FF7C19" w:rsidP="0035654F">
      <w:pPr>
        <w:pStyle w:val="aa"/>
        <w:ind w:firstLine="360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ab/>
      </w: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441543" w:rsidRDefault="000E5BD0" w:rsidP="0035654F">
      <w:pPr>
        <w:pStyle w:val="aa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 xml:space="preserve">Председатель Думы </w:t>
      </w:r>
    </w:p>
    <w:p w:rsidR="000E5BD0" w:rsidRPr="0035654F" w:rsidRDefault="000E5BD0" w:rsidP="0035654F">
      <w:pPr>
        <w:pStyle w:val="aa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 xml:space="preserve">городского округа </w:t>
      </w:r>
      <w:r w:rsidRPr="0035654F">
        <w:rPr>
          <w:b w:val="0"/>
          <w:sz w:val="28"/>
          <w:szCs w:val="28"/>
        </w:rPr>
        <w:tab/>
      </w:r>
      <w:r w:rsidRPr="0035654F">
        <w:rPr>
          <w:b w:val="0"/>
          <w:sz w:val="28"/>
          <w:szCs w:val="28"/>
        </w:rPr>
        <w:tab/>
      </w:r>
      <w:r w:rsidRPr="0035654F">
        <w:rPr>
          <w:b w:val="0"/>
          <w:sz w:val="28"/>
          <w:szCs w:val="28"/>
        </w:rPr>
        <w:tab/>
      </w:r>
      <w:r w:rsidRPr="0035654F">
        <w:rPr>
          <w:b w:val="0"/>
          <w:sz w:val="28"/>
          <w:szCs w:val="28"/>
        </w:rPr>
        <w:tab/>
      </w:r>
      <w:r w:rsidRPr="0035654F">
        <w:rPr>
          <w:b w:val="0"/>
          <w:sz w:val="28"/>
          <w:szCs w:val="28"/>
        </w:rPr>
        <w:tab/>
      </w:r>
      <w:r w:rsidR="00441543">
        <w:rPr>
          <w:b w:val="0"/>
          <w:sz w:val="28"/>
          <w:szCs w:val="28"/>
        </w:rPr>
        <w:tab/>
      </w:r>
      <w:r w:rsidR="00441543">
        <w:rPr>
          <w:b w:val="0"/>
          <w:sz w:val="28"/>
          <w:szCs w:val="28"/>
        </w:rPr>
        <w:tab/>
      </w:r>
      <w:r w:rsidR="00441543">
        <w:rPr>
          <w:b w:val="0"/>
          <w:sz w:val="28"/>
          <w:szCs w:val="28"/>
        </w:rPr>
        <w:tab/>
        <w:t xml:space="preserve">   </w:t>
      </w:r>
      <w:r w:rsidRPr="0035654F">
        <w:rPr>
          <w:b w:val="0"/>
          <w:sz w:val="28"/>
          <w:szCs w:val="28"/>
        </w:rPr>
        <w:t>А.И.Зверев</w:t>
      </w: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ind w:left="705"/>
        <w:jc w:val="both"/>
        <w:rPr>
          <w:b w:val="0"/>
          <w:sz w:val="28"/>
          <w:szCs w:val="28"/>
        </w:rPr>
      </w:pPr>
    </w:p>
    <w:p w:rsidR="00727542" w:rsidRDefault="00727542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7CC0" w:rsidRPr="00853D92" w:rsidRDefault="00727542" w:rsidP="00853D92">
      <w:pPr>
        <w:pStyle w:val="aa"/>
        <w:ind w:left="3686"/>
        <w:rPr>
          <w:b w:val="0"/>
          <w:szCs w:val="24"/>
        </w:rPr>
      </w:pPr>
      <w:r w:rsidRPr="00853D92">
        <w:rPr>
          <w:b w:val="0"/>
          <w:szCs w:val="24"/>
        </w:rPr>
        <w:lastRenderedPageBreak/>
        <w:t>Приложение №</w:t>
      </w:r>
      <w:r w:rsidR="00FF7C19" w:rsidRPr="00853D92">
        <w:rPr>
          <w:b w:val="0"/>
          <w:szCs w:val="24"/>
        </w:rPr>
        <w:t>1</w:t>
      </w:r>
    </w:p>
    <w:p w:rsidR="00853D92" w:rsidRPr="00853D92" w:rsidRDefault="00853D92" w:rsidP="00853D92">
      <w:pPr>
        <w:pStyle w:val="aa"/>
        <w:ind w:left="3686"/>
        <w:rPr>
          <w:b w:val="0"/>
          <w:szCs w:val="24"/>
        </w:rPr>
      </w:pPr>
      <w:r w:rsidRPr="00853D92">
        <w:rPr>
          <w:b w:val="0"/>
          <w:szCs w:val="24"/>
        </w:rPr>
        <w:t>к Методике по определению размера</w:t>
      </w:r>
      <w:r w:rsidRPr="00853D92">
        <w:rPr>
          <w:b w:val="0"/>
          <w:bCs/>
          <w:szCs w:val="24"/>
        </w:rPr>
        <w:t xml:space="preserve">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</w:t>
      </w:r>
      <w:r w:rsidRPr="00853D92">
        <w:rPr>
          <w:b w:val="0"/>
          <w:szCs w:val="24"/>
        </w:rPr>
        <w:t xml:space="preserve">на земельных участках, </w:t>
      </w:r>
      <w:r w:rsidRPr="00853D92">
        <w:rPr>
          <w:b w:val="0"/>
          <w:bCs/>
          <w:szCs w:val="24"/>
        </w:rPr>
        <w:t>государственная собственность на которые не разграничена</w:t>
      </w:r>
    </w:p>
    <w:p w:rsidR="00FF7C19" w:rsidRPr="0035654F" w:rsidRDefault="00FF7C19" w:rsidP="0035654F">
      <w:pPr>
        <w:pStyle w:val="aa"/>
        <w:ind w:left="6300"/>
        <w:jc w:val="both"/>
        <w:rPr>
          <w:b w:val="0"/>
          <w:sz w:val="28"/>
          <w:szCs w:val="28"/>
        </w:rPr>
      </w:pPr>
    </w:p>
    <w:p w:rsidR="00727542" w:rsidRDefault="0053018A" w:rsidP="00727542">
      <w:pPr>
        <w:pStyle w:val="aa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 xml:space="preserve">Значение коэффициента, учитывающего особенности </w:t>
      </w:r>
    </w:p>
    <w:p w:rsidR="0053018A" w:rsidRPr="0035654F" w:rsidRDefault="0053018A" w:rsidP="00727542">
      <w:pPr>
        <w:pStyle w:val="aa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отдельных видов конструкций</w:t>
      </w:r>
    </w:p>
    <w:p w:rsidR="001442B4" w:rsidRPr="00853D92" w:rsidRDefault="001442B4" w:rsidP="0035654F">
      <w:pPr>
        <w:pStyle w:val="aa"/>
        <w:ind w:left="6300"/>
        <w:jc w:val="both"/>
        <w:rPr>
          <w:b w:val="0"/>
          <w:sz w:val="12"/>
          <w:szCs w:val="12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04"/>
        <w:gridCol w:w="2928"/>
      </w:tblGrid>
      <w:tr w:rsidR="001442B4" w:rsidRPr="0072754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727542" w:rsidRDefault="001442B4" w:rsidP="0035654F">
            <w:pPr>
              <w:pStyle w:val="aa"/>
              <w:rPr>
                <w:b w:val="0"/>
                <w:sz w:val="20"/>
              </w:rPr>
            </w:pPr>
            <w:r w:rsidRPr="00727542">
              <w:rPr>
                <w:b w:val="0"/>
                <w:sz w:val="20"/>
              </w:rPr>
              <w:t xml:space="preserve">№ </w:t>
            </w:r>
            <w:proofErr w:type="spellStart"/>
            <w:proofErr w:type="gramStart"/>
            <w:r w:rsidRPr="00727542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727542">
              <w:rPr>
                <w:b w:val="0"/>
                <w:sz w:val="20"/>
              </w:rPr>
              <w:t>/</w:t>
            </w:r>
            <w:proofErr w:type="spellStart"/>
            <w:r w:rsidRPr="00727542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727542" w:rsidRDefault="001442B4" w:rsidP="0035654F">
            <w:pPr>
              <w:pStyle w:val="aa"/>
              <w:rPr>
                <w:b w:val="0"/>
                <w:sz w:val="20"/>
              </w:rPr>
            </w:pPr>
            <w:r w:rsidRPr="00727542">
              <w:rPr>
                <w:b w:val="0"/>
                <w:sz w:val="20"/>
              </w:rPr>
              <w:t>Вид рекламной конструкции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727542" w:rsidRDefault="001442B4" w:rsidP="0035654F">
            <w:pPr>
              <w:pStyle w:val="aa"/>
              <w:rPr>
                <w:b w:val="0"/>
                <w:sz w:val="20"/>
              </w:rPr>
            </w:pPr>
            <w:r w:rsidRPr="00727542">
              <w:rPr>
                <w:b w:val="0"/>
                <w:sz w:val="20"/>
              </w:rPr>
              <w:t xml:space="preserve"> Значение  коэффициента К3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Средства наружной рекламы, конструктивно объединённые со средствами информации городского округа, в т.ч. информационные указательные знаки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0,6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Выносная щитовая конструкция (</w:t>
            </w:r>
            <w:proofErr w:type="spellStart"/>
            <w:r w:rsidRPr="00853D92">
              <w:rPr>
                <w:b w:val="0"/>
                <w:sz w:val="26"/>
                <w:szCs w:val="26"/>
              </w:rPr>
              <w:t>штендер</w:t>
            </w:r>
            <w:proofErr w:type="spellEnd"/>
            <w:r w:rsidRPr="00853D92">
              <w:rPr>
                <w:b w:val="0"/>
                <w:sz w:val="26"/>
                <w:szCs w:val="26"/>
              </w:rPr>
              <w:t>)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0,8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Информационная конструкция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0,8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Реклама и информация, размещаемая на временных строительных сооружениях, в т.ч. на заборах, строительных сетках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0,8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Отдельно стоящая щитовая установка, стела, пилон, электронный экран, рекламный объект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1,2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Флажная композиция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1,2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Рекламная тумба (</w:t>
            </w:r>
            <w:proofErr w:type="spellStart"/>
            <w:r w:rsidRPr="00853D92">
              <w:rPr>
                <w:b w:val="0"/>
                <w:sz w:val="26"/>
                <w:szCs w:val="26"/>
              </w:rPr>
              <w:t>пилларс</w:t>
            </w:r>
            <w:proofErr w:type="spellEnd"/>
            <w:r w:rsidRPr="00853D92">
              <w:rPr>
                <w:b w:val="0"/>
                <w:sz w:val="26"/>
                <w:szCs w:val="26"/>
              </w:rPr>
              <w:t>)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1,2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Транспаранты – перетяжки, подвесы над проезжей часть</w:t>
            </w:r>
            <w:r w:rsidR="00441543" w:rsidRPr="00853D92">
              <w:rPr>
                <w:b w:val="0"/>
                <w:sz w:val="26"/>
                <w:szCs w:val="26"/>
              </w:rPr>
              <w:t>ю улиц, дорог (в том числе на жё</w:t>
            </w:r>
            <w:r w:rsidRPr="00853D92">
              <w:rPr>
                <w:b w:val="0"/>
                <w:sz w:val="26"/>
                <w:szCs w:val="26"/>
              </w:rPr>
              <w:t>сткой основе)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1,4</w:t>
            </w:r>
          </w:p>
        </w:tc>
      </w:tr>
      <w:tr w:rsidR="001442B4" w:rsidRPr="00853D9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Иные рекламные конструкции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853D92" w:rsidRDefault="001442B4" w:rsidP="0035654F">
            <w:pPr>
              <w:pStyle w:val="aa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1,0</w:t>
            </w:r>
          </w:p>
        </w:tc>
      </w:tr>
    </w:tbl>
    <w:p w:rsidR="00FF7C19" w:rsidRPr="0035654F" w:rsidRDefault="00FF7C19" w:rsidP="0035654F">
      <w:pPr>
        <w:pStyle w:val="aa"/>
        <w:jc w:val="both"/>
        <w:rPr>
          <w:b w:val="0"/>
          <w:sz w:val="28"/>
          <w:szCs w:val="28"/>
        </w:rPr>
      </w:pPr>
    </w:p>
    <w:p w:rsidR="00FF7C19" w:rsidRPr="0035654F" w:rsidRDefault="00FF7C19" w:rsidP="0035654F">
      <w:pPr>
        <w:pStyle w:val="aa"/>
        <w:ind w:firstLine="360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 xml:space="preserve">       </w:t>
      </w:r>
    </w:p>
    <w:p w:rsidR="000E5BD0" w:rsidRPr="0035654F" w:rsidRDefault="009C2FB8" w:rsidP="009C2FB8">
      <w:pPr>
        <w:pStyle w:val="aa"/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</w:t>
      </w:r>
    </w:p>
    <w:p w:rsidR="000E5BD0" w:rsidRPr="0035654F" w:rsidRDefault="000E5BD0" w:rsidP="0035654F">
      <w:pPr>
        <w:pStyle w:val="aa"/>
        <w:ind w:firstLine="360"/>
        <w:jc w:val="both"/>
        <w:rPr>
          <w:b w:val="0"/>
          <w:sz w:val="28"/>
          <w:szCs w:val="28"/>
        </w:rPr>
      </w:pPr>
    </w:p>
    <w:p w:rsidR="000E5BD0" w:rsidRPr="0035654F" w:rsidRDefault="000E5BD0" w:rsidP="0035654F">
      <w:pPr>
        <w:pStyle w:val="aa"/>
        <w:ind w:firstLine="360"/>
        <w:jc w:val="both"/>
        <w:rPr>
          <w:b w:val="0"/>
          <w:sz w:val="28"/>
          <w:szCs w:val="28"/>
        </w:rPr>
      </w:pPr>
    </w:p>
    <w:p w:rsidR="000E5BD0" w:rsidRPr="0035654F" w:rsidRDefault="000E5BD0" w:rsidP="0035654F">
      <w:pPr>
        <w:pStyle w:val="aa"/>
        <w:ind w:firstLine="360"/>
        <w:jc w:val="both"/>
        <w:rPr>
          <w:b w:val="0"/>
          <w:sz w:val="28"/>
          <w:szCs w:val="28"/>
        </w:rPr>
      </w:pPr>
    </w:p>
    <w:p w:rsidR="000E5BD0" w:rsidRPr="0035654F" w:rsidRDefault="000E5BD0" w:rsidP="0035654F">
      <w:pPr>
        <w:pStyle w:val="aa"/>
        <w:ind w:firstLine="360"/>
        <w:jc w:val="both"/>
        <w:rPr>
          <w:b w:val="0"/>
          <w:sz w:val="28"/>
          <w:szCs w:val="28"/>
        </w:rPr>
      </w:pPr>
    </w:p>
    <w:p w:rsidR="000E5BD0" w:rsidRPr="0035654F" w:rsidRDefault="000E5BD0" w:rsidP="0035654F">
      <w:pPr>
        <w:pStyle w:val="aa"/>
        <w:ind w:firstLine="360"/>
        <w:jc w:val="both"/>
        <w:rPr>
          <w:b w:val="0"/>
          <w:sz w:val="28"/>
          <w:szCs w:val="28"/>
        </w:rPr>
      </w:pPr>
    </w:p>
    <w:p w:rsidR="00853D92" w:rsidRDefault="00853D92">
      <w:r>
        <w:rPr>
          <w:b/>
        </w:rPr>
        <w:br w:type="page"/>
      </w:r>
    </w:p>
    <w:p w:rsidR="00853D92" w:rsidRPr="00853D92" w:rsidRDefault="00853D92" w:rsidP="00853D92">
      <w:pPr>
        <w:pStyle w:val="aa"/>
        <w:ind w:left="3686"/>
        <w:rPr>
          <w:b w:val="0"/>
          <w:szCs w:val="24"/>
        </w:rPr>
      </w:pPr>
      <w:r w:rsidRPr="00853D92">
        <w:rPr>
          <w:b w:val="0"/>
          <w:szCs w:val="24"/>
        </w:rPr>
        <w:lastRenderedPageBreak/>
        <w:t>Приложение №</w:t>
      </w:r>
      <w:r>
        <w:rPr>
          <w:b w:val="0"/>
          <w:szCs w:val="24"/>
        </w:rPr>
        <w:t>2</w:t>
      </w:r>
    </w:p>
    <w:p w:rsidR="00853D92" w:rsidRPr="00853D92" w:rsidRDefault="00853D92" w:rsidP="00853D92">
      <w:pPr>
        <w:pStyle w:val="aa"/>
        <w:ind w:left="3686"/>
        <w:rPr>
          <w:b w:val="0"/>
          <w:szCs w:val="24"/>
        </w:rPr>
      </w:pPr>
      <w:r w:rsidRPr="00853D92">
        <w:rPr>
          <w:b w:val="0"/>
          <w:szCs w:val="24"/>
        </w:rPr>
        <w:t>к Методике по определению размера</w:t>
      </w:r>
      <w:r w:rsidRPr="00853D92">
        <w:rPr>
          <w:b w:val="0"/>
          <w:bCs/>
          <w:szCs w:val="24"/>
        </w:rPr>
        <w:t xml:space="preserve">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</w:t>
      </w:r>
      <w:r w:rsidRPr="00853D92">
        <w:rPr>
          <w:b w:val="0"/>
          <w:szCs w:val="24"/>
        </w:rPr>
        <w:t xml:space="preserve">на земельных участках, </w:t>
      </w:r>
      <w:r w:rsidRPr="00853D92">
        <w:rPr>
          <w:b w:val="0"/>
          <w:bCs/>
          <w:szCs w:val="24"/>
        </w:rPr>
        <w:t>государственная собственность на которые не разграничена</w:t>
      </w:r>
    </w:p>
    <w:p w:rsidR="00853D92" w:rsidRDefault="00853D92" w:rsidP="0035654F">
      <w:pPr>
        <w:pStyle w:val="aa"/>
        <w:rPr>
          <w:b w:val="0"/>
          <w:bCs/>
          <w:sz w:val="28"/>
          <w:szCs w:val="28"/>
        </w:rPr>
      </w:pPr>
    </w:p>
    <w:p w:rsidR="0053018A" w:rsidRPr="0035654F" w:rsidRDefault="0053018A" w:rsidP="0035654F">
      <w:pPr>
        <w:pStyle w:val="aa"/>
        <w:rPr>
          <w:b w:val="0"/>
          <w:sz w:val="28"/>
          <w:szCs w:val="28"/>
        </w:rPr>
      </w:pPr>
      <w:r w:rsidRPr="0035654F">
        <w:rPr>
          <w:b w:val="0"/>
          <w:bCs/>
          <w:sz w:val="28"/>
          <w:szCs w:val="28"/>
        </w:rPr>
        <w:t>Значение коэффициента места расположения</w:t>
      </w:r>
    </w:p>
    <w:p w:rsidR="0053018A" w:rsidRPr="00853D92" w:rsidRDefault="0053018A" w:rsidP="0035654F">
      <w:pPr>
        <w:rPr>
          <w:b/>
          <w:sz w:val="12"/>
          <w:szCs w:val="12"/>
        </w:rPr>
      </w:pPr>
    </w:p>
    <w:tbl>
      <w:tblPr>
        <w:tblW w:w="10051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7513"/>
        <w:gridCol w:w="1361"/>
      </w:tblGrid>
      <w:tr w:rsidR="0053018A" w:rsidRPr="009C2FB8" w:rsidTr="009C2FB8">
        <w:trPr>
          <w:jc w:val="center"/>
        </w:trPr>
        <w:tc>
          <w:tcPr>
            <w:tcW w:w="1177" w:type="dxa"/>
            <w:vAlign w:val="center"/>
          </w:tcPr>
          <w:p w:rsidR="0053018A" w:rsidRPr="009C2FB8" w:rsidRDefault="0053018A" w:rsidP="00877B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C2FB8">
              <w:rPr>
                <w:bCs/>
                <w:sz w:val="20"/>
                <w:szCs w:val="20"/>
              </w:rPr>
              <w:t>Зоны</w:t>
            </w:r>
          </w:p>
        </w:tc>
        <w:tc>
          <w:tcPr>
            <w:tcW w:w="7513" w:type="dxa"/>
            <w:vAlign w:val="center"/>
          </w:tcPr>
          <w:p w:rsidR="0053018A" w:rsidRPr="009C2FB8" w:rsidRDefault="0053018A" w:rsidP="003565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2FB8">
              <w:rPr>
                <w:bCs/>
                <w:sz w:val="20"/>
                <w:szCs w:val="20"/>
              </w:rPr>
              <w:t>Наименование улиц (ул.), бульваров (</w:t>
            </w:r>
            <w:proofErr w:type="spellStart"/>
            <w:r w:rsidRPr="009C2FB8">
              <w:rPr>
                <w:bCs/>
                <w:sz w:val="20"/>
                <w:szCs w:val="20"/>
              </w:rPr>
              <w:t>б-р</w:t>
            </w:r>
            <w:proofErr w:type="spellEnd"/>
            <w:r w:rsidRPr="009C2FB8">
              <w:rPr>
                <w:bCs/>
                <w:sz w:val="20"/>
                <w:szCs w:val="20"/>
              </w:rPr>
              <w:t>), проспектов (</w:t>
            </w:r>
            <w:proofErr w:type="spellStart"/>
            <w:r w:rsidRPr="009C2FB8">
              <w:rPr>
                <w:bCs/>
                <w:sz w:val="20"/>
                <w:szCs w:val="20"/>
              </w:rPr>
              <w:t>пр-т</w:t>
            </w:r>
            <w:proofErr w:type="spellEnd"/>
            <w:r w:rsidRPr="009C2FB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61" w:type="dxa"/>
            <w:vAlign w:val="center"/>
          </w:tcPr>
          <w:p w:rsidR="0053018A" w:rsidRPr="009C2FB8" w:rsidRDefault="0053018A" w:rsidP="009C2FB8">
            <w:pPr>
              <w:autoSpaceDE w:val="0"/>
              <w:autoSpaceDN w:val="0"/>
              <w:adjustRightInd w:val="0"/>
              <w:ind w:left="-108" w:right="-23"/>
              <w:jc w:val="center"/>
              <w:rPr>
                <w:bCs/>
                <w:sz w:val="20"/>
                <w:szCs w:val="20"/>
              </w:rPr>
            </w:pPr>
            <w:r w:rsidRPr="009C2FB8">
              <w:rPr>
                <w:bCs/>
                <w:sz w:val="20"/>
                <w:szCs w:val="20"/>
              </w:rPr>
              <w:t>Значение коэффициента</w:t>
            </w:r>
          </w:p>
          <w:p w:rsidR="0053018A" w:rsidRPr="009C2FB8" w:rsidRDefault="0053018A" w:rsidP="009C2FB8">
            <w:pPr>
              <w:autoSpaceDE w:val="0"/>
              <w:autoSpaceDN w:val="0"/>
              <w:adjustRightInd w:val="0"/>
              <w:ind w:left="-108" w:right="-23"/>
              <w:jc w:val="center"/>
              <w:rPr>
                <w:bCs/>
                <w:sz w:val="20"/>
                <w:szCs w:val="20"/>
              </w:rPr>
            </w:pPr>
            <w:r w:rsidRPr="009C2FB8">
              <w:rPr>
                <w:sz w:val="20"/>
                <w:szCs w:val="20"/>
                <w:lang w:val="en-US"/>
              </w:rPr>
              <w:t>Z</w:t>
            </w:r>
          </w:p>
        </w:tc>
      </w:tr>
      <w:tr w:rsidR="0053018A" w:rsidRPr="00853D92" w:rsidTr="00877B44">
        <w:trPr>
          <w:jc w:val="center"/>
        </w:trPr>
        <w:tc>
          <w:tcPr>
            <w:tcW w:w="1177" w:type="dxa"/>
          </w:tcPr>
          <w:p w:rsidR="0053018A" w:rsidRPr="00853D92" w:rsidRDefault="0053018A" w:rsidP="00877B4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3D92">
              <w:rPr>
                <w:sz w:val="26"/>
                <w:szCs w:val="26"/>
              </w:rPr>
              <w:t>Зона</w:t>
            </w:r>
            <w:r w:rsidR="009C2FB8" w:rsidRPr="00853D92">
              <w:rPr>
                <w:sz w:val="26"/>
                <w:szCs w:val="26"/>
                <w:lang w:val="en-US"/>
              </w:rPr>
              <w:t xml:space="preserve"> </w:t>
            </w:r>
            <w:r w:rsidRPr="00853D9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513" w:type="dxa"/>
            <w:vAlign w:val="center"/>
          </w:tcPr>
          <w:p w:rsidR="0053018A" w:rsidRPr="00853D92" w:rsidRDefault="0053018A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  <w:lang w:val="en-US"/>
              </w:rPr>
            </w:pPr>
            <w:r w:rsidRPr="00853D92">
              <w:rPr>
                <w:b w:val="0"/>
                <w:sz w:val="26"/>
                <w:szCs w:val="26"/>
                <w:u w:val="single"/>
              </w:rPr>
              <w:t>Автозаводский район: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.А</w:t>
            </w:r>
            <w:proofErr w:type="gramEnd"/>
            <w:r w:rsidRPr="00853D92">
              <w:rPr>
                <w:b w:val="0"/>
                <w:sz w:val="26"/>
                <w:szCs w:val="26"/>
              </w:rPr>
              <w:t>втостроителей;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.Б</w:t>
            </w:r>
            <w:proofErr w:type="gramEnd"/>
            <w:r w:rsidRPr="00853D92">
              <w:rPr>
                <w:b w:val="0"/>
                <w:sz w:val="26"/>
                <w:szCs w:val="26"/>
              </w:rPr>
              <w:t>отаническая;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.В</w:t>
            </w:r>
            <w:proofErr w:type="gramEnd"/>
            <w:r w:rsidRPr="00853D92">
              <w:rPr>
                <w:b w:val="0"/>
                <w:sz w:val="26"/>
                <w:szCs w:val="26"/>
              </w:rPr>
              <w:t>орошилова;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.Д</w:t>
            </w:r>
            <w:proofErr w:type="gramEnd"/>
            <w:r w:rsidRPr="00853D92">
              <w:rPr>
                <w:b w:val="0"/>
                <w:sz w:val="26"/>
                <w:szCs w:val="26"/>
              </w:rPr>
              <w:t>зержинского;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.Ж</w:t>
            </w:r>
            <w:proofErr w:type="gramEnd"/>
            <w:r w:rsidRPr="00853D92">
              <w:rPr>
                <w:b w:val="0"/>
                <w:sz w:val="26"/>
                <w:szCs w:val="26"/>
              </w:rPr>
              <w:t>укова;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оммунальная;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Ленинский проспект;</w:t>
            </w:r>
          </w:p>
          <w:p w:rsidR="0053018A" w:rsidRPr="00853D92" w:rsidRDefault="009C2FB8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ул.</w:t>
            </w:r>
            <w:r w:rsidR="0053018A" w:rsidRPr="00853D92">
              <w:rPr>
                <w:b w:val="0"/>
                <w:sz w:val="26"/>
                <w:szCs w:val="26"/>
              </w:rPr>
              <w:t>Л.Яшина;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Новый проезд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Приморский бульвар;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.Р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еволюционная – от ул.Дзержинского до Приморского бульвара;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.С</w:t>
            </w:r>
            <w:proofErr w:type="gramEnd"/>
            <w:r w:rsidRPr="00853D92">
              <w:rPr>
                <w:b w:val="0"/>
                <w:sz w:val="26"/>
                <w:szCs w:val="26"/>
              </w:rPr>
              <w:t>вердлова;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.С</w:t>
            </w:r>
            <w:proofErr w:type="gramEnd"/>
            <w:r w:rsidRPr="00853D92">
              <w:rPr>
                <w:b w:val="0"/>
                <w:sz w:val="26"/>
                <w:szCs w:val="26"/>
              </w:rPr>
              <w:t>портивная;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Ст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.Р</w:t>
            </w:r>
            <w:proofErr w:type="gramEnd"/>
            <w:r w:rsidRPr="00853D92">
              <w:rPr>
                <w:b w:val="0"/>
                <w:sz w:val="26"/>
                <w:szCs w:val="26"/>
              </w:rPr>
              <w:t xml:space="preserve">азина </w:t>
            </w:r>
            <w:proofErr w:type="spellStart"/>
            <w:r w:rsidRPr="00853D92">
              <w:rPr>
                <w:b w:val="0"/>
                <w:sz w:val="26"/>
                <w:szCs w:val="26"/>
              </w:rPr>
              <w:t>пр-т</w:t>
            </w:r>
            <w:proofErr w:type="spellEnd"/>
            <w:r w:rsidRPr="00853D92">
              <w:rPr>
                <w:b w:val="0"/>
                <w:sz w:val="26"/>
                <w:szCs w:val="26"/>
              </w:rPr>
              <w:t xml:space="preserve"> – от ул.Дзержинского до ул.Спортивной;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ул.70 лет Октября;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ул.40 лет Победы;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.Т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ополиная;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.Ф</w:t>
            </w:r>
            <w:proofErr w:type="gramEnd"/>
            <w:r w:rsidRPr="00853D92">
              <w:rPr>
                <w:b w:val="0"/>
                <w:sz w:val="26"/>
                <w:szCs w:val="26"/>
              </w:rPr>
              <w:t>рунзе;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.Ю</w:t>
            </w:r>
            <w:proofErr w:type="gramEnd"/>
            <w:r w:rsidRPr="00853D92">
              <w:rPr>
                <w:b w:val="0"/>
                <w:sz w:val="26"/>
                <w:szCs w:val="26"/>
              </w:rPr>
              <w:t>билейная;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7"/>
              </w:numPr>
              <w:tabs>
                <w:tab w:val="left" w:pos="231"/>
                <w:tab w:val="left" w:pos="486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Южное шоссе – от 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.З</w:t>
            </w:r>
            <w:proofErr w:type="gramEnd"/>
            <w:r w:rsidRPr="00853D92">
              <w:rPr>
                <w:b w:val="0"/>
                <w:sz w:val="26"/>
                <w:szCs w:val="26"/>
              </w:rPr>
              <w:t>аставной до Автозаводского шоссе.</w:t>
            </w:r>
          </w:p>
          <w:p w:rsidR="0053018A" w:rsidRPr="00853D92" w:rsidRDefault="0053018A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  <w:p w:rsidR="0053018A" w:rsidRPr="00853D92" w:rsidRDefault="0053018A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  <w:u w:val="single"/>
              </w:rPr>
              <w:t>Центральный район: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Автозаводское шоссе;</w:t>
            </w:r>
          </w:p>
          <w:p w:rsidR="0053018A" w:rsidRPr="00853D92" w:rsidRDefault="009C2FB8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</w:t>
            </w:r>
            <w:r w:rsidR="0053018A" w:rsidRPr="00853D92">
              <w:rPr>
                <w:b w:val="0"/>
                <w:sz w:val="26"/>
                <w:szCs w:val="26"/>
              </w:rPr>
              <w:t>Б</w:t>
            </w:r>
            <w:proofErr w:type="gramEnd"/>
            <w:r w:rsidR="0053018A" w:rsidRPr="00853D92">
              <w:rPr>
                <w:b w:val="0"/>
                <w:sz w:val="26"/>
                <w:szCs w:val="26"/>
              </w:rPr>
              <w:t>аныкина</w:t>
            </w:r>
            <w:proofErr w:type="spellEnd"/>
            <w:r w:rsidR="0053018A" w:rsidRPr="00853D92">
              <w:rPr>
                <w:b w:val="0"/>
                <w:sz w:val="26"/>
                <w:szCs w:val="26"/>
              </w:rPr>
              <w:t>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.Б</w:t>
            </w:r>
            <w:proofErr w:type="gramEnd"/>
            <w:r w:rsidRPr="00853D92">
              <w:rPr>
                <w:b w:val="0"/>
                <w:sz w:val="26"/>
                <w:szCs w:val="26"/>
              </w:rPr>
              <w:t>азовая;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Бульвар 50 лет Октября – от 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.П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обеды до Автозаводского шоссе;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.Г</w:t>
            </w:r>
            <w:proofErr w:type="gramEnd"/>
            <w:r w:rsidRPr="00853D92">
              <w:rPr>
                <w:b w:val="0"/>
                <w:sz w:val="26"/>
                <w:szCs w:val="26"/>
              </w:rPr>
              <w:t>агарина;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омсом</w:t>
            </w:r>
            <w:r w:rsidR="009C2FB8" w:rsidRPr="00853D92">
              <w:rPr>
                <w:b w:val="0"/>
                <w:sz w:val="26"/>
                <w:szCs w:val="26"/>
              </w:rPr>
              <w:t xml:space="preserve">ольская – от ул.К.Маркса до </w:t>
            </w:r>
            <w:proofErr w:type="spellStart"/>
            <w:r w:rsidR="009C2FB8" w:rsidRPr="00853D92">
              <w:rPr>
                <w:b w:val="0"/>
                <w:sz w:val="26"/>
                <w:szCs w:val="26"/>
              </w:rPr>
              <w:t>ул.</w:t>
            </w:r>
            <w:r w:rsidRPr="00853D92">
              <w:rPr>
                <w:b w:val="0"/>
                <w:sz w:val="26"/>
                <w:szCs w:val="26"/>
              </w:rPr>
              <w:t>Баныкина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омзина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ул.К.Маркса;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.Л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енина;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.Л</w:t>
            </w:r>
            <w:proofErr w:type="gramEnd"/>
            <w:r w:rsidRPr="00853D92">
              <w:rPr>
                <w:b w:val="0"/>
                <w:sz w:val="26"/>
                <w:szCs w:val="26"/>
              </w:rPr>
              <w:t>есная;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 xml:space="preserve">Лесопарковое шоссе – от памятника В.Н.Татищеву до </w:t>
            </w:r>
            <w:r w:rsidRPr="00853D92">
              <w:rPr>
                <w:b w:val="0"/>
                <w:sz w:val="26"/>
                <w:szCs w:val="26"/>
              </w:rPr>
              <w:lastRenderedPageBreak/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.С</w:t>
            </w:r>
            <w:proofErr w:type="gramEnd"/>
            <w:r w:rsidRPr="00853D92">
              <w:rPr>
                <w:b w:val="0"/>
                <w:sz w:val="26"/>
                <w:szCs w:val="26"/>
              </w:rPr>
              <w:t>портивной;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 xml:space="preserve">ира – от ул.Ушакова до ул.Комсомольской; 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53D92">
              <w:rPr>
                <w:b w:val="0"/>
                <w:sz w:val="26"/>
                <w:szCs w:val="26"/>
              </w:rPr>
              <w:t>Новозаводская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Обводная дорога;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.П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обеды – от ул.Мира до ул.М</w:t>
            </w:r>
            <w:r w:rsidR="009C2FB8" w:rsidRPr="00853D92">
              <w:rPr>
                <w:b w:val="0"/>
                <w:sz w:val="26"/>
                <w:szCs w:val="26"/>
              </w:rPr>
              <w:t>.</w:t>
            </w:r>
            <w:r w:rsidRPr="00853D92">
              <w:rPr>
                <w:b w:val="0"/>
                <w:sz w:val="26"/>
                <w:szCs w:val="26"/>
              </w:rPr>
              <w:t>Горького;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Площадь Свободы;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8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Центральная площадь.</w:t>
            </w:r>
          </w:p>
          <w:p w:rsidR="000E5BD0" w:rsidRPr="00853D92" w:rsidRDefault="000E5BD0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  <w:p w:rsidR="0053018A" w:rsidRPr="00853D92" w:rsidRDefault="0053018A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  <w:u w:val="single"/>
              </w:rPr>
              <w:t>Комсомольский район: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.Г</w:t>
            </w:r>
            <w:proofErr w:type="gramEnd"/>
            <w:r w:rsidRPr="00853D92">
              <w:rPr>
                <w:b w:val="0"/>
                <w:sz w:val="26"/>
                <w:szCs w:val="26"/>
              </w:rPr>
              <w:t>ромовой;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оммунистическая – от ул.Ярославской до ул.Механизаторов;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ул.Л.Чайкиной;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атросова;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агистральная;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.Я</w:t>
            </w:r>
            <w:proofErr w:type="gramEnd"/>
            <w:r w:rsidRPr="00853D92">
              <w:rPr>
                <w:b w:val="0"/>
                <w:sz w:val="26"/>
                <w:szCs w:val="26"/>
              </w:rPr>
              <w:t xml:space="preserve">рославская – от ул.Громовой до ул.Л.Чайкиной: </w:t>
            </w:r>
          </w:p>
          <w:p w:rsidR="0053018A" w:rsidRPr="00853D92" w:rsidRDefault="0053018A" w:rsidP="009C2FB8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ind w:firstLine="34"/>
              <w:jc w:val="both"/>
              <w:rPr>
                <w:bCs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участо</w:t>
            </w:r>
            <w:r w:rsidR="009C2FB8" w:rsidRPr="00853D92">
              <w:rPr>
                <w:b w:val="0"/>
                <w:sz w:val="26"/>
                <w:szCs w:val="26"/>
              </w:rPr>
              <w:t>к автомобильной дороги Москва-</w:t>
            </w:r>
            <w:r w:rsidRPr="00853D92">
              <w:rPr>
                <w:b w:val="0"/>
                <w:sz w:val="26"/>
                <w:szCs w:val="26"/>
              </w:rPr>
              <w:t>Челябин</w:t>
            </w:r>
            <w:proofErr w:type="gramStart"/>
            <w:r w:rsidRPr="00853D92">
              <w:rPr>
                <w:b w:val="0"/>
                <w:sz w:val="26"/>
                <w:szCs w:val="26"/>
              </w:rPr>
              <w:t xml:space="preserve">ск </w:t>
            </w:r>
            <w:r w:rsidR="009C2FB8" w:rsidRPr="00853D92">
              <w:rPr>
                <w:b w:val="0"/>
                <w:sz w:val="26"/>
                <w:szCs w:val="26"/>
              </w:rPr>
              <w:t>в</w:t>
            </w:r>
            <w:r w:rsidRPr="00853D92">
              <w:rPr>
                <w:b w:val="0"/>
                <w:sz w:val="26"/>
                <w:szCs w:val="26"/>
              </w:rPr>
              <w:t xml:space="preserve"> пр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еделах административной территори</w:t>
            </w:r>
            <w:r w:rsidR="000E5BD0" w:rsidRPr="00853D92">
              <w:rPr>
                <w:b w:val="0"/>
                <w:sz w:val="26"/>
                <w:szCs w:val="26"/>
              </w:rPr>
              <w:t>и городского округа Тольятти</w:t>
            </w:r>
          </w:p>
        </w:tc>
        <w:tc>
          <w:tcPr>
            <w:tcW w:w="1361" w:type="dxa"/>
          </w:tcPr>
          <w:p w:rsidR="0053018A" w:rsidRPr="00853D92" w:rsidRDefault="001442B4" w:rsidP="009C2FB8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sz w:val="26"/>
                <w:szCs w:val="26"/>
              </w:rPr>
            </w:pPr>
            <w:r w:rsidRPr="00853D92">
              <w:rPr>
                <w:bCs/>
                <w:sz w:val="26"/>
                <w:szCs w:val="26"/>
              </w:rPr>
              <w:lastRenderedPageBreak/>
              <w:t>2,0</w:t>
            </w:r>
          </w:p>
        </w:tc>
      </w:tr>
      <w:tr w:rsidR="0053018A" w:rsidRPr="00853D92" w:rsidTr="009C2FB8">
        <w:trPr>
          <w:trHeight w:val="2674"/>
          <w:jc w:val="center"/>
        </w:trPr>
        <w:tc>
          <w:tcPr>
            <w:tcW w:w="1177" w:type="dxa"/>
          </w:tcPr>
          <w:p w:rsidR="0053018A" w:rsidRPr="00853D92" w:rsidRDefault="0053018A" w:rsidP="009C2FB8">
            <w:pPr>
              <w:autoSpaceDE w:val="0"/>
              <w:autoSpaceDN w:val="0"/>
              <w:adjustRightInd w:val="0"/>
              <w:ind w:left="-21" w:right="-108"/>
              <w:rPr>
                <w:bCs/>
                <w:sz w:val="26"/>
                <w:szCs w:val="26"/>
                <w:lang w:val="en-US"/>
              </w:rPr>
            </w:pPr>
            <w:r w:rsidRPr="00853D92">
              <w:rPr>
                <w:sz w:val="26"/>
                <w:szCs w:val="26"/>
              </w:rPr>
              <w:lastRenderedPageBreak/>
              <w:t xml:space="preserve">Зона </w:t>
            </w:r>
            <w:r w:rsidRPr="00853D9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7513" w:type="dxa"/>
          </w:tcPr>
          <w:p w:rsidR="001909EE" w:rsidRPr="00853D92" w:rsidRDefault="001909EE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  <w:u w:val="single"/>
              </w:rPr>
              <w:t>Автозаводский район: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.В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окзальная;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.В</w:t>
            </w:r>
            <w:proofErr w:type="gramEnd"/>
            <w:r w:rsidRPr="00853D92">
              <w:rPr>
                <w:b w:val="0"/>
                <w:sz w:val="26"/>
                <w:szCs w:val="26"/>
              </w:rPr>
              <w:t>оскресенская</w:t>
            </w:r>
            <w:r w:rsidR="00441543" w:rsidRPr="00853D92">
              <w:rPr>
                <w:b w:val="0"/>
                <w:sz w:val="26"/>
                <w:szCs w:val="26"/>
              </w:rPr>
              <w:t xml:space="preserve"> (Косой дублё</w:t>
            </w:r>
            <w:r w:rsidRPr="00853D92">
              <w:rPr>
                <w:b w:val="0"/>
                <w:sz w:val="26"/>
                <w:szCs w:val="26"/>
              </w:rPr>
              <w:t>р);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.З</w:t>
            </w:r>
            <w:proofErr w:type="gramEnd"/>
            <w:r w:rsidRPr="00853D92">
              <w:rPr>
                <w:b w:val="0"/>
                <w:sz w:val="26"/>
                <w:szCs w:val="26"/>
              </w:rPr>
              <w:t>аставная;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Московский проспект;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.О</w:t>
            </w:r>
            <w:proofErr w:type="gramEnd"/>
            <w:r w:rsidRPr="00853D92">
              <w:rPr>
                <w:b w:val="0"/>
                <w:sz w:val="26"/>
                <w:szCs w:val="26"/>
              </w:rPr>
              <w:t>фицерская;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.П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олякова;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.С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еверная;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.Т</w:t>
            </w:r>
            <w:proofErr w:type="gramEnd"/>
            <w:r w:rsidRPr="00853D92">
              <w:rPr>
                <w:b w:val="0"/>
                <w:sz w:val="26"/>
                <w:szCs w:val="26"/>
              </w:rPr>
              <w:t>ранспортная;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Цветной бульвар;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Южное шоссе – от 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.З</w:t>
            </w:r>
            <w:proofErr w:type="gramEnd"/>
            <w:r w:rsidRPr="00853D92">
              <w:rPr>
                <w:b w:val="0"/>
                <w:sz w:val="26"/>
                <w:szCs w:val="26"/>
              </w:rPr>
              <w:t>аставной вдоль южной стороны ОАО «АвтоВАЗ».</w:t>
            </w:r>
          </w:p>
          <w:p w:rsidR="001909EE" w:rsidRPr="00853D92" w:rsidRDefault="001909EE" w:rsidP="0035654F">
            <w:pPr>
              <w:pStyle w:val="aa"/>
              <w:jc w:val="both"/>
              <w:rPr>
                <w:b w:val="0"/>
                <w:sz w:val="26"/>
                <w:szCs w:val="26"/>
                <w:highlight w:val="yellow"/>
              </w:rPr>
            </w:pPr>
          </w:p>
          <w:p w:rsidR="001909EE" w:rsidRPr="00853D92" w:rsidRDefault="001909EE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  <w:u w:val="single"/>
              </w:rPr>
              <w:t>Центральный район: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.Б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елорусская;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бульвар 50 лет Октября – от 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.П</w:t>
            </w:r>
            <w:proofErr w:type="gramEnd"/>
            <w:r w:rsidRPr="00853D92">
              <w:rPr>
                <w:b w:val="0"/>
                <w:sz w:val="26"/>
                <w:szCs w:val="26"/>
              </w:rPr>
              <w:t xml:space="preserve">обеды до </w:t>
            </w:r>
            <w:proofErr w:type="spellStart"/>
            <w:r w:rsidRPr="00853D92">
              <w:rPr>
                <w:b w:val="0"/>
                <w:sz w:val="26"/>
                <w:szCs w:val="26"/>
              </w:rPr>
              <w:t>ул.Новозаводской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1909EE" w:rsidRPr="00853D92" w:rsidRDefault="009C2FB8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бульвар Молодё</w:t>
            </w:r>
            <w:r w:rsidR="001909EE" w:rsidRPr="00853D92">
              <w:rPr>
                <w:b w:val="0"/>
                <w:sz w:val="26"/>
                <w:szCs w:val="26"/>
              </w:rPr>
              <w:t>жный;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бульвар Ленина;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.Г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олосова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.Ж</w:t>
            </w:r>
            <w:proofErr w:type="gramEnd"/>
            <w:r w:rsidRPr="00853D92">
              <w:rPr>
                <w:b w:val="0"/>
                <w:sz w:val="26"/>
                <w:szCs w:val="26"/>
              </w:rPr>
              <w:t>илина;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.И</w:t>
            </w:r>
            <w:proofErr w:type="gramEnd"/>
            <w:r w:rsidRPr="00853D92">
              <w:rPr>
                <w:b w:val="0"/>
                <w:sz w:val="26"/>
                <w:szCs w:val="26"/>
              </w:rPr>
              <w:t>ндустриальная;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арбышева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1"/>
              </w:numPr>
              <w:tabs>
                <w:tab w:val="left" w:pos="332"/>
              </w:tabs>
              <w:ind w:firstLine="34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Комсомольское шоссе;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удашева;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омсомольская – от ул.Лесной до ул.К.Маркса;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.Л</w:t>
            </w:r>
            <w:proofErr w:type="gramEnd"/>
            <w:r w:rsidRPr="00853D92">
              <w:rPr>
                <w:b w:val="0"/>
                <w:sz w:val="26"/>
                <w:szCs w:val="26"/>
              </w:rPr>
              <w:t>арина;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.Л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енинградская;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ул.Л.Толстого;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ира – от ул.Родины до ул.Ушакова;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ичурина;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lastRenderedPageBreak/>
              <w:t xml:space="preserve">ул.М.Горького – от </w:t>
            </w:r>
            <w:proofErr w:type="spellStart"/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.Н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овозаводской</w:t>
            </w:r>
            <w:proofErr w:type="spellEnd"/>
            <w:r w:rsidRPr="00853D92">
              <w:rPr>
                <w:b w:val="0"/>
                <w:sz w:val="26"/>
                <w:szCs w:val="26"/>
              </w:rPr>
              <w:t xml:space="preserve"> до ул.К.Маркса;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.П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обеды – от бульвара 50 лет Октября до ул.М.Горького;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.Р</w:t>
            </w:r>
            <w:proofErr w:type="gramEnd"/>
            <w:r w:rsidRPr="00853D92">
              <w:rPr>
                <w:b w:val="0"/>
                <w:sz w:val="26"/>
                <w:szCs w:val="26"/>
              </w:rPr>
              <w:t>еспубликанская;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.Р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одины;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.С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оветская;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.У</w:t>
            </w:r>
            <w:proofErr w:type="gramEnd"/>
            <w:r w:rsidRPr="00853D92">
              <w:rPr>
                <w:b w:val="0"/>
                <w:sz w:val="26"/>
                <w:szCs w:val="26"/>
              </w:rPr>
              <w:t>шакова</w:t>
            </w:r>
          </w:p>
          <w:p w:rsidR="001909EE" w:rsidRPr="00853D92" w:rsidRDefault="00441543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53D92">
              <w:rPr>
                <w:b w:val="0"/>
                <w:sz w:val="26"/>
                <w:szCs w:val="26"/>
              </w:rPr>
              <w:t>Хрящё</w:t>
            </w:r>
            <w:r w:rsidR="001909EE" w:rsidRPr="00853D92">
              <w:rPr>
                <w:b w:val="0"/>
                <w:sz w:val="26"/>
                <w:szCs w:val="26"/>
              </w:rPr>
              <w:t>вское</w:t>
            </w:r>
            <w:proofErr w:type="spellEnd"/>
            <w:r w:rsidR="001909EE" w:rsidRPr="00853D92">
              <w:rPr>
                <w:b w:val="0"/>
                <w:sz w:val="26"/>
                <w:szCs w:val="26"/>
              </w:rPr>
              <w:t xml:space="preserve"> шоссе;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2"/>
              </w:numPr>
              <w:tabs>
                <w:tab w:val="clear" w:pos="680"/>
                <w:tab w:val="num" w:pos="317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.Ч</w:t>
            </w:r>
            <w:proofErr w:type="gramEnd"/>
            <w:r w:rsidRPr="00853D92">
              <w:rPr>
                <w:b w:val="0"/>
                <w:sz w:val="26"/>
                <w:szCs w:val="26"/>
              </w:rPr>
              <w:t>уковского.</w:t>
            </w:r>
          </w:p>
          <w:p w:rsidR="001909EE" w:rsidRPr="00853D92" w:rsidRDefault="001909EE" w:rsidP="0035654F">
            <w:pPr>
              <w:pStyle w:val="aa"/>
              <w:jc w:val="both"/>
              <w:rPr>
                <w:b w:val="0"/>
                <w:sz w:val="26"/>
                <w:szCs w:val="26"/>
              </w:rPr>
            </w:pPr>
          </w:p>
          <w:p w:rsidR="001909EE" w:rsidRPr="00853D92" w:rsidRDefault="001909EE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  <w:u w:val="single"/>
              </w:rPr>
              <w:t>Комсомольский район: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.Г</w:t>
            </w:r>
            <w:proofErr w:type="gramEnd"/>
            <w:r w:rsidRPr="00853D92">
              <w:rPr>
                <w:b w:val="0"/>
                <w:sz w:val="26"/>
                <w:szCs w:val="26"/>
              </w:rPr>
              <w:t>идротехническая;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.Д</w:t>
            </w:r>
            <w:proofErr w:type="gramEnd"/>
            <w:r w:rsidRPr="00853D92">
              <w:rPr>
                <w:b w:val="0"/>
                <w:sz w:val="26"/>
                <w:szCs w:val="26"/>
              </w:rPr>
              <w:t>орофеева;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.Ж</w:t>
            </w:r>
            <w:proofErr w:type="gramEnd"/>
            <w:r w:rsidRPr="00853D92">
              <w:rPr>
                <w:b w:val="0"/>
                <w:sz w:val="26"/>
                <w:szCs w:val="26"/>
              </w:rPr>
              <w:t>елезнодорожная – от ул.Магистральной до ул.Шлюзовой;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.К</w:t>
            </w:r>
            <w:proofErr w:type="gramEnd"/>
            <w:r w:rsidRPr="00853D92">
              <w:rPr>
                <w:b w:val="0"/>
                <w:sz w:val="26"/>
                <w:szCs w:val="26"/>
              </w:rPr>
              <w:t>уйбышева;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акарова;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еханизаторов;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.М</w:t>
            </w:r>
            <w:proofErr w:type="gramEnd"/>
            <w:r w:rsidRPr="00853D92">
              <w:rPr>
                <w:b w:val="0"/>
                <w:sz w:val="26"/>
                <w:szCs w:val="26"/>
              </w:rPr>
              <w:t>урысева</w:t>
            </w:r>
            <w:proofErr w:type="spellEnd"/>
            <w:r w:rsidRPr="00853D92">
              <w:rPr>
                <w:b w:val="0"/>
                <w:sz w:val="26"/>
                <w:szCs w:val="26"/>
              </w:rPr>
              <w:t>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.Н</w:t>
            </w:r>
            <w:proofErr w:type="gramEnd"/>
            <w:r w:rsidRPr="00853D92">
              <w:rPr>
                <w:b w:val="0"/>
                <w:sz w:val="26"/>
                <w:szCs w:val="26"/>
              </w:rPr>
              <w:t>иконова;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пос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.П</w:t>
            </w:r>
            <w:proofErr w:type="gramEnd"/>
            <w:r w:rsidRPr="00853D92">
              <w:rPr>
                <w:b w:val="0"/>
                <w:sz w:val="26"/>
                <w:szCs w:val="26"/>
              </w:rPr>
              <w:t>оволжский;</w:t>
            </w:r>
          </w:p>
          <w:p w:rsidR="001909EE" w:rsidRPr="00853D92" w:rsidRDefault="009C2FB8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пос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.Ф</w:t>
            </w:r>
            <w:proofErr w:type="gramEnd"/>
            <w:r w:rsidRPr="00853D92">
              <w:rPr>
                <w:b w:val="0"/>
                <w:sz w:val="26"/>
                <w:szCs w:val="26"/>
              </w:rPr>
              <w:t>ё</w:t>
            </w:r>
            <w:r w:rsidR="001909EE" w:rsidRPr="00853D92">
              <w:rPr>
                <w:b w:val="0"/>
                <w:sz w:val="26"/>
                <w:szCs w:val="26"/>
              </w:rPr>
              <w:t>доровка;</w:t>
            </w:r>
          </w:p>
          <w:p w:rsidR="001909EE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.Ш</w:t>
            </w:r>
            <w:proofErr w:type="gramEnd"/>
            <w:r w:rsidRPr="00853D92">
              <w:rPr>
                <w:b w:val="0"/>
                <w:sz w:val="26"/>
                <w:szCs w:val="26"/>
              </w:rPr>
              <w:t>люзовая;</w:t>
            </w:r>
          </w:p>
          <w:p w:rsidR="0053018A" w:rsidRPr="00853D92" w:rsidRDefault="001909EE" w:rsidP="009C2FB8">
            <w:pPr>
              <w:pStyle w:val="aa"/>
              <w:numPr>
                <w:ilvl w:val="0"/>
                <w:numId w:val="13"/>
              </w:numPr>
              <w:tabs>
                <w:tab w:val="left" w:pos="305"/>
              </w:tabs>
              <w:ind w:firstLine="0"/>
              <w:jc w:val="both"/>
              <w:rPr>
                <w:bCs/>
                <w:sz w:val="26"/>
                <w:szCs w:val="26"/>
              </w:rPr>
            </w:pPr>
            <w:r w:rsidRPr="00853D92">
              <w:rPr>
                <w:b w:val="0"/>
                <w:sz w:val="26"/>
                <w:szCs w:val="26"/>
              </w:rPr>
              <w:t>ул</w:t>
            </w:r>
            <w:proofErr w:type="gramStart"/>
            <w:r w:rsidRPr="00853D92">
              <w:rPr>
                <w:b w:val="0"/>
                <w:sz w:val="26"/>
                <w:szCs w:val="26"/>
              </w:rPr>
              <w:t>.Я</w:t>
            </w:r>
            <w:proofErr w:type="gramEnd"/>
            <w:r w:rsidRPr="00853D92">
              <w:rPr>
                <w:b w:val="0"/>
                <w:sz w:val="26"/>
                <w:szCs w:val="26"/>
              </w:rPr>
              <w:t>рославская – от ул.Л.Чайкиной до ул.Магистральной.</w:t>
            </w:r>
          </w:p>
        </w:tc>
        <w:tc>
          <w:tcPr>
            <w:tcW w:w="1361" w:type="dxa"/>
          </w:tcPr>
          <w:p w:rsidR="0053018A" w:rsidRPr="00853D92" w:rsidRDefault="0053018A" w:rsidP="0035654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3D92">
              <w:rPr>
                <w:bCs/>
                <w:sz w:val="26"/>
                <w:szCs w:val="26"/>
                <w:lang w:val="en-US"/>
              </w:rPr>
              <w:lastRenderedPageBreak/>
              <w:t>1</w:t>
            </w:r>
            <w:r w:rsidRPr="00853D92">
              <w:rPr>
                <w:bCs/>
                <w:sz w:val="26"/>
                <w:szCs w:val="26"/>
              </w:rPr>
              <w:t>,5</w:t>
            </w:r>
          </w:p>
        </w:tc>
      </w:tr>
      <w:tr w:rsidR="00C90B94" w:rsidRPr="00853D92" w:rsidTr="009C2FB8">
        <w:trPr>
          <w:trHeight w:val="650"/>
          <w:jc w:val="center"/>
        </w:trPr>
        <w:tc>
          <w:tcPr>
            <w:tcW w:w="1177" w:type="dxa"/>
          </w:tcPr>
          <w:p w:rsidR="00C90B94" w:rsidRPr="00853D92" w:rsidRDefault="00C90B94" w:rsidP="009C2F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D92">
              <w:rPr>
                <w:sz w:val="26"/>
                <w:szCs w:val="26"/>
              </w:rPr>
              <w:lastRenderedPageBreak/>
              <w:t xml:space="preserve">Зона </w:t>
            </w:r>
            <w:r w:rsidRPr="00853D9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7513" w:type="dxa"/>
          </w:tcPr>
          <w:p w:rsidR="00C90B94" w:rsidRPr="00853D92" w:rsidRDefault="00C90B94" w:rsidP="0035654F">
            <w:pPr>
              <w:pStyle w:val="aa"/>
              <w:jc w:val="both"/>
              <w:rPr>
                <w:b w:val="0"/>
                <w:sz w:val="26"/>
                <w:szCs w:val="26"/>
                <w:u w:val="single"/>
              </w:rPr>
            </w:pPr>
            <w:r w:rsidRPr="00853D92">
              <w:rPr>
                <w:b w:val="0"/>
                <w:sz w:val="26"/>
                <w:szCs w:val="26"/>
              </w:rPr>
              <w:t>Все остальные улицы и бульвары городского округа Тольятти</w:t>
            </w:r>
          </w:p>
        </w:tc>
        <w:tc>
          <w:tcPr>
            <w:tcW w:w="1361" w:type="dxa"/>
          </w:tcPr>
          <w:p w:rsidR="00C90B94" w:rsidRPr="00853D92" w:rsidRDefault="00C90B94" w:rsidP="0035654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3D92">
              <w:rPr>
                <w:bCs/>
                <w:sz w:val="26"/>
                <w:szCs w:val="26"/>
                <w:lang w:val="en-US"/>
              </w:rPr>
              <w:t>1</w:t>
            </w:r>
            <w:r w:rsidRPr="00853D92">
              <w:rPr>
                <w:bCs/>
                <w:sz w:val="26"/>
                <w:szCs w:val="26"/>
              </w:rPr>
              <w:t>,0</w:t>
            </w:r>
          </w:p>
        </w:tc>
      </w:tr>
    </w:tbl>
    <w:p w:rsidR="00FF7C19" w:rsidRPr="00853D92" w:rsidRDefault="00FF7C19" w:rsidP="0035654F">
      <w:pPr>
        <w:pStyle w:val="aa"/>
        <w:jc w:val="both"/>
        <w:rPr>
          <w:b w:val="0"/>
          <w:sz w:val="12"/>
          <w:szCs w:val="12"/>
        </w:rPr>
      </w:pPr>
    </w:p>
    <w:p w:rsidR="00FF7C19" w:rsidRPr="0035654F" w:rsidRDefault="00FF7C19" w:rsidP="0035654F">
      <w:pPr>
        <w:pStyle w:val="aa"/>
        <w:ind w:firstLine="284"/>
        <w:jc w:val="both"/>
        <w:rPr>
          <w:b w:val="0"/>
          <w:sz w:val="28"/>
          <w:szCs w:val="28"/>
        </w:rPr>
      </w:pPr>
      <w:r w:rsidRPr="0035654F">
        <w:rPr>
          <w:b w:val="0"/>
          <w:sz w:val="28"/>
          <w:szCs w:val="28"/>
        </w:rPr>
        <w:t>При пересечении улиц разных зон, расч</w:t>
      </w:r>
      <w:r w:rsidR="00C90B94" w:rsidRPr="0035654F">
        <w:rPr>
          <w:b w:val="0"/>
          <w:sz w:val="28"/>
          <w:szCs w:val="28"/>
        </w:rPr>
        <w:t>ё</w:t>
      </w:r>
      <w:r w:rsidRPr="0035654F">
        <w:rPr>
          <w:b w:val="0"/>
          <w:sz w:val="28"/>
          <w:szCs w:val="28"/>
        </w:rPr>
        <w:t xml:space="preserve">т платы </w:t>
      </w:r>
      <w:r w:rsidR="00C90B94" w:rsidRPr="0035654F">
        <w:rPr>
          <w:b w:val="0"/>
          <w:sz w:val="28"/>
          <w:szCs w:val="28"/>
        </w:rPr>
        <w:t xml:space="preserve">производится с применением наибольшего значения коэффициента </w:t>
      </w:r>
      <w:r w:rsidR="00C90B94" w:rsidRPr="009C2FB8">
        <w:rPr>
          <w:b w:val="0"/>
          <w:sz w:val="28"/>
          <w:szCs w:val="28"/>
          <w:lang w:val="en-US"/>
        </w:rPr>
        <w:t>Z</w:t>
      </w:r>
      <w:r w:rsidRPr="009C2FB8">
        <w:rPr>
          <w:b w:val="0"/>
          <w:sz w:val="28"/>
          <w:szCs w:val="28"/>
        </w:rPr>
        <w:t>.</w:t>
      </w:r>
      <w:r w:rsidRPr="0035654F">
        <w:rPr>
          <w:b w:val="0"/>
          <w:sz w:val="28"/>
          <w:szCs w:val="28"/>
        </w:rPr>
        <w:t xml:space="preserve"> </w:t>
      </w:r>
    </w:p>
    <w:p w:rsidR="00FF7C19" w:rsidRPr="00877B44" w:rsidRDefault="00FF7C19" w:rsidP="0035654F">
      <w:pPr>
        <w:pStyle w:val="aa"/>
        <w:jc w:val="both"/>
        <w:rPr>
          <w:b w:val="0"/>
          <w:sz w:val="28"/>
          <w:szCs w:val="28"/>
        </w:rPr>
      </w:pPr>
    </w:p>
    <w:p w:rsidR="00FF7C19" w:rsidRPr="00877B44" w:rsidRDefault="00FF7C19" w:rsidP="0035654F">
      <w:pPr>
        <w:pStyle w:val="aa"/>
        <w:jc w:val="both"/>
        <w:rPr>
          <w:b w:val="0"/>
          <w:sz w:val="28"/>
          <w:szCs w:val="28"/>
        </w:rPr>
      </w:pPr>
    </w:p>
    <w:p w:rsidR="000D2B49" w:rsidRPr="00877B44" w:rsidRDefault="009C2FB8" w:rsidP="009C2FB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77B44">
        <w:rPr>
          <w:rFonts w:ascii="Times New Roman" w:hAnsi="Times New Roman"/>
          <w:b w:val="0"/>
          <w:sz w:val="28"/>
          <w:szCs w:val="28"/>
        </w:rPr>
        <w:t>__________________________</w:t>
      </w:r>
      <w:r w:rsidR="00853D92" w:rsidRPr="00877B44">
        <w:rPr>
          <w:rFonts w:ascii="Times New Roman" w:hAnsi="Times New Roman"/>
          <w:b w:val="0"/>
          <w:sz w:val="28"/>
          <w:szCs w:val="28"/>
        </w:rPr>
        <w:t>_</w:t>
      </w:r>
      <w:r w:rsidRPr="00877B44">
        <w:rPr>
          <w:rFonts w:ascii="Times New Roman" w:hAnsi="Times New Roman"/>
          <w:b w:val="0"/>
          <w:sz w:val="28"/>
          <w:szCs w:val="28"/>
        </w:rPr>
        <w:t>________________</w:t>
      </w:r>
    </w:p>
    <w:sectPr w:rsidR="000D2B49" w:rsidRPr="00877B44" w:rsidSect="0035654F">
      <w:headerReference w:type="default" r:id="rId7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42" w:rsidRDefault="00727542" w:rsidP="00E95FD5">
      <w:r>
        <w:separator/>
      </w:r>
    </w:p>
  </w:endnote>
  <w:endnote w:type="continuationSeparator" w:id="1">
    <w:p w:rsidR="00727542" w:rsidRDefault="00727542" w:rsidP="00E9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42" w:rsidRDefault="00727542" w:rsidP="00E95FD5">
      <w:r>
        <w:separator/>
      </w:r>
    </w:p>
  </w:footnote>
  <w:footnote w:type="continuationSeparator" w:id="1">
    <w:p w:rsidR="00727542" w:rsidRDefault="00727542" w:rsidP="00E9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5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7542" w:rsidRPr="0035654F" w:rsidRDefault="00FC6490">
        <w:pPr>
          <w:pStyle w:val="af"/>
          <w:jc w:val="center"/>
          <w:rPr>
            <w:sz w:val="20"/>
            <w:szCs w:val="20"/>
          </w:rPr>
        </w:pPr>
        <w:r w:rsidRPr="0035654F">
          <w:rPr>
            <w:sz w:val="20"/>
            <w:szCs w:val="20"/>
          </w:rPr>
          <w:fldChar w:fldCharType="begin"/>
        </w:r>
        <w:r w:rsidR="00727542" w:rsidRPr="0035654F">
          <w:rPr>
            <w:sz w:val="20"/>
            <w:szCs w:val="20"/>
          </w:rPr>
          <w:instrText xml:space="preserve"> PAGE   \* MERGEFORMAT </w:instrText>
        </w:r>
        <w:r w:rsidRPr="0035654F">
          <w:rPr>
            <w:sz w:val="20"/>
            <w:szCs w:val="20"/>
          </w:rPr>
          <w:fldChar w:fldCharType="separate"/>
        </w:r>
        <w:r w:rsidR="0049317E">
          <w:rPr>
            <w:noProof/>
            <w:sz w:val="20"/>
            <w:szCs w:val="20"/>
          </w:rPr>
          <w:t>3</w:t>
        </w:r>
        <w:r w:rsidRPr="0035654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91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229B5D27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22B8210E"/>
    <w:multiLevelType w:val="hybridMultilevel"/>
    <w:tmpl w:val="7D7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1723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4">
    <w:nsid w:val="3D5C3CE0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5">
    <w:nsid w:val="42C132C8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6">
    <w:nsid w:val="589806EE"/>
    <w:multiLevelType w:val="hybridMultilevel"/>
    <w:tmpl w:val="189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59D3"/>
    <w:multiLevelType w:val="hybridMultilevel"/>
    <w:tmpl w:val="BC1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C3575"/>
    <w:multiLevelType w:val="hybridMultilevel"/>
    <w:tmpl w:val="17E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511CE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0">
    <w:nsid w:val="60415E2C"/>
    <w:multiLevelType w:val="hybridMultilevel"/>
    <w:tmpl w:val="77C2F41C"/>
    <w:lvl w:ilvl="0" w:tplc="58ECE1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894433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2">
    <w:nsid w:val="731944A3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C8"/>
    <w:rsid w:val="000022B5"/>
    <w:rsid w:val="0000573E"/>
    <w:rsid w:val="000421F2"/>
    <w:rsid w:val="00060268"/>
    <w:rsid w:val="00074A29"/>
    <w:rsid w:val="0007520D"/>
    <w:rsid w:val="000B597D"/>
    <w:rsid w:val="000B74AA"/>
    <w:rsid w:val="000D2B49"/>
    <w:rsid w:val="000D5231"/>
    <w:rsid w:val="000E5BD0"/>
    <w:rsid w:val="000F27BE"/>
    <w:rsid w:val="00103C88"/>
    <w:rsid w:val="00110357"/>
    <w:rsid w:val="00123F18"/>
    <w:rsid w:val="0012660F"/>
    <w:rsid w:val="00140F2A"/>
    <w:rsid w:val="001442B4"/>
    <w:rsid w:val="00175BF8"/>
    <w:rsid w:val="001909EE"/>
    <w:rsid w:val="001963B4"/>
    <w:rsid w:val="001B7CC0"/>
    <w:rsid w:val="001C699F"/>
    <w:rsid w:val="001D186F"/>
    <w:rsid w:val="001D1873"/>
    <w:rsid w:val="001D3C54"/>
    <w:rsid w:val="001F3B8F"/>
    <w:rsid w:val="001F728A"/>
    <w:rsid w:val="002202FE"/>
    <w:rsid w:val="002222CA"/>
    <w:rsid w:val="0023620C"/>
    <w:rsid w:val="00243C44"/>
    <w:rsid w:val="00244D04"/>
    <w:rsid w:val="00262805"/>
    <w:rsid w:val="00263897"/>
    <w:rsid w:val="002774DA"/>
    <w:rsid w:val="00297405"/>
    <w:rsid w:val="002A4C9E"/>
    <w:rsid w:val="002C2054"/>
    <w:rsid w:val="002D4A7D"/>
    <w:rsid w:val="002D4DDD"/>
    <w:rsid w:val="002E0ABC"/>
    <w:rsid w:val="002E3456"/>
    <w:rsid w:val="00303CAD"/>
    <w:rsid w:val="003061D2"/>
    <w:rsid w:val="0031099D"/>
    <w:rsid w:val="0031736D"/>
    <w:rsid w:val="0031749F"/>
    <w:rsid w:val="00351C73"/>
    <w:rsid w:val="0035654F"/>
    <w:rsid w:val="003573B1"/>
    <w:rsid w:val="00360EC9"/>
    <w:rsid w:val="0036569F"/>
    <w:rsid w:val="00366950"/>
    <w:rsid w:val="00374A7C"/>
    <w:rsid w:val="00377AAB"/>
    <w:rsid w:val="003A19E4"/>
    <w:rsid w:val="003C59C9"/>
    <w:rsid w:val="003E4FBE"/>
    <w:rsid w:val="003F7B83"/>
    <w:rsid w:val="00401F9D"/>
    <w:rsid w:val="00403C28"/>
    <w:rsid w:val="00431BBA"/>
    <w:rsid w:val="00432440"/>
    <w:rsid w:val="00441543"/>
    <w:rsid w:val="004577A9"/>
    <w:rsid w:val="004705E2"/>
    <w:rsid w:val="00471A3F"/>
    <w:rsid w:val="0048022B"/>
    <w:rsid w:val="0049005B"/>
    <w:rsid w:val="0049317E"/>
    <w:rsid w:val="004932DD"/>
    <w:rsid w:val="004A0C86"/>
    <w:rsid w:val="004A7C25"/>
    <w:rsid w:val="004D55CD"/>
    <w:rsid w:val="004E10FE"/>
    <w:rsid w:val="004E4D30"/>
    <w:rsid w:val="004E6474"/>
    <w:rsid w:val="005053EB"/>
    <w:rsid w:val="00516878"/>
    <w:rsid w:val="0053018A"/>
    <w:rsid w:val="0053688A"/>
    <w:rsid w:val="00542D99"/>
    <w:rsid w:val="0056185B"/>
    <w:rsid w:val="00572377"/>
    <w:rsid w:val="00596013"/>
    <w:rsid w:val="00596379"/>
    <w:rsid w:val="005A038E"/>
    <w:rsid w:val="005B1E9D"/>
    <w:rsid w:val="005B2CF8"/>
    <w:rsid w:val="005B3998"/>
    <w:rsid w:val="005D64BD"/>
    <w:rsid w:val="005D7090"/>
    <w:rsid w:val="005F0C8A"/>
    <w:rsid w:val="00616A9E"/>
    <w:rsid w:val="00617B1B"/>
    <w:rsid w:val="00621EF4"/>
    <w:rsid w:val="00630C39"/>
    <w:rsid w:val="00633D53"/>
    <w:rsid w:val="00647048"/>
    <w:rsid w:val="00653927"/>
    <w:rsid w:val="00657155"/>
    <w:rsid w:val="00664CF5"/>
    <w:rsid w:val="00673F03"/>
    <w:rsid w:val="006A2EF9"/>
    <w:rsid w:val="006A6073"/>
    <w:rsid w:val="006B0FFB"/>
    <w:rsid w:val="006B2B65"/>
    <w:rsid w:val="006B6A4D"/>
    <w:rsid w:val="006C5B45"/>
    <w:rsid w:val="006D1C0F"/>
    <w:rsid w:val="006D46CC"/>
    <w:rsid w:val="006D5265"/>
    <w:rsid w:val="006E12FF"/>
    <w:rsid w:val="006F26E6"/>
    <w:rsid w:val="006F4C34"/>
    <w:rsid w:val="007038A8"/>
    <w:rsid w:val="00707468"/>
    <w:rsid w:val="00727542"/>
    <w:rsid w:val="00745180"/>
    <w:rsid w:val="007509D5"/>
    <w:rsid w:val="007768C8"/>
    <w:rsid w:val="007B60EC"/>
    <w:rsid w:val="007C4F67"/>
    <w:rsid w:val="007C5DBE"/>
    <w:rsid w:val="007F08AE"/>
    <w:rsid w:val="007F14B7"/>
    <w:rsid w:val="00812EDA"/>
    <w:rsid w:val="00853D92"/>
    <w:rsid w:val="008548D9"/>
    <w:rsid w:val="008567A2"/>
    <w:rsid w:val="00861FAE"/>
    <w:rsid w:val="00873810"/>
    <w:rsid w:val="0087385F"/>
    <w:rsid w:val="00877B44"/>
    <w:rsid w:val="008E2820"/>
    <w:rsid w:val="008E551E"/>
    <w:rsid w:val="00907E7A"/>
    <w:rsid w:val="00935670"/>
    <w:rsid w:val="009578B2"/>
    <w:rsid w:val="00961B42"/>
    <w:rsid w:val="009630D3"/>
    <w:rsid w:val="009707E5"/>
    <w:rsid w:val="0099053F"/>
    <w:rsid w:val="00993581"/>
    <w:rsid w:val="009A2282"/>
    <w:rsid w:val="009A57C9"/>
    <w:rsid w:val="009A7A30"/>
    <w:rsid w:val="009B13CE"/>
    <w:rsid w:val="009C2FB8"/>
    <w:rsid w:val="009E4F03"/>
    <w:rsid w:val="009F081B"/>
    <w:rsid w:val="009F1BF6"/>
    <w:rsid w:val="009F4037"/>
    <w:rsid w:val="009F5E5C"/>
    <w:rsid w:val="00A11EEC"/>
    <w:rsid w:val="00A40B68"/>
    <w:rsid w:val="00A97EF2"/>
    <w:rsid w:val="00AA0130"/>
    <w:rsid w:val="00AA1C28"/>
    <w:rsid w:val="00AB31D5"/>
    <w:rsid w:val="00AC37FB"/>
    <w:rsid w:val="00AE3506"/>
    <w:rsid w:val="00AE7EB8"/>
    <w:rsid w:val="00AF1A27"/>
    <w:rsid w:val="00B020F3"/>
    <w:rsid w:val="00B11A4A"/>
    <w:rsid w:val="00B36BC2"/>
    <w:rsid w:val="00B46AB2"/>
    <w:rsid w:val="00B63788"/>
    <w:rsid w:val="00B702E7"/>
    <w:rsid w:val="00B912E3"/>
    <w:rsid w:val="00BA442D"/>
    <w:rsid w:val="00BB4F8A"/>
    <w:rsid w:val="00BB5D46"/>
    <w:rsid w:val="00BE3C12"/>
    <w:rsid w:val="00BE70C1"/>
    <w:rsid w:val="00BF3963"/>
    <w:rsid w:val="00BF6B68"/>
    <w:rsid w:val="00C108D8"/>
    <w:rsid w:val="00C127B2"/>
    <w:rsid w:val="00C3204D"/>
    <w:rsid w:val="00C366BE"/>
    <w:rsid w:val="00C37D38"/>
    <w:rsid w:val="00C4206A"/>
    <w:rsid w:val="00C5348E"/>
    <w:rsid w:val="00C568DC"/>
    <w:rsid w:val="00C86B06"/>
    <w:rsid w:val="00C90B94"/>
    <w:rsid w:val="00C940CF"/>
    <w:rsid w:val="00CA1922"/>
    <w:rsid w:val="00CA1D38"/>
    <w:rsid w:val="00CB572F"/>
    <w:rsid w:val="00CD50F1"/>
    <w:rsid w:val="00D14BDD"/>
    <w:rsid w:val="00D156FB"/>
    <w:rsid w:val="00D24DBF"/>
    <w:rsid w:val="00D52DB5"/>
    <w:rsid w:val="00D96C4D"/>
    <w:rsid w:val="00DC0317"/>
    <w:rsid w:val="00DD5BD9"/>
    <w:rsid w:val="00E002A1"/>
    <w:rsid w:val="00E018DD"/>
    <w:rsid w:val="00E2075B"/>
    <w:rsid w:val="00E239D7"/>
    <w:rsid w:val="00E3039B"/>
    <w:rsid w:val="00E40416"/>
    <w:rsid w:val="00E41794"/>
    <w:rsid w:val="00E425BA"/>
    <w:rsid w:val="00E472C4"/>
    <w:rsid w:val="00E523FF"/>
    <w:rsid w:val="00E64059"/>
    <w:rsid w:val="00E6718C"/>
    <w:rsid w:val="00E672D6"/>
    <w:rsid w:val="00E72EF9"/>
    <w:rsid w:val="00E95FD5"/>
    <w:rsid w:val="00EC7751"/>
    <w:rsid w:val="00ED742A"/>
    <w:rsid w:val="00EE63B2"/>
    <w:rsid w:val="00EE6CE6"/>
    <w:rsid w:val="00F01098"/>
    <w:rsid w:val="00F34353"/>
    <w:rsid w:val="00F77E52"/>
    <w:rsid w:val="00F84647"/>
    <w:rsid w:val="00F91BB4"/>
    <w:rsid w:val="00FA03DD"/>
    <w:rsid w:val="00FA044B"/>
    <w:rsid w:val="00FB01AA"/>
    <w:rsid w:val="00FC2A6B"/>
    <w:rsid w:val="00FC422E"/>
    <w:rsid w:val="00FC44C4"/>
    <w:rsid w:val="00FC6490"/>
    <w:rsid w:val="00FF7C19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13"/>
    <w:rPr>
      <w:sz w:val="24"/>
      <w:szCs w:val="24"/>
    </w:rPr>
  </w:style>
  <w:style w:type="paragraph" w:styleId="2">
    <w:name w:val="heading 2"/>
    <w:basedOn w:val="a"/>
    <w:next w:val="a"/>
    <w:qFormat/>
    <w:rsid w:val="00403C28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03C28"/>
    <w:pPr>
      <w:keepNext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68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768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5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55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9F1BF6"/>
  </w:style>
  <w:style w:type="paragraph" w:styleId="a4">
    <w:name w:val="Body Text Indent"/>
    <w:aliases w:val=" Знак5,Знак5"/>
    <w:basedOn w:val="a"/>
    <w:link w:val="a5"/>
    <w:rsid w:val="009F1B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 Знак5 Знак,Знак5 Знак"/>
    <w:basedOn w:val="a0"/>
    <w:link w:val="a4"/>
    <w:rsid w:val="009F1BF6"/>
    <w:rPr>
      <w:sz w:val="28"/>
      <w:lang w:val="ru-RU" w:eastAsia="ru-RU" w:bidi="ar-SA"/>
    </w:rPr>
  </w:style>
  <w:style w:type="paragraph" w:styleId="20">
    <w:name w:val="Body Text 2"/>
    <w:basedOn w:val="a"/>
    <w:rsid w:val="009F1BF6"/>
    <w:pPr>
      <w:spacing w:after="120" w:line="480" w:lineRule="auto"/>
    </w:pPr>
    <w:rPr>
      <w:sz w:val="20"/>
      <w:szCs w:val="20"/>
    </w:rPr>
  </w:style>
  <w:style w:type="paragraph" w:styleId="a6">
    <w:name w:val="Body Text"/>
    <w:basedOn w:val="a"/>
    <w:rsid w:val="00403C28"/>
    <w:pPr>
      <w:spacing w:after="120"/>
    </w:pPr>
  </w:style>
  <w:style w:type="paragraph" w:customStyle="1" w:styleId="a7">
    <w:name w:val="Знак Знак Знак Знак"/>
    <w:basedOn w:val="a"/>
    <w:rsid w:val="00403C28"/>
    <w:rPr>
      <w:lang w:val="pl-PL" w:eastAsia="pl-PL"/>
    </w:rPr>
  </w:style>
  <w:style w:type="paragraph" w:styleId="a8">
    <w:name w:val="Subtitle"/>
    <w:basedOn w:val="a"/>
    <w:link w:val="a9"/>
    <w:qFormat/>
    <w:rsid w:val="00E018DD"/>
    <w:pPr>
      <w:jc w:val="center"/>
    </w:pPr>
    <w:rPr>
      <w:b/>
      <w:i/>
      <w:szCs w:val="20"/>
      <w:lang w:eastAsia="en-US"/>
    </w:rPr>
  </w:style>
  <w:style w:type="character" w:customStyle="1" w:styleId="a9">
    <w:name w:val="Подзаголовок Знак"/>
    <w:basedOn w:val="a0"/>
    <w:link w:val="a8"/>
    <w:rsid w:val="00E018DD"/>
    <w:rPr>
      <w:b/>
      <w:i/>
      <w:sz w:val="24"/>
      <w:lang w:val="ru-RU" w:eastAsia="en-US" w:bidi="ar-SA"/>
    </w:rPr>
  </w:style>
  <w:style w:type="paragraph" w:styleId="aa">
    <w:name w:val="Title"/>
    <w:basedOn w:val="a"/>
    <w:link w:val="ab"/>
    <w:qFormat/>
    <w:rsid w:val="00E018DD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E018DD"/>
    <w:rPr>
      <w:b/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D2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3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E95FD5"/>
  </w:style>
  <w:style w:type="paragraph" w:styleId="af">
    <w:name w:val="header"/>
    <w:basedOn w:val="a"/>
    <w:link w:val="af0"/>
    <w:uiPriority w:val="99"/>
    <w:rsid w:val="00E95F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5FD5"/>
    <w:rPr>
      <w:sz w:val="24"/>
      <w:szCs w:val="24"/>
    </w:rPr>
  </w:style>
  <w:style w:type="paragraph" w:styleId="af1">
    <w:name w:val="footer"/>
    <w:basedOn w:val="a"/>
    <w:link w:val="af2"/>
    <w:rsid w:val="00E95F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5FD5"/>
    <w:rPr>
      <w:sz w:val="24"/>
      <w:szCs w:val="24"/>
    </w:rPr>
  </w:style>
  <w:style w:type="character" w:customStyle="1" w:styleId="BodyTextIndentChar">
    <w:name w:val="Body Text Indent Char"/>
    <w:aliases w:val="Знак5 Char"/>
    <w:basedOn w:val="a0"/>
    <w:locked/>
    <w:rsid w:val="006A6073"/>
    <w:rPr>
      <w:rFonts w:cs="Times New Roman"/>
      <w:sz w:val="28"/>
      <w:lang w:val="ru-RU" w:eastAsia="ru-RU" w:bidi="ar-SA"/>
    </w:rPr>
  </w:style>
  <w:style w:type="character" w:customStyle="1" w:styleId="10">
    <w:name w:val="Знак Знак1"/>
    <w:basedOn w:val="a0"/>
    <w:locked/>
    <w:rsid w:val="00FF7C19"/>
    <w:rPr>
      <w:b/>
      <w:i/>
      <w:sz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1367</Words>
  <Characters>9645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Админ</dc:creator>
  <cp:keywords/>
  <cp:lastModifiedBy>Жесткова</cp:lastModifiedBy>
  <cp:revision>9</cp:revision>
  <cp:lastPrinted>2012-05-18T08:51:00Z</cp:lastPrinted>
  <dcterms:created xsi:type="dcterms:W3CDTF">2012-05-17T06:30:00Z</dcterms:created>
  <dcterms:modified xsi:type="dcterms:W3CDTF">2012-05-18T08:54:00Z</dcterms:modified>
</cp:coreProperties>
</file>