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914CF3" w:rsidP="001B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F3" w:rsidRDefault="001B3660" w:rsidP="001B3660">
      <w:pPr>
        <w:jc w:val="center"/>
        <w:rPr>
          <w:rFonts w:ascii="Times New Roman" w:hAnsi="Times New Roman"/>
          <w:b/>
          <w:sz w:val="28"/>
          <w:szCs w:val="28"/>
        </w:rPr>
      </w:pPr>
      <w:r w:rsidRPr="009724BE">
        <w:rPr>
          <w:rFonts w:ascii="Times New Roman" w:hAnsi="Times New Roman"/>
          <w:b/>
          <w:sz w:val="28"/>
          <w:szCs w:val="28"/>
        </w:rPr>
        <w:t xml:space="preserve">О ходе выполнения решения Думы городского округа Тольятти </w:t>
      </w:r>
    </w:p>
    <w:p w:rsidR="00914CF3" w:rsidRDefault="001B3660" w:rsidP="001B3660">
      <w:pPr>
        <w:jc w:val="center"/>
        <w:rPr>
          <w:rFonts w:ascii="Times New Roman" w:hAnsi="Times New Roman"/>
          <w:b/>
          <w:sz w:val="28"/>
          <w:szCs w:val="28"/>
        </w:rPr>
      </w:pPr>
      <w:r w:rsidRPr="009724BE">
        <w:rPr>
          <w:rFonts w:ascii="Times New Roman" w:hAnsi="Times New Roman"/>
          <w:b/>
          <w:sz w:val="28"/>
          <w:szCs w:val="28"/>
        </w:rPr>
        <w:t xml:space="preserve">от 18.04.2012 №874 «Об информации мэрии о подготовке </w:t>
      </w:r>
      <w:proofErr w:type="gramStart"/>
      <w:r w:rsidRPr="009724B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724BE">
        <w:rPr>
          <w:rFonts w:ascii="Times New Roman" w:hAnsi="Times New Roman"/>
          <w:b/>
          <w:sz w:val="28"/>
          <w:szCs w:val="28"/>
        </w:rPr>
        <w:t xml:space="preserve"> </w:t>
      </w:r>
    </w:p>
    <w:p w:rsidR="001B3660" w:rsidRPr="009724BE" w:rsidRDefault="001B3660" w:rsidP="001B3660">
      <w:pPr>
        <w:jc w:val="center"/>
        <w:rPr>
          <w:rFonts w:ascii="Times New Roman" w:hAnsi="Times New Roman"/>
          <w:b/>
          <w:sz w:val="28"/>
          <w:szCs w:val="28"/>
        </w:rPr>
      </w:pPr>
      <w:r w:rsidRPr="009724BE">
        <w:rPr>
          <w:rFonts w:ascii="Times New Roman" w:hAnsi="Times New Roman"/>
          <w:b/>
          <w:sz w:val="28"/>
          <w:szCs w:val="28"/>
        </w:rPr>
        <w:t>празднованию 275-летия со дня основания Ставрополя-Тольятти</w:t>
      </w:r>
      <w:r w:rsidR="003D71D3">
        <w:rPr>
          <w:rFonts w:ascii="Times New Roman" w:hAnsi="Times New Roman"/>
          <w:b/>
          <w:sz w:val="28"/>
          <w:szCs w:val="28"/>
        </w:rPr>
        <w:t>»</w:t>
      </w:r>
    </w:p>
    <w:p w:rsidR="001B3660" w:rsidRPr="009724BE" w:rsidRDefault="001B3660" w:rsidP="001B366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660" w:rsidRPr="009724BE" w:rsidRDefault="001B3660" w:rsidP="001B366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660" w:rsidRPr="009724BE" w:rsidRDefault="001B3660" w:rsidP="001B366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660" w:rsidRPr="009724BE" w:rsidRDefault="001B3660" w:rsidP="00914C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4BE">
        <w:rPr>
          <w:rFonts w:ascii="Times New Roman" w:hAnsi="Times New Roman"/>
          <w:sz w:val="28"/>
          <w:szCs w:val="28"/>
        </w:rPr>
        <w:t xml:space="preserve">Рассмотрев информацию </w:t>
      </w:r>
      <w:r w:rsidR="00914CF3">
        <w:rPr>
          <w:rFonts w:ascii="Times New Roman" w:hAnsi="Times New Roman"/>
          <w:sz w:val="28"/>
          <w:szCs w:val="28"/>
        </w:rPr>
        <w:t xml:space="preserve">мэрии </w:t>
      </w:r>
      <w:r w:rsidRPr="009724BE">
        <w:rPr>
          <w:rFonts w:ascii="Times New Roman" w:hAnsi="Times New Roman"/>
          <w:sz w:val="28"/>
          <w:szCs w:val="28"/>
        </w:rPr>
        <w:t>о ходе выполнения решения Думы городского округа Тольятти от 18.04.2012 №874 «Об информации мэрии о подготовке к празднованию 275-летия со дня основания Ставрополя-Тольятти», Дума</w:t>
      </w:r>
    </w:p>
    <w:p w:rsidR="001B3660" w:rsidRPr="009724BE" w:rsidRDefault="001B3660" w:rsidP="00914C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724BE">
        <w:rPr>
          <w:rFonts w:ascii="Times New Roman" w:hAnsi="Times New Roman"/>
          <w:sz w:val="28"/>
          <w:szCs w:val="28"/>
        </w:rPr>
        <w:t>РЕШИЛА:</w:t>
      </w:r>
    </w:p>
    <w:p w:rsidR="001B3660" w:rsidRPr="00914CF3" w:rsidRDefault="001B3660" w:rsidP="00914CF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F3">
        <w:rPr>
          <w:rFonts w:ascii="Times New Roman" w:hAnsi="Times New Roman"/>
          <w:sz w:val="28"/>
          <w:szCs w:val="28"/>
        </w:rPr>
        <w:t>Принять к сведению информацию о ходе выполнения решения Думы городского округа Тольятти от 18.04.2012 №874 «Об информации мэрии о подготовке к празднованию 275-летия со дня основания Ставрополя-Тольятти».</w:t>
      </w:r>
    </w:p>
    <w:p w:rsidR="001B3660" w:rsidRPr="00914CF3" w:rsidRDefault="001B3660" w:rsidP="00914CF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F3">
        <w:rPr>
          <w:rFonts w:ascii="Times New Roman" w:hAnsi="Times New Roman"/>
          <w:sz w:val="28"/>
          <w:szCs w:val="28"/>
        </w:rPr>
        <w:t>Рекомендовать мэрии (Андреев С.И.) представить на рассмотрение Думы информацию о событийных праздничных мероприятиях городского округа Тольятти на 2013 год с подробной расшифровкой по</w:t>
      </w:r>
      <w:r w:rsidR="00914CF3">
        <w:rPr>
          <w:rFonts w:ascii="Times New Roman" w:hAnsi="Times New Roman"/>
          <w:sz w:val="28"/>
          <w:szCs w:val="28"/>
        </w:rPr>
        <w:t xml:space="preserve"> содержанию, исполнителям и объё</w:t>
      </w:r>
      <w:r w:rsidRPr="00914CF3">
        <w:rPr>
          <w:rFonts w:ascii="Times New Roman" w:hAnsi="Times New Roman"/>
          <w:sz w:val="28"/>
          <w:szCs w:val="28"/>
        </w:rPr>
        <w:t xml:space="preserve">мам финансирования мероприятий. </w:t>
      </w:r>
    </w:p>
    <w:p w:rsidR="001B3660" w:rsidRPr="00914CF3" w:rsidRDefault="001B3660" w:rsidP="00914CF3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14CF3">
        <w:rPr>
          <w:rFonts w:ascii="Times New Roman" w:hAnsi="Times New Roman"/>
          <w:sz w:val="28"/>
          <w:szCs w:val="28"/>
        </w:rPr>
        <w:t>Срок – 01.10.2012</w:t>
      </w:r>
      <w:r w:rsidR="00914CF3">
        <w:rPr>
          <w:rFonts w:ascii="Times New Roman" w:hAnsi="Times New Roman"/>
          <w:sz w:val="28"/>
          <w:szCs w:val="28"/>
        </w:rPr>
        <w:t xml:space="preserve"> </w:t>
      </w:r>
      <w:r w:rsidRPr="00914CF3">
        <w:rPr>
          <w:rFonts w:ascii="Times New Roman" w:hAnsi="Times New Roman"/>
          <w:sz w:val="28"/>
          <w:szCs w:val="28"/>
        </w:rPr>
        <w:t>г</w:t>
      </w:r>
      <w:r w:rsidR="00914CF3">
        <w:rPr>
          <w:rFonts w:ascii="Times New Roman" w:hAnsi="Times New Roman"/>
          <w:sz w:val="28"/>
          <w:szCs w:val="28"/>
        </w:rPr>
        <w:t>ода</w:t>
      </w:r>
      <w:r w:rsidRPr="00914CF3">
        <w:rPr>
          <w:rFonts w:ascii="Times New Roman" w:hAnsi="Times New Roman"/>
          <w:sz w:val="28"/>
          <w:szCs w:val="28"/>
        </w:rPr>
        <w:t>.</w:t>
      </w:r>
    </w:p>
    <w:p w:rsidR="001B3660" w:rsidRPr="00914CF3" w:rsidRDefault="001B3660" w:rsidP="00914CF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C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CF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</w:t>
      </w:r>
      <w:r w:rsidR="00914CF3">
        <w:rPr>
          <w:rFonts w:ascii="Times New Roman" w:hAnsi="Times New Roman"/>
          <w:sz w:val="28"/>
          <w:szCs w:val="28"/>
        </w:rPr>
        <w:t>.</w:t>
      </w:r>
    </w:p>
    <w:p w:rsidR="001B3660" w:rsidRPr="009724BE" w:rsidRDefault="001B3660" w:rsidP="001B3660">
      <w:pPr>
        <w:jc w:val="both"/>
        <w:rPr>
          <w:rFonts w:ascii="Times New Roman" w:hAnsi="Times New Roman"/>
          <w:sz w:val="28"/>
          <w:szCs w:val="28"/>
        </w:rPr>
      </w:pPr>
    </w:p>
    <w:p w:rsidR="001B3660" w:rsidRPr="009724BE" w:rsidRDefault="001B3660" w:rsidP="001B3660">
      <w:pPr>
        <w:jc w:val="both"/>
        <w:rPr>
          <w:rFonts w:ascii="Times New Roman" w:hAnsi="Times New Roman"/>
          <w:sz w:val="28"/>
          <w:szCs w:val="28"/>
        </w:rPr>
      </w:pPr>
    </w:p>
    <w:p w:rsidR="003B163F" w:rsidRDefault="001B3660" w:rsidP="00914CF3">
      <w:pPr>
        <w:jc w:val="both"/>
      </w:pPr>
      <w:r w:rsidRPr="009724BE">
        <w:rPr>
          <w:rFonts w:ascii="Times New Roman" w:hAnsi="Times New Roman"/>
          <w:sz w:val="28"/>
          <w:szCs w:val="28"/>
        </w:rPr>
        <w:t>Председатель Думы</w:t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Pr="009724BE">
        <w:rPr>
          <w:rFonts w:ascii="Times New Roman" w:hAnsi="Times New Roman"/>
          <w:sz w:val="28"/>
          <w:szCs w:val="28"/>
        </w:rPr>
        <w:tab/>
      </w:r>
      <w:r w:rsidR="00914CF3">
        <w:rPr>
          <w:rFonts w:ascii="Times New Roman" w:hAnsi="Times New Roman"/>
          <w:sz w:val="28"/>
          <w:szCs w:val="28"/>
        </w:rPr>
        <w:t xml:space="preserve">   </w:t>
      </w:r>
      <w:r w:rsidRPr="009724BE">
        <w:rPr>
          <w:rFonts w:ascii="Times New Roman" w:hAnsi="Times New Roman"/>
          <w:sz w:val="28"/>
          <w:szCs w:val="28"/>
        </w:rPr>
        <w:t>А.И.Зверев</w:t>
      </w:r>
    </w:p>
    <w:sectPr w:rsidR="003B163F" w:rsidSect="002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1EB"/>
    <w:multiLevelType w:val="hybridMultilevel"/>
    <w:tmpl w:val="E7FAFAC4"/>
    <w:lvl w:ilvl="0" w:tplc="D3DAF4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C5F58"/>
    <w:multiLevelType w:val="hybridMultilevel"/>
    <w:tmpl w:val="C04A90B2"/>
    <w:lvl w:ilvl="0" w:tplc="4456F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9041E3"/>
    <w:multiLevelType w:val="hybridMultilevel"/>
    <w:tmpl w:val="D1CE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212C"/>
    <w:multiLevelType w:val="hybridMultilevel"/>
    <w:tmpl w:val="A35EDA7E"/>
    <w:lvl w:ilvl="0" w:tplc="D3DAF49C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60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154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3660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D71D3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13E0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4CF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2835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2012-05-17T13:26:00Z</cp:lastPrinted>
  <dcterms:created xsi:type="dcterms:W3CDTF">2012-05-17T13:24:00Z</dcterms:created>
  <dcterms:modified xsi:type="dcterms:W3CDTF">2012-05-18T05:23:00Z</dcterms:modified>
</cp:coreProperties>
</file>